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262B" w14:textId="77777777" w:rsidR="00523D41" w:rsidRDefault="00523D41">
      <w:pPr>
        <w:pStyle w:val="Standar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73170" w14:textId="77777777" w:rsidR="00523D41" w:rsidRDefault="00523D41">
      <w:pPr>
        <w:pStyle w:val="Standard"/>
        <w:spacing w:line="360" w:lineRule="auto"/>
      </w:pPr>
    </w:p>
    <w:p w14:paraId="54606C27" w14:textId="77777777" w:rsidR="00523D41" w:rsidRDefault="00523D41">
      <w:pPr>
        <w:pStyle w:val="Standarduser"/>
        <w:spacing w:after="120" w:line="276" w:lineRule="auto"/>
        <w:jc w:val="both"/>
        <w:rPr>
          <w:rFonts w:cs="Times New Roman"/>
          <w:b/>
          <w:lang w:val="pl-PL"/>
        </w:rPr>
      </w:pPr>
    </w:p>
    <w:p w14:paraId="1222058A" w14:textId="77777777" w:rsidR="00523D41" w:rsidRDefault="00BF4F02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ZOBOWIĄZANIE PODMIOTU TRZECIEGO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do oddania do dyspozycji Wykonawcy niezbędnych zasobów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na potrzeby wykonania zamówienia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E3B2BCA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(My*) niżej podpisany (podpisani*)</w:t>
      </w:r>
    </w:p>
    <w:p w14:paraId="7F0BC81C" w14:textId="77777777" w:rsidR="00523D41" w:rsidRDefault="00BF4F02">
      <w:pPr>
        <w:pStyle w:val="Standard"/>
        <w:autoSpaceDE w:val="0"/>
        <w:spacing w:after="1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składającego oświadczenie)</w:t>
      </w:r>
    </w:p>
    <w:p w14:paraId="0208D150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będąc upoważnionym do reprezentowania:</w:t>
      </w:r>
    </w:p>
    <w:p w14:paraId="27529659" w14:textId="77777777" w:rsidR="00523D41" w:rsidRDefault="00BF4F02">
      <w:pPr>
        <w:pStyle w:val="Standard"/>
        <w:autoSpaceDE w:val="0"/>
        <w:spacing w:after="1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(nazwa i adres podmiotu oddającego do dyspozycji zasoby)</w:t>
      </w:r>
    </w:p>
    <w:p w14:paraId="265E9539" w14:textId="77777777" w:rsidR="00523D41" w:rsidRDefault="00BF4F02">
      <w:pPr>
        <w:pStyle w:val="Standard"/>
        <w:autoSpaceDE w:val="0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zobowiązuję się do oddania n/w zasobów na potrzeby wykonania zamówienia pod nazwą: </w:t>
      </w:r>
      <w:r>
        <w:rPr>
          <w:rFonts w:ascii="Times New Roman" w:hAnsi="Times New Roman" w:cs="Times New Roman"/>
          <w:b/>
          <w:sz w:val="24"/>
          <w:szCs w:val="24"/>
        </w:rPr>
        <w:t>„Zakup ni</w:t>
      </w:r>
      <w:r>
        <w:rPr>
          <w:rFonts w:ascii="Times New Roman" w:hAnsi="Times New Roman" w:cs="Times New Roman"/>
          <w:b/>
          <w:sz w:val="24"/>
          <w:szCs w:val="24"/>
        </w:rPr>
        <w:t>ezbędnego sprzętu do wdrożenia kierunku badań monitoringu epidemiologicznego wirusa SARS-CoV-2 w ściekach”:</w:t>
      </w:r>
    </w:p>
    <w:p w14:paraId="158F81BA" w14:textId="77777777" w:rsidR="00523D41" w:rsidRDefault="00BF4F02">
      <w:pPr>
        <w:pStyle w:val="Standard"/>
        <w:autoSpaceDE w:val="0"/>
        <w:spacing w:after="120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3D708421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dyspozycji Wykonawcy:</w:t>
      </w:r>
    </w:p>
    <w:p w14:paraId="2089AB60" w14:textId="77777777" w:rsidR="00523D41" w:rsidRDefault="00BF4F02">
      <w:pPr>
        <w:pStyle w:val="Standard"/>
        <w:autoSpaceDE w:val="0"/>
        <w:spacing w:after="1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(nazwa Wykonawcy)</w:t>
      </w:r>
    </w:p>
    <w:p w14:paraId="5C803CFE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adto oświadczam, iż:</w:t>
      </w:r>
    </w:p>
    <w:p w14:paraId="3EB0C22D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udostępniam Wykonawcy w/w zasoby w następującym zakresie:</w:t>
      </w:r>
    </w:p>
    <w:p w14:paraId="1E161363" w14:textId="77777777" w:rsidR="00523D41" w:rsidRDefault="00BF4F02">
      <w:pPr>
        <w:pStyle w:val="Standard"/>
        <w:autoSpaceDE w:val="0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FF28B0A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sposób wykorzystania udostępnionych przeze mnie zasobów będzie następujący:</w:t>
      </w:r>
    </w:p>
    <w:p w14:paraId="26CCE2D0" w14:textId="77777777" w:rsidR="00523D41" w:rsidRDefault="00BF4F02">
      <w:pPr>
        <w:pStyle w:val="Standard"/>
        <w:autoSpaceDE w:val="0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2619C9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zakres mojego udziału przy wykonywaniu zamówienia będzie następujący:</w:t>
      </w:r>
    </w:p>
    <w:p w14:paraId="59B7EDCA" w14:textId="77777777" w:rsidR="00523D41" w:rsidRDefault="00BF4F02">
      <w:pPr>
        <w:pStyle w:val="Standard"/>
        <w:autoSpaceDE w:val="0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2A39F3" w14:textId="77777777" w:rsidR="00523D41" w:rsidRDefault="00BF4F02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okres mojego udziału przy wykonywaniu zamówienia będzie wynosił:</w:t>
      </w:r>
    </w:p>
    <w:p w14:paraId="6EFDD167" w14:textId="77777777" w:rsidR="00523D41" w:rsidRDefault="00BF4F02">
      <w:pPr>
        <w:pStyle w:val="Standard"/>
        <w:autoSpaceDE w:val="0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…………...</w:t>
      </w:r>
    </w:p>
    <w:p w14:paraId="1A574A1E" w14:textId="77777777" w:rsidR="00523D41" w:rsidRDefault="00BF4F02">
      <w:pPr>
        <w:pStyle w:val="Standard"/>
        <w:widowControl w:val="0"/>
        <w:spacing w:after="12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Wskazuję/my, że aktualny dokument potwierdzający umocowanie do reprezentacji Podmiotu udostępniającego zasoby Zamawiający może pobrać za pomocą bezpłatnych baz dostępnych pod adresem:</w:t>
      </w:r>
    </w:p>
    <w:p w14:paraId="21C31FC4" w14:textId="77777777" w:rsidR="00523D41" w:rsidRDefault="00BF4F02">
      <w:pPr>
        <w:pStyle w:val="Standard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https://prod.ceidg.gov.pl/CEIDG/CEIDG.Public.UI/Search.aspx</w:t>
        </w:r>
      </w:hyperlink>
    </w:p>
    <w:p w14:paraId="55A664E3" w14:textId="77777777" w:rsidR="00523D41" w:rsidRDefault="00523D41">
      <w:pPr>
        <w:pStyle w:val="Standard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94BA1" w14:textId="77777777" w:rsidR="00523D41" w:rsidRDefault="00BF4F02">
      <w:pPr>
        <w:pStyle w:val="Standard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https://ekrs.ms.gov.pl/web/wyszukiwarka-krs/strona-glowna/</w:t>
        </w:r>
      </w:hyperlink>
    </w:p>
    <w:p w14:paraId="2757404C" w14:textId="77777777" w:rsidR="00523D41" w:rsidRDefault="00523D41">
      <w:pPr>
        <w:pStyle w:val="Standard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A7129" w14:textId="77777777" w:rsidR="00523D41" w:rsidRDefault="00BF4F02">
      <w:pPr>
        <w:pStyle w:val="Standard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inny właściwy rejestr…………………….**……………………………………**</w:t>
      </w:r>
    </w:p>
    <w:p w14:paraId="17E40BA9" w14:textId="77777777" w:rsidR="00523D41" w:rsidRDefault="00BF4F02">
      <w:pPr>
        <w:pStyle w:val="Standard"/>
        <w:ind w:left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(wpisać nazwę bazy )                            (wpisać adres internetowy)</w:t>
      </w:r>
    </w:p>
    <w:p w14:paraId="22A01D1A" w14:textId="77777777" w:rsidR="00523D41" w:rsidRDefault="00BF4F02">
      <w:pPr>
        <w:pStyle w:val="Standard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brak możliwości pobrania on-line</w:t>
      </w:r>
    </w:p>
    <w:p w14:paraId="73892597" w14:textId="77777777" w:rsidR="00523D41" w:rsidRDefault="00523D41">
      <w:pPr>
        <w:pStyle w:val="Standard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40611" w14:textId="77777777" w:rsidR="00523D41" w:rsidRDefault="00BF4F02">
      <w:pPr>
        <w:pStyle w:val="NormalnyWeb"/>
        <w:spacing w:before="0" w:after="120"/>
        <w:ind w:left="360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>znakiem</w:t>
      </w:r>
      <w:r>
        <w:rPr>
          <w:i/>
          <w:lang w:eastAsia="ar-SA"/>
        </w:rPr>
        <w:t xml:space="preserve"> .</w:t>
      </w:r>
    </w:p>
    <w:p w14:paraId="5119AFE3" w14:textId="77777777" w:rsidR="00523D41" w:rsidRDefault="00BF4F02">
      <w:pPr>
        <w:pStyle w:val="Standard"/>
        <w:ind w:left="360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Podmiot udostępniający zasoby musi wskazać lub zaznaczyć adres strony www, na której Zamawiający może bezpłatnie pobrać dokumenty rejestrowe Podmiotu udostępniającego zasoby, o ile rejestr taki jest ogólnodostępny i bezpłatny. W przypadku braku zaznaczenia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lub nie złożenia wraz z ofertą dokumentu/ów potwierdzającego/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umocowanie do reprezentowania Podmiotu udostępniającego zasoby, Zamawiający na podstawie art. 128 ustawy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wezwie Wykonawcę do przedłożenie odpowiedniego dokumentu.</w:t>
      </w:r>
    </w:p>
    <w:p w14:paraId="617D7F17" w14:textId="77777777" w:rsidR="00523D41" w:rsidRDefault="00523D41">
      <w:pPr>
        <w:pStyle w:val="Standard"/>
        <w:autoSpaceDE w:val="0"/>
        <w:spacing w:after="12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523D41" w14:paraId="2849076F" w14:textId="7777777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4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7737" w14:textId="77777777" w:rsidR="00523D41" w:rsidRDefault="00523D4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34FF" w14:textId="77777777" w:rsidR="00523D41" w:rsidRDefault="00BF4F02">
            <w:pPr>
              <w:pStyle w:val="Standard"/>
              <w:tabs>
                <w:tab w:val="left" w:pos="567"/>
              </w:tabs>
              <w:autoSpaceDE w:val="0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dokument należy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podpisać kwalifikowanym podpisem elektronicznym lub elektronicznym podpisem zaufanym lub podpisem osobistym przez osobę lub osoby umocowane do złożenia podpisu w imieniu Wykonawcy</w:t>
            </w:r>
          </w:p>
        </w:tc>
      </w:tr>
    </w:tbl>
    <w:p w14:paraId="14AEFD47" w14:textId="77777777" w:rsidR="00523D41" w:rsidRDefault="00BF4F02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i/>
          <w:sz w:val="20"/>
          <w:szCs w:val="20"/>
        </w:rPr>
        <w:t>* Niniejsze zobowiązanie (należy dołączyć do oferty – jeżeli dotyczy) wypeł</w:t>
      </w:r>
      <w:r>
        <w:rPr>
          <w:rFonts w:ascii="Times New Roman" w:hAnsi="Times New Roman" w:cs="Times New Roman"/>
          <w:b/>
          <w:i/>
          <w:sz w:val="20"/>
          <w:szCs w:val="20"/>
        </w:rPr>
        <w:t>nia podmiot trzeci w przypadku, gdy Wykonawca polega na jego zasobach w celu wykazania warunku dysponowania zasobami technicznymi lub zawodowymi. Zobowiązanie podmiotu trzeciego musi być podpisane przez osobę/y upoważnioną/e do reprezentowania podmiotu trz</w:t>
      </w:r>
      <w:r>
        <w:rPr>
          <w:rFonts w:ascii="Times New Roman" w:hAnsi="Times New Roman" w:cs="Times New Roman"/>
          <w:b/>
          <w:i/>
          <w:sz w:val="20"/>
          <w:szCs w:val="20"/>
        </w:rPr>
        <w:t>eciego w zakresie jego praw majątkowych zgodnie z wpisem do KRS, wpisem do CEIDG lub umową spółki albo przez osobę/y posiadającą/e pełnomocnictwo, które Wykonawca jest zobowiązany dołączyć do oferty.</w:t>
      </w:r>
    </w:p>
    <w:sectPr w:rsidR="00523D41">
      <w:headerReference w:type="default" r:id="rId8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EF3D" w14:textId="77777777" w:rsidR="00000000" w:rsidRDefault="00BF4F02">
      <w:r>
        <w:separator/>
      </w:r>
    </w:p>
  </w:endnote>
  <w:endnote w:type="continuationSeparator" w:id="0">
    <w:p w14:paraId="2A724FBF" w14:textId="77777777" w:rsidR="00000000" w:rsidRDefault="00BF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3901" w14:textId="77777777" w:rsidR="00000000" w:rsidRDefault="00BF4F02">
      <w:r>
        <w:rPr>
          <w:color w:val="000000"/>
        </w:rPr>
        <w:separator/>
      </w:r>
    </w:p>
  </w:footnote>
  <w:footnote w:type="continuationSeparator" w:id="0">
    <w:p w14:paraId="2775D4A8" w14:textId="77777777" w:rsidR="00000000" w:rsidRDefault="00BF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F5D6" w14:textId="77777777" w:rsidR="00FA0154" w:rsidRDefault="00BF4F02">
    <w:pPr>
      <w:pStyle w:val="Standard"/>
      <w:spacing w:line="360" w:lineRule="auto"/>
    </w:pPr>
    <w:r>
      <w:rPr>
        <w:rFonts w:ascii="Times New Roman" w:hAnsi="Times New Roman" w:cs="Times New Roman"/>
        <w:i/>
        <w:iCs/>
        <w:sz w:val="24"/>
        <w:szCs w:val="24"/>
        <w:lang w:eastAsia="pl-PL"/>
      </w:rPr>
      <w:t>Nr referencyjny: SA.272.20.2022</w:t>
    </w:r>
    <w:r>
      <w:rPr>
        <w:rFonts w:ascii="Times New Roman" w:hAnsi="Times New Roman" w:cs="Times New Roman"/>
        <w:i/>
        <w:iCs/>
        <w:sz w:val="24"/>
        <w:szCs w:val="24"/>
        <w:lang w:eastAsia="pl-PL"/>
      </w:rPr>
      <w:tab/>
    </w:r>
    <w:r>
      <w:rPr>
        <w:rFonts w:ascii="Times New Roman" w:hAnsi="Times New Roman" w:cs="Times New Roman"/>
        <w:i/>
        <w:iCs/>
        <w:sz w:val="24"/>
        <w:szCs w:val="24"/>
        <w:lang w:eastAsia="pl-PL"/>
      </w:rPr>
      <w:tab/>
    </w:r>
    <w:r>
      <w:rPr>
        <w:rFonts w:ascii="Times New Roman" w:hAnsi="Times New Roman" w:cs="Times New Roman"/>
        <w:i/>
        <w:iCs/>
        <w:sz w:val="24"/>
        <w:szCs w:val="24"/>
        <w:lang w:eastAsia="pl-PL"/>
      </w:rPr>
      <w:tab/>
    </w:r>
    <w:r>
      <w:rPr>
        <w:rFonts w:ascii="Times New Roman" w:hAnsi="Times New Roman" w:cs="Times New Roman"/>
        <w:i/>
        <w:iCs/>
        <w:sz w:val="24"/>
        <w:szCs w:val="24"/>
        <w:lang w:eastAsia="pl-PL"/>
      </w:rPr>
      <w:tab/>
    </w:r>
    <w:r>
      <w:rPr>
        <w:rFonts w:ascii="Times New Roman" w:hAnsi="Times New Roman" w:cs="Times New Roman"/>
        <w:i/>
        <w:iCs/>
        <w:sz w:val="24"/>
        <w:szCs w:val="24"/>
        <w:lang w:eastAsia="pl-PL"/>
      </w:rPr>
      <w:tab/>
      <w:t>Załącznik nr 4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3D41"/>
    <w:rsid w:val="00523D41"/>
    <w:rsid w:val="00B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28A2"/>
  <w15:docId w15:val="{DB9A8F39-FC5B-4A5C-84C4-45584E4F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9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Times New Roman" w:eastAsia="Andale Sans UI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  <w:color w:val="000000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ceidg.gov.pl/CEIDG/CEIDG.Public.UI/Search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WSSE Rzeszów - Karolina Łaba</cp:lastModifiedBy>
  <cp:revision>2</cp:revision>
  <dcterms:created xsi:type="dcterms:W3CDTF">2022-11-09T13:08:00Z</dcterms:created>
  <dcterms:modified xsi:type="dcterms:W3CDTF">2022-11-09T13:08:00Z</dcterms:modified>
</cp:coreProperties>
</file>