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05B2A" w14:textId="77777777" w:rsidR="00397B21" w:rsidRPr="00825B47" w:rsidRDefault="00397B21" w:rsidP="00397B21">
      <w:pPr>
        <w:pStyle w:val="Bezodstpw"/>
        <w:spacing w:line="276" w:lineRule="auto"/>
        <w:jc w:val="right"/>
        <w:rPr>
          <w:rFonts w:ascii="Times New Roman" w:hAnsi="Times New Roman"/>
          <w:kern w:val="0"/>
          <w:sz w:val="20"/>
          <w:szCs w:val="20"/>
          <w:lang w:eastAsia="pl-PL"/>
        </w:rPr>
      </w:pPr>
      <w:r w:rsidRPr="00825B47">
        <w:rPr>
          <w:rFonts w:ascii="Times New Roman" w:hAnsi="Times New Roman"/>
          <w:kern w:val="0"/>
          <w:sz w:val="20"/>
          <w:szCs w:val="20"/>
          <w:lang w:eastAsia="pl-PL"/>
        </w:rPr>
        <w:t xml:space="preserve">Załącznik nr 4 </w:t>
      </w:r>
      <w:r w:rsidRPr="004662A2">
        <w:rPr>
          <w:rFonts w:ascii="Times New Roman" w:hAnsi="Times New Roman"/>
          <w:sz w:val="20"/>
          <w:szCs w:val="20"/>
        </w:rPr>
        <w:t xml:space="preserve">Procedury zgłoszeń wewnętrznych </w:t>
      </w:r>
    </w:p>
    <w:p w14:paraId="6AF62290" w14:textId="77777777" w:rsidR="00397B21" w:rsidRPr="00825B47" w:rsidRDefault="00397B21" w:rsidP="00397B21">
      <w:pPr>
        <w:spacing w:line="240" w:lineRule="auto"/>
        <w:jc w:val="center"/>
        <w:rPr>
          <w:rFonts w:eastAsia="Times New Roman" w:cs="Times New Roman"/>
          <w:b/>
          <w:bCs/>
          <w:iCs/>
          <w:szCs w:val="24"/>
        </w:rPr>
      </w:pPr>
    </w:p>
    <w:p w14:paraId="7F98D303" w14:textId="77777777" w:rsidR="00397B21" w:rsidRPr="00825B47" w:rsidRDefault="00397B21" w:rsidP="00397B21">
      <w:pPr>
        <w:spacing w:line="240" w:lineRule="auto"/>
        <w:jc w:val="center"/>
        <w:rPr>
          <w:rFonts w:eastAsia="Times New Roman" w:cs="Times New Roman"/>
          <w:b/>
          <w:bCs/>
          <w:iCs/>
          <w:szCs w:val="24"/>
        </w:rPr>
      </w:pPr>
      <w:r w:rsidRPr="00825B47">
        <w:rPr>
          <w:rFonts w:eastAsia="Times New Roman" w:cs="Times New Roman"/>
          <w:b/>
          <w:bCs/>
          <w:iCs/>
          <w:szCs w:val="24"/>
        </w:rPr>
        <w:t>Klauzula dla osoby, której dotyczy zgłoszenie naruszenia prawa oraz osoby trzeciej</w:t>
      </w:r>
    </w:p>
    <w:p w14:paraId="24E41F17" w14:textId="77777777" w:rsidR="00397B21" w:rsidRPr="00825B47" w:rsidRDefault="00397B21" w:rsidP="00397B21">
      <w:pPr>
        <w:spacing w:line="240" w:lineRule="auto"/>
        <w:jc w:val="center"/>
        <w:rPr>
          <w:rFonts w:eastAsia="Times New Roman" w:cs="Times New Roman"/>
          <w:b/>
          <w:bCs/>
          <w:iCs/>
          <w:szCs w:val="24"/>
        </w:rPr>
      </w:pPr>
    </w:p>
    <w:p w14:paraId="5E8978B7" w14:textId="77777777" w:rsidR="00397B21" w:rsidRPr="00825B47" w:rsidRDefault="00397B21" w:rsidP="00397B21">
      <w:pPr>
        <w:spacing w:line="240" w:lineRule="auto"/>
        <w:jc w:val="both"/>
        <w:rPr>
          <w:rFonts w:eastAsia="Times New Roman" w:cs="Times New Roman"/>
          <w:szCs w:val="24"/>
        </w:rPr>
      </w:pPr>
      <w:r w:rsidRPr="00825B47">
        <w:rPr>
          <w:rFonts w:eastAsia="Times New Roman" w:cs="Times New Roman"/>
          <w:szCs w:val="24"/>
        </w:rPr>
        <w:t>Zgodnie z art. 14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(dalej: RODO) informujemy, że:</w:t>
      </w:r>
    </w:p>
    <w:p w14:paraId="5AE8E9A2" w14:textId="77777777" w:rsidR="00397B21" w:rsidRPr="00825B47" w:rsidRDefault="00397B21" w:rsidP="00397B21">
      <w:pPr>
        <w:spacing w:line="240" w:lineRule="auto"/>
        <w:jc w:val="both"/>
        <w:rPr>
          <w:rFonts w:eastAsia="Times New Roman" w:cs="Times New Roman"/>
          <w:szCs w:val="24"/>
        </w:rPr>
      </w:pPr>
    </w:p>
    <w:p w14:paraId="3457CDEF" w14:textId="77777777" w:rsidR="00397B21" w:rsidRPr="00825B47" w:rsidRDefault="00397B21" w:rsidP="00397B21">
      <w:pPr>
        <w:spacing w:line="240" w:lineRule="auto"/>
        <w:jc w:val="both"/>
        <w:rPr>
          <w:rFonts w:eastAsia="Times New Roman" w:cs="Times New Roman"/>
          <w:szCs w:val="24"/>
        </w:rPr>
      </w:pPr>
      <w:r w:rsidRPr="00825B47">
        <w:rPr>
          <w:rFonts w:eastAsia="Times New Roman" w:cs="Times New Roman"/>
          <w:szCs w:val="24"/>
        </w:rPr>
        <w:t xml:space="preserve">1) administratorem Pana/Pani danych osobowych jest Państwowy Powiatowy Inspektor Sanitarny Tomaszowie Mazowieckim/Dyrektor PSSE w Tomaszowie Mazowieckim </w:t>
      </w:r>
      <w:r>
        <w:rPr>
          <w:rFonts w:eastAsia="Times New Roman" w:cs="Times New Roman"/>
          <w:szCs w:val="24"/>
        </w:rPr>
        <w:t xml:space="preserve">(ul. Majowa 1/13, 97-200 Tomaszów Mazowiecki); </w:t>
      </w:r>
    </w:p>
    <w:p w14:paraId="27841AC0" w14:textId="77777777" w:rsidR="00397B21" w:rsidRPr="00825B47" w:rsidRDefault="00397B21" w:rsidP="00397B21">
      <w:pPr>
        <w:spacing w:line="240" w:lineRule="auto"/>
        <w:jc w:val="both"/>
        <w:rPr>
          <w:rFonts w:eastAsia="Times New Roman" w:cs="Times New Roman"/>
          <w:szCs w:val="24"/>
        </w:rPr>
      </w:pPr>
      <w:r w:rsidRPr="00825B47">
        <w:rPr>
          <w:rFonts w:eastAsia="Times New Roman" w:cs="Times New Roman"/>
          <w:szCs w:val="24"/>
        </w:rPr>
        <w:t xml:space="preserve">2) administrator wyznaczył Inspektora Ochrony Danych, z którym może się Pan/Pani kontaktować w sprawach przetwarzania Pana/Pani danych osobowych za pośrednictwem poczty elektronicznej: </w:t>
      </w:r>
      <w:hyperlink r:id="rId4" w:history="1">
        <w:r w:rsidRPr="00825B47">
          <w:rPr>
            <w:rStyle w:val="Hipercze"/>
            <w:rFonts w:eastAsia="Times New Roman" w:cs="Times New Roman"/>
            <w:szCs w:val="24"/>
          </w:rPr>
          <w:t>iod.psse.tomaszowmazowiecki@sanepid.gov.pl</w:t>
        </w:r>
      </w:hyperlink>
      <w:r w:rsidRPr="00825B47">
        <w:rPr>
          <w:rFonts w:eastAsia="Times New Roman" w:cs="Times New Roman"/>
          <w:szCs w:val="24"/>
        </w:rPr>
        <w:t>;</w:t>
      </w:r>
    </w:p>
    <w:p w14:paraId="1202F1D3" w14:textId="77777777" w:rsidR="00397B21" w:rsidRPr="00825B47" w:rsidRDefault="00397B21" w:rsidP="00397B21">
      <w:pPr>
        <w:spacing w:line="240" w:lineRule="auto"/>
        <w:jc w:val="both"/>
        <w:rPr>
          <w:rFonts w:eastAsia="Times New Roman" w:cs="Times New Roman"/>
          <w:szCs w:val="24"/>
        </w:rPr>
      </w:pPr>
      <w:r w:rsidRPr="00825B47">
        <w:rPr>
          <w:rFonts w:eastAsia="Times New Roman" w:cs="Times New Roman"/>
          <w:iCs/>
          <w:szCs w:val="24"/>
        </w:rPr>
        <w:t xml:space="preserve">3) administrator będzie przetwarzał Pana/Pani dane osobowe na podstawie art. 6 ust. 1 lit. c) RODO, przepisów </w:t>
      </w:r>
      <w:r w:rsidRPr="00825B47">
        <w:rPr>
          <w:rFonts w:eastAsia="Times New Roman" w:cs="Times New Roman"/>
          <w:szCs w:val="24"/>
        </w:rPr>
        <w:t>Dyrektywy Parlamentu Europejskiego i Rady (UE) 2019/1937 z dnia 23 października 2019 r. w sprawie ochrony osób zgłaszających naruszenia prawa Unii</w:t>
      </w:r>
      <w:r w:rsidRPr="00825B47">
        <w:rPr>
          <w:rFonts w:eastAsia="Times New Roman" w:cs="Times New Roman"/>
          <w:iCs/>
          <w:szCs w:val="24"/>
        </w:rPr>
        <w:t xml:space="preserve"> oraz ustawy z dnia 14 czerwca 2024 r. o ochronie sygnalistów, w </w:t>
      </w:r>
      <w:r w:rsidRPr="00825B47">
        <w:rPr>
          <w:rFonts w:eastAsia="Times New Roman" w:cs="Times New Roman"/>
          <w:szCs w:val="24"/>
        </w:rPr>
        <w:t>celu wypełnienia obowiązku prawnego ciążącego na administratorze w postaci realizacji zgłoszeń naruszeń prawa. Administrator po otrzymaniu zgłoszenia w celu weryfikacji zgłoszenia oraz podjęcia działań następczych jest uprawniony zbierać i przetwarzać dane osobowe osoby, której dane dotyczą, nawet bez jej zgody;</w:t>
      </w:r>
    </w:p>
    <w:p w14:paraId="1603D65D" w14:textId="77777777" w:rsidR="00397B21" w:rsidRPr="00825B47" w:rsidRDefault="00397B21" w:rsidP="00397B21">
      <w:pPr>
        <w:spacing w:line="240" w:lineRule="auto"/>
        <w:jc w:val="both"/>
        <w:rPr>
          <w:rFonts w:eastAsia="Times New Roman" w:cs="Times New Roman"/>
          <w:iCs/>
          <w:szCs w:val="24"/>
        </w:rPr>
      </w:pPr>
      <w:r w:rsidRPr="00825B47">
        <w:rPr>
          <w:rFonts w:eastAsia="Times New Roman" w:cs="Times New Roman"/>
          <w:szCs w:val="24"/>
        </w:rPr>
        <w:t>4) kategorie przetwarzanych Pana/Pani danych to imię, nazwisko, stanowisko oraz miejsce pracy;</w:t>
      </w:r>
    </w:p>
    <w:p w14:paraId="2C4375CB" w14:textId="77777777" w:rsidR="00397B21" w:rsidRPr="00825B47" w:rsidRDefault="00397B21" w:rsidP="00397B21">
      <w:pPr>
        <w:spacing w:line="240" w:lineRule="auto"/>
        <w:jc w:val="both"/>
        <w:rPr>
          <w:rFonts w:eastAsia="Times New Roman" w:cs="Times New Roman"/>
          <w:szCs w:val="24"/>
        </w:rPr>
      </w:pPr>
      <w:r w:rsidRPr="00825B47">
        <w:rPr>
          <w:rFonts w:eastAsia="Times New Roman" w:cs="Times New Roman"/>
          <w:iCs/>
          <w:szCs w:val="24"/>
        </w:rPr>
        <w:t>5) dane osobowe mogą być udostępnione innym uprawnionym podmiotom, na podstawie przepisów prawa, a także na rzecz podmiotów, z którymi administrator zawarł umowę powierzenia przetwarzania danych w związku z realizacją usług na rzecz administratora np. dostawcą oprogramowania;</w:t>
      </w:r>
    </w:p>
    <w:p w14:paraId="330AB594" w14:textId="77777777" w:rsidR="00397B21" w:rsidRPr="00825B47" w:rsidRDefault="00397B21" w:rsidP="00397B21">
      <w:pPr>
        <w:spacing w:line="240" w:lineRule="auto"/>
        <w:jc w:val="both"/>
        <w:rPr>
          <w:rFonts w:eastAsia="Times New Roman" w:cs="Times New Roman"/>
          <w:iCs/>
          <w:szCs w:val="24"/>
        </w:rPr>
      </w:pPr>
      <w:r w:rsidRPr="00825B47">
        <w:rPr>
          <w:rFonts w:eastAsia="Times New Roman" w:cs="Times New Roman"/>
          <w:iCs/>
          <w:szCs w:val="24"/>
        </w:rPr>
        <w:t>6) administrator nie zamierza przekazywać Pana/Pani danych osobowych do państwa trzeciego lub organizacji międzynarodowej;</w:t>
      </w:r>
    </w:p>
    <w:p w14:paraId="3CE4B786" w14:textId="77777777" w:rsidR="00397B21" w:rsidRPr="00825B47" w:rsidRDefault="00397B21" w:rsidP="00397B21">
      <w:pPr>
        <w:spacing w:line="240" w:lineRule="auto"/>
        <w:jc w:val="both"/>
        <w:rPr>
          <w:rFonts w:eastAsia="Times New Roman" w:cs="Times New Roman"/>
          <w:iCs/>
          <w:szCs w:val="24"/>
        </w:rPr>
      </w:pPr>
      <w:r w:rsidRPr="00825B47">
        <w:rPr>
          <w:rFonts w:eastAsia="Times New Roman" w:cs="Times New Roman"/>
          <w:iCs/>
          <w:szCs w:val="24"/>
        </w:rPr>
        <w:t xml:space="preserve">7) ma Pan/Pani prawo uzyskać kopię swoich danych osobowych w siedzibie administratora. </w:t>
      </w:r>
    </w:p>
    <w:p w14:paraId="2D615178" w14:textId="77777777" w:rsidR="00397B21" w:rsidRPr="00825B47" w:rsidRDefault="00397B21" w:rsidP="00397B21">
      <w:pPr>
        <w:spacing w:line="240" w:lineRule="auto"/>
        <w:jc w:val="both"/>
        <w:rPr>
          <w:rFonts w:eastAsia="Times New Roman" w:cs="Times New Roman"/>
          <w:iCs/>
          <w:szCs w:val="24"/>
        </w:rPr>
      </w:pPr>
    </w:p>
    <w:p w14:paraId="097F2E81" w14:textId="77777777" w:rsidR="00397B21" w:rsidRPr="00825B47" w:rsidRDefault="00397B21" w:rsidP="00397B21">
      <w:pPr>
        <w:spacing w:line="240" w:lineRule="auto"/>
        <w:jc w:val="both"/>
        <w:rPr>
          <w:rFonts w:eastAsia="Times New Roman" w:cs="Times New Roman"/>
          <w:iCs/>
          <w:szCs w:val="24"/>
        </w:rPr>
      </w:pPr>
      <w:r w:rsidRPr="00825B47">
        <w:rPr>
          <w:rFonts w:eastAsia="Times New Roman" w:cs="Times New Roman"/>
          <w:iCs/>
          <w:szCs w:val="24"/>
        </w:rPr>
        <w:t>Dodatkowo zgodnie z art. 14 ust. 2 RODO informujemy, że:</w:t>
      </w:r>
    </w:p>
    <w:p w14:paraId="6F27D065" w14:textId="77777777" w:rsidR="00397B21" w:rsidRPr="00825B47" w:rsidRDefault="00397B21" w:rsidP="00397B21">
      <w:pPr>
        <w:spacing w:line="240" w:lineRule="auto"/>
        <w:jc w:val="both"/>
        <w:rPr>
          <w:rFonts w:eastAsia="Times New Roman" w:cs="Times New Roman"/>
          <w:iCs/>
          <w:szCs w:val="24"/>
        </w:rPr>
      </w:pPr>
      <w:r w:rsidRPr="00825B47">
        <w:rPr>
          <w:rFonts w:eastAsia="Times New Roman" w:cs="Times New Roman"/>
          <w:iCs/>
          <w:szCs w:val="24"/>
        </w:rPr>
        <w:t>1) Pana/Pani dane osobowe w związku z przyjęciem zgłoszenia lub podjęciem działań następczych oraz dokumenty związane z tym zgłoszeniem będą przechowywane przez okres 3 lat po zakończeniu roku kalendarzowego, w którym przekazano zgłoszenie zewnętrzne do organu publicznego właściwego do podjęcia działań następczych lub zakończono działania następcze lub po zakończeniu postępowań zainicjowanych tymi działaniami;</w:t>
      </w:r>
    </w:p>
    <w:p w14:paraId="6572A21C" w14:textId="77777777" w:rsidR="00397B21" w:rsidRPr="00825B47" w:rsidRDefault="00397B21" w:rsidP="00397B21">
      <w:pPr>
        <w:spacing w:line="240" w:lineRule="auto"/>
        <w:jc w:val="both"/>
        <w:rPr>
          <w:rFonts w:eastAsia="Times New Roman" w:cs="Times New Roman"/>
          <w:szCs w:val="24"/>
        </w:rPr>
      </w:pPr>
      <w:r w:rsidRPr="00825B47">
        <w:rPr>
          <w:rFonts w:eastAsia="Times New Roman" w:cs="Times New Roman"/>
          <w:iCs/>
          <w:szCs w:val="24"/>
        </w:rPr>
        <w:t>2) przysługuje Panu/Pani prawo żądania dostępu do treści swoich danych, ich sprostowania, usunięcia danych lub ograniczenia przetwarzania, a także prawo do wniesienia sprzeciwu wobec przetwarzania, prawo do przeniesienia danych oraz prawo do wniesienia skargi do organu nadzorczego, tj. Prezesa Urzędu Ochrony Danych Osobowych;</w:t>
      </w:r>
    </w:p>
    <w:p w14:paraId="79C1E9E7" w14:textId="77777777" w:rsidR="00397B21" w:rsidRPr="00825B47" w:rsidRDefault="00397B21" w:rsidP="00397B21">
      <w:pPr>
        <w:spacing w:line="240" w:lineRule="auto"/>
        <w:jc w:val="both"/>
        <w:rPr>
          <w:rFonts w:eastAsia="Times New Roman" w:cs="Times New Roman"/>
          <w:szCs w:val="24"/>
        </w:rPr>
      </w:pPr>
      <w:r w:rsidRPr="00825B47">
        <w:rPr>
          <w:rFonts w:eastAsia="Times New Roman" w:cs="Times New Roman"/>
          <w:iCs/>
          <w:szCs w:val="24"/>
        </w:rPr>
        <w:t xml:space="preserve">3) administrator, zgodnie z art. 16 ust. 1 </w:t>
      </w:r>
      <w:r w:rsidRPr="00825B47">
        <w:rPr>
          <w:rFonts w:eastAsia="Times New Roman" w:cs="Times New Roman"/>
          <w:szCs w:val="24"/>
        </w:rPr>
        <w:t xml:space="preserve">Dyrektywy Parlamentu Europejskiego i Rady (UE) 2019/1937 z dnia 23 października 2019 r. w sprawie ochrony osób zgłaszających naruszenia prawa Unii oraz art. 8 ust. 5 </w:t>
      </w:r>
      <w:r w:rsidRPr="00825B47">
        <w:rPr>
          <w:rFonts w:eastAsia="Times New Roman" w:cs="Times New Roman"/>
          <w:iCs/>
          <w:szCs w:val="24"/>
        </w:rPr>
        <w:t xml:space="preserve">ustawy z dnia 14 czerwca 2024 r. o ochronie sygnalistów nie podaje źródła pochodzenia danych. </w:t>
      </w:r>
    </w:p>
    <w:p w14:paraId="1F374C0A" w14:textId="77777777" w:rsidR="00397B21" w:rsidRPr="00825B47" w:rsidRDefault="00397B21" w:rsidP="00397B21">
      <w:pPr>
        <w:spacing w:line="240" w:lineRule="auto"/>
        <w:jc w:val="both"/>
        <w:rPr>
          <w:rFonts w:eastAsia="Times New Roman" w:cs="Times New Roman"/>
          <w:iCs/>
          <w:szCs w:val="24"/>
        </w:rPr>
      </w:pPr>
      <w:r w:rsidRPr="00825B47">
        <w:rPr>
          <w:rFonts w:eastAsia="Times New Roman" w:cs="Times New Roman"/>
          <w:iCs/>
          <w:szCs w:val="24"/>
        </w:rPr>
        <w:t>4) administrator nie podejmuje decyzji w sposób zautomatyzowany w oparciu o Pana/Pani dane osobowe.</w:t>
      </w:r>
    </w:p>
    <w:p w14:paraId="65AD681F" w14:textId="77777777" w:rsidR="00D54989" w:rsidRDefault="00D54989"/>
    <w:sectPr w:rsidR="00D54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21"/>
    <w:rsid w:val="00333731"/>
    <w:rsid w:val="00397B21"/>
    <w:rsid w:val="00D5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844B"/>
  <w15:chartTrackingRefBased/>
  <w15:docId w15:val="{EC50FEB1-284F-48B7-ADF1-8E2ACC6C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B2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7B21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7B21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B21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7B21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7B21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7B21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7B21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7B21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7B21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7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B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7B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7B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7B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7B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7B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7B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7B21"/>
    <w:pPr>
      <w:widowControl/>
      <w:autoSpaceDE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97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7B21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97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7B21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97B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7B21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97B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7B2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7B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7B21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397B21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lang w:eastAsia="ar-SA"/>
      <w14:ligatures w14:val="none"/>
    </w:rPr>
  </w:style>
  <w:style w:type="character" w:styleId="Hipercze">
    <w:name w:val="Hyperlink"/>
    <w:basedOn w:val="Domylnaczcionkaakapitu"/>
    <w:uiPriority w:val="99"/>
    <w:unhideWhenUsed/>
    <w:rsid w:val="00397B2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.psse.tomaszowmazowiecki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Tomaszów Mazowiecki - Łukasz Jasiński</dc:creator>
  <cp:keywords/>
  <dc:description/>
  <cp:lastModifiedBy>PSSE Tomaszów Mazowiecki - Łukasz Jasiński</cp:lastModifiedBy>
  <cp:revision>1</cp:revision>
  <dcterms:created xsi:type="dcterms:W3CDTF">2025-03-11T08:06:00Z</dcterms:created>
  <dcterms:modified xsi:type="dcterms:W3CDTF">2025-03-11T08:06:00Z</dcterms:modified>
</cp:coreProperties>
</file>