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1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537BC82B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532D31">
        <w:rPr>
          <w:rFonts w:cs="Arial"/>
          <w:b/>
          <w:sz w:val="24"/>
        </w:rPr>
        <w:t xml:space="preserve">gruntu </w:t>
      </w:r>
      <w:r w:rsidR="00C70E9F">
        <w:rPr>
          <w:b/>
          <w:sz w:val="24"/>
        </w:rPr>
        <w:t>wraz z prawem własności posadowionych na n</w:t>
      </w:r>
      <w:r w:rsidR="00532D31">
        <w:rPr>
          <w:b/>
          <w:sz w:val="24"/>
        </w:rPr>
        <w:t>im</w:t>
      </w:r>
      <w:r w:rsidR="00C70E9F">
        <w:rPr>
          <w:b/>
          <w:sz w:val="24"/>
        </w:rPr>
        <w:t xml:space="preserve"> budynków</w:t>
      </w:r>
      <w:r w:rsidR="002E7C57">
        <w:rPr>
          <w:b/>
          <w:sz w:val="24"/>
        </w:rPr>
        <w:t>/urządzeń/budowli</w:t>
      </w:r>
      <w:r w:rsidR="00532D31">
        <w:rPr>
          <w:b/>
          <w:sz w:val="24"/>
        </w:rPr>
        <w:t xml:space="preserve">, stanowiących odrębny od gruntu przedmiot własności, oznaczonego w ewidencji gruntów jako </w:t>
      </w:r>
      <w:r w:rsidR="00532D31" w:rsidRPr="00532D31">
        <w:rPr>
          <w:b/>
          <w:sz w:val="24"/>
        </w:rPr>
        <w:t xml:space="preserve">działki </w:t>
      </w:r>
      <w:r w:rsidR="00532D31">
        <w:rPr>
          <w:b/>
          <w:sz w:val="24"/>
        </w:rPr>
        <w:t xml:space="preserve">nr </w:t>
      </w:r>
      <w:r w:rsidR="00532D31" w:rsidRPr="00532D31">
        <w:rPr>
          <w:b/>
          <w:sz w:val="24"/>
        </w:rPr>
        <w:t xml:space="preserve">1304/3 i 1304/5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>
        <w:rPr>
          <w:b/>
          <w:sz w:val="24"/>
        </w:rPr>
        <w:t>2772,00</w:t>
      </w:r>
      <w:r w:rsidR="00532D31">
        <w:rPr>
          <w:b/>
          <w:sz w:val="24"/>
        </w:rPr>
        <w:t xml:space="preserve">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 xml:space="preserve">stanowiące nieruchomość położoną w </w:t>
      </w:r>
      <w:r>
        <w:rPr>
          <w:rFonts w:cs="Arial"/>
          <w:b/>
          <w:sz w:val="24"/>
        </w:rPr>
        <w:t>Baborowie</w:t>
      </w:r>
      <w:r w:rsidR="00532D3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przy ul. Klonowej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dla której Sąd Rejonowy w </w:t>
      </w:r>
      <w:r>
        <w:rPr>
          <w:rFonts w:cs="Arial"/>
          <w:b/>
          <w:sz w:val="24"/>
        </w:rPr>
        <w:t>Głubczycach</w:t>
      </w:r>
      <w:r w:rsidR="00C70E9F" w:rsidRPr="00C70E9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I</w:t>
      </w:r>
      <w:r w:rsidR="00C70E9F" w:rsidRPr="00C70E9F">
        <w:rPr>
          <w:rFonts w:cs="Arial"/>
          <w:b/>
          <w:sz w:val="24"/>
        </w:rPr>
        <w:t>V Wydział Ksiąg Wieczystych prowadzi księgę wieczystą nr </w:t>
      </w:r>
      <w:r>
        <w:rPr>
          <w:rFonts w:cs="Arial"/>
          <w:b/>
          <w:sz w:val="24"/>
        </w:rPr>
        <w:t>KW OP1G/00028747/7</w:t>
      </w:r>
      <w:r w:rsidR="00532D31">
        <w:rPr>
          <w:rFonts w:cs="Arial"/>
          <w:b/>
          <w:sz w:val="24"/>
        </w:rPr>
        <w:t>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7BA64841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696694" w:rsidRPr="00532D31">
        <w:rPr>
          <w:b/>
          <w:sz w:val="24"/>
          <w:szCs w:val="24"/>
        </w:rPr>
        <w:t>81 681,00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(słownie: </w:t>
      </w:r>
      <w:r w:rsidR="00696694" w:rsidRPr="00532D31">
        <w:rPr>
          <w:b/>
          <w:sz w:val="24"/>
          <w:szCs w:val="24"/>
        </w:rPr>
        <w:t>osiemdziesiąt jeden tysięcy sześćset osiemdziesiąt jeden złotych 00/100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2ECC04D0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696694" w:rsidRPr="00532D31">
        <w:rPr>
          <w:b/>
          <w:sz w:val="24"/>
          <w:szCs w:val="24"/>
        </w:rPr>
        <w:t>4 100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696694" w:rsidRPr="00532D31">
        <w:rPr>
          <w:b/>
          <w:sz w:val="24"/>
          <w:szCs w:val="24"/>
        </w:rPr>
        <w:t>cztery tysiące sto złotych 00/100)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2AB05F63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3940B2">
        <w:rPr>
          <w:b/>
          <w:sz w:val="24"/>
          <w:szCs w:val="24"/>
        </w:rPr>
        <w:t>17</w:t>
      </w:r>
      <w:r w:rsidR="0081327A">
        <w:rPr>
          <w:b/>
          <w:sz w:val="24"/>
          <w:szCs w:val="24"/>
        </w:rPr>
        <w:t>.0</w:t>
      </w:r>
      <w:r w:rsidR="003940B2">
        <w:rPr>
          <w:b/>
          <w:sz w:val="24"/>
          <w:szCs w:val="24"/>
        </w:rPr>
        <w:t>5</w:t>
      </w:r>
      <w:r w:rsidR="0081327A">
        <w:rPr>
          <w:b/>
          <w:sz w:val="24"/>
          <w:szCs w:val="24"/>
        </w:rPr>
        <w:t>.2022</w:t>
      </w:r>
      <w:r w:rsidR="00482965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3663521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</w:t>
      </w:r>
      <w:r w:rsidR="003940B2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5CC2D573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</w:t>
      </w:r>
      <w:r w:rsidR="003940B2">
        <w:rPr>
          <w:b/>
          <w:sz w:val="24"/>
          <w:szCs w:val="24"/>
        </w:rPr>
        <w:t>75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940B2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2965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C73A6"/>
    <w:rsid w:val="006210DF"/>
    <w:rsid w:val="0062643F"/>
    <w:rsid w:val="00655BCF"/>
    <w:rsid w:val="00696694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1327A"/>
    <w:rsid w:val="00844994"/>
    <w:rsid w:val="008618F4"/>
    <w:rsid w:val="008C7D62"/>
    <w:rsid w:val="00960CBA"/>
    <w:rsid w:val="009D7D42"/>
    <w:rsid w:val="009E0583"/>
    <w:rsid w:val="009E15A2"/>
    <w:rsid w:val="00A66081"/>
    <w:rsid w:val="00AC1AC9"/>
    <w:rsid w:val="00AE07C4"/>
    <w:rsid w:val="00B16714"/>
    <w:rsid w:val="00B25CC0"/>
    <w:rsid w:val="00B40BFC"/>
    <w:rsid w:val="00B423A5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b1cf317-af41-45ad-8637-b483ded5e1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6ADB9D7-010B-47FE-A24D-F86132AF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250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Blaszczak Anna</cp:lastModifiedBy>
  <cp:revision>2</cp:revision>
  <cp:lastPrinted>2008-09-17T09:27:00Z</cp:lastPrinted>
  <dcterms:created xsi:type="dcterms:W3CDTF">2022-04-26T12:47:00Z</dcterms:created>
  <dcterms:modified xsi:type="dcterms:W3CDTF">2022-04-26T12:47:00Z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