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DB0D" w14:textId="77777777" w:rsidR="00463BB3" w:rsidRPr="00BB5A84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BB5A84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B5A84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BB5A84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Pr="00BB5A84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BB5A84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bookmarkEnd w:id="2"/>
    <w:p w14:paraId="02987D85" w14:textId="3B9024E2" w:rsidR="00BB5A84" w:rsidRPr="004F479E" w:rsidRDefault="00BB5A84" w:rsidP="00BB5A84">
      <w:pPr>
        <w:pStyle w:val="Akapitzlist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pacing w:val="-3"/>
        </w:rPr>
      </w:pPr>
      <w:r w:rsidRPr="004F479E">
        <w:rPr>
          <w:rFonts w:ascii="Times New Roman" w:hAnsi="Times New Roman" w:cs="Times New Roman"/>
          <w:spacing w:val="-3"/>
        </w:rPr>
        <w:t xml:space="preserve">Przedmiotem zamówienia jest </w:t>
      </w:r>
      <w:r w:rsidR="005913C6">
        <w:rPr>
          <w:rFonts w:ascii="Times New Roman" w:hAnsi="Times New Roman" w:cs="Times New Roman"/>
          <w:spacing w:val="-3"/>
        </w:rPr>
        <w:t>świadczenie usługi</w:t>
      </w:r>
      <w:r w:rsidRPr="004F479E">
        <w:rPr>
          <w:rFonts w:ascii="Times New Roman" w:hAnsi="Times New Roman" w:cs="Times New Roman"/>
          <w:spacing w:val="-3"/>
        </w:rPr>
        <w:t xml:space="preserve"> Maintenance na okres 12 miesięcy dla licencji oprogramowania MagikINFO w poniższych wariantach:</w:t>
      </w:r>
    </w:p>
    <w:p w14:paraId="2F140553" w14:textId="12369428" w:rsidR="00BB5A84" w:rsidRPr="004F479E" w:rsidRDefault="00BB5A84" w:rsidP="00BB5A84">
      <w:pPr>
        <w:numPr>
          <w:ilvl w:val="1"/>
          <w:numId w:val="19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5300 sztuk licencji modułu MagikHELPDESK</w:t>
      </w:r>
      <w:r w:rsidR="001440A1" w:rsidRPr="004F479E">
        <w:rPr>
          <w:rFonts w:ascii="Times New Roman" w:hAnsi="Times New Roman" w:cs="Times New Roman"/>
          <w:bCs/>
          <w:spacing w:val="-3"/>
        </w:rPr>
        <w:t>;</w:t>
      </w:r>
    </w:p>
    <w:p w14:paraId="2E1D08DD" w14:textId="4447CC9D" w:rsidR="00BB5A84" w:rsidRPr="004F479E" w:rsidRDefault="00BB5A84" w:rsidP="00BB5A84">
      <w:pPr>
        <w:numPr>
          <w:ilvl w:val="1"/>
          <w:numId w:val="19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1 sztuka licencji MagikINFO Desktop</w:t>
      </w:r>
      <w:r w:rsidR="001440A1" w:rsidRPr="004F479E">
        <w:rPr>
          <w:rFonts w:ascii="Times New Roman" w:hAnsi="Times New Roman" w:cs="Times New Roman"/>
          <w:bCs/>
          <w:spacing w:val="-3"/>
        </w:rPr>
        <w:t>.</w:t>
      </w:r>
    </w:p>
    <w:p w14:paraId="2AE9CA3F" w14:textId="7EB8984E" w:rsidR="00BB5A84" w:rsidRPr="004F479E" w:rsidRDefault="00BB5A84" w:rsidP="00BB5A84">
      <w:pPr>
        <w:pStyle w:val="Akapitzlist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 xml:space="preserve">Oprogramowanie musi być w polskiej wersji językowej. </w:t>
      </w:r>
    </w:p>
    <w:p w14:paraId="6600A30F" w14:textId="7B02AF89" w:rsidR="00BB5A84" w:rsidRPr="004F479E" w:rsidRDefault="00BB5A84" w:rsidP="00BB5A84">
      <w:pPr>
        <w:pStyle w:val="Akapitzlist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W ramach usługi wsparcia Maintenance przez okres 12 miesięcy Wykonawca zobowiązuje się do:</w:t>
      </w:r>
    </w:p>
    <w:p w14:paraId="417C5DED" w14:textId="6F4458D6" w:rsidR="00BB5A84" w:rsidRPr="004F479E" w:rsidRDefault="00BB5A84" w:rsidP="00BB5A84">
      <w:pPr>
        <w:pStyle w:val="Akapitzlist"/>
        <w:numPr>
          <w:ilvl w:val="1"/>
          <w:numId w:val="20"/>
        </w:numPr>
        <w:suppressAutoHyphens/>
        <w:spacing w:before="120" w:after="120"/>
        <w:contextualSpacing w:val="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Dostarczenia aktualnej wersji oprogramowania MagikINFO</w:t>
      </w:r>
      <w:r w:rsidR="00BF412A">
        <w:rPr>
          <w:rFonts w:ascii="Times New Roman" w:hAnsi="Times New Roman" w:cs="Times New Roman"/>
          <w:bCs/>
          <w:spacing w:val="-3"/>
        </w:rPr>
        <w:t>, wraz z kluczami licencyjnymi</w:t>
      </w:r>
      <w:r w:rsidRPr="004F479E">
        <w:rPr>
          <w:rFonts w:ascii="Times New Roman" w:hAnsi="Times New Roman" w:cs="Times New Roman"/>
          <w:bCs/>
          <w:spacing w:val="-3"/>
        </w:rPr>
        <w:t>;</w:t>
      </w:r>
    </w:p>
    <w:p w14:paraId="5B2C2104" w14:textId="77777777" w:rsidR="00BB5A84" w:rsidRPr="004F479E" w:rsidRDefault="00BB5A84" w:rsidP="00BB5A84">
      <w:pPr>
        <w:numPr>
          <w:ilvl w:val="1"/>
          <w:numId w:val="20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Dostarczania upgrade-ów nowych wersji programu;</w:t>
      </w:r>
    </w:p>
    <w:p w14:paraId="46FB8113" w14:textId="171DD25F" w:rsidR="00BB5A84" w:rsidRPr="004F479E" w:rsidRDefault="00BB5A84" w:rsidP="00BB5A84">
      <w:pPr>
        <w:numPr>
          <w:ilvl w:val="1"/>
          <w:numId w:val="20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 xml:space="preserve">Wsparcia </w:t>
      </w:r>
      <w:r w:rsidR="00BF412A">
        <w:rPr>
          <w:rFonts w:ascii="Times New Roman" w:hAnsi="Times New Roman" w:cs="Times New Roman"/>
          <w:bCs/>
          <w:spacing w:val="-3"/>
        </w:rPr>
        <w:t>Serwisowego</w:t>
      </w:r>
      <w:r w:rsidRPr="004F479E">
        <w:rPr>
          <w:rFonts w:ascii="Times New Roman" w:hAnsi="Times New Roman" w:cs="Times New Roman"/>
          <w:bCs/>
          <w:spacing w:val="-3"/>
        </w:rPr>
        <w:t xml:space="preserve"> świadczonego drogą elektroniczną, telefonicznie, zdalnie lub w</w:t>
      </w:r>
      <w:r w:rsidR="001440A1" w:rsidRPr="004F479E">
        <w:rPr>
          <w:rFonts w:ascii="Times New Roman" w:hAnsi="Times New Roman" w:cs="Times New Roman"/>
          <w:bCs/>
          <w:spacing w:val="-3"/>
        </w:rPr>
        <w:t> </w:t>
      </w:r>
      <w:r w:rsidRPr="004F479E">
        <w:rPr>
          <w:rFonts w:ascii="Times New Roman" w:hAnsi="Times New Roman" w:cs="Times New Roman"/>
          <w:bCs/>
          <w:spacing w:val="-3"/>
        </w:rPr>
        <w:t>siedzibie Zamawiającego</w:t>
      </w:r>
      <w:r w:rsidR="00BF412A">
        <w:rPr>
          <w:rFonts w:ascii="Times New Roman" w:hAnsi="Times New Roman" w:cs="Times New Roman"/>
          <w:bCs/>
          <w:spacing w:val="-3"/>
        </w:rPr>
        <w:t xml:space="preserve"> tj. ul. Wronia 53, 00-874 Warszawa</w:t>
      </w:r>
      <w:r w:rsidRPr="004F479E">
        <w:rPr>
          <w:rFonts w:ascii="Times New Roman" w:hAnsi="Times New Roman" w:cs="Times New Roman"/>
          <w:bCs/>
          <w:spacing w:val="-3"/>
        </w:rPr>
        <w:t>;</w:t>
      </w:r>
    </w:p>
    <w:p w14:paraId="6FB8BE44" w14:textId="70DB3AF4" w:rsidR="00BB5A84" w:rsidRPr="004F479E" w:rsidRDefault="00BB5A84" w:rsidP="00015A83">
      <w:pPr>
        <w:numPr>
          <w:ilvl w:val="1"/>
          <w:numId w:val="20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 xml:space="preserve">Zapewnienia czasu reakcji </w:t>
      </w:r>
      <w:r w:rsidR="00BF412A">
        <w:rPr>
          <w:rFonts w:ascii="Times New Roman" w:hAnsi="Times New Roman" w:cs="Times New Roman"/>
          <w:bCs/>
          <w:spacing w:val="-3"/>
        </w:rPr>
        <w:t>W</w:t>
      </w:r>
      <w:r w:rsidRPr="004F479E">
        <w:rPr>
          <w:rFonts w:ascii="Times New Roman" w:hAnsi="Times New Roman" w:cs="Times New Roman"/>
          <w:bCs/>
          <w:spacing w:val="-3"/>
        </w:rPr>
        <w:t xml:space="preserve">sparcia </w:t>
      </w:r>
      <w:r w:rsidR="00BF412A">
        <w:rPr>
          <w:rFonts w:ascii="Times New Roman" w:hAnsi="Times New Roman" w:cs="Times New Roman"/>
          <w:bCs/>
          <w:spacing w:val="-3"/>
        </w:rPr>
        <w:t>Serwisowego</w:t>
      </w:r>
      <w:r w:rsidRPr="004F479E">
        <w:rPr>
          <w:rFonts w:ascii="Times New Roman" w:hAnsi="Times New Roman" w:cs="Times New Roman"/>
          <w:bCs/>
          <w:spacing w:val="-3"/>
        </w:rPr>
        <w:t xml:space="preserve"> - do dwóch </w:t>
      </w:r>
      <w:r w:rsidR="00BF412A">
        <w:rPr>
          <w:rFonts w:ascii="Times New Roman" w:hAnsi="Times New Roman" w:cs="Times New Roman"/>
          <w:bCs/>
          <w:spacing w:val="-3"/>
        </w:rPr>
        <w:t>D</w:t>
      </w:r>
      <w:r w:rsidRPr="004F479E">
        <w:rPr>
          <w:rFonts w:ascii="Times New Roman" w:hAnsi="Times New Roman" w:cs="Times New Roman"/>
          <w:bCs/>
          <w:spacing w:val="-3"/>
        </w:rPr>
        <w:t xml:space="preserve">ni </w:t>
      </w:r>
      <w:r w:rsidR="00BF412A">
        <w:rPr>
          <w:rFonts w:ascii="Times New Roman" w:hAnsi="Times New Roman" w:cs="Times New Roman"/>
          <w:bCs/>
          <w:spacing w:val="-3"/>
        </w:rPr>
        <w:t>R</w:t>
      </w:r>
      <w:r w:rsidRPr="004F479E">
        <w:rPr>
          <w:rFonts w:ascii="Times New Roman" w:hAnsi="Times New Roman" w:cs="Times New Roman"/>
          <w:bCs/>
          <w:spacing w:val="-3"/>
        </w:rPr>
        <w:t>oboczych od dnia zgłoszenia</w:t>
      </w:r>
      <w:r w:rsidR="00015A83" w:rsidRPr="004F479E">
        <w:rPr>
          <w:rFonts w:ascii="Times New Roman" w:hAnsi="Times New Roman" w:cs="Times New Roman"/>
          <w:bCs/>
          <w:spacing w:val="-3"/>
        </w:rPr>
        <w:t>. Z</w:t>
      </w:r>
      <w:r w:rsidRPr="004F479E">
        <w:rPr>
          <w:rFonts w:ascii="Times New Roman" w:hAnsi="Times New Roman" w:cs="Times New Roman"/>
          <w:bCs/>
          <w:spacing w:val="-3"/>
        </w:rPr>
        <w:t xml:space="preserve">a </w:t>
      </w:r>
      <w:r w:rsidR="00BF412A">
        <w:rPr>
          <w:rFonts w:ascii="Times New Roman" w:hAnsi="Times New Roman" w:cs="Times New Roman"/>
          <w:bCs/>
          <w:spacing w:val="-3"/>
        </w:rPr>
        <w:t>D</w:t>
      </w:r>
      <w:r w:rsidRPr="004F479E">
        <w:rPr>
          <w:rFonts w:ascii="Times New Roman" w:hAnsi="Times New Roman" w:cs="Times New Roman"/>
          <w:bCs/>
          <w:spacing w:val="-3"/>
        </w:rPr>
        <w:t xml:space="preserve">zień </w:t>
      </w:r>
      <w:r w:rsidR="00BF412A">
        <w:rPr>
          <w:rFonts w:ascii="Times New Roman" w:hAnsi="Times New Roman" w:cs="Times New Roman"/>
          <w:bCs/>
          <w:spacing w:val="-3"/>
        </w:rPr>
        <w:t>R</w:t>
      </w:r>
      <w:r w:rsidRPr="004F479E">
        <w:rPr>
          <w:rFonts w:ascii="Times New Roman" w:hAnsi="Times New Roman" w:cs="Times New Roman"/>
          <w:bCs/>
          <w:spacing w:val="-3"/>
        </w:rPr>
        <w:t>oboczy uważa się dzień od poniedziałku do piątku w godzinach 8:15 – 16:15 z</w:t>
      </w:r>
      <w:r w:rsidR="001440A1" w:rsidRPr="004F479E">
        <w:rPr>
          <w:rFonts w:ascii="Times New Roman" w:hAnsi="Times New Roman" w:cs="Times New Roman"/>
          <w:bCs/>
          <w:spacing w:val="-3"/>
        </w:rPr>
        <w:t> </w:t>
      </w:r>
      <w:r w:rsidRPr="004F479E">
        <w:rPr>
          <w:rFonts w:ascii="Times New Roman" w:hAnsi="Times New Roman" w:cs="Times New Roman"/>
          <w:bCs/>
          <w:spacing w:val="-3"/>
        </w:rPr>
        <w:t>wyłączeniem dni ustawowo wolnych od pracy</w:t>
      </w:r>
      <w:r w:rsidR="00015A83" w:rsidRPr="004F479E">
        <w:rPr>
          <w:rFonts w:ascii="Times New Roman" w:hAnsi="Times New Roman" w:cs="Times New Roman"/>
          <w:bCs/>
          <w:spacing w:val="-3"/>
        </w:rPr>
        <w:t>;</w:t>
      </w:r>
    </w:p>
    <w:p w14:paraId="1D68327D" w14:textId="77777777" w:rsidR="00BB5A84" w:rsidRPr="004F479E" w:rsidRDefault="00BB5A84" w:rsidP="00BB5A84">
      <w:pPr>
        <w:numPr>
          <w:ilvl w:val="1"/>
          <w:numId w:val="20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Uaktualnienia „buildy" (patche) zakupionej wersji programu;</w:t>
      </w:r>
    </w:p>
    <w:p w14:paraId="41659B95" w14:textId="77777777" w:rsidR="00BB5A84" w:rsidRPr="004F479E" w:rsidRDefault="00BB5A84" w:rsidP="00BB5A84">
      <w:pPr>
        <w:numPr>
          <w:ilvl w:val="1"/>
          <w:numId w:val="20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Aktualizacji bazy wzorców oprogramowania;</w:t>
      </w:r>
    </w:p>
    <w:p w14:paraId="720E897A" w14:textId="77777777" w:rsidR="00BB5A84" w:rsidRPr="004F479E" w:rsidRDefault="00BB5A84" w:rsidP="00BB5A84">
      <w:pPr>
        <w:numPr>
          <w:ilvl w:val="1"/>
          <w:numId w:val="20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Dostępu do Strefy (bazy wiedzy) klienta;</w:t>
      </w:r>
    </w:p>
    <w:p w14:paraId="32BD122B" w14:textId="77777777" w:rsidR="00BB5A84" w:rsidRPr="004F479E" w:rsidRDefault="00BB5A84" w:rsidP="00BB5A84">
      <w:pPr>
        <w:numPr>
          <w:ilvl w:val="1"/>
          <w:numId w:val="20"/>
        </w:numPr>
        <w:spacing w:before="120" w:after="12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Dodawania nowych programów oraz pakietów oprogramowania do bazy odniesienia oprogramowania.</w:t>
      </w:r>
    </w:p>
    <w:p w14:paraId="46685C26" w14:textId="26785BE7" w:rsidR="001440A1" w:rsidRPr="004F479E" w:rsidRDefault="001440A1" w:rsidP="001440A1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hAnsi="Times New Roman" w:cs="Times New Roman"/>
          <w:bCs/>
          <w:spacing w:val="-3"/>
        </w:rPr>
      </w:pPr>
      <w:r w:rsidRPr="004F479E">
        <w:rPr>
          <w:rFonts w:ascii="Times New Roman" w:hAnsi="Times New Roman" w:cs="Times New Roman"/>
          <w:bCs/>
          <w:spacing w:val="-3"/>
        </w:rPr>
        <w:t>Zamawiający wymaga oświadczenia, że Wykonawca jest</w:t>
      </w:r>
      <w:r w:rsidR="00974DA7">
        <w:rPr>
          <w:rFonts w:ascii="Times New Roman" w:hAnsi="Times New Roman" w:cs="Times New Roman"/>
          <w:bCs/>
          <w:spacing w:val="-3"/>
        </w:rPr>
        <w:t xml:space="preserve"> </w:t>
      </w:r>
      <w:r w:rsidRPr="004F479E">
        <w:rPr>
          <w:rFonts w:ascii="Times New Roman" w:hAnsi="Times New Roman" w:cs="Times New Roman"/>
          <w:bCs/>
          <w:spacing w:val="-3"/>
        </w:rPr>
        <w:t>dystrybutorem systemu MagikINFO, a także posiada prawa handlowe do programu MagikINFO oraz oświadcza, iż jest uprawniony do dystrybucji wyżej wymienionego oprogramowania.</w:t>
      </w:r>
    </w:p>
    <w:p w14:paraId="4669517F" w14:textId="41691F17" w:rsidR="00D72B66" w:rsidRPr="00BB5A84" w:rsidRDefault="00D72B66" w:rsidP="00BB5A84">
      <w:pPr>
        <w:spacing w:before="120" w:after="120"/>
        <w:ind w:left="360"/>
        <w:jc w:val="both"/>
        <w:rPr>
          <w:rFonts w:ascii="Times New Roman" w:hAnsi="Times New Roman" w:cs="Times New Roman"/>
          <w:b/>
          <w:spacing w:val="-3"/>
        </w:rPr>
      </w:pPr>
    </w:p>
    <w:sectPr w:rsidR="00D72B66" w:rsidRPr="00BB5A84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F58A" w14:textId="77777777" w:rsidR="00C72974" w:rsidRDefault="00C72974">
      <w:r>
        <w:separator/>
      </w:r>
    </w:p>
  </w:endnote>
  <w:endnote w:type="continuationSeparator" w:id="0">
    <w:p w14:paraId="59BED192" w14:textId="77777777" w:rsidR="00C72974" w:rsidRDefault="00C72974">
      <w:r>
        <w:continuationSeparator/>
      </w:r>
    </w:p>
  </w:endnote>
  <w:endnote w:type="continuationNotice" w:id="1">
    <w:p w14:paraId="68D9E29E" w14:textId="77777777" w:rsidR="00C72974" w:rsidRDefault="00C72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2004" w14:textId="77777777" w:rsidR="00C72974" w:rsidRDefault="00C72974">
      <w:r>
        <w:separator/>
      </w:r>
    </w:p>
  </w:footnote>
  <w:footnote w:type="continuationSeparator" w:id="0">
    <w:p w14:paraId="313E2F20" w14:textId="77777777" w:rsidR="00C72974" w:rsidRDefault="00C72974">
      <w:r>
        <w:continuationSeparator/>
      </w:r>
    </w:p>
  </w:footnote>
  <w:footnote w:type="continuationNotice" w:id="1">
    <w:p w14:paraId="2E894D13" w14:textId="77777777" w:rsidR="00C72974" w:rsidRDefault="00C72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2AB766F"/>
    <w:multiLevelType w:val="multilevel"/>
    <w:tmpl w:val="92BCA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0" w:hanging="360"/>
      </w:pPr>
    </w:lvl>
    <w:lvl w:ilvl="2">
      <w:start w:val="1"/>
      <w:numFmt w:val="bullet"/>
      <w:lvlText w:val=""/>
      <w:lvlJc w:val="left"/>
      <w:pPr>
        <w:ind w:left="1456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4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5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6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7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8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9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10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1" w15:restartNumberingAfterBreak="0">
    <w:nsid w:val="0B015F15"/>
    <w:multiLevelType w:val="multilevel"/>
    <w:tmpl w:val="46488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759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20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61C87A11"/>
    <w:multiLevelType w:val="multilevel"/>
    <w:tmpl w:val="11C282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23"/>
  </w:num>
  <w:num w:numId="5">
    <w:abstractNumId w:val="21"/>
  </w:num>
  <w:num w:numId="6">
    <w:abstractNumId w:val="13"/>
  </w:num>
  <w:num w:numId="7">
    <w:abstractNumId w:val="16"/>
  </w:num>
  <w:num w:numId="8">
    <w:abstractNumId w:val="25"/>
  </w:num>
  <w:num w:numId="9">
    <w:abstractNumId w:val="15"/>
  </w:num>
  <w:num w:numId="10">
    <w:abstractNumId w:val="22"/>
  </w:num>
  <w:num w:numId="11">
    <w:abstractNumId w:val="27"/>
  </w:num>
  <w:num w:numId="12">
    <w:abstractNumId w:val="26"/>
  </w:num>
  <w:num w:numId="13">
    <w:abstractNumId w:val="17"/>
  </w:num>
  <w:num w:numId="14">
    <w:abstractNumId w:val="29"/>
  </w:num>
  <w:num w:numId="15">
    <w:abstractNumId w:val="20"/>
  </w:num>
  <w:num w:numId="16">
    <w:abstractNumId w:val="28"/>
  </w:num>
  <w:num w:numId="17">
    <w:abstractNumId w:val="24"/>
  </w:num>
  <w:num w:numId="18">
    <w:abstractNumId w:val="12"/>
  </w:num>
  <w:num w:numId="19">
    <w:abstractNumId w:val="11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5A14"/>
    <w:rsid w:val="00015A83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4DED"/>
    <w:rsid w:val="00135B9A"/>
    <w:rsid w:val="00140BA5"/>
    <w:rsid w:val="001440A1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79EC"/>
    <w:rsid w:val="002B7B2B"/>
    <w:rsid w:val="002B7C7D"/>
    <w:rsid w:val="002C1458"/>
    <w:rsid w:val="002C22DD"/>
    <w:rsid w:val="002D0B9D"/>
    <w:rsid w:val="002D6C5E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17CE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A2C2C"/>
    <w:rsid w:val="004A2C88"/>
    <w:rsid w:val="004A4C99"/>
    <w:rsid w:val="004A4F24"/>
    <w:rsid w:val="004A559F"/>
    <w:rsid w:val="004A677A"/>
    <w:rsid w:val="004A7317"/>
    <w:rsid w:val="004A77F5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4A24"/>
    <w:rsid w:val="004D70CC"/>
    <w:rsid w:val="004D71BD"/>
    <w:rsid w:val="004E2439"/>
    <w:rsid w:val="004E5566"/>
    <w:rsid w:val="004F28DF"/>
    <w:rsid w:val="004F479E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30AD8"/>
    <w:rsid w:val="00533566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E7A"/>
    <w:rsid w:val="005913C6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2FE"/>
    <w:rsid w:val="005F13CD"/>
    <w:rsid w:val="005F1DCD"/>
    <w:rsid w:val="005F30CA"/>
    <w:rsid w:val="005F3898"/>
    <w:rsid w:val="00600325"/>
    <w:rsid w:val="0060141A"/>
    <w:rsid w:val="00601541"/>
    <w:rsid w:val="0060193B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2A2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0805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FC4"/>
    <w:rsid w:val="0072658B"/>
    <w:rsid w:val="007266C8"/>
    <w:rsid w:val="00727D3C"/>
    <w:rsid w:val="00730D17"/>
    <w:rsid w:val="0073113A"/>
    <w:rsid w:val="00731A9C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93C"/>
    <w:rsid w:val="007D43ED"/>
    <w:rsid w:val="007D69CE"/>
    <w:rsid w:val="007E0342"/>
    <w:rsid w:val="007E071E"/>
    <w:rsid w:val="007E0B87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2B08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7937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4DA7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63D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890"/>
    <w:rsid w:val="00B02AFD"/>
    <w:rsid w:val="00B05B10"/>
    <w:rsid w:val="00B06C59"/>
    <w:rsid w:val="00B07191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B5A8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4FD1"/>
    <w:rsid w:val="00BE59B9"/>
    <w:rsid w:val="00BE68BF"/>
    <w:rsid w:val="00BE73F8"/>
    <w:rsid w:val="00BF07E0"/>
    <w:rsid w:val="00BF3FF6"/>
    <w:rsid w:val="00BF412A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974"/>
    <w:rsid w:val="00C72A9A"/>
    <w:rsid w:val="00C72E67"/>
    <w:rsid w:val="00C72EAC"/>
    <w:rsid w:val="00C80696"/>
    <w:rsid w:val="00C80EA1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2BF3"/>
    <w:rsid w:val="00CA4306"/>
    <w:rsid w:val="00CA56E7"/>
    <w:rsid w:val="00CA62B7"/>
    <w:rsid w:val="00CB1971"/>
    <w:rsid w:val="00CB31DD"/>
    <w:rsid w:val="00CB3B89"/>
    <w:rsid w:val="00CB60E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1BA7"/>
    <w:rsid w:val="00D2355E"/>
    <w:rsid w:val="00D24886"/>
    <w:rsid w:val="00D317E4"/>
    <w:rsid w:val="00D33D41"/>
    <w:rsid w:val="00D33F86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ECF"/>
    <w:rsid w:val="00D92827"/>
    <w:rsid w:val="00D93CF9"/>
    <w:rsid w:val="00D95AE0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41BA"/>
    <w:rsid w:val="00DE4D62"/>
    <w:rsid w:val="00DE5299"/>
    <w:rsid w:val="00DF068A"/>
    <w:rsid w:val="00DF2A61"/>
    <w:rsid w:val="00DF2D10"/>
    <w:rsid w:val="00DF39D6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0C1"/>
    <w:rsid w:val="00E90D31"/>
    <w:rsid w:val="00E9103B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570EC"/>
    <w:rsid w:val="00F614FB"/>
    <w:rsid w:val="00F63312"/>
    <w:rsid w:val="00F6434B"/>
    <w:rsid w:val="00F645FC"/>
    <w:rsid w:val="00F64D5C"/>
    <w:rsid w:val="00F67AF1"/>
    <w:rsid w:val="00F67F20"/>
    <w:rsid w:val="00F71A7B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774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semiHidden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10</cp:revision>
  <dcterms:created xsi:type="dcterms:W3CDTF">2024-09-19T06:23:00Z</dcterms:created>
  <dcterms:modified xsi:type="dcterms:W3CDTF">2024-11-07T07:48:00Z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