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3AA" w14:textId="0D1CA566" w:rsidR="004F13D6" w:rsidRPr="00DD1ADC" w:rsidRDefault="004F13D6" w:rsidP="00126EFD">
      <w:pPr>
        <w:spacing w:line="312" w:lineRule="auto"/>
        <w:jc w:val="both"/>
      </w:pPr>
      <w:r w:rsidRPr="00DD1ADC">
        <w:t xml:space="preserve">                       </w:t>
      </w:r>
      <w:r w:rsidR="00801665" w:rsidRPr="00DD1ADC">
        <w:rPr>
          <w:noProof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1BB" w14:textId="62AA2853" w:rsidR="004F13D6" w:rsidRPr="00DD1ADC" w:rsidRDefault="004F13D6" w:rsidP="00126EFD">
      <w:pPr>
        <w:jc w:val="both"/>
      </w:pPr>
      <w:r w:rsidRPr="00DD1ADC">
        <w:rPr>
          <w:b/>
          <w:bCs/>
          <w:sz w:val="28"/>
          <w:szCs w:val="28"/>
        </w:rPr>
        <w:t xml:space="preserve">WOJEWODA PODKARPACKI  </w:t>
      </w:r>
      <w:r w:rsidRPr="00DD1ADC">
        <w:rPr>
          <w:bCs/>
          <w:sz w:val="28"/>
          <w:szCs w:val="28"/>
        </w:rPr>
        <w:t xml:space="preserve">   </w:t>
      </w:r>
      <w:r w:rsidR="007B24D5" w:rsidRPr="00DD1ADC">
        <w:rPr>
          <w:bCs/>
          <w:sz w:val="28"/>
          <w:szCs w:val="28"/>
        </w:rPr>
        <w:t xml:space="preserve">                      </w:t>
      </w:r>
      <w:r w:rsidRPr="00DD1ADC">
        <w:rPr>
          <w:bCs/>
          <w:sz w:val="28"/>
          <w:szCs w:val="28"/>
        </w:rPr>
        <w:t xml:space="preserve"> </w:t>
      </w:r>
      <w:r w:rsidRPr="00DD1ADC">
        <w:rPr>
          <w:bCs/>
          <w:szCs w:val="28"/>
        </w:rPr>
        <w:t>Rzeszów, 202</w:t>
      </w:r>
      <w:r w:rsidR="00DD1ADC">
        <w:rPr>
          <w:bCs/>
          <w:szCs w:val="28"/>
        </w:rPr>
        <w:t>5</w:t>
      </w:r>
      <w:r w:rsidRPr="00DD1ADC">
        <w:rPr>
          <w:bCs/>
          <w:szCs w:val="28"/>
        </w:rPr>
        <w:t>-</w:t>
      </w:r>
      <w:r w:rsidR="00DD1ADC">
        <w:rPr>
          <w:bCs/>
          <w:szCs w:val="28"/>
        </w:rPr>
        <w:t>01</w:t>
      </w:r>
      <w:r w:rsidR="007B24D5" w:rsidRPr="00DD1ADC">
        <w:rPr>
          <w:bCs/>
          <w:szCs w:val="28"/>
        </w:rPr>
        <w:t>-</w:t>
      </w:r>
      <w:r w:rsidR="00A17328">
        <w:rPr>
          <w:bCs/>
          <w:szCs w:val="28"/>
        </w:rPr>
        <w:t>23</w:t>
      </w:r>
      <w:r w:rsidRPr="00DD1ADC">
        <w:rPr>
          <w:sz w:val="32"/>
          <w:szCs w:val="32"/>
        </w:rPr>
        <w:br/>
      </w:r>
      <w:r w:rsidR="00E574CD" w:rsidRPr="00DD1ADC">
        <w:rPr>
          <w:sz w:val="22"/>
          <w:szCs w:val="22"/>
        </w:rPr>
        <w:t xml:space="preserve">   </w:t>
      </w:r>
      <w:r w:rsidRPr="00DD1ADC">
        <w:rPr>
          <w:sz w:val="22"/>
          <w:szCs w:val="22"/>
        </w:rPr>
        <w:t xml:space="preserve"> ul. Grunwaldzka 15, 35-959 Rzeszów</w:t>
      </w:r>
    </w:p>
    <w:p w14:paraId="32828192" w14:textId="12D4BD5C" w:rsidR="004F13D6" w:rsidRPr="00DD1ADC" w:rsidRDefault="003F740C" w:rsidP="00126EFD">
      <w:pPr>
        <w:spacing w:line="312" w:lineRule="auto"/>
        <w:ind w:left="709"/>
        <w:rPr>
          <w:sz w:val="22"/>
        </w:rPr>
      </w:pPr>
      <w:r w:rsidRPr="00DD1ADC">
        <w:t xml:space="preserve"> </w:t>
      </w:r>
      <w:r w:rsidR="005811EA" w:rsidRPr="00DD1ADC">
        <w:t>RE</w:t>
      </w:r>
      <w:r w:rsidR="004F13D6" w:rsidRPr="00DD1ADC">
        <w:t>-</w:t>
      </w:r>
      <w:r w:rsidR="005811EA" w:rsidRPr="00DD1ADC">
        <w:t>I</w:t>
      </w:r>
      <w:r w:rsidR="004F13D6" w:rsidRPr="00DD1ADC">
        <w:t>V</w:t>
      </w:r>
      <w:r w:rsidR="007B24D5" w:rsidRPr="00DD1ADC">
        <w:t>.9543.5.</w:t>
      </w:r>
      <w:r w:rsidR="00763FD5" w:rsidRPr="00DD1ADC">
        <w:t>3</w:t>
      </w:r>
      <w:r w:rsidR="007B24D5" w:rsidRPr="00DD1ADC">
        <w:t>.2024.MGP</w:t>
      </w:r>
    </w:p>
    <w:p w14:paraId="53B18153" w14:textId="77777777" w:rsidR="004F13D6" w:rsidRPr="00DD1ADC" w:rsidRDefault="004F13D6" w:rsidP="00126EFD">
      <w:pPr>
        <w:spacing w:line="312" w:lineRule="auto"/>
        <w:jc w:val="both"/>
        <w:rPr>
          <w:b/>
        </w:rPr>
      </w:pP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</w:p>
    <w:p w14:paraId="5BBB2B56" w14:textId="77777777" w:rsidR="004F13D6" w:rsidRPr="00DD1ADC" w:rsidRDefault="004F13D6" w:rsidP="00126EFD">
      <w:pPr>
        <w:spacing w:line="312" w:lineRule="auto"/>
        <w:ind w:left="4956" w:firstLine="708"/>
        <w:jc w:val="both"/>
        <w:rPr>
          <w:b/>
        </w:rPr>
      </w:pPr>
    </w:p>
    <w:p w14:paraId="362F4E75" w14:textId="77777777" w:rsidR="003D42A7" w:rsidRPr="00DD1ADC" w:rsidRDefault="003D42A7" w:rsidP="00126EFD">
      <w:pPr>
        <w:spacing w:line="312" w:lineRule="auto"/>
        <w:ind w:left="4956" w:firstLine="708"/>
        <w:jc w:val="both"/>
        <w:rPr>
          <w:b/>
        </w:rPr>
      </w:pPr>
    </w:p>
    <w:p w14:paraId="367A6872" w14:textId="3C84CF27" w:rsidR="004F13D6" w:rsidRPr="00DD1ADC" w:rsidRDefault="005811EA" w:rsidP="00126EFD">
      <w:pPr>
        <w:spacing w:line="360" w:lineRule="auto"/>
        <w:ind w:left="4956" w:firstLine="708"/>
        <w:jc w:val="both"/>
        <w:rPr>
          <w:b/>
        </w:rPr>
      </w:pPr>
      <w:r w:rsidRPr="00DD1ADC">
        <w:rPr>
          <w:b/>
        </w:rPr>
        <w:t>Pan</w:t>
      </w:r>
      <w:r w:rsidR="003F740C" w:rsidRPr="00DD1ADC">
        <w:rPr>
          <w:b/>
        </w:rPr>
        <w:t xml:space="preserve"> </w:t>
      </w:r>
    </w:p>
    <w:p w14:paraId="00002179" w14:textId="68DC47F1" w:rsidR="004F13D6" w:rsidRPr="00DD1ADC" w:rsidRDefault="003F740C" w:rsidP="00126EFD">
      <w:pPr>
        <w:spacing w:line="360" w:lineRule="auto"/>
        <w:jc w:val="both"/>
        <w:rPr>
          <w:b/>
        </w:rPr>
      </w:pP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="00763FD5" w:rsidRPr="00DD1ADC">
        <w:rPr>
          <w:b/>
        </w:rPr>
        <w:t>Konrad Fijołek</w:t>
      </w:r>
    </w:p>
    <w:p w14:paraId="54CE75DA" w14:textId="24D4167E" w:rsidR="003F740C" w:rsidRPr="00DD1ADC" w:rsidRDefault="003F740C" w:rsidP="00126EFD">
      <w:pPr>
        <w:spacing w:line="360" w:lineRule="auto"/>
        <w:jc w:val="both"/>
      </w:pP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Pr="00DD1ADC">
        <w:rPr>
          <w:b/>
        </w:rPr>
        <w:tab/>
      </w:r>
      <w:r w:rsidR="00763FD5" w:rsidRPr="00DD1ADC">
        <w:rPr>
          <w:b/>
        </w:rPr>
        <w:t>Prezydent Miasta Rzeszowa</w:t>
      </w:r>
    </w:p>
    <w:p w14:paraId="2010BEBB" w14:textId="77777777" w:rsidR="004F13D6" w:rsidRPr="00DD1ADC" w:rsidRDefault="004F13D6" w:rsidP="00126EFD">
      <w:pPr>
        <w:spacing w:line="312" w:lineRule="auto"/>
        <w:jc w:val="both"/>
      </w:pPr>
    </w:p>
    <w:p w14:paraId="35C694DE" w14:textId="3F48002E" w:rsidR="00390015" w:rsidRPr="00DD1ADC" w:rsidRDefault="004F13D6" w:rsidP="00CE7B67">
      <w:pPr>
        <w:spacing w:line="360" w:lineRule="auto"/>
        <w:jc w:val="both"/>
      </w:pPr>
      <w:r w:rsidRPr="00DD1ADC">
        <w:tab/>
        <w:t xml:space="preserve">Na podstawie art. </w:t>
      </w:r>
      <w:r w:rsidR="00BB16FB" w:rsidRPr="00DD1ADC">
        <w:t>52</w:t>
      </w:r>
      <w:r w:rsidRPr="00DD1ADC">
        <w:t xml:space="preserve"> ustawy z dnia 15 lipca 2011 r. o kontroli w administracji rządowej (Dz.U</w:t>
      </w:r>
      <w:r w:rsidR="00390015" w:rsidRPr="00DD1ADC">
        <w:t>. z 2020 r., poz. 224</w:t>
      </w:r>
      <w:r w:rsidRPr="00DD1ADC">
        <w:t xml:space="preserve">) </w:t>
      </w:r>
      <w:r w:rsidR="00CA6365" w:rsidRPr="00DD1ADC">
        <w:t xml:space="preserve">przekazuję </w:t>
      </w:r>
      <w:r w:rsidR="00BB16FB" w:rsidRPr="00DD1ADC">
        <w:t>sprawozdanie z</w:t>
      </w:r>
      <w:r w:rsidR="00CA6365" w:rsidRPr="00DD1ADC">
        <w:t xml:space="preserve"> kontroli </w:t>
      </w:r>
      <w:r w:rsidR="00390015" w:rsidRPr="00DD1ADC">
        <w:t>przeprowadzonej</w:t>
      </w:r>
      <w:r w:rsidR="00FA138E" w:rsidRPr="00DD1ADC">
        <w:t xml:space="preserve"> </w:t>
      </w:r>
      <w:r w:rsidR="00416872" w:rsidRPr="00DD1ADC">
        <w:br/>
      </w:r>
      <w:r w:rsidR="00FA138E" w:rsidRPr="00DD1ADC">
        <w:t>w trybie uproszczonym</w:t>
      </w:r>
      <w:r w:rsidR="00390015" w:rsidRPr="00DD1ADC">
        <w:t xml:space="preserve"> w dniach</w:t>
      </w:r>
      <w:r w:rsidR="00086FA9" w:rsidRPr="00DD1ADC">
        <w:t xml:space="preserve"> </w:t>
      </w:r>
      <w:r w:rsidR="00763FD5" w:rsidRPr="00DD1ADC">
        <w:t>11</w:t>
      </w:r>
      <w:r w:rsidR="00555CC3">
        <w:t>-</w:t>
      </w:r>
      <w:r w:rsidR="00763FD5" w:rsidRPr="00DD1ADC">
        <w:t>13</w:t>
      </w:r>
      <w:r w:rsidR="00086FA9" w:rsidRPr="00DD1ADC">
        <w:t xml:space="preserve"> </w:t>
      </w:r>
      <w:r w:rsidR="00763FD5" w:rsidRPr="00DD1ADC">
        <w:t>grudnia</w:t>
      </w:r>
      <w:r w:rsidR="00086FA9" w:rsidRPr="00DD1ADC">
        <w:t xml:space="preserve"> 2024 r.</w:t>
      </w:r>
      <w:r w:rsidR="00390015" w:rsidRPr="00DD1ADC">
        <w:t xml:space="preserve"> w Gminie </w:t>
      </w:r>
      <w:r w:rsidR="00763FD5" w:rsidRPr="00DD1ADC">
        <w:t>Miasto Rzeszów</w:t>
      </w:r>
      <w:r w:rsidR="00390015" w:rsidRPr="00DD1ADC">
        <w:t xml:space="preserve"> </w:t>
      </w:r>
      <w:r w:rsidR="0019045E" w:rsidRPr="00DD1ADC">
        <w:br/>
      </w:r>
      <w:r w:rsidR="00390015" w:rsidRPr="00DD1ADC">
        <w:t xml:space="preserve">z siedzibą </w:t>
      </w:r>
      <w:r w:rsidR="005811EA" w:rsidRPr="00DD1ADC">
        <w:t xml:space="preserve">w </w:t>
      </w:r>
      <w:r w:rsidR="00390015" w:rsidRPr="00DD1ADC">
        <w:t>Urzęd</w:t>
      </w:r>
      <w:r w:rsidR="005811EA" w:rsidRPr="00DD1ADC">
        <w:t>zie</w:t>
      </w:r>
      <w:r w:rsidR="00390015" w:rsidRPr="00DD1ADC">
        <w:t xml:space="preserve"> </w:t>
      </w:r>
      <w:r w:rsidR="00763FD5" w:rsidRPr="00DD1ADC">
        <w:t>Miasta</w:t>
      </w:r>
      <w:r w:rsidR="00390015" w:rsidRPr="00DD1ADC">
        <w:t xml:space="preserve"> pod adresem</w:t>
      </w:r>
      <w:r w:rsidR="00763FD5" w:rsidRPr="00DD1ADC">
        <w:t>: ul. Rynek 1, 35-064 Rzeszów</w:t>
      </w:r>
      <w:r w:rsidR="00390015" w:rsidRPr="00DD1ADC">
        <w:t xml:space="preserve"> oraz w Centrum opiekuńczo</w:t>
      </w:r>
      <w:r w:rsidR="00011E9C" w:rsidRPr="00DD1ADC">
        <w:t>-</w:t>
      </w:r>
      <w:r w:rsidR="00390015" w:rsidRPr="00DD1ADC">
        <w:t xml:space="preserve">mieszkalnym w </w:t>
      </w:r>
      <w:r w:rsidR="00763FD5" w:rsidRPr="00DD1ADC">
        <w:t>Rzeszowie</w:t>
      </w:r>
      <w:r w:rsidR="00390015" w:rsidRPr="00DD1ADC">
        <w:t xml:space="preserve"> z siedzibą pod adresem: </w:t>
      </w:r>
      <w:r w:rsidR="002E033C">
        <w:t xml:space="preserve">ul. </w:t>
      </w:r>
      <w:r w:rsidR="00405DEF" w:rsidRPr="00DD1ADC">
        <w:t>mjr. H. Sucharskiego 3, 35-225 Rzeszów</w:t>
      </w:r>
      <w:r w:rsidR="005811EA" w:rsidRPr="00DD1ADC">
        <w:t xml:space="preserve"> </w:t>
      </w:r>
      <w:r w:rsidR="00390015" w:rsidRPr="00DD1ADC">
        <w:t>(zwanym dalej</w:t>
      </w:r>
      <w:r w:rsidR="006F411A" w:rsidRPr="00DD1ADC">
        <w:t xml:space="preserve"> </w:t>
      </w:r>
      <w:r w:rsidR="00405DEF" w:rsidRPr="00DD1ADC">
        <w:t xml:space="preserve">– Centrum lub COM), a </w:t>
      </w:r>
      <w:r w:rsidR="00390015" w:rsidRPr="00DD1ADC">
        <w:t xml:space="preserve">następnie prowadzonej zdalnie </w:t>
      </w:r>
      <w:r w:rsidR="002E033C">
        <w:br/>
      </w:r>
      <w:r w:rsidR="00390015" w:rsidRPr="00DD1ADC">
        <w:t xml:space="preserve">do dnia </w:t>
      </w:r>
      <w:r w:rsidR="00086FA9" w:rsidRPr="00DD1ADC">
        <w:t xml:space="preserve">sporządzenia niniejszego </w:t>
      </w:r>
      <w:r w:rsidR="006F411A" w:rsidRPr="00DD1ADC">
        <w:t>sprawozdania</w:t>
      </w:r>
      <w:r w:rsidR="00390015" w:rsidRPr="00DD1ADC">
        <w:t xml:space="preserve"> w siedzibie Podkarpackiego Urzędu Wojewódzkiego w Rzeszowie, mającej na celu </w:t>
      </w:r>
      <w:r w:rsidR="00823B8D" w:rsidRPr="00DD1ADC">
        <w:t>sprawdzeni</w:t>
      </w:r>
      <w:r w:rsidR="004B344E" w:rsidRPr="00DD1ADC">
        <w:t>e</w:t>
      </w:r>
      <w:r w:rsidR="00823B8D" w:rsidRPr="00DD1ADC">
        <w:t xml:space="preserve"> </w:t>
      </w:r>
      <w:r w:rsidR="00390015" w:rsidRPr="00DD1ADC">
        <w:t xml:space="preserve">prawidłowości realizacji umowy </w:t>
      </w:r>
      <w:bookmarkStart w:id="0" w:name="_Hlk143598068"/>
      <w:r w:rsidR="00390015" w:rsidRPr="00DD1ADC">
        <w:t xml:space="preserve">nr </w:t>
      </w:r>
      <w:r w:rsidR="00405DEF" w:rsidRPr="00DD1ADC">
        <w:t xml:space="preserve">S-V.7/2024/COM/M-II </w:t>
      </w:r>
      <w:r w:rsidR="00390015" w:rsidRPr="00DD1ADC">
        <w:t xml:space="preserve">z dnia </w:t>
      </w:r>
      <w:r w:rsidR="00405DEF" w:rsidRPr="00DD1ADC">
        <w:t>15</w:t>
      </w:r>
      <w:r w:rsidR="00086FA9" w:rsidRPr="00DD1ADC">
        <w:t xml:space="preserve"> </w:t>
      </w:r>
      <w:r w:rsidR="00405DEF" w:rsidRPr="00DD1ADC">
        <w:t>lutego</w:t>
      </w:r>
      <w:r w:rsidR="00086FA9" w:rsidRPr="00DD1ADC">
        <w:t xml:space="preserve"> 2024</w:t>
      </w:r>
      <w:r w:rsidR="00390015" w:rsidRPr="00DD1ADC">
        <w:t xml:space="preserve"> r. </w:t>
      </w:r>
      <w:bookmarkEnd w:id="0"/>
      <w:r w:rsidR="00390015" w:rsidRPr="00DD1ADC">
        <w:t xml:space="preserve">w sprawie wysokości i trybu przekazywania środków Funduszu Solidarnościowego na funkcjonowanie COM w </w:t>
      </w:r>
      <w:r w:rsidR="00405DEF" w:rsidRPr="00DD1ADC">
        <w:t>Rzeszowie</w:t>
      </w:r>
      <w:r w:rsidR="00F17E32" w:rsidRPr="00DD1ADC">
        <w:t xml:space="preserve">  (MODUŁ </w:t>
      </w:r>
      <w:r w:rsidR="00390015" w:rsidRPr="00DD1ADC">
        <w:t>II), w kontekście zgodności z wymogami Programu „Centra opiekuńczo</w:t>
      </w:r>
      <w:r w:rsidR="00555CC3">
        <w:t>-</w:t>
      </w:r>
      <w:r w:rsidR="00390015" w:rsidRPr="00DD1ADC">
        <w:t xml:space="preserve">mieszkalne” ogłoszonego w </w:t>
      </w:r>
      <w:r w:rsidR="00F17E32" w:rsidRPr="00DD1ADC">
        <w:t>202</w:t>
      </w:r>
      <w:r w:rsidR="00086FA9" w:rsidRPr="00DD1ADC">
        <w:t>1</w:t>
      </w:r>
      <w:r w:rsidR="00390015" w:rsidRPr="00DD1ADC">
        <w:t xml:space="preserve"> r. </w:t>
      </w:r>
    </w:p>
    <w:p w14:paraId="33448D2A" w14:textId="77777777" w:rsidR="00CE7B67" w:rsidRPr="00DD1ADC" w:rsidRDefault="00CE7B67" w:rsidP="00CE7B67">
      <w:pPr>
        <w:spacing w:line="360" w:lineRule="auto"/>
        <w:jc w:val="both"/>
      </w:pPr>
    </w:p>
    <w:p w14:paraId="1E49DCCC" w14:textId="77777777" w:rsidR="00390015" w:rsidRPr="00DD1ADC" w:rsidRDefault="00390015" w:rsidP="00CE7B67">
      <w:pPr>
        <w:spacing w:line="360" w:lineRule="auto"/>
        <w:jc w:val="both"/>
        <w:rPr>
          <w:rFonts w:eastAsia="Arial Unicode MS"/>
        </w:rPr>
      </w:pPr>
      <w:r w:rsidRPr="00DD1ADC">
        <w:t>Kontrolę przeprowadził zespół kontrolny w składzie:</w:t>
      </w:r>
    </w:p>
    <w:p w14:paraId="12A830EA" w14:textId="128F86A2" w:rsidR="00390015" w:rsidRPr="00DD1ADC" w:rsidRDefault="00390015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DD1ADC">
        <w:t xml:space="preserve">Pani </w:t>
      </w:r>
      <w:r w:rsidR="00AE2047" w:rsidRPr="00DD1ADC">
        <w:t xml:space="preserve">Magdalena Granda-Podstolak </w:t>
      </w:r>
      <w:r w:rsidRPr="00DD1ADC">
        <w:t>– przewodnicząc</w:t>
      </w:r>
      <w:r w:rsidR="00F17E32" w:rsidRPr="00DD1ADC">
        <w:t>a</w:t>
      </w:r>
      <w:r w:rsidRPr="00DD1ADC">
        <w:t xml:space="preserve"> zespołu </w:t>
      </w:r>
      <w:r w:rsidR="00AE2047" w:rsidRPr="00DD1ADC">
        <w:t>kontrolnego – główny specjalista</w:t>
      </w:r>
      <w:r w:rsidRPr="00DD1ADC">
        <w:t xml:space="preserve"> w Oddziale </w:t>
      </w:r>
      <w:r w:rsidR="00AE2047" w:rsidRPr="00DD1ADC">
        <w:t>k</w:t>
      </w:r>
      <w:r w:rsidR="00F17E32" w:rsidRPr="00DD1ADC">
        <w:t xml:space="preserve">ontroli </w:t>
      </w:r>
      <w:r w:rsidR="00AE2047" w:rsidRPr="00DD1ADC">
        <w:t>p</w:t>
      </w:r>
      <w:r w:rsidR="00F17E32" w:rsidRPr="00DD1ADC">
        <w:t>rojektów</w:t>
      </w:r>
      <w:r w:rsidRPr="00DD1ADC">
        <w:t xml:space="preserve"> w Wydziale </w:t>
      </w:r>
      <w:r w:rsidR="00F17E32" w:rsidRPr="00DD1ADC">
        <w:t xml:space="preserve">Programów Rządowych </w:t>
      </w:r>
      <w:r w:rsidR="00913861" w:rsidRPr="00DD1ADC">
        <w:br/>
      </w:r>
      <w:r w:rsidR="00F17E32" w:rsidRPr="00DD1ADC">
        <w:t xml:space="preserve">i Funduszy </w:t>
      </w:r>
      <w:r w:rsidR="001A3DA2" w:rsidRPr="00DD1ADC">
        <w:t>Europejskich</w:t>
      </w:r>
      <w:r w:rsidRPr="00DD1ADC">
        <w:t xml:space="preserve"> w Podkarpackim Urzędzie Wojewódzkim w Rzeszowie</w:t>
      </w:r>
      <w:r w:rsidR="00AE2047" w:rsidRPr="00DD1ADC">
        <w:t>;</w:t>
      </w:r>
    </w:p>
    <w:p w14:paraId="0243EEA2" w14:textId="3380BE6F" w:rsidR="00405DEF" w:rsidRPr="00DD1ADC" w:rsidRDefault="00405DEF" w:rsidP="00405DEF">
      <w:pPr>
        <w:numPr>
          <w:ilvl w:val="0"/>
          <w:numId w:val="1"/>
        </w:numPr>
        <w:spacing w:line="360" w:lineRule="auto"/>
        <w:contextualSpacing/>
        <w:jc w:val="both"/>
      </w:pPr>
      <w:r w:rsidRPr="00DD1ADC">
        <w:t>Pani Alina Dąbrowska – kierownik Oddziału kontroli projektów w Wydziale Programów Rządowych i Funduszy Europejskich w Podkarpackim Urzędzie Wojewódzkim w Rzeszowie;</w:t>
      </w:r>
    </w:p>
    <w:p w14:paraId="59693A54" w14:textId="272CB704" w:rsidR="00390015" w:rsidRPr="00DD1ADC" w:rsidRDefault="001A3DA2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DD1ADC">
        <w:t xml:space="preserve">Pani </w:t>
      </w:r>
      <w:r w:rsidR="00AE2047" w:rsidRPr="00DD1ADC">
        <w:t xml:space="preserve">Agnieszka Nowińska-Pyrkosz </w:t>
      </w:r>
      <w:r w:rsidR="00390015" w:rsidRPr="00DD1ADC">
        <w:sym w:font="Symbol" w:char="F02D"/>
      </w:r>
      <w:r w:rsidRPr="00DD1ADC">
        <w:t xml:space="preserve"> </w:t>
      </w:r>
      <w:r w:rsidR="00AE2047" w:rsidRPr="00DD1ADC">
        <w:t>główny specjalista</w:t>
      </w:r>
      <w:r w:rsidRPr="00DD1ADC">
        <w:t xml:space="preserve"> w Oddziale </w:t>
      </w:r>
      <w:r w:rsidR="00AE2047" w:rsidRPr="00DD1ADC">
        <w:t>k</w:t>
      </w:r>
      <w:r w:rsidRPr="00DD1ADC">
        <w:t xml:space="preserve">ontroli </w:t>
      </w:r>
      <w:r w:rsidR="00AE2047" w:rsidRPr="00DD1ADC">
        <w:t>p</w:t>
      </w:r>
      <w:r w:rsidRPr="00DD1ADC">
        <w:t>rojektów w Wydziale Programów Rządowych i Funduszy Europejskich</w:t>
      </w:r>
      <w:r w:rsidR="00390015" w:rsidRPr="00DD1ADC">
        <w:t xml:space="preserve"> </w:t>
      </w:r>
      <w:r w:rsidR="00913861" w:rsidRPr="00DD1ADC">
        <w:br/>
      </w:r>
      <w:r w:rsidR="00390015" w:rsidRPr="00DD1ADC">
        <w:t>w Podkarpackim Urzędzie Wojewódzkim w Rzeszowie</w:t>
      </w:r>
      <w:r w:rsidR="00AE2047" w:rsidRPr="00DD1ADC">
        <w:t>;</w:t>
      </w:r>
    </w:p>
    <w:p w14:paraId="335F02DC" w14:textId="44BD7E1D" w:rsidR="00AE2047" w:rsidRPr="00DD1ADC" w:rsidRDefault="00AE2047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DD1ADC">
        <w:lastRenderedPageBreak/>
        <w:t xml:space="preserve">Pan Adam Broda </w:t>
      </w:r>
      <w:r w:rsidRPr="00DD1ADC">
        <w:sym w:font="Symbol" w:char="F02D"/>
      </w:r>
      <w:r w:rsidRPr="00DD1ADC">
        <w:t xml:space="preserve"> administrator w Oddziale kontroli projektów w Wydziale Programów Rządowych i Funduszy Europejskich w Podkarpackim Urzędzie Wojewódzkim w Rzeszowie</w:t>
      </w:r>
      <w:r w:rsidR="00F84F09" w:rsidRPr="00DD1ADC">
        <w:t>.</w:t>
      </w:r>
    </w:p>
    <w:p w14:paraId="632691B4" w14:textId="758DB848" w:rsidR="00390015" w:rsidRPr="00DD1ADC" w:rsidRDefault="00390015" w:rsidP="00CE7B67">
      <w:pPr>
        <w:spacing w:line="360" w:lineRule="auto"/>
        <w:jc w:val="both"/>
      </w:pPr>
      <w:r w:rsidRPr="00DD1ADC">
        <w:t xml:space="preserve">Kontroli poddano okres od dnia </w:t>
      </w:r>
      <w:r w:rsidR="00F84F09" w:rsidRPr="00DD1ADC">
        <w:t>01</w:t>
      </w:r>
      <w:r w:rsidR="008E7871">
        <w:t xml:space="preserve"> stycznia </w:t>
      </w:r>
      <w:r w:rsidR="00F84F09" w:rsidRPr="00DD1ADC">
        <w:t xml:space="preserve">2024 </w:t>
      </w:r>
      <w:r w:rsidRPr="00DD1ADC">
        <w:t xml:space="preserve">r. </w:t>
      </w:r>
      <w:r w:rsidR="00405DEF" w:rsidRPr="00DD1ADC">
        <w:t xml:space="preserve"> </w:t>
      </w:r>
      <w:r w:rsidRPr="00DD1ADC">
        <w:t xml:space="preserve">do dnia </w:t>
      </w:r>
      <w:r w:rsidR="00F84F09" w:rsidRPr="00DD1ADC">
        <w:t>30</w:t>
      </w:r>
      <w:r w:rsidR="008E7871">
        <w:t xml:space="preserve"> listopada </w:t>
      </w:r>
      <w:r w:rsidR="00F84F09" w:rsidRPr="00DD1ADC">
        <w:t xml:space="preserve">2024 </w:t>
      </w:r>
      <w:r w:rsidRPr="00DD1ADC">
        <w:t>r.</w:t>
      </w:r>
    </w:p>
    <w:p w14:paraId="119B58BC" w14:textId="77777777" w:rsidR="00CE7B67" w:rsidRPr="00DD1ADC" w:rsidRDefault="00CE7B67" w:rsidP="00CE7B67">
      <w:pPr>
        <w:spacing w:line="360" w:lineRule="auto"/>
        <w:jc w:val="both"/>
        <w:rPr>
          <w:color w:val="FF0000"/>
        </w:rPr>
      </w:pPr>
    </w:p>
    <w:p w14:paraId="629A0213" w14:textId="67528B51" w:rsidR="0019045E" w:rsidRPr="00DD1ADC" w:rsidRDefault="0019045E" w:rsidP="0019045E">
      <w:pPr>
        <w:spacing w:line="360" w:lineRule="auto"/>
        <w:jc w:val="both"/>
        <w:rPr>
          <w:b/>
        </w:rPr>
      </w:pPr>
      <w:r w:rsidRPr="00DD1ADC">
        <w:rPr>
          <w:b/>
        </w:rPr>
        <w:t>Z uwagi na fakt, iż w zakresie objętym kontrolą stwierdzono uchybienia, pracę jednostki oceniam pozytywnie z uchybieniami</w:t>
      </w:r>
      <w:r w:rsidRPr="00DD1ADC">
        <w:rPr>
          <w:rStyle w:val="Odwoanieprzypisudolnego"/>
          <w:b/>
        </w:rPr>
        <w:t xml:space="preserve"> </w:t>
      </w:r>
      <w:r w:rsidRPr="00DD1ADC">
        <w:rPr>
          <w:rStyle w:val="Odwoanieprzypisudolnego"/>
          <w:b/>
        </w:rPr>
        <w:footnoteReference w:id="1"/>
      </w:r>
      <w:r w:rsidRPr="00DD1ADC">
        <w:rPr>
          <w:b/>
        </w:rPr>
        <w:t>.</w:t>
      </w:r>
    </w:p>
    <w:p w14:paraId="65D7AAB6" w14:textId="1BB6A930" w:rsidR="00390015" w:rsidRPr="00DD1ADC" w:rsidRDefault="00390015" w:rsidP="00CE7B67">
      <w:pPr>
        <w:spacing w:line="360" w:lineRule="auto"/>
        <w:ind w:firstLine="709"/>
        <w:jc w:val="both"/>
      </w:pPr>
      <w:r w:rsidRPr="00DD1ADC">
        <w:t xml:space="preserve"> </w:t>
      </w:r>
    </w:p>
    <w:p w14:paraId="6A6EEF48" w14:textId="26938B4E" w:rsidR="00390015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</w:rPr>
      </w:pPr>
      <w:r w:rsidRPr="00DD1ADC">
        <w:rPr>
          <w:b/>
          <w:bCs/>
        </w:rPr>
        <w:t xml:space="preserve">Powołanie i organizacja kontrolowanej jednostki </w:t>
      </w:r>
    </w:p>
    <w:p w14:paraId="615DF5FD" w14:textId="77777777" w:rsidR="002E033C" w:rsidRPr="00DD1AD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</w:rPr>
      </w:pPr>
    </w:p>
    <w:p w14:paraId="25F5826E" w14:textId="55FD5E7F" w:rsidR="005D580D" w:rsidRPr="00DD1ADC" w:rsidRDefault="005D580D" w:rsidP="00240655">
      <w:pPr>
        <w:spacing w:line="360" w:lineRule="auto"/>
        <w:jc w:val="both"/>
      </w:pPr>
      <w:r w:rsidRPr="00DD1ADC">
        <w:t>Centrum opiekuńczo</w:t>
      </w:r>
      <w:r w:rsidR="00555CC3">
        <w:t>-</w:t>
      </w:r>
      <w:r w:rsidRPr="00DD1ADC">
        <w:t>mieszkalne w Rzeszowie zostało utworzone z dniem 1 stycznia 2024 r. na podstawie Uchwały</w:t>
      </w:r>
      <w:r w:rsidRPr="00DD1ADC">
        <w:rPr>
          <w:b/>
        </w:rPr>
        <w:t xml:space="preserve"> </w:t>
      </w:r>
      <w:r w:rsidRPr="00DD1ADC">
        <w:t>nr LXXXIII/1831/2023 Rady Miasta Rzeszowa z</w:t>
      </w:r>
      <w:r w:rsidR="00240655" w:rsidRPr="00DD1ADC">
        <w:t xml:space="preserve"> </w:t>
      </w:r>
      <w:r w:rsidRPr="00DD1ADC">
        <w:t xml:space="preserve">dnia 11 lipca 2023 r. w sprawie utworzenia Centrum </w:t>
      </w:r>
      <w:r w:rsidR="00357CEF" w:rsidRPr="00DD1ADC">
        <w:t>O</w:t>
      </w:r>
      <w:r w:rsidR="00A643B9" w:rsidRPr="00DD1ADC">
        <w:t>pie</w:t>
      </w:r>
      <w:r w:rsidRPr="00DD1ADC">
        <w:t>kuńczo</w:t>
      </w:r>
      <w:r w:rsidR="00555CC3">
        <w:t>-</w:t>
      </w:r>
      <w:r w:rsidRPr="00DD1ADC">
        <w:t>Mieszkaln</w:t>
      </w:r>
      <w:r w:rsidR="00357CEF" w:rsidRPr="00DD1ADC">
        <w:t>ego</w:t>
      </w:r>
      <w:r w:rsidRPr="00DD1ADC">
        <w:t xml:space="preserve"> w Rzeszowie i nadania Statutu.</w:t>
      </w:r>
      <w:r w:rsidR="00240655" w:rsidRPr="00DD1ADC">
        <w:t xml:space="preserve"> </w:t>
      </w:r>
      <w:r w:rsidRPr="00DD1ADC">
        <w:t>Zgodnie z ww. uchwałą oraz statutem, Centrum jest jednostką organizacyjną Gminy Miasto Rzeszów, działającą w formie jednostki budżetowej na z</w:t>
      </w:r>
      <w:r w:rsidR="00240655" w:rsidRPr="00DD1ADC">
        <w:t xml:space="preserve">asadach określonych w ustawie </w:t>
      </w:r>
      <w:r w:rsidR="0019045E" w:rsidRPr="00DD1ADC">
        <w:br/>
      </w:r>
      <w:r w:rsidR="00240655" w:rsidRPr="00DD1ADC">
        <w:t xml:space="preserve">o </w:t>
      </w:r>
      <w:r w:rsidRPr="00DD1ADC">
        <w:t xml:space="preserve">finansach publicznych. COM przeznaczone jest dla dorosłych osób niepełnosprawnych </w:t>
      </w:r>
      <w:r w:rsidR="0019045E" w:rsidRPr="00DD1ADC">
        <w:br/>
      </w:r>
      <w:r w:rsidR="00240655" w:rsidRPr="00DD1ADC">
        <w:t xml:space="preserve">z </w:t>
      </w:r>
      <w:r w:rsidRPr="00DD1ADC">
        <w:t>orzeczeniem o znacznym lub umiarkowanym stopniu</w:t>
      </w:r>
      <w:r w:rsidR="00240655" w:rsidRPr="00DD1ADC">
        <w:t xml:space="preserve"> </w:t>
      </w:r>
      <w:r w:rsidRPr="00DD1ADC">
        <w:t>niepełnosprawności, o których mowa w ustawie o rehabilitacji zawodowej i społecznej oraz zatrudnianiu osób niepełnosprawnych i świadczy usługi w formie pobytu dziennego lub całodobowego.</w:t>
      </w:r>
    </w:p>
    <w:p w14:paraId="59573DDD" w14:textId="59B3C139" w:rsidR="005D580D" w:rsidRPr="002E033C" w:rsidRDefault="005D580D" w:rsidP="002E033C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Cs/>
        </w:rPr>
      </w:pPr>
      <w:r w:rsidRPr="00DC230C">
        <w:rPr>
          <w:iCs/>
        </w:rPr>
        <w:t xml:space="preserve">(str. </w:t>
      </w:r>
      <w:r w:rsidR="00F50C04" w:rsidRPr="00DC230C">
        <w:rPr>
          <w:iCs/>
        </w:rPr>
        <w:t>24-35</w:t>
      </w:r>
      <w:r w:rsidRPr="00DC230C">
        <w:rPr>
          <w:iCs/>
        </w:rPr>
        <w:t xml:space="preserve"> akt kontroli)</w:t>
      </w:r>
    </w:p>
    <w:p w14:paraId="02ED277F" w14:textId="152F4E72" w:rsidR="005D580D" w:rsidRPr="00DD1AD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D1ADC">
        <w:t xml:space="preserve">Zgodnie ze Statutem, COM w Rzeszowie kieruje </w:t>
      </w:r>
      <w:r w:rsidR="00555CC3">
        <w:t>i</w:t>
      </w:r>
      <w:r w:rsidRPr="00DD1ADC">
        <w:t xml:space="preserve"> reprezentuje Dyrektor, który jest zatrudniony przez Prezydenta Miasta Rzeszowa. Od dnia 1 lipca 2024 r. obowiązki </w:t>
      </w:r>
      <w:r w:rsidR="00FC0B39">
        <w:t>D</w:t>
      </w:r>
      <w:r w:rsidRPr="00DD1ADC">
        <w:t xml:space="preserve">yrektora Centrum </w:t>
      </w:r>
      <w:r w:rsidR="00F50C04">
        <w:t>o</w:t>
      </w:r>
      <w:r w:rsidRPr="00DD1ADC">
        <w:t>piekuńczo-</w:t>
      </w:r>
      <w:r w:rsidR="00F50C04">
        <w:t>m</w:t>
      </w:r>
      <w:r w:rsidRPr="00DD1ADC">
        <w:t>ieszkalnego w Rzeszowie pełni pani K.M., która działa na podstawie pełnomocnictw udzielonych przez Prezydenta Miasta Rzeszowa z dnia 1 lipca 2024 r. znak: ORA-O.0052.426.</w:t>
      </w:r>
      <w:r w:rsidR="00DC230C">
        <w:t xml:space="preserve">2024 oraz ORA-O.0052.427.2024. </w:t>
      </w:r>
    </w:p>
    <w:p w14:paraId="7B7D5F28" w14:textId="60088870" w:rsidR="00DC230C" w:rsidRPr="002E033C" w:rsidRDefault="005D580D" w:rsidP="002E033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Cs/>
        </w:rPr>
      </w:pPr>
      <w:r w:rsidRPr="00DC230C">
        <w:rPr>
          <w:iCs/>
        </w:rPr>
        <w:t xml:space="preserve">(str. </w:t>
      </w:r>
      <w:r w:rsidR="00C46B58" w:rsidRPr="00DC230C">
        <w:rPr>
          <w:iCs/>
        </w:rPr>
        <w:t>36-39</w:t>
      </w:r>
      <w:r w:rsidRPr="00DC230C">
        <w:rPr>
          <w:iCs/>
        </w:rPr>
        <w:t xml:space="preserve"> akt kontroli)</w:t>
      </w:r>
    </w:p>
    <w:p w14:paraId="27B957B6" w14:textId="4AB6AE20" w:rsidR="005D580D" w:rsidRPr="00DD1ADC" w:rsidRDefault="005D580D" w:rsidP="005D580D">
      <w:pPr>
        <w:spacing w:line="360" w:lineRule="auto"/>
        <w:jc w:val="both"/>
      </w:pPr>
      <w:r w:rsidRPr="00DD1ADC">
        <w:t xml:space="preserve">Zgodnie z częścią V pkt 7 Programu </w:t>
      </w:r>
      <w:r w:rsidR="0002018F" w:rsidRPr="00DD1ADC">
        <w:t>„Centra opiekuńczo-mieszkalne”</w:t>
      </w:r>
      <w:r w:rsidRPr="00DD1ADC">
        <w:t xml:space="preserve">– Gmina/powiat jest zobowiązana w drodze uchwały ustalić szczegółowe zasady ponoszenia odpłatności przez uczestnika za pobyt w Centrum, uwzględniając przyznany zakres usług, zgodnie z art. 97 </w:t>
      </w:r>
      <w:r w:rsidR="0019045E" w:rsidRPr="00DD1ADC">
        <w:br/>
      </w:r>
      <w:r w:rsidRPr="00DD1ADC">
        <w:t xml:space="preserve">ust. 1 i 5 ustawy z dnia 12 marca 2004 r. o pomocy społecznej. Wymóg został spełniony poprzez podjęcie Uchwały nr XCII/2057/2024 Rady Miasta Rzeszowa z dnia 23 stycznia </w:t>
      </w:r>
      <w:r w:rsidRPr="00DD1ADC">
        <w:lastRenderedPageBreak/>
        <w:t xml:space="preserve">2024 r. w sprawie </w:t>
      </w:r>
      <w:r w:rsidR="00C46B58">
        <w:t xml:space="preserve">ustalenia </w:t>
      </w:r>
      <w:r w:rsidRPr="00DD1ADC">
        <w:t xml:space="preserve">szczegółowych zasad ponoszenia odpłatności za pobyt </w:t>
      </w:r>
      <w:r w:rsidR="00C46B58">
        <w:br/>
      </w:r>
      <w:r w:rsidRPr="00DD1ADC">
        <w:t>i świadczone usługi w Centrum Opiekuńczo-Mieszkalnym w Rzeszowie.</w:t>
      </w:r>
    </w:p>
    <w:p w14:paraId="0C669977" w14:textId="77777777" w:rsidR="005D580D" w:rsidRPr="00DD1AD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571A347C" w14:textId="23B26840" w:rsidR="005D580D" w:rsidRPr="00DD1ADC" w:rsidRDefault="005D580D" w:rsidP="005D580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D1ADC">
        <w:t xml:space="preserve">Zgodnie z </w:t>
      </w:r>
      <w:r w:rsidR="0002018F" w:rsidRPr="00DD1ADC">
        <w:t xml:space="preserve">częścią </w:t>
      </w:r>
      <w:r w:rsidRPr="00DD1ADC">
        <w:t xml:space="preserve">VI.2 </w:t>
      </w:r>
      <w:r w:rsidR="0002018F" w:rsidRPr="00DD1ADC">
        <w:t xml:space="preserve">pkt 6 </w:t>
      </w:r>
      <w:r w:rsidRPr="00DD1ADC">
        <w:t xml:space="preserve">Programu, Centrum musi dysponować własnym Regulaminem organizacyjnym, określającym m.in. relacje pomiędzy uczestnikami Programu a kadrą, zasady korzystania z zasobów technicznych Centrum i zasady współdziałania Centrum z opiekunami prawnymi uczestników Programu. Centrum </w:t>
      </w:r>
      <w:r w:rsidR="0002018F" w:rsidRPr="00DD1ADC">
        <w:t>o</w:t>
      </w:r>
      <w:r w:rsidRPr="00DD1ADC">
        <w:t>piekuńczo</w:t>
      </w:r>
      <w:r w:rsidR="0002018F" w:rsidRPr="00DD1ADC">
        <w:t>-m</w:t>
      </w:r>
      <w:r w:rsidRPr="00DD1ADC">
        <w:t xml:space="preserve">ieszkalne w Rzeszowie działa na zasadach określonych w Regulaminie organizacyjnym wprowadzonym Zarządzeniem </w:t>
      </w:r>
      <w:r w:rsidR="0019045E" w:rsidRPr="00DD1ADC">
        <w:br/>
      </w:r>
      <w:r w:rsidRPr="00DD1ADC">
        <w:t xml:space="preserve">nr 1/2024 Dyrektora Centrum Opiekuńczo-Mieszkalnego w Rzeszowie z dnia 2 stycznia </w:t>
      </w:r>
      <w:r w:rsidR="00555CC3">
        <w:br/>
      </w:r>
      <w:r w:rsidRPr="00DD1ADC">
        <w:t xml:space="preserve">2024 r. w sprawie ustalenia Regulaminu Organizacyjnego Centrum Opiekuńczo-Mieszkalnego w Rzeszowie, zmienionego </w:t>
      </w:r>
      <w:r w:rsidR="001422CD" w:rsidRPr="00DD1ADC">
        <w:t xml:space="preserve">następnie </w:t>
      </w:r>
      <w:r w:rsidRPr="00DD1ADC">
        <w:t>Zarządzeniami Dyrektora Centrum Opiekuńczo-Mieszkalnego w Rzeszowie nr 28/2024 z dnia 1 lipca 2024 r. oraz nr 35/2024 z dnia 6 września 2024 r.</w:t>
      </w:r>
      <w:r w:rsidRPr="00DD1ADC">
        <w:rPr>
          <w:b/>
        </w:rPr>
        <w:t xml:space="preserve"> </w:t>
      </w:r>
    </w:p>
    <w:p w14:paraId="1F0AF8B8" w14:textId="157CE331" w:rsidR="00693BDF" w:rsidRPr="00555CC3" w:rsidRDefault="00693BDF" w:rsidP="005D580D">
      <w:pPr>
        <w:autoSpaceDE w:val="0"/>
        <w:autoSpaceDN w:val="0"/>
        <w:adjustRightInd w:val="0"/>
        <w:spacing w:line="360" w:lineRule="auto"/>
        <w:jc w:val="both"/>
      </w:pPr>
      <w:r w:rsidRPr="00555CC3">
        <w:t>Zgodnie z rozdziałem VII, § 14</w:t>
      </w:r>
      <w:r w:rsidR="00A66F0D">
        <w:t xml:space="preserve"> </w:t>
      </w:r>
      <w:r w:rsidRPr="00555CC3">
        <w:t>Regulaminu organizacyjnego Centrum opiekuńczo-mieszkalnego w Rzeszowie, C</w:t>
      </w:r>
      <w:r w:rsidR="00BB5DE1" w:rsidRPr="00555CC3">
        <w:t>OM</w:t>
      </w:r>
      <w:r w:rsidRPr="00555CC3">
        <w:t xml:space="preserve"> prowadzi dokumentację zbiorczą oraz dokumentację indywi</w:t>
      </w:r>
      <w:r w:rsidR="002E033C">
        <w:t xml:space="preserve">dualną każdego uczestnika. </w:t>
      </w:r>
      <w:r w:rsidR="00A66F0D">
        <w:t xml:space="preserve">Według zapisów </w:t>
      </w:r>
      <w:r w:rsidR="00A66F0D" w:rsidRPr="00555CC3">
        <w:t>§ 14</w:t>
      </w:r>
      <w:r w:rsidR="00A66F0D">
        <w:t xml:space="preserve"> ust. 3 </w:t>
      </w:r>
      <w:r w:rsidR="00A66F0D" w:rsidRPr="00555CC3">
        <w:t>Regulaminu organizacyjnego</w:t>
      </w:r>
      <w:r w:rsidR="00A66F0D">
        <w:t>,  dokumentacja indywidualna zawiera</w:t>
      </w:r>
      <w:r w:rsidR="00EA4809" w:rsidRPr="00555CC3">
        <w:t xml:space="preserve"> m.in. kopię decyzji kierującej do C</w:t>
      </w:r>
      <w:r w:rsidR="002C4229" w:rsidRPr="00555CC3">
        <w:t xml:space="preserve">entrum. </w:t>
      </w:r>
      <w:r w:rsidR="00EA4809" w:rsidRPr="00555CC3">
        <w:t>W trakcie czynności kontrolnych ustalono, że MOPS w Rzeszowie przekazuje do COM pismo informujące o wydaniu decyzji kierującej do Centrum, natomiast kopi</w:t>
      </w:r>
      <w:r w:rsidR="002C4229" w:rsidRPr="00555CC3">
        <w:t>a</w:t>
      </w:r>
      <w:r w:rsidR="00EA4809" w:rsidRPr="00555CC3">
        <w:t xml:space="preserve"> decyzji kierującej </w:t>
      </w:r>
      <w:r w:rsidR="00A66F0D">
        <w:br/>
      </w:r>
      <w:r w:rsidR="00EA4809" w:rsidRPr="00555CC3">
        <w:t>do C</w:t>
      </w:r>
      <w:r w:rsidR="00A66F0D">
        <w:t>entrum opiekuńczo-mieszkalnego</w:t>
      </w:r>
      <w:r w:rsidR="00EA4809" w:rsidRPr="00555CC3">
        <w:t xml:space="preserve"> </w:t>
      </w:r>
      <w:r w:rsidR="00BB5DE1" w:rsidRPr="00555CC3">
        <w:t>załączan</w:t>
      </w:r>
      <w:r w:rsidR="002C4229" w:rsidRPr="00555CC3">
        <w:t>a</w:t>
      </w:r>
      <w:r w:rsidR="00BB5DE1" w:rsidRPr="00555CC3">
        <w:t xml:space="preserve"> </w:t>
      </w:r>
      <w:r w:rsidR="002C4229" w:rsidRPr="00555CC3">
        <w:t>jest</w:t>
      </w:r>
      <w:r w:rsidR="00BB5DE1" w:rsidRPr="00555CC3">
        <w:t xml:space="preserve"> do dokumentacji po wcześniejszym </w:t>
      </w:r>
      <w:r w:rsidR="00EA4809" w:rsidRPr="00555CC3">
        <w:t>pozysk</w:t>
      </w:r>
      <w:r w:rsidR="00BB5DE1" w:rsidRPr="00555CC3">
        <w:t>aniu</w:t>
      </w:r>
      <w:r w:rsidR="00EA4809" w:rsidRPr="00555CC3">
        <w:t xml:space="preserve"> </w:t>
      </w:r>
      <w:r w:rsidR="002C4229" w:rsidRPr="00555CC3">
        <w:t>jej</w:t>
      </w:r>
      <w:r w:rsidR="00EA4809" w:rsidRPr="00555CC3">
        <w:t xml:space="preserve"> od uczestnik</w:t>
      </w:r>
      <w:r w:rsidR="00BB5DE1" w:rsidRPr="00555CC3">
        <w:t>a</w:t>
      </w:r>
      <w:r w:rsidR="002C4229" w:rsidRPr="00555CC3">
        <w:t xml:space="preserve"> (za jego zgodą) </w:t>
      </w:r>
      <w:r w:rsidR="00BB5DE1" w:rsidRPr="00555CC3">
        <w:t xml:space="preserve">i nie zawsze znajduje się w dokumentacji indywidualnej.  </w:t>
      </w:r>
    </w:p>
    <w:p w14:paraId="5B5E1E49" w14:textId="42671DA2" w:rsidR="003E3A28" w:rsidRPr="002E033C" w:rsidRDefault="003E3A28" w:rsidP="002E033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Cs/>
        </w:rPr>
      </w:pPr>
      <w:r w:rsidRPr="00DC230C">
        <w:rPr>
          <w:iCs/>
        </w:rPr>
        <w:t xml:space="preserve">(str. </w:t>
      </w:r>
      <w:r w:rsidR="00132BD3" w:rsidRPr="00DC230C">
        <w:rPr>
          <w:iCs/>
        </w:rPr>
        <w:t>40</w:t>
      </w:r>
      <w:r w:rsidRPr="00DC230C">
        <w:rPr>
          <w:iCs/>
        </w:rPr>
        <w:t>-</w:t>
      </w:r>
      <w:r w:rsidR="00132BD3" w:rsidRPr="00DC230C">
        <w:rPr>
          <w:iCs/>
        </w:rPr>
        <w:t>80</w:t>
      </w:r>
      <w:r w:rsidRPr="00DC230C">
        <w:rPr>
          <w:iCs/>
        </w:rPr>
        <w:t xml:space="preserve"> akt kontroli)</w:t>
      </w:r>
    </w:p>
    <w:p w14:paraId="235C531D" w14:textId="77777777" w:rsidR="005D580D" w:rsidRPr="00DD1ADC" w:rsidRDefault="005D580D" w:rsidP="005D58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D1ADC">
        <w:t xml:space="preserve">Ponadto poszczególne aspekty funkcjonowania Centrum precyzują następujące dokumenty: </w:t>
      </w:r>
    </w:p>
    <w:p w14:paraId="27ED3FC0" w14:textId="0E5619B3" w:rsidR="005D580D" w:rsidRPr="00DD1ADC" w:rsidRDefault="005D580D" w:rsidP="005D580D">
      <w:pPr>
        <w:spacing w:line="360" w:lineRule="auto"/>
        <w:jc w:val="both"/>
      </w:pPr>
      <w:r w:rsidRPr="00DD1ADC">
        <w:rPr>
          <w:b/>
        </w:rPr>
        <w:t xml:space="preserve">- </w:t>
      </w:r>
      <w:r w:rsidRPr="00DD1ADC">
        <w:t>Regulamin Pracy Centrum Opiekuńczo-Mieszkalnego w Rzeszowie, wprowadzony Zarządzeniem nr 3/2024 Dyrektora Centrum Opiekuńczo-Mieszkalnego w Rzeszowie z dnia 2 stycznia 2024 r. w sprawie wprowadzenia Regulaminu Pracy Centrum Opiekuńczo-Mieszkalnego w Rzeszowie, zmieniony Zarządzeniami Dyrektora Centrum Opiekuńczo-Mieszkalnego w Rzeszowie nr 26/2024 z dnia 11 czerwca 2024 r., nr 29/2024 z dnia 1 lipca 2024 r. oraz nr 36/2024 z dnia 6 września 2024 r.;</w:t>
      </w:r>
    </w:p>
    <w:p w14:paraId="53B375C7" w14:textId="4D970ABE" w:rsidR="005D580D" w:rsidRPr="00DD1ADC" w:rsidRDefault="005D580D" w:rsidP="005D580D">
      <w:pPr>
        <w:spacing w:line="360" w:lineRule="auto"/>
        <w:jc w:val="both"/>
      </w:pPr>
      <w:r w:rsidRPr="00DD1ADC">
        <w:rPr>
          <w:b/>
        </w:rPr>
        <w:t>-</w:t>
      </w:r>
      <w:r w:rsidRPr="00DD1ADC">
        <w:t xml:space="preserve"> Regulamin Uczestników Centrum Opiekuńczo-Mieszkalnego w Rzeszowie, wprowadzony Zarządzeniem nr 4/2024 Dyrektora Centrum Opiekuńczo-Mieszkalnego w Rzeszowie z dnia 2 stycznia 2024 r. w sprawie wprowadzenia Regulaminu Uczestników Centrum Opiekuńczo-</w:t>
      </w:r>
      <w:r w:rsidRPr="00DD1ADC">
        <w:lastRenderedPageBreak/>
        <w:t>Mieszkalnego w Rzeszowie</w:t>
      </w:r>
      <w:r w:rsidR="00555CC3">
        <w:t>, zmieniony</w:t>
      </w:r>
      <w:r w:rsidRPr="00DD1ADC">
        <w:t xml:space="preserve"> Zarządzeniem nr 31/2024 Dyrektora Centrum Opiekuńczo-Mieszkalnego w Rzeszowie z dnia 19 lipca 2024 r.;</w:t>
      </w:r>
    </w:p>
    <w:p w14:paraId="26BA22A5" w14:textId="02D0ABDF" w:rsidR="005D580D" w:rsidRPr="00DD1ADC" w:rsidRDefault="005D580D" w:rsidP="005D580D">
      <w:pPr>
        <w:spacing w:line="360" w:lineRule="auto"/>
        <w:jc w:val="both"/>
      </w:pPr>
      <w:r w:rsidRPr="00DD1ADC">
        <w:t>- Regulamin Wynagradzania dla pracowników Centrum Opiekuńczo-Mieszkalnego w Rzeszowie, wprowadzony Zarządzeniem nr 2/2024 Dyrektora Centrum Opiekuńczo-Mieszkalnego w Rzeszowie z dnia 2 stycznia 2024 r. w sprawie ustalenia Regulaminu Wynagradzania dla pracowników Centrum Opiekuńczo-Mies</w:t>
      </w:r>
      <w:r w:rsidR="00555CC3">
        <w:t>zkalnego w Rzeszowie, zmieniony</w:t>
      </w:r>
      <w:r w:rsidRPr="00DD1ADC">
        <w:t xml:space="preserve"> Zarządzeniem nr 30/2024 z dnia 19 lipca 2024 r.;</w:t>
      </w:r>
    </w:p>
    <w:p w14:paraId="4DCFD521" w14:textId="77777777" w:rsidR="005D580D" w:rsidRPr="00DD1ADC" w:rsidRDefault="005D580D" w:rsidP="005D580D">
      <w:pPr>
        <w:spacing w:line="360" w:lineRule="auto"/>
        <w:jc w:val="both"/>
      </w:pPr>
      <w:r w:rsidRPr="00DD1ADC">
        <w:t>- Zarządzenie nr 33/2024 Dyrektora Centrum Opiekuńczo-Mieszkalnego w Rzeszowie z dnia 1 sierpnia 2024 r. w sprawie wprowadzenia równoważnego czasu pracy w Centrum Opiekuńczo-Mieszkalnego w Rzeszowie;</w:t>
      </w:r>
    </w:p>
    <w:p w14:paraId="71968DB3" w14:textId="2A9DCAC7" w:rsidR="005D580D" w:rsidRPr="00DD1ADC" w:rsidRDefault="005D580D" w:rsidP="007D1183">
      <w:pPr>
        <w:spacing w:line="360" w:lineRule="auto"/>
        <w:jc w:val="both"/>
      </w:pPr>
      <w:r w:rsidRPr="00DD1ADC">
        <w:t>- Zarządzenie nr 25/2024 Dyrektora Centrum Opiekuńczo-Mieszkalnego w Rzeszowie z dnia 11 czerwca 2024 r. w sprawie ustalenia średniego miesięcznego kosztu utrzymania mieszkańca w Centrum Opiekuńczo-Mieszkalnego w Rzeszowie</w:t>
      </w:r>
      <w:r w:rsidR="00555CC3">
        <w:t>.</w:t>
      </w:r>
    </w:p>
    <w:p w14:paraId="3D7416F6" w14:textId="4615D916" w:rsidR="005D580D" w:rsidRPr="00DC230C" w:rsidRDefault="007D1183" w:rsidP="007D1183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trike/>
        </w:rPr>
      </w:pPr>
      <w:r w:rsidRPr="00DC230C">
        <w:t xml:space="preserve"> </w:t>
      </w:r>
      <w:r w:rsidR="005D580D" w:rsidRPr="00DC230C">
        <w:t>(</w:t>
      </w:r>
      <w:r w:rsidR="005D580D" w:rsidRPr="00DC230C">
        <w:rPr>
          <w:iCs/>
        </w:rPr>
        <w:t xml:space="preserve">str. </w:t>
      </w:r>
      <w:r w:rsidR="005721BD" w:rsidRPr="00DC230C">
        <w:rPr>
          <w:iCs/>
        </w:rPr>
        <w:t>8-112</w:t>
      </w:r>
      <w:r w:rsidRPr="00DC230C">
        <w:rPr>
          <w:iCs/>
        </w:rPr>
        <w:t xml:space="preserve"> </w:t>
      </w:r>
      <w:r w:rsidR="005D580D" w:rsidRPr="00DC230C">
        <w:rPr>
          <w:iCs/>
        </w:rPr>
        <w:t>akt kontroli</w:t>
      </w:r>
      <w:r w:rsidR="005D580D" w:rsidRPr="00DC230C">
        <w:t>)</w:t>
      </w:r>
    </w:p>
    <w:p w14:paraId="3B136B0A" w14:textId="77777777" w:rsidR="005D580D" w:rsidRPr="00DD1ADC" w:rsidRDefault="005D580D" w:rsidP="005D580D">
      <w:pPr>
        <w:spacing w:line="360" w:lineRule="auto"/>
        <w:jc w:val="both"/>
        <w:rPr>
          <w:b/>
        </w:rPr>
      </w:pPr>
    </w:p>
    <w:p w14:paraId="72FE347F" w14:textId="27F9CD17" w:rsidR="005D580D" w:rsidRPr="00DD1ADC" w:rsidRDefault="00375BC9" w:rsidP="005D580D">
      <w:pPr>
        <w:spacing w:line="360" w:lineRule="auto"/>
        <w:jc w:val="both"/>
        <w:rPr>
          <w:b/>
        </w:rPr>
      </w:pPr>
      <w:r w:rsidRPr="00DD1ADC">
        <w:rPr>
          <w:b/>
        </w:rPr>
        <w:t>Uchybienie:</w:t>
      </w:r>
    </w:p>
    <w:p w14:paraId="62F5B138" w14:textId="575BB74B" w:rsidR="007D75BA" w:rsidRPr="00DD1ADC" w:rsidRDefault="007D75BA" w:rsidP="005D580D">
      <w:pPr>
        <w:spacing w:line="360" w:lineRule="auto"/>
        <w:jc w:val="both"/>
        <w:rPr>
          <w:b/>
        </w:rPr>
      </w:pPr>
      <w:r w:rsidRPr="00DD1ADC">
        <w:rPr>
          <w:b/>
        </w:rPr>
        <w:t xml:space="preserve">W trakcie czynności kontrolnych ustalono, że część dokumentacji indywidualnej uczestników Centrum nie zawiera </w:t>
      </w:r>
      <w:r w:rsidR="002C4229" w:rsidRPr="00DD1ADC">
        <w:rPr>
          <w:b/>
          <w:color w:val="000000"/>
        </w:rPr>
        <w:t>kopii decyzji kierującej do Centrum.</w:t>
      </w:r>
      <w:r w:rsidR="002C4229" w:rsidRPr="00DD1ADC">
        <w:rPr>
          <w:color w:val="000000"/>
        </w:rPr>
        <w:t> </w:t>
      </w:r>
    </w:p>
    <w:p w14:paraId="7D1613F3" w14:textId="77777777" w:rsidR="00126058" w:rsidRPr="00DD1ADC" w:rsidRDefault="00126058" w:rsidP="00CE7B67">
      <w:pPr>
        <w:spacing w:line="360" w:lineRule="auto"/>
        <w:jc w:val="both"/>
        <w:rPr>
          <w:b/>
        </w:rPr>
      </w:pPr>
    </w:p>
    <w:p w14:paraId="5BF97ED4" w14:textId="03CFE594" w:rsidR="00176B27" w:rsidRDefault="00390015" w:rsidP="002E03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</w:rPr>
      </w:pPr>
      <w:r w:rsidRPr="00DD1ADC">
        <w:rPr>
          <w:b/>
          <w:bCs/>
        </w:rPr>
        <w:t>Oględziny budynku Centrum opiekuńczo</w:t>
      </w:r>
      <w:r w:rsidR="00555CC3">
        <w:rPr>
          <w:b/>
          <w:bCs/>
        </w:rPr>
        <w:t>-</w:t>
      </w:r>
      <w:r w:rsidRPr="00DD1ADC">
        <w:rPr>
          <w:b/>
          <w:bCs/>
        </w:rPr>
        <w:t>mieszkalnego oraz sprawdzenie bazy lokalowej Centrum</w:t>
      </w:r>
    </w:p>
    <w:p w14:paraId="6CB2CBF1" w14:textId="77777777" w:rsidR="002E033C" w:rsidRPr="002E033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</w:rPr>
      </w:pPr>
    </w:p>
    <w:p w14:paraId="24F41A69" w14:textId="605B93F5" w:rsidR="00F775AB" w:rsidRPr="00DD1ADC" w:rsidRDefault="00651832" w:rsidP="003A0D6F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Z oględzin </w:t>
      </w:r>
      <w:r w:rsidR="00390015" w:rsidRPr="00DD1ADC">
        <w:rPr>
          <w:color w:val="000000"/>
        </w:rPr>
        <w:t>budynku Centrum opiekuńczo</w:t>
      </w:r>
      <w:r w:rsidR="00555CC3">
        <w:rPr>
          <w:color w:val="000000"/>
        </w:rPr>
        <w:t>-</w:t>
      </w:r>
      <w:r w:rsidR="00390015" w:rsidRPr="00DD1ADC">
        <w:rPr>
          <w:color w:val="000000"/>
        </w:rPr>
        <w:t xml:space="preserve">mieszkalnego w </w:t>
      </w:r>
      <w:r w:rsidR="00356A0C" w:rsidRPr="00DD1ADC">
        <w:rPr>
          <w:color w:val="000000"/>
        </w:rPr>
        <w:t>Rzeszowie</w:t>
      </w:r>
      <w:r w:rsidRPr="00DD1ADC">
        <w:rPr>
          <w:color w:val="000000"/>
        </w:rPr>
        <w:t xml:space="preserve"> </w:t>
      </w:r>
      <w:r w:rsidR="005721BD">
        <w:rPr>
          <w:color w:val="000000"/>
        </w:rPr>
        <w:t xml:space="preserve">przeprowadzonych </w:t>
      </w:r>
      <w:r w:rsidRPr="00DD1ADC">
        <w:rPr>
          <w:color w:val="000000"/>
        </w:rPr>
        <w:t xml:space="preserve">w dniu </w:t>
      </w:r>
      <w:r w:rsidR="00356A0C" w:rsidRPr="00DD1ADC">
        <w:rPr>
          <w:color w:val="000000"/>
        </w:rPr>
        <w:t>1</w:t>
      </w:r>
      <w:r w:rsidR="006E3BFE" w:rsidRPr="00DD1ADC">
        <w:rPr>
          <w:color w:val="000000"/>
        </w:rPr>
        <w:t>2</w:t>
      </w:r>
      <w:r w:rsidRPr="00DD1ADC">
        <w:rPr>
          <w:color w:val="000000"/>
        </w:rPr>
        <w:t xml:space="preserve"> </w:t>
      </w:r>
      <w:r w:rsidR="00356A0C" w:rsidRPr="00DD1ADC">
        <w:rPr>
          <w:color w:val="000000"/>
        </w:rPr>
        <w:t>grudnia</w:t>
      </w:r>
      <w:r w:rsidRPr="00DD1ADC">
        <w:rPr>
          <w:color w:val="000000"/>
        </w:rPr>
        <w:t xml:space="preserve"> 2024 r.</w:t>
      </w:r>
      <w:r w:rsidR="00390015" w:rsidRPr="00DD1ADC">
        <w:rPr>
          <w:color w:val="000000"/>
        </w:rPr>
        <w:t xml:space="preserve"> został sporządzony protokół, podpisany przez </w:t>
      </w:r>
      <w:r w:rsidR="00356A0C" w:rsidRPr="00DD1ADC">
        <w:rPr>
          <w:color w:val="000000"/>
        </w:rPr>
        <w:t xml:space="preserve">p.o. </w:t>
      </w:r>
      <w:r w:rsidR="00356A0C" w:rsidRPr="00DD1ADC">
        <w:t>Dyrektora</w:t>
      </w:r>
      <w:r w:rsidR="00390015" w:rsidRPr="00DD1ADC">
        <w:rPr>
          <w:color w:val="000000"/>
        </w:rPr>
        <w:t xml:space="preserve"> COM</w:t>
      </w:r>
      <w:r w:rsidR="00231C25" w:rsidRPr="00DD1ADC">
        <w:rPr>
          <w:color w:val="000000"/>
        </w:rPr>
        <w:t>.</w:t>
      </w:r>
      <w:r w:rsidR="00390015" w:rsidRPr="00DD1ADC">
        <w:rPr>
          <w:color w:val="000000"/>
        </w:rPr>
        <w:t xml:space="preserve"> </w:t>
      </w:r>
      <w:r w:rsidR="00176B27" w:rsidRPr="00DD1ADC">
        <w:rPr>
          <w:color w:val="000000"/>
        </w:rPr>
        <w:t xml:space="preserve">W wyniku oględzin stwierdzono, że </w:t>
      </w:r>
      <w:r w:rsidR="00EF40F0" w:rsidRPr="00DD1ADC">
        <w:rPr>
          <w:color w:val="000000"/>
        </w:rPr>
        <w:t>Centrum opiekuńczo</w:t>
      </w:r>
      <w:r w:rsidR="00555CC3">
        <w:rPr>
          <w:color w:val="000000"/>
        </w:rPr>
        <w:t>-</w:t>
      </w:r>
      <w:r w:rsidR="00EF40F0" w:rsidRPr="00DD1ADC">
        <w:rPr>
          <w:color w:val="000000"/>
        </w:rPr>
        <w:t xml:space="preserve">mieszkalne </w:t>
      </w:r>
      <w:r w:rsidR="00555CC3">
        <w:rPr>
          <w:color w:val="000000"/>
        </w:rPr>
        <w:br/>
      </w:r>
      <w:r w:rsidR="00EF40F0" w:rsidRPr="00DD1ADC">
        <w:rPr>
          <w:color w:val="000000"/>
        </w:rPr>
        <w:t xml:space="preserve">w </w:t>
      </w:r>
      <w:r w:rsidR="00356A0C" w:rsidRPr="00DD1ADC">
        <w:rPr>
          <w:color w:val="000000"/>
        </w:rPr>
        <w:t>Rzeszowie</w:t>
      </w:r>
      <w:r w:rsidR="00F40B87" w:rsidRPr="00DD1ADC">
        <w:rPr>
          <w:color w:val="000000"/>
        </w:rPr>
        <w:t xml:space="preserve"> </w:t>
      </w:r>
      <w:r w:rsidR="00176B27" w:rsidRPr="00DD1ADC">
        <w:rPr>
          <w:color w:val="000000"/>
        </w:rPr>
        <w:t xml:space="preserve">dostosowane jest do potrzeb osób niepełnosprawnych, </w:t>
      </w:r>
      <w:r w:rsidR="00EF40F0" w:rsidRPr="00DD1ADC">
        <w:rPr>
          <w:color w:val="000000"/>
        </w:rPr>
        <w:t xml:space="preserve">zapewnia </w:t>
      </w:r>
      <w:r w:rsidR="00176B27" w:rsidRPr="00DD1ADC">
        <w:rPr>
          <w:color w:val="000000"/>
        </w:rPr>
        <w:t>uczestnikom</w:t>
      </w:r>
      <w:r w:rsidR="00EF40F0" w:rsidRPr="00DD1ADC">
        <w:rPr>
          <w:color w:val="000000"/>
        </w:rPr>
        <w:t xml:space="preserve"> pełną dostępność </w:t>
      </w:r>
      <w:r w:rsidR="00EF40F0" w:rsidRPr="00DD1ADC">
        <w:t>do pomieszczeń, w których przebywają</w:t>
      </w:r>
      <w:r w:rsidR="00555CC3">
        <w:t>,</w:t>
      </w:r>
      <w:r w:rsidR="00EF40F0" w:rsidRPr="00DD1ADC">
        <w:t xml:space="preserve"> i z których korzystają. </w:t>
      </w:r>
      <w:r w:rsidR="004776D5" w:rsidRPr="00DD1ADC">
        <w:t>Baza lokalowa Centrum obejmuje część wspólną dla uczestników w ramach pobytu dziennego oraz całodobowego, którą tworzą m.in.: kuchnia, hol jadalniany, pomieszczenie/przestrzeń wypoczynkowa</w:t>
      </w:r>
      <w:r w:rsidR="000C727F" w:rsidRPr="00DD1ADC">
        <w:t xml:space="preserve">, </w:t>
      </w:r>
      <w:r w:rsidR="004776D5" w:rsidRPr="00DD1ADC">
        <w:t>sala doświadczenia świata, sala rehabilitacji ruchowej</w:t>
      </w:r>
      <w:r w:rsidR="006F411A" w:rsidRPr="00DD1ADC">
        <w:t xml:space="preserve"> oraz</w:t>
      </w:r>
      <w:r w:rsidR="000C727F" w:rsidRPr="00DD1ADC">
        <w:t xml:space="preserve"> pomieszcze</w:t>
      </w:r>
      <w:r w:rsidR="00D25394" w:rsidRPr="00DD1ADC">
        <w:t>nia</w:t>
      </w:r>
      <w:r w:rsidR="000C727F" w:rsidRPr="00DD1ADC">
        <w:t xml:space="preserve"> pomocnicz</w:t>
      </w:r>
      <w:r w:rsidR="00D25394" w:rsidRPr="00DD1ADC">
        <w:t>e</w:t>
      </w:r>
      <w:r w:rsidR="000C727F" w:rsidRPr="00DD1ADC">
        <w:t xml:space="preserve"> </w:t>
      </w:r>
      <w:r w:rsidR="00B37BD2" w:rsidRPr="00DD1ADC">
        <w:t xml:space="preserve">jak </w:t>
      </w:r>
      <w:r w:rsidR="00D25394" w:rsidRPr="00DD1ADC">
        <w:t>np.</w:t>
      </w:r>
      <w:r w:rsidR="000C727F" w:rsidRPr="00DD1ADC">
        <w:t xml:space="preserve"> </w:t>
      </w:r>
      <w:r w:rsidR="00CC0BD9" w:rsidRPr="00DD1ADC">
        <w:t>pok</w:t>
      </w:r>
      <w:r w:rsidR="00D25394" w:rsidRPr="00DD1ADC">
        <w:t>ój</w:t>
      </w:r>
      <w:r w:rsidR="000C727F" w:rsidRPr="00DD1ADC">
        <w:t xml:space="preserve"> medyczn</w:t>
      </w:r>
      <w:r w:rsidR="00D25394" w:rsidRPr="00DD1ADC">
        <w:t>y.</w:t>
      </w:r>
      <w:r w:rsidR="004776D5" w:rsidRPr="00DD1ADC">
        <w:t xml:space="preserve"> </w:t>
      </w:r>
      <w:r w:rsidR="00B37BD2" w:rsidRPr="00DD1ADC">
        <w:t xml:space="preserve">Część mieszkalną dla uczestników Centrum w ramach pobytu całodobowego </w:t>
      </w:r>
      <w:r w:rsidR="006F411A" w:rsidRPr="00DD1ADC">
        <w:t>stanowią</w:t>
      </w:r>
      <w:r w:rsidR="00B37BD2" w:rsidRPr="00DD1ADC">
        <w:t xml:space="preserve"> 4 pokoje jednoosobowe wyposażone w łazienkę. </w:t>
      </w:r>
      <w:r w:rsidR="00587A84" w:rsidRPr="00DD1ADC">
        <w:rPr>
          <w:rFonts w:eastAsia="Calibri"/>
          <w:color w:val="000000"/>
          <w:kern w:val="2"/>
          <w:lang w:eastAsia="en-US"/>
        </w:rPr>
        <w:t>P</w:t>
      </w:r>
      <w:r w:rsidR="00176B27" w:rsidRPr="00DD1ADC">
        <w:rPr>
          <w:rFonts w:eastAsia="Calibri"/>
          <w:color w:val="000000"/>
          <w:kern w:val="2"/>
          <w:lang w:eastAsia="en-US"/>
        </w:rPr>
        <w:t>odczas oględzin stwierdzono obecność systemu monitorującego wewnętrznego, z</w:t>
      </w:r>
      <w:r w:rsidR="005155D7" w:rsidRPr="00DD1ADC">
        <w:rPr>
          <w:rFonts w:eastAsia="Calibri"/>
          <w:color w:val="000000"/>
          <w:kern w:val="2"/>
          <w:lang w:eastAsia="en-US"/>
        </w:rPr>
        <w:t>ewnętrznego oraz  przyzywowego.</w:t>
      </w:r>
      <w:r w:rsidR="00176B27" w:rsidRPr="00DD1ADC">
        <w:rPr>
          <w:rFonts w:eastAsia="Calibri"/>
          <w:color w:val="000000"/>
          <w:kern w:val="2"/>
          <w:lang w:eastAsia="en-US"/>
        </w:rPr>
        <w:t xml:space="preserve"> </w:t>
      </w:r>
      <w:r w:rsidR="00AB65A8" w:rsidRPr="00DD1ADC">
        <w:rPr>
          <w:rFonts w:eastAsia="Calibri"/>
          <w:color w:val="000000"/>
          <w:kern w:val="2"/>
          <w:lang w:eastAsia="en-US"/>
        </w:rPr>
        <w:t>Budynek jest jednokondygnacyjny, o</w:t>
      </w:r>
      <w:r w:rsidR="00321FF6" w:rsidRPr="00DD1ADC">
        <w:rPr>
          <w:rFonts w:eastAsia="Calibri"/>
          <w:color w:val="000000"/>
          <w:kern w:val="2"/>
          <w:lang w:eastAsia="en-US"/>
        </w:rPr>
        <w:t>bszar</w:t>
      </w:r>
      <w:r w:rsidR="00390015" w:rsidRPr="00DD1ADC">
        <w:rPr>
          <w:rFonts w:eastAsia="Calibri"/>
          <w:color w:val="000000"/>
          <w:kern w:val="2"/>
          <w:lang w:eastAsia="en-US"/>
        </w:rPr>
        <w:t xml:space="preserve"> wokół Centrum został utwardzony</w:t>
      </w:r>
      <w:r w:rsidR="00F775AB" w:rsidRPr="00DD1ADC">
        <w:rPr>
          <w:rFonts w:eastAsia="Calibri"/>
          <w:color w:val="000000"/>
          <w:kern w:val="2"/>
          <w:lang w:eastAsia="en-US"/>
        </w:rPr>
        <w:t xml:space="preserve"> </w:t>
      </w:r>
      <w:r w:rsidR="00F775AB" w:rsidRPr="00DD1ADC">
        <w:rPr>
          <w:rFonts w:eastAsia="Calibri"/>
          <w:color w:val="000000"/>
          <w:kern w:val="2"/>
          <w:lang w:eastAsia="en-US"/>
        </w:rPr>
        <w:lastRenderedPageBreak/>
        <w:t>kostką brukową,</w:t>
      </w:r>
      <w:r w:rsidR="00F74FA2" w:rsidRPr="00DD1ADC">
        <w:rPr>
          <w:rFonts w:eastAsia="Calibri"/>
          <w:color w:val="000000"/>
          <w:kern w:val="2"/>
          <w:lang w:eastAsia="en-US"/>
        </w:rPr>
        <w:t xml:space="preserve"> </w:t>
      </w:r>
      <w:r w:rsidR="00A9552D" w:rsidRPr="00DD1ADC">
        <w:rPr>
          <w:rFonts w:eastAsia="Calibri"/>
          <w:color w:val="000000"/>
          <w:kern w:val="2"/>
          <w:lang w:eastAsia="en-US"/>
        </w:rPr>
        <w:t>przy</w:t>
      </w:r>
      <w:r w:rsidR="00F74FA2" w:rsidRPr="00DD1ADC">
        <w:rPr>
          <w:rFonts w:eastAsia="Calibri"/>
          <w:color w:val="000000"/>
          <w:kern w:val="2"/>
          <w:lang w:eastAsia="en-US"/>
        </w:rPr>
        <w:t xml:space="preserve"> budynku </w:t>
      </w:r>
      <w:r w:rsidR="00A9552D" w:rsidRPr="00DD1ADC">
        <w:rPr>
          <w:rFonts w:eastAsia="Calibri"/>
          <w:color w:val="000000"/>
          <w:kern w:val="2"/>
          <w:lang w:eastAsia="en-US"/>
        </w:rPr>
        <w:t>znajduje się parking z miejscami postojowymi przeznaczonymi dla osób niepełnosprawnych</w:t>
      </w:r>
      <w:r w:rsidR="00A53A7A" w:rsidRPr="00DD1ADC">
        <w:rPr>
          <w:rFonts w:eastAsia="Calibri"/>
          <w:color w:val="000000"/>
          <w:kern w:val="2"/>
          <w:lang w:eastAsia="en-US"/>
        </w:rPr>
        <w:t>.</w:t>
      </w:r>
      <w:r w:rsidR="00A9552D" w:rsidRPr="00DD1ADC">
        <w:rPr>
          <w:rFonts w:eastAsia="Calibri"/>
          <w:color w:val="000000"/>
          <w:kern w:val="2"/>
          <w:lang w:eastAsia="en-US"/>
        </w:rPr>
        <w:t xml:space="preserve"> </w:t>
      </w:r>
      <w:r w:rsidR="00FA13EF" w:rsidRPr="00DD1ADC">
        <w:rPr>
          <w:rFonts w:eastAsia="Calibri"/>
          <w:color w:val="000000"/>
          <w:kern w:val="2"/>
          <w:lang w:eastAsia="en-US"/>
        </w:rPr>
        <w:t xml:space="preserve">Wejście do </w:t>
      </w:r>
      <w:r w:rsidR="006F411A" w:rsidRPr="00DD1ADC">
        <w:rPr>
          <w:rFonts w:eastAsia="Calibri"/>
          <w:color w:val="000000"/>
          <w:kern w:val="2"/>
          <w:lang w:eastAsia="en-US"/>
        </w:rPr>
        <w:t>COM</w:t>
      </w:r>
      <w:r w:rsidR="00FA13EF" w:rsidRPr="00DD1ADC">
        <w:rPr>
          <w:rFonts w:eastAsia="Calibri"/>
          <w:color w:val="000000"/>
          <w:kern w:val="2"/>
          <w:lang w:eastAsia="en-US"/>
        </w:rPr>
        <w:t xml:space="preserve"> pozbawione jest barier architektonicznych. </w:t>
      </w:r>
      <w:r w:rsidR="00A53A7A" w:rsidRPr="00DD1ADC">
        <w:rPr>
          <w:rFonts w:eastAsia="Calibri"/>
          <w:color w:val="000000"/>
          <w:kern w:val="2"/>
          <w:lang w:eastAsia="en-US"/>
        </w:rPr>
        <w:t>Uczestnicy Centrum mają do dyspozycji</w:t>
      </w:r>
      <w:r w:rsidR="00F775AB" w:rsidRPr="00DD1ADC">
        <w:rPr>
          <w:rFonts w:eastAsia="Calibri"/>
          <w:color w:val="000000"/>
          <w:kern w:val="2"/>
          <w:lang w:eastAsia="en-US"/>
        </w:rPr>
        <w:t xml:space="preserve"> teren </w:t>
      </w:r>
      <w:r w:rsidR="00415B68">
        <w:rPr>
          <w:rFonts w:eastAsia="Calibri"/>
          <w:color w:val="000000"/>
          <w:kern w:val="2"/>
          <w:lang w:eastAsia="en-US"/>
        </w:rPr>
        <w:t>rekreacyjno</w:t>
      </w:r>
      <w:r w:rsidR="00F74FA2" w:rsidRPr="00DD1ADC">
        <w:rPr>
          <w:rFonts w:eastAsia="Calibri"/>
          <w:color w:val="000000"/>
          <w:kern w:val="2"/>
          <w:lang w:eastAsia="en-US"/>
        </w:rPr>
        <w:t xml:space="preserve"> – wypoczynkowy </w:t>
      </w:r>
      <w:r w:rsidR="00BE2C86" w:rsidRPr="00DD1ADC">
        <w:rPr>
          <w:rFonts w:eastAsia="Calibri"/>
          <w:color w:val="000000"/>
          <w:kern w:val="2"/>
          <w:lang w:eastAsia="en-US"/>
        </w:rPr>
        <w:t xml:space="preserve"> </w:t>
      </w:r>
      <w:r w:rsidR="00F775AB" w:rsidRPr="00DD1ADC">
        <w:rPr>
          <w:rFonts w:eastAsia="Calibri"/>
          <w:color w:val="000000"/>
          <w:kern w:val="2"/>
          <w:lang w:eastAsia="en-US"/>
        </w:rPr>
        <w:t>w postaci ławek i stolików</w:t>
      </w:r>
      <w:r w:rsidR="00F74FA2" w:rsidRPr="00DD1ADC">
        <w:rPr>
          <w:rFonts w:eastAsia="Calibri"/>
          <w:color w:val="000000"/>
          <w:kern w:val="2"/>
          <w:lang w:eastAsia="en-US"/>
        </w:rPr>
        <w:t xml:space="preserve"> oraz ogród sensoryczny</w:t>
      </w:r>
      <w:r w:rsidR="00F775AB" w:rsidRPr="00DD1ADC">
        <w:rPr>
          <w:rFonts w:eastAsia="Calibri"/>
          <w:color w:val="000000"/>
          <w:kern w:val="2"/>
          <w:lang w:eastAsia="en-US"/>
        </w:rPr>
        <w:t xml:space="preserve">. </w:t>
      </w:r>
    </w:p>
    <w:p w14:paraId="74AF8FAA" w14:textId="39B2C915" w:rsidR="00231C25" w:rsidRPr="00DC230C" w:rsidRDefault="006E3BFE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DC230C">
        <w:t xml:space="preserve"> </w:t>
      </w:r>
      <w:r w:rsidR="00231C25" w:rsidRPr="00DC230C">
        <w:t>(</w:t>
      </w:r>
      <w:r w:rsidR="00231C25" w:rsidRPr="00DC230C">
        <w:rPr>
          <w:iCs/>
        </w:rPr>
        <w:t xml:space="preserve">str. </w:t>
      </w:r>
      <w:r w:rsidR="00415B68" w:rsidRPr="00DC230C">
        <w:rPr>
          <w:iCs/>
        </w:rPr>
        <w:t xml:space="preserve">113-126 </w:t>
      </w:r>
      <w:r w:rsidR="00231C25" w:rsidRPr="00DC230C">
        <w:rPr>
          <w:iCs/>
        </w:rPr>
        <w:t>akt kontroli</w:t>
      </w:r>
      <w:r w:rsidR="00231C25" w:rsidRPr="00DC230C">
        <w:t>)</w:t>
      </w:r>
    </w:p>
    <w:p w14:paraId="11673CB9" w14:textId="573739C4" w:rsidR="001E29D9" w:rsidRPr="00DD1ADC" w:rsidRDefault="001E29D9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kern w:val="2"/>
          <w:lang w:eastAsia="en-US"/>
        </w:rPr>
      </w:pPr>
    </w:p>
    <w:p w14:paraId="7FB237A3" w14:textId="2F62E8D5" w:rsidR="0099740D" w:rsidRPr="00DD1ADC" w:rsidRDefault="00946B91" w:rsidP="00CE7B67">
      <w:pPr>
        <w:spacing w:line="360" w:lineRule="auto"/>
        <w:jc w:val="both"/>
        <w:rPr>
          <w:b/>
        </w:rPr>
      </w:pPr>
      <w:r w:rsidRPr="00DD1ADC">
        <w:rPr>
          <w:b/>
        </w:rPr>
        <w:t>W ww. obszarze kontroli nie zidentyfikowano uchybień lub nieprawidłowości.</w:t>
      </w:r>
    </w:p>
    <w:p w14:paraId="730D5AED" w14:textId="77777777" w:rsidR="0099740D" w:rsidRPr="00DD1ADC" w:rsidRDefault="0099740D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1F3C42A4" w14:textId="0802F2DF" w:rsidR="003D42A7" w:rsidRDefault="00390015" w:rsidP="002E03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</w:rPr>
      </w:pPr>
      <w:r w:rsidRPr="00DD1ADC">
        <w:rPr>
          <w:b/>
          <w:bCs/>
        </w:rPr>
        <w:t xml:space="preserve"> Kadra Centrum </w:t>
      </w:r>
    </w:p>
    <w:p w14:paraId="2246BF02" w14:textId="77777777" w:rsidR="002E033C" w:rsidRPr="002E033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b/>
          <w:bCs/>
        </w:rPr>
      </w:pPr>
    </w:p>
    <w:p w14:paraId="5FC6EF96" w14:textId="34480DCC" w:rsidR="00A12908" w:rsidRPr="00DD1ADC" w:rsidRDefault="00F731FF" w:rsidP="00CE7B67">
      <w:pPr>
        <w:autoSpaceDE w:val="0"/>
        <w:autoSpaceDN w:val="0"/>
        <w:adjustRightInd w:val="0"/>
        <w:spacing w:before="120" w:line="360" w:lineRule="auto"/>
        <w:ind w:firstLine="283"/>
        <w:jc w:val="both"/>
        <w:rPr>
          <w:color w:val="000000"/>
        </w:rPr>
      </w:pPr>
      <w:r w:rsidRPr="00DD1ADC">
        <w:t>Zgodnie z Programem,</w:t>
      </w:r>
      <w:r w:rsidR="00390015" w:rsidRPr="00DD1ADC">
        <w:rPr>
          <w:bCs/>
        </w:rPr>
        <w:t xml:space="preserve"> </w:t>
      </w:r>
      <w:r w:rsidRPr="00DD1ADC">
        <w:t>Centrum zatrudnia niezbędny do realizacji jego zadań, odpowiednio przeszkolony i przygotowany personel</w:t>
      </w:r>
      <w:r w:rsidR="005155D7" w:rsidRPr="00DD1ADC">
        <w:t>,</w:t>
      </w:r>
      <w:r w:rsidRPr="00DD1ADC">
        <w:t xml:space="preserve"> odpowiedzialny za świadczenie usług </w:t>
      </w:r>
      <w:r w:rsidR="00913861" w:rsidRPr="00DD1ADC">
        <w:br/>
      </w:r>
      <w:r w:rsidRPr="00DD1ADC">
        <w:t>w Centrum oraz za zabezpieczenie potrzeb mieszkańców. Z przedłożonego kontrolującym wykazu pracowników COM</w:t>
      </w:r>
      <w:r w:rsidR="00C93F49" w:rsidRPr="00DD1ADC">
        <w:t xml:space="preserve"> w</w:t>
      </w:r>
      <w:r w:rsidR="004E7E43" w:rsidRPr="00DD1ADC">
        <w:t xml:space="preserve"> </w:t>
      </w:r>
      <w:r w:rsidR="00AD4F30" w:rsidRPr="00DD1ADC">
        <w:t>Rzeszowie</w:t>
      </w:r>
      <w:r w:rsidR="000F5B53" w:rsidRPr="00DD1ADC">
        <w:t xml:space="preserve"> sporządzonego przez</w:t>
      </w:r>
      <w:r w:rsidR="00AD4F30" w:rsidRPr="00DD1ADC">
        <w:t xml:space="preserve"> p.o.</w:t>
      </w:r>
      <w:r w:rsidR="000F5B53" w:rsidRPr="00DD1ADC">
        <w:t xml:space="preserve"> </w:t>
      </w:r>
      <w:r w:rsidR="00AD4F30" w:rsidRPr="00DD1ADC">
        <w:t>Dyrektora</w:t>
      </w:r>
      <w:r w:rsidR="000F5B53" w:rsidRPr="00DD1ADC">
        <w:t xml:space="preserve"> </w:t>
      </w:r>
      <w:r w:rsidR="00FC512B" w:rsidRPr="00DD1ADC">
        <w:t xml:space="preserve">Centrum </w:t>
      </w:r>
      <w:r w:rsidRPr="00DD1ADC">
        <w:t xml:space="preserve">wynika, że </w:t>
      </w:r>
      <w:r w:rsidR="00C93F49" w:rsidRPr="00DD1ADC">
        <w:t>kadrę tworzą:</w:t>
      </w:r>
      <w:r w:rsidR="00B6444F" w:rsidRPr="00DD1ADC">
        <w:t xml:space="preserve"> specjalista ds. personalnych</w:t>
      </w:r>
      <w:r w:rsidR="00C93F49" w:rsidRPr="00DD1ADC">
        <w:t xml:space="preserve"> </w:t>
      </w:r>
      <w:r w:rsidR="00DE68FC" w:rsidRPr="00DD1ADC">
        <w:t>pełniąc</w:t>
      </w:r>
      <w:r w:rsidR="00B6444F" w:rsidRPr="00DD1ADC">
        <w:t>y</w:t>
      </w:r>
      <w:r w:rsidR="00DE68FC" w:rsidRPr="00DD1ADC">
        <w:t xml:space="preserve"> obowiązki</w:t>
      </w:r>
      <w:r w:rsidR="00FC0B39">
        <w:t xml:space="preserve"> D</w:t>
      </w:r>
      <w:r w:rsidR="0062032C" w:rsidRPr="00DD1ADC">
        <w:t>yrektora</w:t>
      </w:r>
      <w:r w:rsidR="005325C3" w:rsidRPr="00DD1ADC">
        <w:t xml:space="preserve"> COM</w:t>
      </w:r>
      <w:r w:rsidR="00A12908" w:rsidRPr="00DD1ADC">
        <w:rPr>
          <w:color w:val="000000"/>
        </w:rPr>
        <w:t>,</w:t>
      </w:r>
      <w:r w:rsidR="00A12908" w:rsidRPr="00DD1ADC">
        <w:t xml:space="preserve"> opiekun</w:t>
      </w:r>
      <w:r w:rsidR="0062032C" w:rsidRPr="00DD1ADC">
        <w:t>owie</w:t>
      </w:r>
      <w:r w:rsidR="00A12908" w:rsidRPr="00DD1ADC">
        <w:t>,</w:t>
      </w:r>
      <w:r w:rsidR="000F5B53" w:rsidRPr="00DD1ADC">
        <w:t xml:space="preserve"> </w:t>
      </w:r>
      <w:r w:rsidR="0062032C" w:rsidRPr="00DD1ADC">
        <w:t>fizjoterapeuta</w:t>
      </w:r>
      <w:r w:rsidR="000F5B53" w:rsidRPr="00DD1ADC">
        <w:t>,</w:t>
      </w:r>
      <w:r w:rsidR="00A12908" w:rsidRPr="00DD1ADC">
        <w:t xml:space="preserve"> pielęgniarka, </w:t>
      </w:r>
      <w:r w:rsidR="000F5B53" w:rsidRPr="00DD1ADC">
        <w:t>kucharz</w:t>
      </w:r>
      <w:r w:rsidR="0062032C" w:rsidRPr="00DD1ADC">
        <w:t>, dietetyk, główny księgowy</w:t>
      </w:r>
      <w:r w:rsidR="000F5B53" w:rsidRPr="00DD1ADC">
        <w:t xml:space="preserve"> i k</w:t>
      </w:r>
      <w:r w:rsidR="0062032C" w:rsidRPr="00DD1ADC">
        <w:t>onserwator</w:t>
      </w:r>
      <w:r w:rsidR="000F5B53" w:rsidRPr="00DD1ADC">
        <w:t xml:space="preserve">. Wszystkie z wymienionych osób zatrudnione są w COM w </w:t>
      </w:r>
      <w:r w:rsidR="0062032C" w:rsidRPr="00DD1ADC">
        <w:t>Rzeszowie</w:t>
      </w:r>
      <w:r w:rsidR="000F5B53" w:rsidRPr="00DD1ADC">
        <w:t xml:space="preserve"> na podstawie umowy </w:t>
      </w:r>
      <w:r w:rsidR="00555CC3">
        <w:br/>
      </w:r>
      <w:r w:rsidR="000F5B53" w:rsidRPr="00DD1ADC">
        <w:t>o pracę.</w:t>
      </w:r>
    </w:p>
    <w:p w14:paraId="49018FB1" w14:textId="08E8ADBE" w:rsidR="003A4018" w:rsidRPr="00DD1ADC" w:rsidRDefault="003A4018" w:rsidP="002E033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DC230C">
        <w:t>(</w:t>
      </w:r>
      <w:r w:rsidRPr="00DC230C">
        <w:rPr>
          <w:iCs/>
        </w:rPr>
        <w:t xml:space="preserve">str. </w:t>
      </w:r>
      <w:r w:rsidR="00415B68" w:rsidRPr="00DC230C">
        <w:rPr>
          <w:iCs/>
        </w:rPr>
        <w:t>127-134</w:t>
      </w:r>
      <w:r w:rsidRPr="00DC230C">
        <w:rPr>
          <w:iCs/>
        </w:rPr>
        <w:t xml:space="preserve">  akt kontroli</w:t>
      </w:r>
      <w:r w:rsidRPr="00DC230C">
        <w:t>)</w:t>
      </w:r>
    </w:p>
    <w:p w14:paraId="40E0B3FB" w14:textId="588773CD" w:rsidR="00EB00C5" w:rsidRPr="00DD1ADC" w:rsidRDefault="000F3474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D1ADC">
        <w:t xml:space="preserve">Podczas czynności kontrolnych sprawdzono dokumenty potwierdzające kwalifikacje do zajmowania stanowiska pracy </w:t>
      </w:r>
      <w:r w:rsidR="001F308F" w:rsidRPr="00DD1ADC">
        <w:t>k</w:t>
      </w:r>
      <w:r w:rsidRPr="00DD1ADC">
        <w:t>ierownika COM zgodnie z założeniami Programu</w:t>
      </w:r>
      <w:r w:rsidR="004E7E43" w:rsidRPr="00DD1ADC">
        <w:t>.</w:t>
      </w:r>
      <w:r w:rsidR="005155D7" w:rsidRPr="00DD1ADC">
        <w:t xml:space="preserve"> </w:t>
      </w:r>
      <w:r w:rsidR="00FF7098" w:rsidRPr="00DD1ADC">
        <w:t xml:space="preserve">W okresie objętym czynnościami kontrolnymi od 1 stycznia do </w:t>
      </w:r>
      <w:r w:rsidR="00BE2C86" w:rsidRPr="00DD1ADC">
        <w:t>3</w:t>
      </w:r>
      <w:r w:rsidR="00B6444F" w:rsidRPr="00DD1ADC">
        <w:t>0</w:t>
      </w:r>
      <w:r w:rsidR="00BE2C86" w:rsidRPr="00DD1ADC">
        <w:t xml:space="preserve"> </w:t>
      </w:r>
      <w:r w:rsidR="00B6444F" w:rsidRPr="00DD1ADC">
        <w:t>czerwca</w:t>
      </w:r>
      <w:r w:rsidR="003977B8" w:rsidRPr="00DD1ADC">
        <w:t xml:space="preserve"> 2024 r. funkcję</w:t>
      </w:r>
      <w:r w:rsidR="00BE2C86" w:rsidRPr="00DD1ADC">
        <w:t xml:space="preserve"> </w:t>
      </w:r>
      <w:r w:rsidR="00FC0B39">
        <w:t>D</w:t>
      </w:r>
      <w:r w:rsidR="00B6444F" w:rsidRPr="00DD1ADC">
        <w:t xml:space="preserve">yrektora </w:t>
      </w:r>
      <w:r w:rsidR="00F23A58" w:rsidRPr="00DD1ADC">
        <w:t xml:space="preserve">Centrum </w:t>
      </w:r>
      <w:r w:rsidR="00FF7098" w:rsidRPr="00DD1ADC">
        <w:t xml:space="preserve">pełniła osoba mająca wykształcenie wyższe </w:t>
      </w:r>
      <w:r w:rsidR="0085204D" w:rsidRPr="00DD1ADC">
        <w:t xml:space="preserve">magisterskie </w:t>
      </w:r>
      <w:r w:rsidR="00B6444F" w:rsidRPr="00DD1ADC">
        <w:t>na kierunku</w:t>
      </w:r>
      <w:r w:rsidR="005564E0" w:rsidRPr="00DD1ADC">
        <w:t xml:space="preserve"> pedagogika opiekuńczo-wychowawcza w zakresie resocjalizacji </w:t>
      </w:r>
      <w:r w:rsidR="00FF7098" w:rsidRPr="00DD1ADC">
        <w:t>oraz udokumentowany 3 letni staż pracy w pomocy społecznej</w:t>
      </w:r>
      <w:r w:rsidR="00C41ACD" w:rsidRPr="00DD1ADC">
        <w:t>.</w:t>
      </w:r>
      <w:r w:rsidR="0085204D" w:rsidRPr="00DD1ADC">
        <w:t xml:space="preserve"> </w:t>
      </w:r>
      <w:r w:rsidR="004E7E43" w:rsidRPr="00DD1ADC">
        <w:t xml:space="preserve">Następnie </w:t>
      </w:r>
      <w:r w:rsidR="001F308F" w:rsidRPr="00DD1ADC">
        <w:t xml:space="preserve">w terminie od 1 </w:t>
      </w:r>
      <w:r w:rsidR="005564E0" w:rsidRPr="00DD1ADC">
        <w:t>lipca</w:t>
      </w:r>
      <w:r w:rsidR="001F308F" w:rsidRPr="00DD1ADC">
        <w:t xml:space="preserve"> 2024 r. </w:t>
      </w:r>
      <w:r w:rsidR="00443CAA" w:rsidRPr="00DD1ADC">
        <w:t xml:space="preserve">stanowisko </w:t>
      </w:r>
      <w:r w:rsidR="00FC0B39">
        <w:t>p.o. D</w:t>
      </w:r>
      <w:r w:rsidR="00F374D4" w:rsidRPr="00DD1ADC">
        <w:t xml:space="preserve">yrektora </w:t>
      </w:r>
      <w:r w:rsidR="00443CAA" w:rsidRPr="00DD1ADC">
        <w:t xml:space="preserve">COM w </w:t>
      </w:r>
      <w:r w:rsidR="00F374D4" w:rsidRPr="00DD1ADC">
        <w:t>Rzeszowie</w:t>
      </w:r>
      <w:r w:rsidR="00443CAA" w:rsidRPr="00DD1ADC">
        <w:t xml:space="preserve"> </w:t>
      </w:r>
      <w:r w:rsidR="001F308F" w:rsidRPr="00DD1ADC">
        <w:t>objęła</w:t>
      </w:r>
      <w:r w:rsidR="00443CAA" w:rsidRPr="00DD1ADC">
        <w:t xml:space="preserve"> osoba </w:t>
      </w:r>
      <w:r w:rsidR="0085204D" w:rsidRPr="00DD1ADC">
        <w:t>posiadająca</w:t>
      </w:r>
      <w:r w:rsidR="005B650D" w:rsidRPr="00DD1ADC">
        <w:t xml:space="preserve"> wykształcenie wyższe magisterskie na kierunku </w:t>
      </w:r>
      <w:r w:rsidR="00F374D4" w:rsidRPr="00DD1ADC">
        <w:t>administracja</w:t>
      </w:r>
      <w:r w:rsidR="005B650D" w:rsidRPr="00DD1ADC">
        <w:t xml:space="preserve"> </w:t>
      </w:r>
      <w:r w:rsidR="00F374D4" w:rsidRPr="00DD1ADC">
        <w:t>w zakresie specjalności zarządzania zasobami ludzkimi i</w:t>
      </w:r>
      <w:r w:rsidR="00443CAA" w:rsidRPr="00DD1ADC">
        <w:t xml:space="preserve"> funkcję </w:t>
      </w:r>
      <w:r w:rsidR="00FC0B39">
        <w:t>p.o. D</w:t>
      </w:r>
      <w:r w:rsidR="00F374D4" w:rsidRPr="00DD1ADC">
        <w:t>yrektora</w:t>
      </w:r>
      <w:r w:rsidR="00443CAA" w:rsidRPr="00DD1ADC">
        <w:t xml:space="preserve"> COM w </w:t>
      </w:r>
      <w:r w:rsidR="00F374D4" w:rsidRPr="00DD1ADC">
        <w:t>Rzeszowie</w:t>
      </w:r>
      <w:r w:rsidR="00443CAA" w:rsidRPr="00DD1ADC">
        <w:t xml:space="preserve"> </w:t>
      </w:r>
      <w:r w:rsidR="006B17A4" w:rsidRPr="00DD1ADC">
        <w:t xml:space="preserve">pełni </w:t>
      </w:r>
      <w:r w:rsidR="00443CAA" w:rsidRPr="00DD1ADC">
        <w:t>do chwili obecnej.</w:t>
      </w:r>
      <w:r w:rsidR="00FA138E" w:rsidRPr="00DD1ADC">
        <w:t xml:space="preserve"> </w:t>
      </w:r>
      <w:r w:rsidR="00F374D4" w:rsidRPr="00DD1ADC">
        <w:t xml:space="preserve"> </w:t>
      </w:r>
    </w:p>
    <w:p w14:paraId="58210950" w14:textId="66880F37" w:rsidR="000F3474" w:rsidRPr="00DD1ADC" w:rsidRDefault="00F374D4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DD1ADC">
        <w:t xml:space="preserve">Zgodnie z założeniami </w:t>
      </w:r>
      <w:r w:rsidR="009B04E1" w:rsidRPr="00DD1ADC">
        <w:t>Pr</w:t>
      </w:r>
      <w:r w:rsidR="00D956CA" w:rsidRPr="00DD1ADC">
        <w:t>o</w:t>
      </w:r>
      <w:r w:rsidR="009B04E1" w:rsidRPr="00DD1ADC">
        <w:t>gramu kierownikiem Centrum powinna być osoba „</w:t>
      </w:r>
      <w:r w:rsidR="00D956CA" w:rsidRPr="00DD1ADC">
        <w:t>która spełnia warunki określone w art. 122 ust. 1 ustawy z dnia 12 marca 2004 r. o pomocy społecznej, oraz posiadająca wyższe wykształcenie w zakresie psychologii, socjologii, rehabilitacji i co najmniej 3 lata doświadczenia w pracy z osobami z orzeczeniem o niepełnosprawności oraz posiadająca niezbędną wiedzę w zakresie prowadzenia obiektu pobytowego”</w:t>
      </w:r>
      <w:r w:rsidR="003D7F63" w:rsidRPr="00DD1ADC">
        <w:t xml:space="preserve">. W związku </w:t>
      </w:r>
      <w:r w:rsidR="0019045E" w:rsidRPr="00DD1ADC">
        <w:br/>
      </w:r>
      <w:r w:rsidR="003D7F63" w:rsidRPr="00DD1ADC">
        <w:t xml:space="preserve">z powyższym osoba, która pełniła funkcję Dyrektora COM w Rzeszowie w terminie </w:t>
      </w:r>
      <w:r w:rsidR="0019045E" w:rsidRPr="00DD1ADC">
        <w:br/>
      </w:r>
      <w:r w:rsidR="003D7F63" w:rsidRPr="00DD1ADC">
        <w:lastRenderedPageBreak/>
        <w:t xml:space="preserve">od 1 stycznia do 30 czerwca 2024 r. nie spełniała wymogów programowych </w:t>
      </w:r>
      <w:r w:rsidR="00EB00C5" w:rsidRPr="00DD1ADC">
        <w:t xml:space="preserve">w zakresie wykształcenia </w:t>
      </w:r>
      <w:r w:rsidR="00115E2E" w:rsidRPr="00DD1ADC">
        <w:t>niezbędnego</w:t>
      </w:r>
      <w:r w:rsidR="00FC0B39">
        <w:t xml:space="preserve"> do zajmowania stanowiska D</w:t>
      </w:r>
      <w:r w:rsidR="00EB00C5" w:rsidRPr="00DD1ADC">
        <w:t>yrektora Centrum.</w:t>
      </w:r>
      <w:r w:rsidR="00807EB2" w:rsidRPr="00DD1ADC">
        <w:t xml:space="preserve"> W czasie czynności kontrolnych stwierdzono, że żadna z ww. osób nie była finansowana ze środków Funduszu Solidarnościowego.</w:t>
      </w:r>
    </w:p>
    <w:p w14:paraId="4AD18FA6" w14:textId="3016AF79" w:rsidR="000F3B89" w:rsidRPr="00DC230C" w:rsidRDefault="000F3B89" w:rsidP="000F3B89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DC230C">
        <w:t>(</w:t>
      </w:r>
      <w:r w:rsidRPr="00DC230C">
        <w:rPr>
          <w:iCs/>
        </w:rPr>
        <w:t xml:space="preserve">str. </w:t>
      </w:r>
      <w:r w:rsidR="00AD55A2" w:rsidRPr="00DC230C">
        <w:rPr>
          <w:iCs/>
        </w:rPr>
        <w:t>135-158</w:t>
      </w:r>
      <w:r w:rsidRPr="00DC230C">
        <w:rPr>
          <w:iCs/>
        </w:rPr>
        <w:t xml:space="preserve">  akt kontroli</w:t>
      </w:r>
      <w:r w:rsidRPr="00DC230C">
        <w:t>)</w:t>
      </w:r>
    </w:p>
    <w:p w14:paraId="2E178E15" w14:textId="77777777" w:rsidR="00D864F8" w:rsidRPr="00DD1ADC" w:rsidRDefault="00D864F8" w:rsidP="000F3B89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/>
        </w:rPr>
      </w:pPr>
    </w:p>
    <w:p w14:paraId="14CE8004" w14:textId="1EC22A97" w:rsidR="00AD3FCE" w:rsidRPr="00DD1ADC" w:rsidRDefault="00115E2E" w:rsidP="00115E2E">
      <w:pPr>
        <w:spacing w:before="120" w:after="120" w:line="360" w:lineRule="auto"/>
        <w:jc w:val="both"/>
        <w:rPr>
          <w:b/>
        </w:rPr>
      </w:pPr>
      <w:r w:rsidRPr="00DD1ADC">
        <w:rPr>
          <w:b/>
        </w:rPr>
        <w:t xml:space="preserve">W ww. obszarze </w:t>
      </w:r>
      <w:r w:rsidR="00807EB2" w:rsidRPr="00DD1ADC">
        <w:rPr>
          <w:b/>
        </w:rPr>
        <w:t>zidentyfikowano</w:t>
      </w:r>
      <w:r w:rsidRPr="00DD1ADC">
        <w:rPr>
          <w:b/>
        </w:rPr>
        <w:t xml:space="preserve"> </w:t>
      </w:r>
      <w:r w:rsidR="00807EB2" w:rsidRPr="00DD1ADC">
        <w:rPr>
          <w:b/>
        </w:rPr>
        <w:t>uchybienie</w:t>
      </w:r>
      <w:r w:rsidRPr="00DD1ADC">
        <w:rPr>
          <w:b/>
        </w:rPr>
        <w:t>, któr</w:t>
      </w:r>
      <w:r w:rsidR="00807EB2" w:rsidRPr="00DD1ADC">
        <w:rPr>
          <w:b/>
        </w:rPr>
        <w:t xml:space="preserve">e </w:t>
      </w:r>
      <w:r w:rsidRPr="00DD1ADC">
        <w:rPr>
          <w:b/>
        </w:rPr>
        <w:t>został</w:t>
      </w:r>
      <w:r w:rsidR="00807EB2" w:rsidRPr="00DD1ADC">
        <w:rPr>
          <w:b/>
        </w:rPr>
        <w:t>o</w:t>
      </w:r>
      <w:r w:rsidRPr="00DD1ADC">
        <w:rPr>
          <w:b/>
        </w:rPr>
        <w:t xml:space="preserve"> skorygowane przez realizatora Programu.</w:t>
      </w:r>
    </w:p>
    <w:p w14:paraId="67796AD4" w14:textId="77777777" w:rsidR="00946B91" w:rsidRPr="00DD1ADC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28B4892F" w14:textId="72D51274" w:rsidR="00E62A19" w:rsidRDefault="00390015" w:rsidP="002E03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b/>
          <w:bCs/>
          <w:color w:val="000000"/>
        </w:rPr>
      </w:pPr>
      <w:r w:rsidRPr="00DD1ADC">
        <w:rPr>
          <w:b/>
          <w:bCs/>
          <w:color w:val="000000"/>
        </w:rPr>
        <w:t xml:space="preserve"> Ustalenie stanu wykorzystania miejsc pobytu dziennego i całodobowego </w:t>
      </w:r>
      <w:r w:rsidRPr="00DD1ADC">
        <w:rPr>
          <w:b/>
          <w:bCs/>
          <w:color w:val="000000"/>
        </w:rPr>
        <w:br/>
        <w:t xml:space="preserve">w Centrum – uczestnicy Centrum </w:t>
      </w:r>
    </w:p>
    <w:p w14:paraId="0F1A7D48" w14:textId="77777777" w:rsidR="002E033C" w:rsidRPr="002E033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b/>
          <w:bCs/>
          <w:color w:val="000000"/>
        </w:rPr>
      </w:pPr>
    </w:p>
    <w:p w14:paraId="543B6692" w14:textId="19E89895" w:rsidR="00E62A19" w:rsidRPr="00DD1ADC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Zgodnie z wnioskiem Gminy Miasto Rzeszów o przystąpienie do programu oraz zapisami umowy nr S-V.7/2024/COM/M-II </w:t>
      </w:r>
      <w:r w:rsidRPr="00DD1ADC">
        <w:t>z dnia 15 lutego 2024 r.</w:t>
      </w:r>
      <w:r w:rsidRPr="00DD1ADC">
        <w:rPr>
          <w:color w:val="000000"/>
        </w:rPr>
        <w:t xml:space="preserve">, z usług COM w Rzeszowie powinno korzystać 20 osób: 16 uczestników w formie pobytu dziennego oraz </w:t>
      </w:r>
      <w:r w:rsidR="0019045E" w:rsidRPr="00DD1ADC">
        <w:rPr>
          <w:color w:val="000000"/>
        </w:rPr>
        <w:br/>
      </w:r>
      <w:r w:rsidRPr="00DD1ADC">
        <w:rPr>
          <w:color w:val="000000"/>
        </w:rPr>
        <w:t xml:space="preserve">4 osoby w formie pobytu całodobowego. W trakcie czynności kontrolnych stwierdzono, że usługi są realizowane w niepełnym zakresie. Od początku funkcjonowania Centrum decyzje kierujące na pobyt dzienny uzyskało 11 osób, natomiast na pobyt całodobowy – 2 osoby. </w:t>
      </w:r>
    </w:p>
    <w:p w14:paraId="04489931" w14:textId="08B8E871" w:rsidR="00BB17D6" w:rsidRPr="00DD1ADC" w:rsidRDefault="00E62A19" w:rsidP="00AF552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DD1ADC">
        <w:t xml:space="preserve">W trakcie trwania czynności kontrolnych z usług COM korzystało 7 osób na pobycie dziennym oraz 2 osoby na pobycie całodobowym. Z wyjaśnień złożonych przez p.o. Dyrektora Centrum </w:t>
      </w:r>
      <w:r w:rsidR="00BB17D6" w:rsidRPr="00DD1ADC">
        <w:t xml:space="preserve">z dnia 13 grudnia 2024 r. </w:t>
      </w:r>
      <w:r w:rsidRPr="00DD1ADC">
        <w:t>wynika, że mimo podejmowanych działa</w:t>
      </w:r>
      <w:r w:rsidR="000F78B7" w:rsidRPr="00DD1ADC">
        <w:t xml:space="preserve">ń promocyjnych i </w:t>
      </w:r>
      <w:r w:rsidRPr="00DD1ADC">
        <w:t>informacyjnych</w:t>
      </w:r>
      <w:r w:rsidR="000F78B7" w:rsidRPr="00DD1ADC">
        <w:t xml:space="preserve"> </w:t>
      </w:r>
      <w:r w:rsidR="00A5610F">
        <w:t xml:space="preserve">liczba złożonych wniosków o przyznanie usług w COM nie pozwoliła na </w:t>
      </w:r>
      <w:r w:rsidRPr="00DD1ADC">
        <w:t>obsadz</w:t>
      </w:r>
      <w:r w:rsidR="00A5610F">
        <w:t>enie</w:t>
      </w:r>
      <w:r w:rsidRPr="00DD1ADC">
        <w:t xml:space="preserve"> </w:t>
      </w:r>
      <w:r w:rsidR="00A5610F">
        <w:t xml:space="preserve">w pełnym zakresie </w:t>
      </w:r>
      <w:r w:rsidRPr="00DD1ADC">
        <w:t>miejsc pobytu całodobowego oraz dziennego</w:t>
      </w:r>
      <w:r w:rsidR="00A5610F">
        <w:t>.</w:t>
      </w:r>
      <w:r w:rsidRPr="00DD1ADC">
        <w:t xml:space="preserve"> </w:t>
      </w:r>
    </w:p>
    <w:p w14:paraId="29563A8A" w14:textId="4A8B366D" w:rsidR="00E62A19" w:rsidRPr="002E033C" w:rsidRDefault="00E62A19" w:rsidP="002E033C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D1ADC">
        <w:rPr>
          <w:color w:val="000000"/>
        </w:rPr>
        <w:tab/>
      </w:r>
      <w:r w:rsidRPr="00DC230C">
        <w:t>(</w:t>
      </w:r>
      <w:r w:rsidRPr="00DC230C">
        <w:rPr>
          <w:iCs/>
        </w:rPr>
        <w:t>str. 1</w:t>
      </w:r>
      <w:r w:rsidR="00A5610F" w:rsidRPr="00DC230C">
        <w:rPr>
          <w:iCs/>
        </w:rPr>
        <w:t>59</w:t>
      </w:r>
      <w:r w:rsidRPr="00DC230C">
        <w:rPr>
          <w:iCs/>
        </w:rPr>
        <w:t xml:space="preserve"> </w:t>
      </w:r>
      <w:r w:rsidRPr="00DC230C">
        <w:rPr>
          <w:iCs/>
        </w:rPr>
        <w:sym w:font="Symbol" w:char="F02D"/>
      </w:r>
      <w:r w:rsidRPr="00DC230C">
        <w:rPr>
          <w:iCs/>
        </w:rPr>
        <w:t xml:space="preserve"> 1</w:t>
      </w:r>
      <w:r w:rsidR="00A5610F" w:rsidRPr="00DC230C">
        <w:rPr>
          <w:iCs/>
        </w:rPr>
        <w:t>64</w:t>
      </w:r>
      <w:r w:rsidRPr="00DC230C">
        <w:rPr>
          <w:iCs/>
        </w:rPr>
        <w:t xml:space="preserve"> akt kontroli</w:t>
      </w:r>
      <w:r w:rsidRPr="00DC230C">
        <w:t>)</w:t>
      </w:r>
    </w:p>
    <w:p w14:paraId="5320C071" w14:textId="00E40D29" w:rsidR="00E62A19" w:rsidRPr="00FC0B39" w:rsidRDefault="00E62A19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color w:val="FF0000"/>
        </w:rPr>
      </w:pPr>
      <w:r w:rsidRPr="00DD1ADC">
        <w:rPr>
          <w:color w:val="000000"/>
        </w:rPr>
        <w:t xml:space="preserve">Uczestnicy Centrum to osoby z orzeczonym stopniem niepełnosprawności, którym </w:t>
      </w:r>
      <w:r w:rsidRPr="00DD1ADC">
        <w:rPr>
          <w:color w:val="000000"/>
        </w:rPr>
        <w:br/>
        <w:t xml:space="preserve">w ramach pobytu dziennego oraz całodobowego przyznano odpłatne usługi opiekuńcze </w:t>
      </w:r>
      <w:r w:rsidR="0019045E" w:rsidRPr="00DD1ADC">
        <w:rPr>
          <w:color w:val="000000"/>
        </w:rPr>
        <w:br/>
      </w:r>
      <w:r w:rsidRPr="00DD1ADC">
        <w:rPr>
          <w:color w:val="000000"/>
        </w:rPr>
        <w:t>z wyżywieniem, usługami opiekuńczymi wraz z rehabilitacją</w:t>
      </w:r>
      <w:r w:rsidR="00DC277A" w:rsidRPr="00DD1ADC">
        <w:rPr>
          <w:color w:val="000000"/>
        </w:rPr>
        <w:t>. Szczegół</w:t>
      </w:r>
      <w:r w:rsidR="00A418F8" w:rsidRPr="00DD1ADC">
        <w:rPr>
          <w:color w:val="000000"/>
        </w:rPr>
        <w:t>owe zasady ponoszenia odpłatności za pobyt w Centrum opiekuńczo-mieszkalnym w Rzeszowie zostały uregulowane  Uchwałą nr XCII/2057/2024 Rady Miasta Rzeszowa z dnia 23 stycznia 2024 r.</w:t>
      </w:r>
      <w:r w:rsidR="000F78B7" w:rsidRPr="00DD1ADC">
        <w:rPr>
          <w:color w:val="000000"/>
        </w:rPr>
        <w:t xml:space="preserve"> </w:t>
      </w:r>
      <w:r w:rsidR="00422579" w:rsidRPr="00DD1ADC">
        <w:rPr>
          <w:color w:val="000000"/>
        </w:rPr>
        <w:t xml:space="preserve">Przyznanie usług uczestnikom Centrum nastąpiło </w:t>
      </w:r>
      <w:r w:rsidRPr="00DD1ADC">
        <w:rPr>
          <w:color w:val="000000"/>
        </w:rPr>
        <w:t>na podstawie decyzji administracyjnych wydanych przez Prezydenta Miasta Rzeszowa (z up. Prezydenta decyzje zostały podpisane przez Z-cę Dyrektora Miejskiego Ośrodka Pomocy Społecznej w Rzeszowie lub Kierownik Działu Pomocy Instytucjonalnej i Pieczy Zastępczej</w:t>
      </w:r>
      <w:r w:rsidR="00422579" w:rsidRPr="00DD1ADC">
        <w:rPr>
          <w:color w:val="000000"/>
        </w:rPr>
        <w:t xml:space="preserve">). </w:t>
      </w:r>
      <w:r w:rsidRPr="00DD1ADC">
        <w:rPr>
          <w:color w:val="000000"/>
        </w:rPr>
        <w:t xml:space="preserve">Z uzasadnienia ww. decyzji wynika, że </w:t>
      </w:r>
      <w:r w:rsidRPr="00DD1ADC">
        <w:rPr>
          <w:color w:val="000000"/>
        </w:rPr>
        <w:lastRenderedPageBreak/>
        <w:t xml:space="preserve">u wszystkich uczestników, przed wydaniem decyzji,  przeprowadzono wywiad środowiskowy w miejscu zamieszkania. </w:t>
      </w:r>
      <w:r w:rsidR="007A53F5" w:rsidRPr="00DD1ADC">
        <w:rPr>
          <w:color w:val="000000"/>
        </w:rPr>
        <w:t>Na czas czynności kontrolnych z pobytu dziennego w Centrum korzysta</w:t>
      </w:r>
      <w:r w:rsidR="00555CC3">
        <w:rPr>
          <w:color w:val="000000"/>
        </w:rPr>
        <w:t>ło</w:t>
      </w:r>
      <w:r w:rsidR="007A53F5" w:rsidRPr="00DD1ADC">
        <w:rPr>
          <w:color w:val="000000"/>
        </w:rPr>
        <w:t xml:space="preserve"> 4 uczestników </w:t>
      </w:r>
      <w:r w:rsidRPr="00DD1ADC">
        <w:t>legitymuj</w:t>
      </w:r>
      <w:r w:rsidR="007A53F5" w:rsidRPr="00DD1ADC">
        <w:t>ących</w:t>
      </w:r>
      <w:r w:rsidRPr="00DD1ADC">
        <w:t xml:space="preserve"> się orzeczeniem o </w:t>
      </w:r>
      <w:r w:rsidR="007A53F5" w:rsidRPr="00DD1ADC">
        <w:t>znacznym</w:t>
      </w:r>
      <w:r w:rsidRPr="00DD1ADC">
        <w:t xml:space="preserve"> stopniu niepełnosprawności</w:t>
      </w:r>
      <w:r w:rsidR="007A53F5" w:rsidRPr="00DD1ADC">
        <w:t xml:space="preserve"> oraz 3</w:t>
      </w:r>
      <w:r w:rsidRPr="00DD1ADC">
        <w:t xml:space="preserve"> uczestników</w:t>
      </w:r>
      <w:r w:rsidR="007A53F5" w:rsidRPr="00DD1ADC">
        <w:t xml:space="preserve"> z</w:t>
      </w:r>
      <w:r w:rsidRPr="00DD1ADC">
        <w:t xml:space="preserve"> orzeczeniem o </w:t>
      </w:r>
      <w:r w:rsidR="007A53F5" w:rsidRPr="00DD1ADC">
        <w:t>umiarkowanym</w:t>
      </w:r>
      <w:r w:rsidRPr="00DD1ADC">
        <w:t xml:space="preserve"> stopniu niepełnosprawności</w:t>
      </w:r>
      <w:r w:rsidR="007A53F5" w:rsidRPr="00DD1ADC">
        <w:t xml:space="preserve">, z pobytu całodobowego </w:t>
      </w:r>
      <w:r w:rsidR="00422579" w:rsidRPr="00DD1ADC">
        <w:t>korzysta</w:t>
      </w:r>
      <w:r w:rsidR="00555CC3">
        <w:t>ło</w:t>
      </w:r>
      <w:r w:rsidR="00422579" w:rsidRPr="00DD1ADC">
        <w:t xml:space="preserve"> 2 uczestników </w:t>
      </w:r>
      <w:r w:rsidR="007A53F5" w:rsidRPr="00DD1ADC">
        <w:t>posiada</w:t>
      </w:r>
      <w:r w:rsidR="00422579" w:rsidRPr="00DD1ADC">
        <w:t xml:space="preserve">jących </w:t>
      </w:r>
      <w:r w:rsidR="007A53F5" w:rsidRPr="00DD1ADC">
        <w:t>orzeczenie o znacznym stopniu niepełnosprawności.</w:t>
      </w:r>
    </w:p>
    <w:p w14:paraId="2A837E67" w14:textId="231ABF56" w:rsidR="00E62A19" w:rsidRPr="00DD1ADC" w:rsidRDefault="00E62A19" w:rsidP="00E62A1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Kontrola wykazała, że każda z wydanych decyzji administracyjnych przyznających usługi </w:t>
      </w:r>
      <w:r w:rsidRPr="00DD1ADC">
        <w:rPr>
          <w:color w:val="000000"/>
        </w:rPr>
        <w:br/>
        <w:t xml:space="preserve">w ramach pobytu dziennego lub całodobowego w COM w Rzeszowie została wydana </w:t>
      </w:r>
      <w:r w:rsidR="0019045E" w:rsidRPr="00DD1ADC">
        <w:rPr>
          <w:color w:val="000000"/>
        </w:rPr>
        <w:br/>
      </w:r>
      <w:r w:rsidRPr="00DD1ADC">
        <w:rPr>
          <w:color w:val="000000"/>
        </w:rPr>
        <w:t>po złożeniu wniosku o przyjęcie do Centrum. Ponadto dla wszystkich uczestników Centrum skierowanych do COM zostały sporządzone indywidualne plany korzystania z usług.</w:t>
      </w:r>
    </w:p>
    <w:p w14:paraId="1194F69C" w14:textId="5557CA28" w:rsidR="00E62A19" w:rsidRPr="00FC0B39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</w:pPr>
      <w:r w:rsidRPr="00FC0B39">
        <w:t>(</w:t>
      </w:r>
      <w:r w:rsidRPr="00FC0B39">
        <w:rPr>
          <w:iCs/>
        </w:rPr>
        <w:t>str. 1</w:t>
      </w:r>
      <w:r w:rsidR="00DC230C" w:rsidRPr="00FC0B39">
        <w:rPr>
          <w:iCs/>
        </w:rPr>
        <w:t xml:space="preserve">65-196 </w:t>
      </w:r>
      <w:r w:rsidRPr="00FC0B39">
        <w:rPr>
          <w:iCs/>
        </w:rPr>
        <w:t>akt kontroli</w:t>
      </w:r>
      <w:r w:rsidRPr="00FC0B39">
        <w:t>)</w:t>
      </w:r>
    </w:p>
    <w:p w14:paraId="1AC57333" w14:textId="77777777" w:rsidR="00E62A19" w:rsidRPr="00DD1ADC" w:rsidRDefault="00E62A19" w:rsidP="00E62A19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/>
        </w:rPr>
      </w:pPr>
    </w:p>
    <w:p w14:paraId="23E12BAB" w14:textId="77777777" w:rsidR="00E62A19" w:rsidRPr="00DD1ADC" w:rsidRDefault="00E62A19" w:rsidP="00E62A19">
      <w:pPr>
        <w:spacing w:line="360" w:lineRule="auto"/>
        <w:jc w:val="both"/>
        <w:rPr>
          <w:b/>
        </w:rPr>
      </w:pPr>
      <w:r w:rsidRPr="00DD1ADC">
        <w:rPr>
          <w:b/>
        </w:rPr>
        <w:t>W ww. obszarze kontroli nie zidentyfikowano uchybień lub nieprawidłowości.</w:t>
      </w:r>
    </w:p>
    <w:p w14:paraId="6151543A" w14:textId="77777777" w:rsidR="003D42A7" w:rsidRPr="00DD1ADC" w:rsidRDefault="003D42A7" w:rsidP="008F7D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0B34C2C4" w14:textId="0ED0B940" w:rsidR="002C4229" w:rsidRPr="002E033C" w:rsidRDefault="00390015" w:rsidP="002E03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3"/>
        <w:jc w:val="both"/>
        <w:textAlignment w:val="baseline"/>
        <w:rPr>
          <w:color w:val="000000"/>
        </w:rPr>
      </w:pPr>
      <w:r w:rsidRPr="00DD1ADC">
        <w:rPr>
          <w:color w:val="000000"/>
        </w:rPr>
        <w:t xml:space="preserve"> </w:t>
      </w:r>
      <w:r w:rsidRPr="00DD1ADC">
        <w:rPr>
          <w:b/>
          <w:bCs/>
          <w:color w:val="000000"/>
        </w:rPr>
        <w:t xml:space="preserve">Wydatkowanie środków Funduszu Solidarnościowego </w:t>
      </w:r>
    </w:p>
    <w:p w14:paraId="0644E690" w14:textId="77777777" w:rsidR="002E033C" w:rsidRPr="002E033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color w:val="000000"/>
        </w:rPr>
      </w:pPr>
    </w:p>
    <w:p w14:paraId="364F2E57" w14:textId="77777777" w:rsidR="002C4229" w:rsidRPr="00DD1ADC" w:rsidRDefault="002C4229" w:rsidP="002E033C">
      <w:pPr>
        <w:spacing w:line="360" w:lineRule="auto"/>
        <w:ind w:firstLine="284"/>
        <w:jc w:val="both"/>
        <w:rPr>
          <w:color w:val="000000" w:themeColor="text1"/>
        </w:rPr>
      </w:pPr>
      <w:r w:rsidRPr="00DD1ADC">
        <w:rPr>
          <w:color w:val="000000" w:themeColor="text1"/>
        </w:rPr>
        <w:t>W wyniku czynności kontrolnych ustalono, że Gmina Miasto Rzeszów podpisała umowę z Wojewodą Podkarpackim nr S-V.7/2024/COM/M-II w dniu 15 lutego 2024 r. na realizację  funkcjonowania Centrum Opiekuńczo-Mieszkalnego w Rzeszowie w kwocie 885 120,00 zł. W umowie wskazano, że środki zostaną przekazane w dwóch transzach według następującego harmonogramu:</w:t>
      </w:r>
    </w:p>
    <w:p w14:paraId="16B18B5C" w14:textId="77777777" w:rsidR="002C4229" w:rsidRPr="00DD1ADC" w:rsidRDefault="002C4229" w:rsidP="002C4229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I transza nie później niż do 15 kwietnia 2024 r. w kwocie 442 560,00 zł</w:t>
      </w:r>
    </w:p>
    <w:p w14:paraId="343C1466" w14:textId="77777777" w:rsidR="002C4229" w:rsidRPr="00DD1ADC" w:rsidRDefault="002C4229" w:rsidP="002C4229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II transza nie później niż do dnia 15 lipca 2024 r. w kwocie 442 560,00 zł</w:t>
      </w:r>
    </w:p>
    <w:p w14:paraId="7FE76DEF" w14:textId="0231A99A" w:rsidR="002C4229" w:rsidRPr="00DD1ADC" w:rsidRDefault="002C4229" w:rsidP="002C4229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Ponadto Wojewoda zobowiązał się do przekazania środków z Funduszu na pokrycie kosztów związanych z obsługą Programu w kwocie 4 425,00 w terminie do  dnia 15 kwietnia 2024 r. od daty  zawarcia umowy. W toku kontroli ustalono, że zgodnie z umową, Wojewoda przekazał środki finansowe na wyodrębniony rachunek bankowy Gminy Mias</w:t>
      </w:r>
      <w:r w:rsidR="00555CC3">
        <w:rPr>
          <w:color w:val="000000" w:themeColor="text1"/>
        </w:rPr>
        <w:t>to Rzeszów -Centrum Opiekuńczo-</w:t>
      </w:r>
      <w:r w:rsidRPr="00DD1ADC">
        <w:rPr>
          <w:color w:val="000000" w:themeColor="text1"/>
        </w:rPr>
        <w:t>Mieszkalne o numerze: 44 1020 4391 0000 6802 0242 0180 na łączną kwotę 889 545,00 zł tj.:</w:t>
      </w:r>
    </w:p>
    <w:p w14:paraId="6C7164B4" w14:textId="77777777" w:rsidR="002C4229" w:rsidRPr="00DD1ADC" w:rsidRDefault="002C4229" w:rsidP="002C4229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9 kwietnia 2024 r. - pierwsza transza w kwocie 442 560,00 zł</w:t>
      </w:r>
    </w:p>
    <w:p w14:paraId="55314965" w14:textId="77777777" w:rsidR="002C4229" w:rsidRPr="00DD1ADC" w:rsidRDefault="002C4229" w:rsidP="002C4229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3 lipca 2024 r. - druga transza w kwocie  442 560,00zł</w:t>
      </w:r>
    </w:p>
    <w:p w14:paraId="5ED99935" w14:textId="77777777" w:rsidR="002C4229" w:rsidRPr="00DD1ADC" w:rsidRDefault="002C4229" w:rsidP="002C4229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9 kwietnia 2024.r. - środki na pokrycie kosztów związanych z obsługą Programu w kwocie 4 425,00 zł.</w:t>
      </w:r>
    </w:p>
    <w:p w14:paraId="5CD76736" w14:textId="77777777" w:rsidR="002C4229" w:rsidRPr="00DD1ADC" w:rsidRDefault="002C4229" w:rsidP="002C4229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lastRenderedPageBreak/>
        <w:t>W trakcie kontroli dokonano oględzin dowodów księgowych dokumentujących poniesione wydatki na realizację przedmiotowego zadania w 2024 roku, tj.: faktury, listy płac, wyciągi z operacji na wyodrębnionym rachunku bankowym, zestawienia obrotów i sald na wybranych kontach. Ustalono, że do dnia 30 listopada 2024 r. COM w Rzeszowie ze środków pochodzących z Funduszu Solidarności wydatkował kwotę 168 899,66 zł, natomiast nie wydatkował środków związanych z obsługą Programu.</w:t>
      </w:r>
    </w:p>
    <w:p w14:paraId="4E9F5E1B" w14:textId="77777777" w:rsidR="002C4229" w:rsidRPr="00DD1ADC" w:rsidRDefault="002C4229" w:rsidP="002C4229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Ustalono również, że na ww. rachunku bankowym zostały naliczone odsetki z tytułu zgromadzonych środków w wysokości 17 107,12 zł.</w:t>
      </w:r>
    </w:p>
    <w:p w14:paraId="52EA0354" w14:textId="77777777" w:rsidR="002C4229" w:rsidRPr="00DD1ADC" w:rsidRDefault="002C4229" w:rsidP="002C4229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W toku kontroli dokonano szczegółowej weryfikacji faktur zaksięgowanych w 2024 roku wraz z dowodami zapłaty. Na tę okoliczność sporządzono Protokół oględzin w dniu 13 grudnia 2024 r.</w:t>
      </w:r>
    </w:p>
    <w:p w14:paraId="768E9F54" w14:textId="6408F527" w:rsidR="002C4229" w:rsidRPr="008E7871" w:rsidRDefault="002C4229" w:rsidP="002C4229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8E7871">
        <w:t>(</w:t>
      </w:r>
      <w:r w:rsidRPr="008E7871">
        <w:rPr>
          <w:iCs/>
        </w:rPr>
        <w:t xml:space="preserve">str. </w:t>
      </w:r>
      <w:r w:rsidR="008E7871" w:rsidRPr="008E7871">
        <w:rPr>
          <w:iCs/>
        </w:rPr>
        <w:t xml:space="preserve">199-212 </w:t>
      </w:r>
      <w:r w:rsidRPr="008E7871">
        <w:rPr>
          <w:iCs/>
        </w:rPr>
        <w:t>akt kontroli</w:t>
      </w:r>
      <w:r w:rsidRPr="008E7871">
        <w:t>)</w:t>
      </w:r>
    </w:p>
    <w:p w14:paraId="58835658" w14:textId="77777777" w:rsidR="002C4229" w:rsidRPr="00DD1ADC" w:rsidRDefault="002C4229" w:rsidP="002C4229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Stwierdzono, że skontrolowane dowody księgowe:</w:t>
      </w:r>
    </w:p>
    <w:p w14:paraId="41945F7C" w14:textId="77777777" w:rsidR="002C4229" w:rsidRPr="00DD1ADC" w:rsidRDefault="002C4229" w:rsidP="002C4229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DD1ADC">
        <w:rPr>
          <w:color w:val="000000" w:themeColor="text1"/>
        </w:rPr>
        <w:t xml:space="preserve">spełniały wymogi </w:t>
      </w:r>
      <w:r w:rsidRPr="00DD1ADC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DD1ADC">
        <w:rPr>
          <w:rFonts w:eastAsia="Arial Unicode MS"/>
          <w:bCs/>
          <w:color w:val="000000" w:themeColor="text1"/>
        </w:rPr>
        <w:t>(Dz.U.2023.120 t.j. z dnia 2023.01.16),</w:t>
      </w:r>
    </w:p>
    <w:p w14:paraId="741FF900" w14:textId="77777777" w:rsidR="002C4229" w:rsidRPr="00DD1ADC" w:rsidRDefault="002C4229" w:rsidP="002C4229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DD1ADC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09A076DB" w14:textId="77777777" w:rsidR="002C4229" w:rsidRPr="00DD1ADC" w:rsidRDefault="002C4229" w:rsidP="002C4229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DD1ADC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DD1ADC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kowych.</w:t>
      </w:r>
    </w:p>
    <w:p w14:paraId="6BFC5ACA" w14:textId="77777777" w:rsidR="002C4229" w:rsidRPr="00DD1ADC" w:rsidRDefault="002C4229" w:rsidP="002C4229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DD1ADC">
        <w:rPr>
          <w:rFonts w:ascii="Times New Roman" w:eastAsia="Arial Unicode MS" w:hAnsi="Times New Roman" w:cs="Times New Roman"/>
          <w:b w:val="0"/>
          <w:color w:val="000000" w:themeColor="text1"/>
        </w:rPr>
        <w:t>Wydatki zostały zatwierdzone do zapłaty przez kierownika jednostki i głównego księgowego oraz zapłacone w terminie. Wydatki były ponoszone z wyodrębnionego rachunku bankowego utworzonego specjalnie na potrzeby Programu.</w:t>
      </w:r>
    </w:p>
    <w:p w14:paraId="4B33F02B" w14:textId="77777777" w:rsidR="002C4229" w:rsidRPr="00DD1ADC" w:rsidRDefault="002C4229" w:rsidP="002C4229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DD1ADC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Oględziny przeprowadzono w siedzibie COM w Rzeszowie, gdzie przechowywana jest dokumentacja księgowa. Nieprawidłowości w zakresie finansowym w kontrolowanym zadaniu nie stwierdzono.  </w:t>
      </w:r>
    </w:p>
    <w:p w14:paraId="411ABC79" w14:textId="41E6F8A2" w:rsidR="002C4229" w:rsidRPr="00DD1ADC" w:rsidRDefault="002C4229" w:rsidP="002C4229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DD1ADC">
        <w:rPr>
          <w:rFonts w:eastAsia="Arial Unicode MS"/>
          <w:bCs/>
          <w:color w:val="000000" w:themeColor="text1"/>
        </w:rPr>
        <w:t>Do akt kontroli załączono wydruki księgowe.</w:t>
      </w:r>
    </w:p>
    <w:p w14:paraId="39BD3D75" w14:textId="5A45CD17" w:rsidR="002C4229" w:rsidRPr="008E7871" w:rsidRDefault="002C4229" w:rsidP="002C4229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8E7871">
        <w:t>(</w:t>
      </w:r>
      <w:r w:rsidRPr="008E7871">
        <w:rPr>
          <w:iCs/>
        </w:rPr>
        <w:t xml:space="preserve">str. </w:t>
      </w:r>
      <w:r w:rsidR="008E7871" w:rsidRPr="008E7871">
        <w:rPr>
          <w:iCs/>
        </w:rPr>
        <w:t>197-708</w:t>
      </w:r>
      <w:r w:rsidRPr="008E7871">
        <w:rPr>
          <w:iCs/>
        </w:rPr>
        <w:t xml:space="preserve"> akt kontroli</w:t>
      </w:r>
      <w:r w:rsidRPr="008E7871">
        <w:t>)</w:t>
      </w:r>
    </w:p>
    <w:p w14:paraId="2BEB80A1" w14:textId="77777777" w:rsidR="002C4229" w:rsidRPr="00DD1ADC" w:rsidRDefault="002C4229" w:rsidP="002C4229">
      <w:pPr>
        <w:spacing w:line="360" w:lineRule="auto"/>
        <w:jc w:val="both"/>
        <w:rPr>
          <w:b/>
          <w:strike/>
          <w:color w:val="000000" w:themeColor="text1"/>
        </w:rPr>
      </w:pPr>
    </w:p>
    <w:p w14:paraId="30F15602" w14:textId="535AC12C" w:rsidR="00913861" w:rsidRPr="00DD1ADC" w:rsidRDefault="002C4229" w:rsidP="00AF5522">
      <w:pPr>
        <w:spacing w:line="360" w:lineRule="auto"/>
        <w:jc w:val="both"/>
        <w:rPr>
          <w:b/>
          <w:color w:val="000000" w:themeColor="text1"/>
        </w:rPr>
      </w:pPr>
      <w:r w:rsidRPr="00DD1ADC">
        <w:rPr>
          <w:b/>
          <w:color w:val="000000" w:themeColor="text1"/>
        </w:rPr>
        <w:t xml:space="preserve">Podsumowując, w zakresie zgodności sposobu realizacji zadania oraz prawidłowości wydatkowania przyznanych środków w 2024 roku zgodnie z zawartą umową i wnioskiem podmiotu, w oparciu o dokumentację księgową, tj. faktury, listy płac, </w:t>
      </w:r>
      <w:r w:rsidRPr="00DD1ADC">
        <w:rPr>
          <w:b/>
          <w:color w:val="000000" w:themeColor="text1"/>
        </w:rPr>
        <w:lastRenderedPageBreak/>
        <w:t>wyciągi z operacji na wyodrębnionym rachunku bankowym, zestawienia obrotów i sald na wybranych kontach, nie stwierdzono nieprawidłowości.</w:t>
      </w:r>
    </w:p>
    <w:p w14:paraId="6EBD66C4" w14:textId="77777777" w:rsidR="00390015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85F90CE" w14:textId="77777777" w:rsidR="002E033C" w:rsidRPr="00DD1ADC" w:rsidRDefault="002E033C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6681C013" w14:textId="20D94726" w:rsidR="00FC512B" w:rsidRDefault="00390015" w:rsidP="00FC512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/>
        </w:rPr>
      </w:pPr>
      <w:r w:rsidRPr="00DD1ADC">
        <w:rPr>
          <w:b/>
          <w:bCs/>
          <w:color w:val="000000"/>
        </w:rPr>
        <w:t xml:space="preserve">Wypełnianie przez Gminę obowiązków informacyjnych </w:t>
      </w:r>
    </w:p>
    <w:p w14:paraId="1C4DC6A8" w14:textId="77777777" w:rsidR="002E033C" w:rsidRPr="002E033C" w:rsidRDefault="002E033C" w:rsidP="002E033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/>
        </w:rPr>
      </w:pPr>
    </w:p>
    <w:p w14:paraId="2290489A" w14:textId="0E06C03D" w:rsidR="003E7689" w:rsidRPr="00DD1ADC" w:rsidRDefault="00DE604B" w:rsidP="002E033C">
      <w:pPr>
        <w:spacing w:line="360" w:lineRule="auto"/>
        <w:ind w:firstLine="708"/>
        <w:jc w:val="both"/>
      </w:pPr>
      <w:r w:rsidRPr="00DD1ADC">
        <w:t xml:space="preserve">W czasie czynności kontrolnych stwierdzono, że </w:t>
      </w:r>
      <w:r w:rsidR="00D010E1" w:rsidRPr="00DD1ADC">
        <w:t xml:space="preserve">Gmina Miasto Rzeszów wypełniła obowiązek informacyjny związany z realizacją MODUŁU II Programu „Centra opiekuńczo – mieszkalne” </w:t>
      </w:r>
      <w:r w:rsidRPr="00DD1ADC">
        <w:t>polegający na</w:t>
      </w:r>
      <w:r w:rsidR="00D010E1" w:rsidRPr="00DD1ADC">
        <w:t xml:space="preserve"> umieszczeni</w:t>
      </w:r>
      <w:r w:rsidRPr="00DD1ADC">
        <w:t>u</w:t>
      </w:r>
      <w:r w:rsidR="00D010E1" w:rsidRPr="00DD1ADC">
        <w:t xml:space="preserve"> plakatu informacyjnego. </w:t>
      </w:r>
    </w:p>
    <w:p w14:paraId="13716CDD" w14:textId="4644200F" w:rsidR="008F7D0D" w:rsidRPr="00DD1ADC" w:rsidRDefault="00A026D3" w:rsidP="00EB25BF">
      <w:pPr>
        <w:spacing w:line="360" w:lineRule="auto"/>
        <w:jc w:val="both"/>
      </w:pPr>
      <w:r w:rsidRPr="00DD1ADC">
        <w:t>Kontrolujący ustalili, że na</w:t>
      </w:r>
      <w:r w:rsidR="00C6324D" w:rsidRPr="00DD1ADC">
        <w:t xml:space="preserve"> oficjalnej stronie Gminy Miasto Rzeszów zamieszczono informacje dotyczące uzyskania dofinansowania ze środków Funduszu Solidarnościowego na funkcjonowanie Centrum w ramach MODUŁU II</w:t>
      </w:r>
      <w:r w:rsidR="008C05DF" w:rsidRPr="00DD1ADC">
        <w:t xml:space="preserve"> </w:t>
      </w:r>
      <w:r w:rsidR="00C6324D" w:rsidRPr="00DD1ADC">
        <w:t>w 2024 r</w:t>
      </w:r>
      <w:r w:rsidR="00EB25BF" w:rsidRPr="00DD1ADC">
        <w:t xml:space="preserve">. </w:t>
      </w:r>
      <w:r w:rsidR="0044109E" w:rsidRPr="00DD1ADC">
        <w:rPr>
          <w:rFonts w:eastAsia="Calibri"/>
        </w:rPr>
        <w:t>Centrum opiekuńczo</w:t>
      </w:r>
      <w:r w:rsidR="00FC0B39">
        <w:rPr>
          <w:rFonts w:eastAsia="Calibri"/>
        </w:rPr>
        <w:t>-</w:t>
      </w:r>
      <w:r w:rsidR="0044109E" w:rsidRPr="00DD1ADC">
        <w:rPr>
          <w:rFonts w:eastAsia="Calibri"/>
        </w:rPr>
        <w:t xml:space="preserve">mieszkalne w Rzeszowie </w:t>
      </w:r>
      <w:r w:rsidR="00767E67" w:rsidRPr="00DD1ADC">
        <w:rPr>
          <w:rFonts w:eastAsia="Calibri"/>
        </w:rPr>
        <w:t>posiada konto na portalu s</w:t>
      </w:r>
      <w:r w:rsidR="00767E67" w:rsidRPr="00DD1ADC">
        <w:t>połecznościowym Facebook, gdzie zamieszcza informacje o swojej działalności.</w:t>
      </w:r>
      <w:r w:rsidR="00EB25BF" w:rsidRPr="00DD1ADC">
        <w:rPr>
          <w:color w:val="FF0000"/>
        </w:rPr>
        <w:t xml:space="preserve"> </w:t>
      </w:r>
    </w:p>
    <w:p w14:paraId="062AC845" w14:textId="42D9CFE9" w:rsidR="00D322D9" w:rsidRPr="00FC0B39" w:rsidRDefault="00690D67" w:rsidP="008C05DF">
      <w:pPr>
        <w:overflowPunct w:val="0"/>
        <w:autoSpaceDE w:val="0"/>
        <w:autoSpaceDN w:val="0"/>
        <w:adjustRightInd w:val="0"/>
        <w:spacing w:line="360" w:lineRule="auto"/>
        <w:ind w:left="5664" w:firstLine="708"/>
        <w:jc w:val="both"/>
        <w:textAlignment w:val="baseline"/>
        <w:rPr>
          <w:b/>
          <w:bCs/>
          <w:color w:val="000000"/>
          <w:highlight w:val="green"/>
        </w:rPr>
      </w:pPr>
      <w:r w:rsidRPr="00FC0B39">
        <w:t>(</w:t>
      </w:r>
      <w:r w:rsidRPr="00FC0B39">
        <w:rPr>
          <w:iCs/>
        </w:rPr>
        <w:t xml:space="preserve">str. </w:t>
      </w:r>
      <w:r w:rsidR="008E7871">
        <w:rPr>
          <w:iCs/>
        </w:rPr>
        <w:t xml:space="preserve">709-717 </w:t>
      </w:r>
      <w:r w:rsidRPr="00FC0B39">
        <w:rPr>
          <w:iCs/>
        </w:rPr>
        <w:t>akt kontroli</w:t>
      </w:r>
      <w:r w:rsidRPr="00FC0B39">
        <w:t>)</w:t>
      </w:r>
    </w:p>
    <w:p w14:paraId="3CF46648" w14:textId="77777777" w:rsidR="00913861" w:rsidRPr="00DD1ADC" w:rsidRDefault="00913861" w:rsidP="00CE7B67">
      <w:pPr>
        <w:spacing w:line="360" w:lineRule="auto"/>
        <w:jc w:val="right"/>
        <w:rPr>
          <w:i/>
          <w:color w:val="FF0000"/>
        </w:rPr>
      </w:pPr>
    </w:p>
    <w:p w14:paraId="2FB4EF34" w14:textId="3A1F10FE" w:rsidR="00946B91" w:rsidRPr="00DD1ADC" w:rsidRDefault="00946B91" w:rsidP="00CE7B67">
      <w:pPr>
        <w:spacing w:line="360" w:lineRule="auto"/>
        <w:jc w:val="both"/>
        <w:rPr>
          <w:b/>
        </w:rPr>
      </w:pPr>
      <w:r w:rsidRPr="00DD1ADC">
        <w:rPr>
          <w:b/>
        </w:rPr>
        <w:t xml:space="preserve">W ww. obszarze kontroli </w:t>
      </w:r>
      <w:r w:rsidR="00EB25BF" w:rsidRPr="00DD1ADC">
        <w:rPr>
          <w:b/>
        </w:rPr>
        <w:t xml:space="preserve">nie </w:t>
      </w:r>
      <w:r w:rsidRPr="00DD1ADC">
        <w:rPr>
          <w:b/>
        </w:rPr>
        <w:t>zidentyfikowano uchybień lub nieprawidłowości.</w:t>
      </w:r>
    </w:p>
    <w:p w14:paraId="50202574" w14:textId="77777777" w:rsidR="006D16BD" w:rsidRPr="00DD1ADC" w:rsidRDefault="006D16BD" w:rsidP="00CE7B67">
      <w:pPr>
        <w:spacing w:line="360" w:lineRule="auto"/>
        <w:jc w:val="both"/>
        <w:rPr>
          <w:u w:val="single"/>
        </w:rPr>
      </w:pPr>
    </w:p>
    <w:p w14:paraId="1A8B1A96" w14:textId="116880B3" w:rsidR="00AD3FCE" w:rsidRPr="00DD1ADC" w:rsidRDefault="00AD3FCE" w:rsidP="00A66F0D">
      <w:pPr>
        <w:spacing w:line="360" w:lineRule="auto"/>
        <w:ind w:firstLine="708"/>
        <w:jc w:val="both"/>
      </w:pPr>
      <w:r w:rsidRPr="00DD1ADC">
        <w:t>Przedstawiając powyższe oceny i uwagi, w celu usunięcia stwierdzonego uchybienia opisanego w części I sprawozdania przekazuję następujące zalecenie pokontrolne:</w:t>
      </w:r>
    </w:p>
    <w:p w14:paraId="28920AC9" w14:textId="0B2237C5" w:rsidR="002E033C" w:rsidRDefault="00AD3FCE" w:rsidP="00A66F0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000000" w:themeColor="text1"/>
        </w:rPr>
      </w:pPr>
      <w:r w:rsidRPr="00DD1ADC">
        <w:rPr>
          <w:b/>
          <w:color w:val="000000" w:themeColor="text1"/>
        </w:rPr>
        <w:t xml:space="preserve">Zaleca się dostosowanie </w:t>
      </w:r>
      <w:r w:rsidR="002E033C">
        <w:rPr>
          <w:b/>
          <w:color w:val="000000" w:themeColor="text1"/>
        </w:rPr>
        <w:t xml:space="preserve">do przyjętej praktyki, </w:t>
      </w:r>
      <w:r w:rsidRPr="00DD1ADC">
        <w:rPr>
          <w:b/>
          <w:color w:val="000000" w:themeColor="text1"/>
        </w:rPr>
        <w:t xml:space="preserve">zapisów Regulaminu organizacyjnego Centrum opiekuńczo-mieszkalnego w Rzeszowie </w:t>
      </w:r>
      <w:r w:rsidR="002479D5">
        <w:rPr>
          <w:b/>
          <w:color w:val="000000" w:themeColor="text1"/>
        </w:rPr>
        <w:t>w zakresie</w:t>
      </w:r>
      <w:r w:rsidR="002E033C">
        <w:rPr>
          <w:b/>
          <w:color w:val="000000" w:themeColor="text1"/>
        </w:rPr>
        <w:t xml:space="preserve"> pozyskiwania</w:t>
      </w:r>
      <w:r w:rsidR="002479D5">
        <w:rPr>
          <w:b/>
          <w:color w:val="000000" w:themeColor="text1"/>
        </w:rPr>
        <w:t xml:space="preserve"> dokumentów wchodzących w skład dokumentacji indywidualnej uczestników COM w Rzeszowie.   </w:t>
      </w:r>
    </w:p>
    <w:p w14:paraId="1E78659F" w14:textId="77777777" w:rsidR="00AD3FCE" w:rsidRPr="00DD1ADC" w:rsidRDefault="00AD3FCE" w:rsidP="00A66F0D">
      <w:pPr>
        <w:spacing w:line="360" w:lineRule="auto"/>
        <w:jc w:val="both"/>
        <w:rPr>
          <w:color w:val="000000" w:themeColor="text1"/>
        </w:rPr>
      </w:pPr>
      <w:r w:rsidRPr="00DD1ADC">
        <w:rPr>
          <w:color w:val="000000" w:themeColor="text1"/>
        </w:rPr>
        <w:t>Proszę o poinformowanie na piśmie o sposobie wdrożenia powyższego zalecenia.</w:t>
      </w:r>
    </w:p>
    <w:p w14:paraId="33E2B01D" w14:textId="77777777" w:rsidR="00AD3FCE" w:rsidRPr="00DD1ADC" w:rsidRDefault="00AD3FCE" w:rsidP="00CE7B67">
      <w:pPr>
        <w:spacing w:line="360" w:lineRule="auto"/>
        <w:jc w:val="both"/>
        <w:rPr>
          <w:u w:val="single"/>
        </w:rPr>
      </w:pPr>
    </w:p>
    <w:p w14:paraId="470B4702" w14:textId="09B45672" w:rsidR="0062284F" w:rsidRPr="00DD1ADC" w:rsidRDefault="00C85019" w:rsidP="0062284F">
      <w:pPr>
        <w:spacing w:line="360" w:lineRule="auto"/>
        <w:ind w:firstLine="708"/>
        <w:jc w:val="both"/>
      </w:pPr>
      <w:r w:rsidRPr="00DD1ADC">
        <w:t xml:space="preserve">Zgodnie z art. </w:t>
      </w:r>
      <w:r w:rsidR="0062284F" w:rsidRPr="00DD1ADC">
        <w:t>52</w:t>
      </w:r>
      <w:r w:rsidRPr="00DD1ADC">
        <w:t xml:space="preserve"> ust </w:t>
      </w:r>
      <w:r w:rsidR="0062284F" w:rsidRPr="00DD1ADC">
        <w:t>5</w:t>
      </w:r>
      <w:r w:rsidRPr="00DD1ADC">
        <w:t xml:space="preserve"> ustawy z dnia 15 lipca 2011 r. o kontroli w administracji rządowej, jednostce kontrolowanej</w:t>
      </w:r>
      <w:r w:rsidR="0062284F" w:rsidRPr="00DD1ADC">
        <w:t xml:space="preserve"> </w:t>
      </w:r>
      <w:r w:rsidR="0062284F" w:rsidRPr="00DD1ADC">
        <w:rPr>
          <w:shd w:val="clear" w:color="auto" w:fill="FFFFFF"/>
        </w:rPr>
        <w:t xml:space="preserve">w terminie 3 dni roboczych od dnia otrzymania sprawozdania </w:t>
      </w:r>
      <w:r w:rsidRPr="00DD1ADC">
        <w:t xml:space="preserve">przysługuje prawo </w:t>
      </w:r>
      <w:r w:rsidR="0062284F" w:rsidRPr="00DD1ADC">
        <w:t xml:space="preserve">ustosunkowania się do </w:t>
      </w:r>
      <w:r w:rsidR="001D5818" w:rsidRPr="00DD1ADC">
        <w:t>zawartych w nim</w:t>
      </w:r>
      <w:r w:rsidR="0062284F" w:rsidRPr="00DD1ADC">
        <w:t xml:space="preserve"> ustaleń, w formie pisemnego stanowiska, skierowanego do Wojewody Podkarpackiego.</w:t>
      </w:r>
    </w:p>
    <w:p w14:paraId="4021C483" w14:textId="77777777" w:rsidR="006D16BD" w:rsidRPr="00DD1ADC" w:rsidRDefault="006D16BD" w:rsidP="00126EFD">
      <w:pPr>
        <w:spacing w:line="312" w:lineRule="auto"/>
        <w:jc w:val="both"/>
        <w:rPr>
          <w:u w:val="single"/>
        </w:rPr>
      </w:pPr>
    </w:p>
    <w:p w14:paraId="4D76D438" w14:textId="77777777" w:rsidR="006D16BD" w:rsidRPr="00DD1ADC" w:rsidRDefault="006D16BD" w:rsidP="00126EFD">
      <w:pPr>
        <w:spacing w:line="312" w:lineRule="auto"/>
        <w:jc w:val="both"/>
        <w:rPr>
          <w:u w:val="single"/>
        </w:rPr>
      </w:pPr>
    </w:p>
    <w:p w14:paraId="110A85A1" w14:textId="77777777" w:rsidR="00F04E37" w:rsidRPr="00DD1ADC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DD1ADC">
        <w:rPr>
          <w:b/>
          <w:color w:val="000000" w:themeColor="text1"/>
        </w:rPr>
        <w:t>WOJEWODA PODKARPACKI</w:t>
      </w:r>
    </w:p>
    <w:p w14:paraId="5BB533F3" w14:textId="77777777" w:rsidR="00F04E37" w:rsidRPr="00DD1ADC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DD1ADC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21A4A7F1" w14:textId="77777777" w:rsidR="00F04E37" w:rsidRPr="00DD1ADC" w:rsidRDefault="00F04E37" w:rsidP="00F04E37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DD1ADC">
        <w:rPr>
          <w:b/>
          <w:color w:val="000000" w:themeColor="text1"/>
        </w:rPr>
        <w:t>Teresa Kubas-Hul</w:t>
      </w:r>
    </w:p>
    <w:p w14:paraId="7D51FF44" w14:textId="32F342F8" w:rsidR="00D322D9" w:rsidRPr="00DD1ADC" w:rsidRDefault="00D322D9" w:rsidP="00126EFD">
      <w:pPr>
        <w:spacing w:line="312" w:lineRule="auto"/>
        <w:jc w:val="both"/>
      </w:pPr>
    </w:p>
    <w:sectPr w:rsidR="00D322D9" w:rsidRPr="00DD1ADC" w:rsidSect="00390015">
      <w:footerReference w:type="default" r:id="rId9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AFE7" w14:textId="77777777" w:rsidR="00FC1C26" w:rsidRDefault="00FC1C26" w:rsidP="00AB313A">
      <w:r>
        <w:separator/>
      </w:r>
    </w:p>
  </w:endnote>
  <w:endnote w:type="continuationSeparator" w:id="0">
    <w:p w14:paraId="1D336D52" w14:textId="77777777" w:rsidR="00FC1C26" w:rsidRDefault="00FC1C26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6A55" w14:textId="5EA3C35F" w:rsidR="002543E1" w:rsidRPr="002543E1" w:rsidRDefault="002543E1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RE-IV.9543.5.</w:t>
    </w:r>
    <w:r w:rsidR="00DD1ADC">
      <w:rPr>
        <w:sz w:val="20"/>
        <w:szCs w:val="20"/>
      </w:rPr>
      <w:t>3</w:t>
    </w:r>
    <w:r w:rsidRPr="002543E1">
      <w:rPr>
        <w:sz w:val="20"/>
        <w:szCs w:val="20"/>
      </w:rPr>
      <w:t>.2024.MGP</w:t>
    </w:r>
  </w:p>
  <w:p w14:paraId="71CF6B48" w14:textId="366FA85C" w:rsidR="00B00DB3" w:rsidRPr="00CF519F" w:rsidRDefault="00B00DB3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126F1B">
      <w:rPr>
        <w:bCs/>
        <w:noProof/>
        <w:sz w:val="20"/>
        <w:szCs w:val="20"/>
      </w:rPr>
      <w:t>9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126F1B">
      <w:rPr>
        <w:bCs/>
        <w:noProof/>
        <w:sz w:val="20"/>
        <w:szCs w:val="20"/>
      </w:rPr>
      <w:t>9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003D" w14:textId="77777777" w:rsidR="00FC1C26" w:rsidRDefault="00FC1C26" w:rsidP="00AB313A">
      <w:r>
        <w:separator/>
      </w:r>
    </w:p>
  </w:footnote>
  <w:footnote w:type="continuationSeparator" w:id="0">
    <w:p w14:paraId="377AC193" w14:textId="77777777" w:rsidR="00FC1C26" w:rsidRDefault="00FC1C26" w:rsidP="00AB313A">
      <w:r>
        <w:continuationSeparator/>
      </w:r>
    </w:p>
  </w:footnote>
  <w:footnote w:id="1">
    <w:p w14:paraId="494E6E9D" w14:textId="77777777" w:rsidR="0019045E" w:rsidRPr="00B9591B" w:rsidRDefault="0019045E" w:rsidP="001904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8B4638"/>
    <w:multiLevelType w:val="hybridMultilevel"/>
    <w:tmpl w:val="4E1C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7818">
    <w:abstractNumId w:val="1"/>
  </w:num>
  <w:num w:numId="2" w16cid:durableId="733310813">
    <w:abstractNumId w:val="7"/>
  </w:num>
  <w:num w:numId="3" w16cid:durableId="1727531889">
    <w:abstractNumId w:val="36"/>
  </w:num>
  <w:num w:numId="4" w16cid:durableId="1084182940">
    <w:abstractNumId w:val="8"/>
  </w:num>
  <w:num w:numId="5" w16cid:durableId="1609704008">
    <w:abstractNumId w:val="4"/>
  </w:num>
  <w:num w:numId="6" w16cid:durableId="151262001">
    <w:abstractNumId w:val="37"/>
  </w:num>
  <w:num w:numId="7" w16cid:durableId="1696345043">
    <w:abstractNumId w:val="15"/>
  </w:num>
  <w:num w:numId="8" w16cid:durableId="642731095">
    <w:abstractNumId w:val="32"/>
  </w:num>
  <w:num w:numId="9" w16cid:durableId="977032809">
    <w:abstractNumId w:val="17"/>
  </w:num>
  <w:num w:numId="10" w16cid:durableId="991832824">
    <w:abstractNumId w:val="28"/>
  </w:num>
  <w:num w:numId="11" w16cid:durableId="58359653">
    <w:abstractNumId w:val="9"/>
  </w:num>
  <w:num w:numId="12" w16cid:durableId="1367409859">
    <w:abstractNumId w:val="0"/>
  </w:num>
  <w:num w:numId="13" w16cid:durableId="1874805500">
    <w:abstractNumId w:val="40"/>
  </w:num>
  <w:num w:numId="14" w16cid:durableId="1119378414">
    <w:abstractNumId w:val="5"/>
  </w:num>
  <w:num w:numId="15" w16cid:durableId="396052529">
    <w:abstractNumId w:val="35"/>
  </w:num>
  <w:num w:numId="16" w16cid:durableId="267544992">
    <w:abstractNumId w:val="19"/>
  </w:num>
  <w:num w:numId="17" w16cid:durableId="1955476572">
    <w:abstractNumId w:val="22"/>
  </w:num>
  <w:num w:numId="18" w16cid:durableId="308479953">
    <w:abstractNumId w:val="23"/>
  </w:num>
  <w:num w:numId="19" w16cid:durableId="919750462">
    <w:abstractNumId w:val="27"/>
  </w:num>
  <w:num w:numId="20" w16cid:durableId="630672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9135008">
    <w:abstractNumId w:val="33"/>
  </w:num>
  <w:num w:numId="22" w16cid:durableId="1213229878">
    <w:abstractNumId w:val="20"/>
  </w:num>
  <w:num w:numId="23" w16cid:durableId="1087731782">
    <w:abstractNumId w:val="10"/>
  </w:num>
  <w:num w:numId="24" w16cid:durableId="622425006">
    <w:abstractNumId w:val="25"/>
  </w:num>
  <w:num w:numId="25" w16cid:durableId="771899959">
    <w:abstractNumId w:val="29"/>
  </w:num>
  <w:num w:numId="26" w16cid:durableId="808942625">
    <w:abstractNumId w:val="34"/>
  </w:num>
  <w:num w:numId="27" w16cid:durableId="26807337">
    <w:abstractNumId w:val="38"/>
  </w:num>
  <w:num w:numId="28" w16cid:durableId="1302660764">
    <w:abstractNumId w:val="16"/>
  </w:num>
  <w:num w:numId="29" w16cid:durableId="1411610597">
    <w:abstractNumId w:val="39"/>
  </w:num>
  <w:num w:numId="30" w16cid:durableId="444619522">
    <w:abstractNumId w:val="2"/>
  </w:num>
  <w:num w:numId="31" w16cid:durableId="1790127901">
    <w:abstractNumId w:val="12"/>
  </w:num>
  <w:num w:numId="32" w16cid:durableId="1365331900">
    <w:abstractNumId w:val="21"/>
  </w:num>
  <w:num w:numId="33" w16cid:durableId="2109080369">
    <w:abstractNumId w:val="30"/>
  </w:num>
  <w:num w:numId="34" w16cid:durableId="34934845">
    <w:abstractNumId w:val="3"/>
  </w:num>
  <w:num w:numId="35" w16cid:durableId="982001891">
    <w:abstractNumId w:val="13"/>
  </w:num>
  <w:num w:numId="36" w16cid:durableId="166019435">
    <w:abstractNumId w:val="11"/>
  </w:num>
  <w:num w:numId="37" w16cid:durableId="1059481471">
    <w:abstractNumId w:val="24"/>
  </w:num>
  <w:num w:numId="38" w16cid:durableId="206336922">
    <w:abstractNumId w:val="18"/>
  </w:num>
  <w:num w:numId="39" w16cid:durableId="1615745607">
    <w:abstractNumId w:val="31"/>
  </w:num>
  <w:num w:numId="40" w16cid:durableId="1279291500">
    <w:abstractNumId w:val="6"/>
  </w:num>
  <w:num w:numId="41" w16cid:durableId="859977262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740B"/>
    <w:rsid w:val="00010025"/>
    <w:rsid w:val="00011E9C"/>
    <w:rsid w:val="000129E3"/>
    <w:rsid w:val="00014311"/>
    <w:rsid w:val="0002018F"/>
    <w:rsid w:val="000213DE"/>
    <w:rsid w:val="00023812"/>
    <w:rsid w:val="00031058"/>
    <w:rsid w:val="00033F41"/>
    <w:rsid w:val="00036CEB"/>
    <w:rsid w:val="00045D10"/>
    <w:rsid w:val="00063BC3"/>
    <w:rsid w:val="000679E4"/>
    <w:rsid w:val="00070AE0"/>
    <w:rsid w:val="00071221"/>
    <w:rsid w:val="000740DA"/>
    <w:rsid w:val="0007455E"/>
    <w:rsid w:val="00076337"/>
    <w:rsid w:val="000771BC"/>
    <w:rsid w:val="00086FA9"/>
    <w:rsid w:val="000876B5"/>
    <w:rsid w:val="000916BA"/>
    <w:rsid w:val="0009181C"/>
    <w:rsid w:val="00091F39"/>
    <w:rsid w:val="00092E25"/>
    <w:rsid w:val="00093364"/>
    <w:rsid w:val="000A2196"/>
    <w:rsid w:val="000C31B2"/>
    <w:rsid w:val="000C412A"/>
    <w:rsid w:val="000C582B"/>
    <w:rsid w:val="000C59F6"/>
    <w:rsid w:val="000C727F"/>
    <w:rsid w:val="000C7F90"/>
    <w:rsid w:val="000D045F"/>
    <w:rsid w:val="000F050C"/>
    <w:rsid w:val="000F3474"/>
    <w:rsid w:val="000F3B89"/>
    <w:rsid w:val="000F5B53"/>
    <w:rsid w:val="000F78B7"/>
    <w:rsid w:val="00100177"/>
    <w:rsid w:val="001013AD"/>
    <w:rsid w:val="00115E2E"/>
    <w:rsid w:val="00117F29"/>
    <w:rsid w:val="001240CC"/>
    <w:rsid w:val="00124A78"/>
    <w:rsid w:val="00126058"/>
    <w:rsid w:val="00126EFD"/>
    <w:rsid w:val="00126F1B"/>
    <w:rsid w:val="0012702A"/>
    <w:rsid w:val="00132BD3"/>
    <w:rsid w:val="001378C6"/>
    <w:rsid w:val="001415A5"/>
    <w:rsid w:val="001415E5"/>
    <w:rsid w:val="001422CD"/>
    <w:rsid w:val="001471F0"/>
    <w:rsid w:val="0015512A"/>
    <w:rsid w:val="0017435C"/>
    <w:rsid w:val="00174ABA"/>
    <w:rsid w:val="00176B27"/>
    <w:rsid w:val="00180BE8"/>
    <w:rsid w:val="00181382"/>
    <w:rsid w:val="0018384D"/>
    <w:rsid w:val="001900C7"/>
    <w:rsid w:val="0019045E"/>
    <w:rsid w:val="001A25BF"/>
    <w:rsid w:val="001A3573"/>
    <w:rsid w:val="001A3DA2"/>
    <w:rsid w:val="001A52E8"/>
    <w:rsid w:val="001B13C4"/>
    <w:rsid w:val="001B2305"/>
    <w:rsid w:val="001D5818"/>
    <w:rsid w:val="001D6176"/>
    <w:rsid w:val="001E097E"/>
    <w:rsid w:val="001E0B6F"/>
    <w:rsid w:val="001E18DE"/>
    <w:rsid w:val="001E280D"/>
    <w:rsid w:val="001E29D9"/>
    <w:rsid w:val="001F2296"/>
    <w:rsid w:val="001F308F"/>
    <w:rsid w:val="001F3218"/>
    <w:rsid w:val="00207688"/>
    <w:rsid w:val="00213932"/>
    <w:rsid w:val="00215C1E"/>
    <w:rsid w:val="00216127"/>
    <w:rsid w:val="00222623"/>
    <w:rsid w:val="00230F35"/>
    <w:rsid w:val="002316EE"/>
    <w:rsid w:val="00231C25"/>
    <w:rsid w:val="002361AD"/>
    <w:rsid w:val="00237C58"/>
    <w:rsid w:val="00240655"/>
    <w:rsid w:val="00246744"/>
    <w:rsid w:val="0024717D"/>
    <w:rsid w:val="002479D5"/>
    <w:rsid w:val="002543E1"/>
    <w:rsid w:val="00274901"/>
    <w:rsid w:val="00274BE6"/>
    <w:rsid w:val="002960AC"/>
    <w:rsid w:val="002A13BB"/>
    <w:rsid w:val="002A2EA0"/>
    <w:rsid w:val="002B6652"/>
    <w:rsid w:val="002C00ED"/>
    <w:rsid w:val="002C4229"/>
    <w:rsid w:val="002C4F3B"/>
    <w:rsid w:val="002C6AFD"/>
    <w:rsid w:val="002C755C"/>
    <w:rsid w:val="002D2A03"/>
    <w:rsid w:val="002D3FFC"/>
    <w:rsid w:val="002E033C"/>
    <w:rsid w:val="002E07F8"/>
    <w:rsid w:val="002E32C3"/>
    <w:rsid w:val="002E713F"/>
    <w:rsid w:val="0030410B"/>
    <w:rsid w:val="0030488A"/>
    <w:rsid w:val="003100DF"/>
    <w:rsid w:val="00321FF6"/>
    <w:rsid w:val="00322317"/>
    <w:rsid w:val="0034101B"/>
    <w:rsid w:val="00346887"/>
    <w:rsid w:val="003516CD"/>
    <w:rsid w:val="00354437"/>
    <w:rsid w:val="00356A0C"/>
    <w:rsid w:val="00357CEF"/>
    <w:rsid w:val="003677FA"/>
    <w:rsid w:val="00372979"/>
    <w:rsid w:val="00375BC9"/>
    <w:rsid w:val="003773E2"/>
    <w:rsid w:val="00377932"/>
    <w:rsid w:val="0038331F"/>
    <w:rsid w:val="0038356B"/>
    <w:rsid w:val="00386A90"/>
    <w:rsid w:val="00390015"/>
    <w:rsid w:val="00395150"/>
    <w:rsid w:val="003977B8"/>
    <w:rsid w:val="003A0D6F"/>
    <w:rsid w:val="003A16D4"/>
    <w:rsid w:val="003A2999"/>
    <w:rsid w:val="003A4018"/>
    <w:rsid w:val="003A7485"/>
    <w:rsid w:val="003B2792"/>
    <w:rsid w:val="003B509D"/>
    <w:rsid w:val="003C18C3"/>
    <w:rsid w:val="003C319D"/>
    <w:rsid w:val="003C3D1C"/>
    <w:rsid w:val="003C4E87"/>
    <w:rsid w:val="003C68AF"/>
    <w:rsid w:val="003D1B5F"/>
    <w:rsid w:val="003D31E2"/>
    <w:rsid w:val="003D42A7"/>
    <w:rsid w:val="003D4373"/>
    <w:rsid w:val="003D7F63"/>
    <w:rsid w:val="003E3A28"/>
    <w:rsid w:val="003E704C"/>
    <w:rsid w:val="003E7689"/>
    <w:rsid w:val="003F533F"/>
    <w:rsid w:val="003F5E25"/>
    <w:rsid w:val="003F6AE6"/>
    <w:rsid w:val="003F740C"/>
    <w:rsid w:val="004013C1"/>
    <w:rsid w:val="00405DEF"/>
    <w:rsid w:val="00407F2A"/>
    <w:rsid w:val="00414CCC"/>
    <w:rsid w:val="00415B68"/>
    <w:rsid w:val="00416872"/>
    <w:rsid w:val="00416E78"/>
    <w:rsid w:val="00421706"/>
    <w:rsid w:val="00422579"/>
    <w:rsid w:val="00424C49"/>
    <w:rsid w:val="00434854"/>
    <w:rsid w:val="00440DFF"/>
    <w:rsid w:val="0044109E"/>
    <w:rsid w:val="00443CAA"/>
    <w:rsid w:val="004448D7"/>
    <w:rsid w:val="00446733"/>
    <w:rsid w:val="004505C4"/>
    <w:rsid w:val="004537B4"/>
    <w:rsid w:val="00454B98"/>
    <w:rsid w:val="004668E2"/>
    <w:rsid w:val="00470A10"/>
    <w:rsid w:val="004776D5"/>
    <w:rsid w:val="0048052D"/>
    <w:rsid w:val="00494494"/>
    <w:rsid w:val="004B344E"/>
    <w:rsid w:val="004B3E0B"/>
    <w:rsid w:val="004C5AAC"/>
    <w:rsid w:val="004C729D"/>
    <w:rsid w:val="004D7B8E"/>
    <w:rsid w:val="004E02BF"/>
    <w:rsid w:val="004E22DF"/>
    <w:rsid w:val="004E5571"/>
    <w:rsid w:val="004E6E5D"/>
    <w:rsid w:val="004E7E43"/>
    <w:rsid w:val="004F13D6"/>
    <w:rsid w:val="004F305B"/>
    <w:rsid w:val="004F6605"/>
    <w:rsid w:val="005037B1"/>
    <w:rsid w:val="00505381"/>
    <w:rsid w:val="00511B07"/>
    <w:rsid w:val="005155D7"/>
    <w:rsid w:val="005230AA"/>
    <w:rsid w:val="00526C71"/>
    <w:rsid w:val="00531DAF"/>
    <w:rsid w:val="005325C3"/>
    <w:rsid w:val="0053586D"/>
    <w:rsid w:val="00540E72"/>
    <w:rsid w:val="00543747"/>
    <w:rsid w:val="00543BB0"/>
    <w:rsid w:val="00547520"/>
    <w:rsid w:val="00555CC3"/>
    <w:rsid w:val="005564E0"/>
    <w:rsid w:val="005607AF"/>
    <w:rsid w:val="00562D6D"/>
    <w:rsid w:val="00564F74"/>
    <w:rsid w:val="00566212"/>
    <w:rsid w:val="00567ECA"/>
    <w:rsid w:val="005721BD"/>
    <w:rsid w:val="00572373"/>
    <w:rsid w:val="005760D8"/>
    <w:rsid w:val="005811EA"/>
    <w:rsid w:val="00587A84"/>
    <w:rsid w:val="00593302"/>
    <w:rsid w:val="005B650D"/>
    <w:rsid w:val="005C06F6"/>
    <w:rsid w:val="005C1F3E"/>
    <w:rsid w:val="005D580D"/>
    <w:rsid w:val="005D59EC"/>
    <w:rsid w:val="005E0B72"/>
    <w:rsid w:val="005E4C5A"/>
    <w:rsid w:val="005E569D"/>
    <w:rsid w:val="005F50D8"/>
    <w:rsid w:val="006011EE"/>
    <w:rsid w:val="00601D81"/>
    <w:rsid w:val="00601FBA"/>
    <w:rsid w:val="00603E0E"/>
    <w:rsid w:val="0062032C"/>
    <w:rsid w:val="0062284F"/>
    <w:rsid w:val="00641144"/>
    <w:rsid w:val="00651832"/>
    <w:rsid w:val="00655ABA"/>
    <w:rsid w:val="0066102E"/>
    <w:rsid w:val="006619DD"/>
    <w:rsid w:val="006703FF"/>
    <w:rsid w:val="00683E0A"/>
    <w:rsid w:val="00687E99"/>
    <w:rsid w:val="006905F3"/>
    <w:rsid w:val="00690D67"/>
    <w:rsid w:val="00693BDF"/>
    <w:rsid w:val="006A010E"/>
    <w:rsid w:val="006A37FB"/>
    <w:rsid w:val="006A440B"/>
    <w:rsid w:val="006B17A4"/>
    <w:rsid w:val="006C1873"/>
    <w:rsid w:val="006D10F6"/>
    <w:rsid w:val="006D16BD"/>
    <w:rsid w:val="006D42FC"/>
    <w:rsid w:val="006D622D"/>
    <w:rsid w:val="006E3BFE"/>
    <w:rsid w:val="006E6902"/>
    <w:rsid w:val="006F2328"/>
    <w:rsid w:val="006F411A"/>
    <w:rsid w:val="006F7BF5"/>
    <w:rsid w:val="00714298"/>
    <w:rsid w:val="0071570E"/>
    <w:rsid w:val="007209A7"/>
    <w:rsid w:val="00720AED"/>
    <w:rsid w:val="00722B3A"/>
    <w:rsid w:val="00733A9D"/>
    <w:rsid w:val="00741E3F"/>
    <w:rsid w:val="00743024"/>
    <w:rsid w:val="00757BC9"/>
    <w:rsid w:val="00763FD5"/>
    <w:rsid w:val="00764E65"/>
    <w:rsid w:val="00767615"/>
    <w:rsid w:val="00767E67"/>
    <w:rsid w:val="007804A3"/>
    <w:rsid w:val="00784DA8"/>
    <w:rsid w:val="0079147C"/>
    <w:rsid w:val="007A53F5"/>
    <w:rsid w:val="007B0B07"/>
    <w:rsid w:val="007B24D5"/>
    <w:rsid w:val="007B2DCD"/>
    <w:rsid w:val="007B6FF0"/>
    <w:rsid w:val="007C04D2"/>
    <w:rsid w:val="007C5F6E"/>
    <w:rsid w:val="007C630C"/>
    <w:rsid w:val="007C753E"/>
    <w:rsid w:val="007D1183"/>
    <w:rsid w:val="007D555F"/>
    <w:rsid w:val="007D75BA"/>
    <w:rsid w:val="007E4EBD"/>
    <w:rsid w:val="007E5442"/>
    <w:rsid w:val="007F3DD4"/>
    <w:rsid w:val="007F4CF4"/>
    <w:rsid w:val="00801665"/>
    <w:rsid w:val="00803CCB"/>
    <w:rsid w:val="00804974"/>
    <w:rsid w:val="00807EB2"/>
    <w:rsid w:val="00814702"/>
    <w:rsid w:val="00816D7E"/>
    <w:rsid w:val="00820E37"/>
    <w:rsid w:val="00822976"/>
    <w:rsid w:val="00823B8D"/>
    <w:rsid w:val="00825F6D"/>
    <w:rsid w:val="0082688D"/>
    <w:rsid w:val="008373E6"/>
    <w:rsid w:val="00846AF0"/>
    <w:rsid w:val="0085204D"/>
    <w:rsid w:val="0085333E"/>
    <w:rsid w:val="00865090"/>
    <w:rsid w:val="00865A53"/>
    <w:rsid w:val="008674C6"/>
    <w:rsid w:val="00871CAF"/>
    <w:rsid w:val="00876D50"/>
    <w:rsid w:val="008944DC"/>
    <w:rsid w:val="00895835"/>
    <w:rsid w:val="00895C6A"/>
    <w:rsid w:val="00896E65"/>
    <w:rsid w:val="008A23C2"/>
    <w:rsid w:val="008A5003"/>
    <w:rsid w:val="008B23CD"/>
    <w:rsid w:val="008B2D9D"/>
    <w:rsid w:val="008C05DF"/>
    <w:rsid w:val="008C5235"/>
    <w:rsid w:val="008C5EDE"/>
    <w:rsid w:val="008D633C"/>
    <w:rsid w:val="008E2DD5"/>
    <w:rsid w:val="008E3987"/>
    <w:rsid w:val="008E7871"/>
    <w:rsid w:val="008F7D0D"/>
    <w:rsid w:val="0090503A"/>
    <w:rsid w:val="00907EB8"/>
    <w:rsid w:val="009121A0"/>
    <w:rsid w:val="00913861"/>
    <w:rsid w:val="009142E7"/>
    <w:rsid w:val="00933AEA"/>
    <w:rsid w:val="009355A4"/>
    <w:rsid w:val="0093721B"/>
    <w:rsid w:val="00946B1F"/>
    <w:rsid w:val="00946B91"/>
    <w:rsid w:val="00953FF5"/>
    <w:rsid w:val="00955866"/>
    <w:rsid w:val="009723F0"/>
    <w:rsid w:val="009776EF"/>
    <w:rsid w:val="00984CA5"/>
    <w:rsid w:val="00985A22"/>
    <w:rsid w:val="00987C49"/>
    <w:rsid w:val="00990ACA"/>
    <w:rsid w:val="00993EBE"/>
    <w:rsid w:val="0099740D"/>
    <w:rsid w:val="009A1A6B"/>
    <w:rsid w:val="009B04E1"/>
    <w:rsid w:val="009B3377"/>
    <w:rsid w:val="009B3E16"/>
    <w:rsid w:val="009B5A41"/>
    <w:rsid w:val="009C1767"/>
    <w:rsid w:val="009C1A41"/>
    <w:rsid w:val="009C30A7"/>
    <w:rsid w:val="009C7571"/>
    <w:rsid w:val="00A026D3"/>
    <w:rsid w:val="00A12908"/>
    <w:rsid w:val="00A17328"/>
    <w:rsid w:val="00A24E8E"/>
    <w:rsid w:val="00A25153"/>
    <w:rsid w:val="00A2627F"/>
    <w:rsid w:val="00A2658A"/>
    <w:rsid w:val="00A30451"/>
    <w:rsid w:val="00A33939"/>
    <w:rsid w:val="00A3660B"/>
    <w:rsid w:val="00A36B0A"/>
    <w:rsid w:val="00A37FAD"/>
    <w:rsid w:val="00A418F8"/>
    <w:rsid w:val="00A45EC2"/>
    <w:rsid w:val="00A470C7"/>
    <w:rsid w:val="00A52745"/>
    <w:rsid w:val="00A53A7A"/>
    <w:rsid w:val="00A5610F"/>
    <w:rsid w:val="00A60CBC"/>
    <w:rsid w:val="00A63089"/>
    <w:rsid w:val="00A643B9"/>
    <w:rsid w:val="00A66F0D"/>
    <w:rsid w:val="00A77386"/>
    <w:rsid w:val="00A82504"/>
    <w:rsid w:val="00A919EE"/>
    <w:rsid w:val="00A93E1D"/>
    <w:rsid w:val="00A9552D"/>
    <w:rsid w:val="00A96207"/>
    <w:rsid w:val="00A96529"/>
    <w:rsid w:val="00A96958"/>
    <w:rsid w:val="00AA12AA"/>
    <w:rsid w:val="00AA273E"/>
    <w:rsid w:val="00AA3299"/>
    <w:rsid w:val="00AA74A0"/>
    <w:rsid w:val="00AB313A"/>
    <w:rsid w:val="00AB65A8"/>
    <w:rsid w:val="00AC0D6B"/>
    <w:rsid w:val="00AC20DC"/>
    <w:rsid w:val="00AC5390"/>
    <w:rsid w:val="00AD3FCE"/>
    <w:rsid w:val="00AD4F30"/>
    <w:rsid w:val="00AD55A2"/>
    <w:rsid w:val="00AD5792"/>
    <w:rsid w:val="00AE2047"/>
    <w:rsid w:val="00AE54C1"/>
    <w:rsid w:val="00AE5CB2"/>
    <w:rsid w:val="00AF4B68"/>
    <w:rsid w:val="00AF4CF2"/>
    <w:rsid w:val="00AF5522"/>
    <w:rsid w:val="00AF667F"/>
    <w:rsid w:val="00AF6914"/>
    <w:rsid w:val="00AF6F51"/>
    <w:rsid w:val="00AF7470"/>
    <w:rsid w:val="00B00DB3"/>
    <w:rsid w:val="00B07199"/>
    <w:rsid w:val="00B16FCB"/>
    <w:rsid w:val="00B17B7C"/>
    <w:rsid w:val="00B30A8B"/>
    <w:rsid w:val="00B32EFA"/>
    <w:rsid w:val="00B37BD2"/>
    <w:rsid w:val="00B4674B"/>
    <w:rsid w:val="00B47B4E"/>
    <w:rsid w:val="00B52943"/>
    <w:rsid w:val="00B53A36"/>
    <w:rsid w:val="00B55E02"/>
    <w:rsid w:val="00B613C8"/>
    <w:rsid w:val="00B61D0F"/>
    <w:rsid w:val="00B6444F"/>
    <w:rsid w:val="00B82CBC"/>
    <w:rsid w:val="00B83841"/>
    <w:rsid w:val="00B9427F"/>
    <w:rsid w:val="00B97283"/>
    <w:rsid w:val="00BB16FB"/>
    <w:rsid w:val="00BB17D6"/>
    <w:rsid w:val="00BB4367"/>
    <w:rsid w:val="00BB562B"/>
    <w:rsid w:val="00BB5DE1"/>
    <w:rsid w:val="00BB750E"/>
    <w:rsid w:val="00BB77E9"/>
    <w:rsid w:val="00BB7CCA"/>
    <w:rsid w:val="00BD4BE4"/>
    <w:rsid w:val="00BD7E74"/>
    <w:rsid w:val="00BE2C86"/>
    <w:rsid w:val="00BE37B6"/>
    <w:rsid w:val="00BE6746"/>
    <w:rsid w:val="00C019F6"/>
    <w:rsid w:val="00C03334"/>
    <w:rsid w:val="00C10614"/>
    <w:rsid w:val="00C13EDB"/>
    <w:rsid w:val="00C13F93"/>
    <w:rsid w:val="00C212D3"/>
    <w:rsid w:val="00C24881"/>
    <w:rsid w:val="00C2583F"/>
    <w:rsid w:val="00C333D7"/>
    <w:rsid w:val="00C41ACD"/>
    <w:rsid w:val="00C44A0D"/>
    <w:rsid w:val="00C4502F"/>
    <w:rsid w:val="00C46110"/>
    <w:rsid w:val="00C46A84"/>
    <w:rsid w:val="00C46B58"/>
    <w:rsid w:val="00C500E1"/>
    <w:rsid w:val="00C60450"/>
    <w:rsid w:val="00C6324D"/>
    <w:rsid w:val="00C67467"/>
    <w:rsid w:val="00C713FD"/>
    <w:rsid w:val="00C809B2"/>
    <w:rsid w:val="00C828E4"/>
    <w:rsid w:val="00C84D59"/>
    <w:rsid w:val="00C85019"/>
    <w:rsid w:val="00C93D41"/>
    <w:rsid w:val="00C93F49"/>
    <w:rsid w:val="00CA11E0"/>
    <w:rsid w:val="00CA1FF6"/>
    <w:rsid w:val="00CA51E1"/>
    <w:rsid w:val="00CA5F8F"/>
    <w:rsid w:val="00CA6365"/>
    <w:rsid w:val="00CA7D28"/>
    <w:rsid w:val="00CB14D5"/>
    <w:rsid w:val="00CB3F9C"/>
    <w:rsid w:val="00CC0BD9"/>
    <w:rsid w:val="00CD0067"/>
    <w:rsid w:val="00CD195A"/>
    <w:rsid w:val="00CD19E1"/>
    <w:rsid w:val="00CE7B67"/>
    <w:rsid w:val="00CF1ACE"/>
    <w:rsid w:val="00CF519F"/>
    <w:rsid w:val="00CF5413"/>
    <w:rsid w:val="00D010E1"/>
    <w:rsid w:val="00D10351"/>
    <w:rsid w:val="00D111F6"/>
    <w:rsid w:val="00D21B19"/>
    <w:rsid w:val="00D22457"/>
    <w:rsid w:val="00D2306E"/>
    <w:rsid w:val="00D25394"/>
    <w:rsid w:val="00D310BD"/>
    <w:rsid w:val="00D322D9"/>
    <w:rsid w:val="00D33350"/>
    <w:rsid w:val="00D358E3"/>
    <w:rsid w:val="00D37F03"/>
    <w:rsid w:val="00D454A9"/>
    <w:rsid w:val="00D464FF"/>
    <w:rsid w:val="00D52ACE"/>
    <w:rsid w:val="00D55F88"/>
    <w:rsid w:val="00D64730"/>
    <w:rsid w:val="00D649EA"/>
    <w:rsid w:val="00D706DD"/>
    <w:rsid w:val="00D714A0"/>
    <w:rsid w:val="00D73532"/>
    <w:rsid w:val="00D864F8"/>
    <w:rsid w:val="00D9008E"/>
    <w:rsid w:val="00D90EA7"/>
    <w:rsid w:val="00D956CA"/>
    <w:rsid w:val="00D95D94"/>
    <w:rsid w:val="00DA11D9"/>
    <w:rsid w:val="00DA6E4B"/>
    <w:rsid w:val="00DB1CE1"/>
    <w:rsid w:val="00DB6D45"/>
    <w:rsid w:val="00DC1113"/>
    <w:rsid w:val="00DC230C"/>
    <w:rsid w:val="00DC277A"/>
    <w:rsid w:val="00DC3F27"/>
    <w:rsid w:val="00DD1ADC"/>
    <w:rsid w:val="00DD2A52"/>
    <w:rsid w:val="00DD71F4"/>
    <w:rsid w:val="00DE158B"/>
    <w:rsid w:val="00DE604B"/>
    <w:rsid w:val="00DE68FC"/>
    <w:rsid w:val="00DF0935"/>
    <w:rsid w:val="00DF2C6F"/>
    <w:rsid w:val="00DF521E"/>
    <w:rsid w:val="00DF635D"/>
    <w:rsid w:val="00E043C1"/>
    <w:rsid w:val="00E0561E"/>
    <w:rsid w:val="00E13795"/>
    <w:rsid w:val="00E2126D"/>
    <w:rsid w:val="00E27CE5"/>
    <w:rsid w:val="00E35B74"/>
    <w:rsid w:val="00E40FB8"/>
    <w:rsid w:val="00E574CD"/>
    <w:rsid w:val="00E62A19"/>
    <w:rsid w:val="00E64F2F"/>
    <w:rsid w:val="00E66387"/>
    <w:rsid w:val="00E6750E"/>
    <w:rsid w:val="00E71F23"/>
    <w:rsid w:val="00E7603B"/>
    <w:rsid w:val="00E80B6C"/>
    <w:rsid w:val="00E877E1"/>
    <w:rsid w:val="00E94A5A"/>
    <w:rsid w:val="00E9696C"/>
    <w:rsid w:val="00EA0490"/>
    <w:rsid w:val="00EA2B7B"/>
    <w:rsid w:val="00EA4809"/>
    <w:rsid w:val="00EB00C5"/>
    <w:rsid w:val="00EB25BF"/>
    <w:rsid w:val="00EB2E38"/>
    <w:rsid w:val="00EC288E"/>
    <w:rsid w:val="00EC6129"/>
    <w:rsid w:val="00ED6D1A"/>
    <w:rsid w:val="00EE02D7"/>
    <w:rsid w:val="00EE115C"/>
    <w:rsid w:val="00EF40F0"/>
    <w:rsid w:val="00EF65FA"/>
    <w:rsid w:val="00F029C4"/>
    <w:rsid w:val="00F04E37"/>
    <w:rsid w:val="00F05851"/>
    <w:rsid w:val="00F125B4"/>
    <w:rsid w:val="00F136B1"/>
    <w:rsid w:val="00F17E32"/>
    <w:rsid w:val="00F23A58"/>
    <w:rsid w:val="00F24C4F"/>
    <w:rsid w:val="00F32310"/>
    <w:rsid w:val="00F33DB5"/>
    <w:rsid w:val="00F33E37"/>
    <w:rsid w:val="00F374D4"/>
    <w:rsid w:val="00F40AD6"/>
    <w:rsid w:val="00F40B87"/>
    <w:rsid w:val="00F439D3"/>
    <w:rsid w:val="00F47764"/>
    <w:rsid w:val="00F50C04"/>
    <w:rsid w:val="00F50DE8"/>
    <w:rsid w:val="00F546FD"/>
    <w:rsid w:val="00F64123"/>
    <w:rsid w:val="00F7301E"/>
    <w:rsid w:val="00F731FF"/>
    <w:rsid w:val="00F74FA2"/>
    <w:rsid w:val="00F775AB"/>
    <w:rsid w:val="00F8149E"/>
    <w:rsid w:val="00F84F09"/>
    <w:rsid w:val="00F955F7"/>
    <w:rsid w:val="00FA0E06"/>
    <w:rsid w:val="00FA138E"/>
    <w:rsid w:val="00FA13EF"/>
    <w:rsid w:val="00FA1F18"/>
    <w:rsid w:val="00FA3346"/>
    <w:rsid w:val="00FA51EA"/>
    <w:rsid w:val="00FB36C0"/>
    <w:rsid w:val="00FC0B39"/>
    <w:rsid w:val="00FC1C26"/>
    <w:rsid w:val="00FC241B"/>
    <w:rsid w:val="00FC34B6"/>
    <w:rsid w:val="00FC512B"/>
    <w:rsid w:val="00FC55D5"/>
    <w:rsid w:val="00FC7B82"/>
    <w:rsid w:val="00FD0DE1"/>
    <w:rsid w:val="00FF0F13"/>
    <w:rsid w:val="00FF1C5E"/>
    <w:rsid w:val="00FF5B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726B8C"/>
  <w15:docId w15:val="{B8DAEBEC-B852-4645-8BFF-33E4354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5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B6CB-D160-4A4E-9284-424B28C7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2695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Magdalena Granda-Podstolak</cp:lastModifiedBy>
  <cp:revision>4</cp:revision>
  <cp:lastPrinted>2025-01-22T11:36:00Z</cp:lastPrinted>
  <dcterms:created xsi:type="dcterms:W3CDTF">2025-01-22T09:55:00Z</dcterms:created>
  <dcterms:modified xsi:type="dcterms:W3CDTF">2025-05-15T08:07:00Z</dcterms:modified>
</cp:coreProperties>
</file>