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03" w:rsidRDefault="00ED4203" w:rsidP="00ED420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bookmarkStart w:id="0" w:name="_GoBack"/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Daty i miejsca dyżurów konsula poza urzędem </w:t>
      </w:r>
      <w:bookmarkEnd w:id="0"/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w sprawach dot. przyjęcia wniosków o wydanie wizy krajowej w celu repatriacji i Karty Polaka:</w:t>
      </w:r>
    </w:p>
    <w:p w:rsidR="00ED4203" w:rsidRPr="00ED4203" w:rsidRDefault="00ED4203" w:rsidP="00ED420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val="en-US" w:eastAsia="pl-PL"/>
        </w:rPr>
      </w:pPr>
      <w:r>
        <w:rPr>
          <w:rFonts w:eastAsia="Times New Roman" w:cstheme="minorHAnsi"/>
          <w:b/>
          <w:bCs/>
          <w:color w:val="1B1B1B"/>
          <w:sz w:val="24"/>
          <w:szCs w:val="24"/>
          <w:lang w:val="en-US" w:eastAsia="pl-PL"/>
        </w:rPr>
        <w:t>/</w:t>
      </w:r>
    </w:p>
    <w:p w:rsidR="00ED4203" w:rsidRPr="00ED4203" w:rsidRDefault="00ED4203" w:rsidP="00ED4203">
      <w:pPr>
        <w:shd w:val="clear" w:color="auto" w:fill="FFFFFF"/>
        <w:spacing w:after="0" w:line="240" w:lineRule="auto"/>
        <w:ind w:firstLine="360"/>
        <w:contextualSpacing/>
        <w:jc w:val="center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val="ru-RU" w:eastAsia="pl-PL"/>
        </w:rPr>
      </w:pPr>
      <w:r w:rsidRPr="00ED4203">
        <w:rPr>
          <w:rFonts w:eastAsia="Times New Roman" w:cstheme="minorHAnsi"/>
          <w:b/>
          <w:bCs/>
          <w:color w:val="1B1B1B"/>
          <w:sz w:val="24"/>
          <w:szCs w:val="24"/>
          <w:lang w:val="ru-RU" w:eastAsia="pl-PL"/>
        </w:rPr>
        <w:t xml:space="preserve">Даты и места </w:t>
      </w:r>
      <w:r>
        <w:rPr>
          <w:rFonts w:eastAsia="Times New Roman" w:cstheme="minorHAnsi"/>
          <w:b/>
          <w:bCs/>
          <w:color w:val="1B1B1B"/>
          <w:sz w:val="24"/>
          <w:szCs w:val="24"/>
          <w:lang w:val="ru-RU" w:eastAsia="pl-PL"/>
        </w:rPr>
        <w:t xml:space="preserve">консульского </w:t>
      </w:r>
      <w:r w:rsidRPr="00ED4203">
        <w:rPr>
          <w:rFonts w:eastAsia="Times New Roman" w:cstheme="minorHAnsi"/>
          <w:b/>
          <w:bCs/>
          <w:color w:val="1B1B1B"/>
          <w:sz w:val="24"/>
          <w:szCs w:val="24"/>
          <w:lang w:val="ru-RU" w:eastAsia="pl-PL"/>
        </w:rPr>
        <w:t xml:space="preserve">дежурства вне </w:t>
      </w:r>
      <w:r>
        <w:rPr>
          <w:rFonts w:eastAsia="Times New Roman" w:cstheme="minorHAnsi"/>
          <w:b/>
          <w:bCs/>
          <w:color w:val="1B1B1B"/>
          <w:sz w:val="24"/>
          <w:szCs w:val="24"/>
          <w:lang w:val="ru-RU" w:eastAsia="pl-PL"/>
        </w:rPr>
        <w:t>посольства</w:t>
      </w:r>
      <w:r w:rsidRPr="00ED4203">
        <w:rPr>
          <w:rFonts w:eastAsia="Times New Roman" w:cstheme="minorHAnsi"/>
          <w:b/>
          <w:bCs/>
          <w:color w:val="1B1B1B"/>
          <w:sz w:val="24"/>
          <w:szCs w:val="24"/>
          <w:lang w:val="ru-RU" w:eastAsia="pl-PL"/>
        </w:rPr>
        <w:t xml:space="preserve"> по вопросам, связанным с приемом заявлений на получение национальной визы с целью репатриации и Карты поляка:</w:t>
      </w:r>
    </w:p>
    <w:p w:rsidR="00ED4203" w:rsidRPr="00ED4203" w:rsidRDefault="00ED4203" w:rsidP="00ED4203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Calibri" w:eastAsia="Times New Roman" w:hAnsi="Calibri" w:cs="Calibri"/>
          <w:b/>
          <w:color w:val="1B1B1B"/>
          <w:sz w:val="24"/>
          <w:szCs w:val="24"/>
          <w:lang w:val="ru-RU" w:eastAsia="pl-PL"/>
        </w:rPr>
      </w:pPr>
    </w:p>
    <w:p w:rsidR="00ED4203" w:rsidRPr="00ED4203" w:rsidRDefault="00ED4203" w:rsidP="00ED4203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Calibri" w:eastAsia="Times New Roman" w:hAnsi="Calibri" w:cs="Calibri"/>
          <w:color w:val="1B1B1B"/>
          <w:sz w:val="24"/>
          <w:szCs w:val="24"/>
          <w:lang w:val="ru-RU" w:eastAsia="pl-PL"/>
        </w:rPr>
      </w:pPr>
    </w:p>
    <w:p w:rsidR="00137295" w:rsidRPr="00137295" w:rsidRDefault="00137295" w:rsidP="0013729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color w:val="1B1B1B"/>
          <w:sz w:val="24"/>
          <w:szCs w:val="24"/>
          <w:lang w:eastAsia="pl-PL"/>
        </w:rPr>
      </w:pPr>
      <w:r w:rsidRPr="00137295">
        <w:rPr>
          <w:rFonts w:ascii="Calibri" w:eastAsia="Calibri" w:hAnsi="Calibri" w:cs="Times New Roman"/>
        </w:rPr>
        <w:t>24-25-03.2022 - Karaganda</w:t>
      </w:r>
    </w:p>
    <w:p w:rsidR="00137295" w:rsidRPr="00137295" w:rsidRDefault="00137295" w:rsidP="00137295">
      <w:pPr>
        <w:spacing w:after="0" w:line="240" w:lineRule="auto"/>
        <w:ind w:left="720" w:firstLine="696"/>
        <w:contextualSpacing/>
        <w:rPr>
          <w:rFonts w:ascii="Calibri" w:eastAsia="Calibri" w:hAnsi="Calibri" w:cs="Times New Roman"/>
        </w:rPr>
      </w:pPr>
      <w:r w:rsidRPr="00137295">
        <w:rPr>
          <w:rFonts w:ascii="Calibri" w:eastAsia="Calibri" w:hAnsi="Calibri" w:cs="Times New Roman"/>
        </w:rPr>
        <w:t xml:space="preserve">Plebania Kościoła p.w. Najświętszej Maryi Panny Matki Kościoła,   </w:t>
      </w:r>
    </w:p>
    <w:p w:rsidR="00137295" w:rsidRPr="00137295" w:rsidRDefault="00137295" w:rsidP="00137295">
      <w:pPr>
        <w:spacing w:after="0" w:line="240" w:lineRule="auto"/>
        <w:ind w:left="720" w:firstLine="696"/>
        <w:contextualSpacing/>
        <w:rPr>
          <w:rFonts w:ascii="Calibri" w:eastAsia="Calibri" w:hAnsi="Calibri" w:cs="Times New Roman"/>
        </w:rPr>
      </w:pPr>
      <w:r w:rsidRPr="00137295">
        <w:rPr>
          <w:rFonts w:ascii="Calibri" w:eastAsia="Calibri" w:hAnsi="Calibri" w:cs="Times New Roman"/>
        </w:rPr>
        <w:t xml:space="preserve">Dom Zakonny Ojców Marianów </w:t>
      </w:r>
    </w:p>
    <w:p w:rsidR="00137295" w:rsidRPr="00137295" w:rsidRDefault="00137295" w:rsidP="00137295">
      <w:pPr>
        <w:spacing w:after="0" w:line="240" w:lineRule="auto"/>
        <w:ind w:left="720" w:firstLine="696"/>
        <w:contextualSpacing/>
        <w:rPr>
          <w:rFonts w:ascii="Calibri" w:eastAsia="Calibri" w:hAnsi="Calibri" w:cs="Times New Roman"/>
        </w:rPr>
      </w:pPr>
      <w:r w:rsidRPr="00137295">
        <w:rPr>
          <w:rFonts w:ascii="Calibri" w:eastAsia="Calibri" w:hAnsi="Calibri" w:cs="Times New Roman"/>
        </w:rPr>
        <w:t>100004 Karaganda</w:t>
      </w:r>
    </w:p>
    <w:p w:rsidR="00137295" w:rsidRPr="00137295" w:rsidRDefault="00137295" w:rsidP="00137295">
      <w:pPr>
        <w:shd w:val="clear" w:color="auto" w:fill="FFFFFF"/>
        <w:spacing w:after="0" w:line="240" w:lineRule="auto"/>
        <w:ind w:left="720" w:firstLine="696"/>
        <w:contextualSpacing/>
        <w:jc w:val="both"/>
        <w:textAlignment w:val="baseline"/>
        <w:rPr>
          <w:rFonts w:ascii="Calibri" w:eastAsia="Calibri" w:hAnsi="Calibri" w:cs="Times New Roman"/>
        </w:rPr>
      </w:pPr>
      <w:r w:rsidRPr="00137295">
        <w:rPr>
          <w:rFonts w:ascii="Calibri" w:eastAsia="Calibri" w:hAnsi="Calibri" w:cs="Times New Roman"/>
        </w:rPr>
        <w:t>Ul. Orłowa 15</w:t>
      </w:r>
    </w:p>
    <w:p w:rsidR="00137295" w:rsidRPr="00137295" w:rsidRDefault="00137295" w:rsidP="00137295">
      <w:pPr>
        <w:shd w:val="clear" w:color="auto" w:fill="FFFFFF"/>
        <w:spacing w:after="0" w:line="240" w:lineRule="auto"/>
        <w:ind w:left="2136" w:firstLine="696"/>
        <w:contextualSpacing/>
        <w:jc w:val="both"/>
        <w:textAlignment w:val="baseline"/>
        <w:rPr>
          <w:rFonts w:ascii="Calibri" w:eastAsia="Times New Roman" w:hAnsi="Calibri" w:cs="Calibri"/>
          <w:color w:val="1B1B1B"/>
          <w:sz w:val="24"/>
          <w:szCs w:val="24"/>
          <w:lang w:val="kk-KZ" w:eastAsia="pl-PL"/>
        </w:rPr>
      </w:pPr>
      <w:r w:rsidRPr="00137295">
        <w:rPr>
          <w:rFonts w:ascii="Calibri" w:eastAsia="Times New Roman" w:hAnsi="Calibri" w:cs="Calibri"/>
          <w:color w:val="1B1B1B"/>
          <w:sz w:val="24"/>
          <w:szCs w:val="24"/>
          <w:lang w:val="kk-KZ" w:eastAsia="pl-PL"/>
        </w:rPr>
        <w:t>Римско-католический приход Марии Матери Церкви</w:t>
      </w:r>
    </w:p>
    <w:p w:rsidR="00137295" w:rsidRPr="00137295" w:rsidRDefault="00137295" w:rsidP="00137295">
      <w:pPr>
        <w:shd w:val="clear" w:color="auto" w:fill="FFFFFF"/>
        <w:spacing w:after="0" w:line="240" w:lineRule="auto"/>
        <w:ind w:left="2136" w:firstLine="696"/>
        <w:contextualSpacing/>
        <w:jc w:val="both"/>
        <w:textAlignment w:val="baseline"/>
        <w:rPr>
          <w:rFonts w:ascii="Calibri" w:eastAsia="Times New Roman" w:hAnsi="Calibri" w:cs="Calibri"/>
          <w:color w:val="1B1B1B"/>
          <w:sz w:val="24"/>
          <w:szCs w:val="24"/>
          <w:lang w:val="kk-KZ" w:eastAsia="pl-PL"/>
        </w:rPr>
      </w:pPr>
      <w:r w:rsidRPr="00137295">
        <w:rPr>
          <w:rFonts w:ascii="Calibri" w:eastAsia="Times New Roman" w:hAnsi="Calibri" w:cs="Calibri"/>
          <w:color w:val="1B1B1B"/>
          <w:sz w:val="24"/>
          <w:szCs w:val="24"/>
          <w:lang w:val="kk-KZ" w:eastAsia="pl-PL"/>
        </w:rPr>
        <w:t>Дом священников отцов Марии</w:t>
      </w:r>
    </w:p>
    <w:p w:rsidR="00137295" w:rsidRPr="00137295" w:rsidRDefault="00137295" w:rsidP="00137295">
      <w:pPr>
        <w:shd w:val="clear" w:color="auto" w:fill="FFFFFF"/>
        <w:spacing w:after="0" w:line="240" w:lineRule="auto"/>
        <w:ind w:left="2136" w:firstLine="696"/>
        <w:contextualSpacing/>
        <w:jc w:val="both"/>
        <w:textAlignment w:val="baseline"/>
        <w:rPr>
          <w:rFonts w:ascii="Calibri" w:eastAsia="Times New Roman" w:hAnsi="Calibri" w:cs="Calibri"/>
          <w:color w:val="1B1B1B"/>
          <w:sz w:val="24"/>
          <w:szCs w:val="24"/>
          <w:lang w:val="kk-KZ" w:eastAsia="pl-PL"/>
        </w:rPr>
      </w:pPr>
      <w:r w:rsidRPr="00137295">
        <w:rPr>
          <w:rFonts w:ascii="Calibri" w:eastAsia="Times New Roman" w:hAnsi="Calibri" w:cs="Calibri"/>
          <w:color w:val="1B1B1B"/>
          <w:sz w:val="24"/>
          <w:szCs w:val="24"/>
          <w:lang w:val="kk-KZ" w:eastAsia="pl-PL"/>
        </w:rPr>
        <w:t>100004 Караганда</w:t>
      </w:r>
    </w:p>
    <w:p w:rsidR="00137295" w:rsidRPr="00137295" w:rsidRDefault="00137295" w:rsidP="00137295">
      <w:pPr>
        <w:shd w:val="clear" w:color="auto" w:fill="FFFFFF"/>
        <w:spacing w:after="0" w:line="240" w:lineRule="auto"/>
        <w:ind w:left="2136" w:firstLine="696"/>
        <w:contextualSpacing/>
        <w:jc w:val="both"/>
        <w:textAlignment w:val="baseline"/>
        <w:rPr>
          <w:rFonts w:ascii="Calibri" w:eastAsia="Times New Roman" w:hAnsi="Calibri" w:cs="Calibri"/>
          <w:color w:val="1B1B1B"/>
          <w:sz w:val="24"/>
          <w:szCs w:val="24"/>
          <w:lang w:val="kk-KZ" w:eastAsia="pl-PL"/>
        </w:rPr>
      </w:pPr>
      <w:r w:rsidRPr="00137295">
        <w:rPr>
          <w:rFonts w:ascii="Calibri" w:eastAsia="Times New Roman" w:hAnsi="Calibri" w:cs="Calibri"/>
          <w:color w:val="1B1B1B"/>
          <w:sz w:val="24"/>
          <w:szCs w:val="24"/>
          <w:lang w:val="kk-KZ" w:eastAsia="pl-PL"/>
        </w:rPr>
        <w:t>Ул. Орлова 15</w:t>
      </w:r>
    </w:p>
    <w:p w:rsidR="00137295" w:rsidRPr="00137295" w:rsidRDefault="00137295" w:rsidP="0013729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1B1B1B"/>
          <w:sz w:val="24"/>
          <w:szCs w:val="24"/>
          <w:lang w:val="kk-KZ" w:eastAsia="pl-PL"/>
        </w:rPr>
      </w:pPr>
    </w:p>
    <w:p w:rsidR="00137295" w:rsidRPr="00137295" w:rsidRDefault="00137295" w:rsidP="0013729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color w:val="1B1B1B"/>
          <w:sz w:val="24"/>
          <w:szCs w:val="24"/>
          <w:lang w:eastAsia="pl-PL"/>
        </w:rPr>
      </w:pPr>
      <w:r w:rsidRPr="00137295">
        <w:rPr>
          <w:rFonts w:ascii="Calibri" w:eastAsia="Calibri" w:hAnsi="Calibri" w:cs="Times New Roman"/>
        </w:rPr>
        <w:t xml:space="preserve">06-08.04-2022 – </w:t>
      </w:r>
      <w:proofErr w:type="spellStart"/>
      <w:r w:rsidRPr="00137295">
        <w:rPr>
          <w:rFonts w:ascii="Calibri" w:eastAsia="Calibri" w:hAnsi="Calibri" w:cs="Times New Roman"/>
        </w:rPr>
        <w:t>Kokszetau</w:t>
      </w:r>
      <w:proofErr w:type="spellEnd"/>
      <w:r w:rsidRPr="00137295">
        <w:rPr>
          <w:rFonts w:ascii="Calibri" w:eastAsia="Calibri" w:hAnsi="Calibri" w:cs="Times New Roman"/>
        </w:rPr>
        <w:t xml:space="preserve">, </w:t>
      </w:r>
      <w:proofErr w:type="spellStart"/>
      <w:r w:rsidRPr="00137295">
        <w:rPr>
          <w:rFonts w:ascii="Calibri" w:eastAsia="Calibri" w:hAnsi="Calibri" w:cs="Times New Roman"/>
        </w:rPr>
        <w:t>Tajynsza</w:t>
      </w:r>
      <w:proofErr w:type="spellEnd"/>
      <w:r w:rsidRPr="00137295">
        <w:rPr>
          <w:rFonts w:ascii="Calibri" w:eastAsia="Calibri" w:hAnsi="Calibri" w:cs="Times New Roman"/>
        </w:rPr>
        <w:t>, Jasna Polana</w:t>
      </w:r>
    </w:p>
    <w:p w:rsidR="00137295" w:rsidRPr="00137295" w:rsidRDefault="00137295" w:rsidP="00137295">
      <w:pPr>
        <w:shd w:val="clear" w:color="auto" w:fill="FFFFFF"/>
        <w:spacing w:after="0" w:line="240" w:lineRule="auto"/>
        <w:ind w:left="1416"/>
        <w:contextualSpacing/>
        <w:jc w:val="both"/>
        <w:textAlignment w:val="baseline"/>
        <w:rPr>
          <w:rFonts w:ascii="Calibri" w:eastAsia="Calibri" w:hAnsi="Calibri" w:cs="Times New Roman"/>
        </w:rPr>
      </w:pPr>
      <w:r w:rsidRPr="00137295">
        <w:rPr>
          <w:rFonts w:ascii="Calibri" w:eastAsia="Calibri" w:hAnsi="Calibri" w:cs="Times New Roman"/>
        </w:rPr>
        <w:t>Dom Przyjaźni</w:t>
      </w:r>
    </w:p>
    <w:p w:rsidR="00137295" w:rsidRPr="00137295" w:rsidRDefault="00137295" w:rsidP="00137295">
      <w:pPr>
        <w:shd w:val="clear" w:color="auto" w:fill="FFFFFF"/>
        <w:spacing w:after="0" w:line="240" w:lineRule="auto"/>
        <w:ind w:left="1416"/>
        <w:contextualSpacing/>
        <w:jc w:val="both"/>
        <w:textAlignment w:val="baseline"/>
        <w:rPr>
          <w:rFonts w:ascii="Calibri" w:eastAsia="Calibri" w:hAnsi="Calibri" w:cs="Times New Roman"/>
        </w:rPr>
      </w:pPr>
      <w:r w:rsidRPr="00137295">
        <w:rPr>
          <w:rFonts w:ascii="Calibri" w:eastAsia="Calibri" w:hAnsi="Calibri" w:cs="Times New Roman"/>
        </w:rPr>
        <w:t xml:space="preserve">Plac </w:t>
      </w:r>
      <w:proofErr w:type="spellStart"/>
      <w:r w:rsidRPr="00137295">
        <w:rPr>
          <w:rFonts w:ascii="Calibri" w:eastAsia="Calibri" w:hAnsi="Calibri" w:cs="Times New Roman"/>
        </w:rPr>
        <w:t>NurSułtana</w:t>
      </w:r>
      <w:proofErr w:type="spellEnd"/>
      <w:r w:rsidRPr="00137295">
        <w:rPr>
          <w:rFonts w:ascii="Calibri" w:eastAsia="Calibri" w:hAnsi="Calibri" w:cs="Times New Roman"/>
        </w:rPr>
        <w:t xml:space="preserve"> </w:t>
      </w:r>
      <w:proofErr w:type="spellStart"/>
      <w:r w:rsidRPr="00137295">
        <w:rPr>
          <w:rFonts w:ascii="Calibri" w:eastAsia="Calibri" w:hAnsi="Calibri" w:cs="Times New Roman"/>
        </w:rPr>
        <w:t>Nazarbayeva</w:t>
      </w:r>
      <w:proofErr w:type="spellEnd"/>
      <w:r w:rsidRPr="00137295">
        <w:rPr>
          <w:rFonts w:ascii="Calibri" w:eastAsia="Calibri" w:hAnsi="Calibri" w:cs="Times New Roman"/>
        </w:rPr>
        <w:t xml:space="preserve"> 2/5</w:t>
      </w:r>
    </w:p>
    <w:p w:rsidR="00137295" w:rsidRPr="00137295" w:rsidRDefault="00137295" w:rsidP="00137295">
      <w:pPr>
        <w:shd w:val="clear" w:color="auto" w:fill="FFFFFF"/>
        <w:spacing w:after="0" w:line="240" w:lineRule="auto"/>
        <w:ind w:left="1416"/>
        <w:contextualSpacing/>
        <w:jc w:val="both"/>
        <w:textAlignment w:val="baseline"/>
        <w:rPr>
          <w:rFonts w:ascii="Calibri" w:eastAsia="Calibri" w:hAnsi="Calibri" w:cs="Times New Roman"/>
        </w:rPr>
      </w:pPr>
      <w:proofErr w:type="spellStart"/>
      <w:r w:rsidRPr="00137295">
        <w:rPr>
          <w:rFonts w:ascii="Calibri" w:eastAsia="Calibri" w:hAnsi="Calibri" w:cs="Times New Roman"/>
        </w:rPr>
        <w:t>Kokszetay</w:t>
      </w:r>
      <w:proofErr w:type="spellEnd"/>
    </w:p>
    <w:p w:rsidR="00137295" w:rsidRPr="00137295" w:rsidRDefault="00137295" w:rsidP="00137295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137295">
        <w:rPr>
          <w:rFonts w:ascii="Calibri" w:eastAsia="Calibri" w:hAnsi="Calibri" w:cs="Times New Roman"/>
          <w:szCs w:val="21"/>
        </w:rPr>
        <w:tab/>
      </w:r>
      <w:r w:rsidRPr="00137295">
        <w:rPr>
          <w:rFonts w:ascii="Calibri" w:eastAsia="Calibri" w:hAnsi="Calibri" w:cs="Times New Roman"/>
          <w:szCs w:val="21"/>
        </w:rPr>
        <w:tab/>
      </w:r>
      <w:r w:rsidRPr="00137295">
        <w:rPr>
          <w:rFonts w:ascii="Calibri" w:eastAsia="Calibri" w:hAnsi="Calibri" w:cs="Times New Roman"/>
          <w:szCs w:val="21"/>
        </w:rPr>
        <w:tab/>
      </w:r>
      <w:r w:rsidRPr="00137295">
        <w:rPr>
          <w:rFonts w:ascii="Calibri" w:eastAsia="Calibri" w:hAnsi="Calibri" w:cs="Times New Roman"/>
          <w:szCs w:val="21"/>
        </w:rPr>
        <w:tab/>
      </w:r>
      <w:proofErr w:type="spellStart"/>
      <w:r w:rsidRPr="00137295">
        <w:rPr>
          <w:rFonts w:ascii="Calibri" w:eastAsia="Calibri" w:hAnsi="Calibri" w:cs="Times New Roman"/>
          <w:szCs w:val="21"/>
        </w:rPr>
        <w:t>Проспект</w:t>
      </w:r>
      <w:proofErr w:type="spellEnd"/>
      <w:r w:rsidRPr="00137295">
        <w:rPr>
          <w:rFonts w:ascii="Calibri" w:eastAsia="Calibri" w:hAnsi="Calibri" w:cs="Times New Roman"/>
          <w:szCs w:val="21"/>
        </w:rPr>
        <w:t xml:space="preserve"> </w:t>
      </w:r>
      <w:proofErr w:type="spellStart"/>
      <w:r w:rsidRPr="00137295">
        <w:rPr>
          <w:rFonts w:ascii="Calibri" w:eastAsia="Calibri" w:hAnsi="Calibri" w:cs="Times New Roman"/>
          <w:szCs w:val="21"/>
        </w:rPr>
        <w:t>Нурсултана</w:t>
      </w:r>
      <w:proofErr w:type="spellEnd"/>
      <w:r w:rsidRPr="00137295">
        <w:rPr>
          <w:rFonts w:ascii="Calibri" w:eastAsia="Calibri" w:hAnsi="Calibri" w:cs="Times New Roman"/>
          <w:szCs w:val="21"/>
        </w:rPr>
        <w:t xml:space="preserve"> </w:t>
      </w:r>
      <w:proofErr w:type="spellStart"/>
      <w:r w:rsidRPr="00137295">
        <w:rPr>
          <w:rFonts w:ascii="Calibri" w:eastAsia="Calibri" w:hAnsi="Calibri" w:cs="Times New Roman"/>
          <w:szCs w:val="21"/>
        </w:rPr>
        <w:t>Назарбаева</w:t>
      </w:r>
      <w:proofErr w:type="spellEnd"/>
      <w:r w:rsidRPr="00137295">
        <w:rPr>
          <w:rFonts w:ascii="Calibri" w:eastAsia="Calibri" w:hAnsi="Calibri" w:cs="Times New Roman"/>
          <w:szCs w:val="21"/>
        </w:rPr>
        <w:t xml:space="preserve">,  </w:t>
      </w:r>
      <w:proofErr w:type="spellStart"/>
      <w:r w:rsidRPr="00137295">
        <w:rPr>
          <w:rFonts w:ascii="Calibri" w:eastAsia="Calibri" w:hAnsi="Calibri" w:cs="Times New Roman"/>
          <w:szCs w:val="21"/>
        </w:rPr>
        <w:t>дом</w:t>
      </w:r>
      <w:proofErr w:type="spellEnd"/>
      <w:r w:rsidRPr="00137295">
        <w:rPr>
          <w:rFonts w:ascii="Calibri" w:eastAsia="Calibri" w:hAnsi="Calibri" w:cs="Times New Roman"/>
          <w:szCs w:val="21"/>
        </w:rPr>
        <w:t xml:space="preserve"> 2/5</w:t>
      </w:r>
    </w:p>
    <w:p w:rsidR="00137295" w:rsidRPr="00137295" w:rsidRDefault="00137295" w:rsidP="00137295">
      <w:pPr>
        <w:spacing w:after="0" w:line="240" w:lineRule="auto"/>
        <w:ind w:left="2832"/>
        <w:rPr>
          <w:rFonts w:ascii="Calibri" w:eastAsia="Calibri" w:hAnsi="Calibri" w:cs="Times New Roman"/>
          <w:szCs w:val="21"/>
        </w:rPr>
      </w:pPr>
      <w:proofErr w:type="spellStart"/>
      <w:r w:rsidRPr="00137295">
        <w:rPr>
          <w:rFonts w:ascii="Calibri" w:eastAsia="Calibri" w:hAnsi="Calibri" w:cs="Times New Roman"/>
          <w:szCs w:val="21"/>
        </w:rPr>
        <w:t>Здание</w:t>
      </w:r>
      <w:proofErr w:type="spellEnd"/>
      <w:r w:rsidRPr="00137295">
        <w:rPr>
          <w:rFonts w:ascii="Calibri" w:eastAsia="Calibri" w:hAnsi="Calibri" w:cs="Times New Roman"/>
          <w:szCs w:val="21"/>
        </w:rPr>
        <w:t xml:space="preserve"> </w:t>
      </w:r>
      <w:proofErr w:type="spellStart"/>
      <w:r w:rsidRPr="00137295">
        <w:rPr>
          <w:rFonts w:ascii="Calibri" w:eastAsia="Calibri" w:hAnsi="Calibri" w:cs="Times New Roman"/>
          <w:szCs w:val="21"/>
        </w:rPr>
        <w:t>Дома</w:t>
      </w:r>
      <w:proofErr w:type="spellEnd"/>
      <w:r w:rsidRPr="00137295">
        <w:rPr>
          <w:rFonts w:ascii="Calibri" w:eastAsia="Calibri" w:hAnsi="Calibri" w:cs="Times New Roman"/>
          <w:szCs w:val="21"/>
        </w:rPr>
        <w:t xml:space="preserve"> </w:t>
      </w:r>
      <w:proofErr w:type="spellStart"/>
      <w:r w:rsidRPr="00137295">
        <w:rPr>
          <w:rFonts w:ascii="Calibri" w:eastAsia="Calibri" w:hAnsi="Calibri" w:cs="Times New Roman"/>
          <w:szCs w:val="21"/>
        </w:rPr>
        <w:t>Дружбы</w:t>
      </w:r>
      <w:proofErr w:type="spellEnd"/>
      <w:r w:rsidRPr="00137295">
        <w:rPr>
          <w:rFonts w:ascii="Calibri" w:eastAsia="Calibri" w:hAnsi="Calibri" w:cs="Times New Roman"/>
          <w:szCs w:val="21"/>
        </w:rPr>
        <w:t xml:space="preserve"> в </w:t>
      </w:r>
      <w:proofErr w:type="spellStart"/>
      <w:r w:rsidRPr="00137295">
        <w:rPr>
          <w:rFonts w:ascii="Calibri" w:eastAsia="Calibri" w:hAnsi="Calibri" w:cs="Times New Roman"/>
          <w:szCs w:val="21"/>
        </w:rPr>
        <w:t>Кокшетау</w:t>
      </w:r>
      <w:proofErr w:type="spellEnd"/>
    </w:p>
    <w:p w:rsidR="00137295" w:rsidRPr="00137295" w:rsidRDefault="00137295" w:rsidP="0013729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1B1B1B"/>
          <w:sz w:val="24"/>
          <w:szCs w:val="24"/>
          <w:lang w:eastAsia="pl-PL"/>
        </w:rPr>
      </w:pPr>
    </w:p>
    <w:p w:rsidR="00137295" w:rsidRPr="00137295" w:rsidRDefault="00137295" w:rsidP="0013729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color w:val="1B1B1B"/>
          <w:sz w:val="24"/>
          <w:szCs w:val="24"/>
          <w:lang w:eastAsia="pl-PL"/>
        </w:rPr>
      </w:pPr>
      <w:r w:rsidRPr="00137295">
        <w:rPr>
          <w:rFonts w:ascii="Calibri" w:eastAsia="Calibri" w:hAnsi="Calibri" w:cs="Times New Roman"/>
        </w:rPr>
        <w:t xml:space="preserve">27-29.04.2022 - </w:t>
      </w:r>
      <w:proofErr w:type="spellStart"/>
      <w:r w:rsidRPr="00137295">
        <w:rPr>
          <w:rFonts w:ascii="Calibri" w:eastAsia="Calibri" w:hAnsi="Calibri" w:cs="Times New Roman"/>
        </w:rPr>
        <w:t>Pawłodar</w:t>
      </w:r>
      <w:proofErr w:type="spellEnd"/>
    </w:p>
    <w:p w:rsidR="00137295" w:rsidRPr="00137295" w:rsidRDefault="00137295" w:rsidP="00137295">
      <w:pPr>
        <w:shd w:val="clear" w:color="auto" w:fill="FFFFFF"/>
        <w:spacing w:after="0" w:line="240" w:lineRule="auto"/>
        <w:ind w:left="720" w:firstLine="696"/>
        <w:contextualSpacing/>
        <w:jc w:val="both"/>
        <w:textAlignment w:val="baseline"/>
        <w:rPr>
          <w:rFonts w:ascii="Calibri" w:eastAsia="Calibri" w:hAnsi="Calibri" w:cs="Times New Roman"/>
        </w:rPr>
      </w:pPr>
    </w:p>
    <w:p w:rsidR="00137295" w:rsidRPr="00137295" w:rsidRDefault="00137295" w:rsidP="0013729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137295">
        <w:rPr>
          <w:rFonts w:ascii="Calibri" w:eastAsia="Calibri" w:hAnsi="Calibri" w:cs="Times New Roman"/>
        </w:rPr>
        <w:t xml:space="preserve">11-13.05.2022 – </w:t>
      </w:r>
      <w:proofErr w:type="spellStart"/>
      <w:r w:rsidRPr="00137295">
        <w:rPr>
          <w:rFonts w:ascii="Calibri" w:eastAsia="Calibri" w:hAnsi="Calibri" w:cs="Times New Roman"/>
        </w:rPr>
        <w:t>Szczucińsk</w:t>
      </w:r>
      <w:proofErr w:type="spellEnd"/>
      <w:r w:rsidRPr="00137295">
        <w:rPr>
          <w:rFonts w:ascii="Calibri" w:eastAsia="Calibri" w:hAnsi="Calibri" w:cs="Times New Roman"/>
        </w:rPr>
        <w:t xml:space="preserve"> </w:t>
      </w:r>
    </w:p>
    <w:p w:rsidR="00137295" w:rsidRPr="00137295" w:rsidRDefault="00137295" w:rsidP="00137295">
      <w:pPr>
        <w:spacing w:after="0" w:line="240" w:lineRule="auto"/>
        <w:ind w:left="708" w:firstLine="708"/>
        <w:rPr>
          <w:rFonts w:ascii="Calibri" w:eastAsia="Calibri" w:hAnsi="Calibri" w:cs="Times New Roman"/>
        </w:rPr>
      </w:pPr>
    </w:p>
    <w:p w:rsidR="00137295" w:rsidRPr="00137295" w:rsidRDefault="00137295" w:rsidP="00137295">
      <w:pPr>
        <w:spacing w:line="254" w:lineRule="auto"/>
        <w:rPr>
          <w:rFonts w:ascii="Calibri" w:eastAsia="Calibri" w:hAnsi="Calibri" w:cs="Times New Roman"/>
        </w:rPr>
      </w:pPr>
    </w:p>
    <w:p w:rsidR="00F07A93" w:rsidRDefault="00F07A93"/>
    <w:sectPr w:rsidR="00F0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F3299"/>
    <w:multiLevelType w:val="hybridMultilevel"/>
    <w:tmpl w:val="962A6728"/>
    <w:lvl w:ilvl="0" w:tplc="6AF6DA7E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/>
        <w:color w:val="1B1B1B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95"/>
    <w:rsid w:val="00137295"/>
    <w:rsid w:val="00ED4203"/>
    <w:rsid w:val="00F0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EC67"/>
  <w15:chartTrackingRefBased/>
  <w15:docId w15:val="{89817D29-3050-40C5-A3A6-18A9D824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Kollat Farangiz</cp:lastModifiedBy>
  <cp:revision>2</cp:revision>
  <dcterms:created xsi:type="dcterms:W3CDTF">2022-03-16T03:59:00Z</dcterms:created>
  <dcterms:modified xsi:type="dcterms:W3CDTF">2022-03-16T03:59:00Z</dcterms:modified>
</cp:coreProperties>
</file>