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DF53A" w14:textId="3F3DF9EB" w:rsidR="008015F6" w:rsidRDefault="008015F6" w:rsidP="008015F6">
      <w:pPr>
        <w:spacing w:after="130" w:line="259" w:lineRule="auto"/>
        <w:ind w:left="7" w:right="153"/>
      </w:pPr>
      <w:r>
        <w:rPr>
          <w:sz w:val="20"/>
        </w:rPr>
        <w:t>Oznaczenie sprawy: S</w:t>
      </w:r>
      <w:r w:rsidR="003B11CF">
        <w:rPr>
          <w:sz w:val="20"/>
        </w:rPr>
        <w:t>A</w:t>
      </w:r>
      <w:r>
        <w:rPr>
          <w:sz w:val="20"/>
        </w:rPr>
        <w:t>.270</w:t>
      </w:r>
      <w:r w:rsidR="00C91E15">
        <w:rPr>
          <w:sz w:val="20"/>
        </w:rPr>
        <w:t>.1</w:t>
      </w:r>
      <w:r w:rsidR="0031693B">
        <w:rPr>
          <w:sz w:val="20"/>
        </w:rPr>
        <w:t>1</w:t>
      </w:r>
      <w:r>
        <w:rPr>
          <w:sz w:val="20"/>
        </w:rPr>
        <w:t xml:space="preserve">.2022 </w:t>
      </w:r>
    </w:p>
    <w:p w14:paraId="62D59FFD" w14:textId="77777777" w:rsidR="008015F6" w:rsidRDefault="008015F6" w:rsidP="008015F6">
      <w:pPr>
        <w:spacing w:after="102" w:line="259" w:lineRule="auto"/>
        <w:jc w:val="right"/>
      </w:pPr>
      <w:r>
        <w:t xml:space="preserve">Załącznik nr 7 do SWZ  </w:t>
      </w:r>
    </w:p>
    <w:p w14:paraId="386798A8" w14:textId="77777777" w:rsidR="008015F6" w:rsidRDefault="008015F6" w:rsidP="008015F6">
      <w:pPr>
        <w:spacing w:after="111"/>
        <w:ind w:left="7" w:right="156"/>
      </w:pPr>
      <w:r>
        <w:t xml:space="preserve">__________________________________________________________ </w:t>
      </w:r>
    </w:p>
    <w:p w14:paraId="79584683" w14:textId="77777777" w:rsidR="008015F6" w:rsidRDefault="008015F6" w:rsidP="008015F6">
      <w:pPr>
        <w:spacing w:line="353" w:lineRule="auto"/>
        <w:ind w:left="7" w:right="869"/>
      </w:pPr>
      <w:r>
        <w:t xml:space="preserve">__________________________________________________________ __________________________________________________________ </w:t>
      </w:r>
    </w:p>
    <w:p w14:paraId="4A95F57E" w14:textId="25D019D1" w:rsidR="008015F6" w:rsidRDefault="008015F6" w:rsidP="008015F6">
      <w:pPr>
        <w:spacing w:after="111"/>
        <w:ind w:left="7" w:right="156"/>
        <w:rPr>
          <w:i/>
          <w:iCs/>
          <w:sz w:val="18"/>
          <w:szCs w:val="18"/>
        </w:rPr>
      </w:pPr>
      <w:r w:rsidRPr="007B4C51">
        <w:rPr>
          <w:i/>
          <w:iCs/>
          <w:sz w:val="18"/>
          <w:szCs w:val="18"/>
        </w:rPr>
        <w:t xml:space="preserve">(Nazwa i adres wykonawcy) </w:t>
      </w:r>
    </w:p>
    <w:p w14:paraId="3B7B1D19" w14:textId="77777777" w:rsidR="008015F6" w:rsidRPr="007B4C51" w:rsidRDefault="008015F6" w:rsidP="008015F6">
      <w:pPr>
        <w:spacing w:after="111"/>
        <w:ind w:left="7" w:right="156"/>
        <w:rPr>
          <w:i/>
          <w:iCs/>
          <w:sz w:val="18"/>
          <w:szCs w:val="18"/>
        </w:rPr>
      </w:pPr>
    </w:p>
    <w:p w14:paraId="75F7BDCF" w14:textId="01D2F64E" w:rsidR="008015F6" w:rsidRDefault="008015F6" w:rsidP="008015F6">
      <w:pPr>
        <w:tabs>
          <w:tab w:val="left" w:pos="7513"/>
        </w:tabs>
        <w:spacing w:after="111" w:line="251" w:lineRule="auto"/>
        <w:ind w:left="312" w:right="1530"/>
        <w:jc w:val="right"/>
      </w:pPr>
      <w:r>
        <w:t xml:space="preserve">_________________, dnia _____________ r. </w:t>
      </w:r>
    </w:p>
    <w:p w14:paraId="3C39A2A3" w14:textId="77777777" w:rsidR="008015F6" w:rsidRDefault="008015F6" w:rsidP="008015F6">
      <w:pPr>
        <w:spacing w:after="100" w:line="259" w:lineRule="auto"/>
        <w:ind w:left="0" w:firstLine="0"/>
        <w:jc w:val="left"/>
      </w:pPr>
      <w:r>
        <w:t xml:space="preserve"> </w:t>
      </w:r>
    </w:p>
    <w:p w14:paraId="0A212B8C" w14:textId="77777777" w:rsidR="008015F6" w:rsidRDefault="008015F6" w:rsidP="004C6B91">
      <w:pPr>
        <w:spacing w:after="4" w:line="250" w:lineRule="auto"/>
        <w:ind w:left="18"/>
        <w:jc w:val="center"/>
      </w:pPr>
      <w:r>
        <w:t xml:space="preserve">OŚWIADCZENIE WYKONAWCY  </w:t>
      </w:r>
    </w:p>
    <w:p w14:paraId="359055A7" w14:textId="77777777" w:rsidR="008015F6" w:rsidRDefault="008015F6" w:rsidP="008015F6">
      <w:pPr>
        <w:spacing w:after="114" w:line="250" w:lineRule="auto"/>
        <w:ind w:left="413" w:hanging="252"/>
      </w:pPr>
      <w:r>
        <w:t xml:space="preserve">O AKTUALNOŚCI INFORMACJI ZAWARTYCH W OŚWIADCZENIU, O  KTÓRYM MOWA W ART. 125 UST. 1 PZP   W ZAKRESIE PODSTAW WYKLUCZENIA Z POSTĘPOWANIA </w:t>
      </w:r>
    </w:p>
    <w:p w14:paraId="7D32BF8E" w14:textId="7ED396DC" w:rsidR="008015F6" w:rsidRDefault="008015F6" w:rsidP="008015F6">
      <w:pPr>
        <w:ind w:left="7"/>
      </w:pPr>
      <w:r>
        <w:t>W związku ze złożeniem oferty w postępowaniu o udzielenie zamówienia publicznego prowadzonym przez Zamawiającego w trybie podstawowym bez negocjacji o którym mowa w art.275 pkt 1 ustawy z dnia 11 września 2019 Prawo zamówień publicznych  (tj. Dz. U. z 2021 r. poz., 1129 z późn. zm) na zadanie pn</w:t>
      </w:r>
      <w:r w:rsidR="00C80CD5">
        <w:t xml:space="preserve"> </w:t>
      </w:r>
      <w:bookmarkStart w:id="0" w:name="_Hlk103322885"/>
      <w:r w:rsidR="00C80CD5">
        <w:rPr>
          <w:b/>
          <w:bCs/>
          <w:sz w:val="24"/>
          <w:szCs w:val="24"/>
        </w:rPr>
        <w:t>„</w:t>
      </w:r>
      <w:r w:rsidR="00C80CD5">
        <w:rPr>
          <w:b/>
          <w:bCs/>
        </w:rPr>
        <w:t xml:space="preserve">Przebudowa budynku gospodarczego na </w:t>
      </w:r>
      <w:r w:rsidR="0054422C">
        <w:rPr>
          <w:b/>
          <w:bCs/>
        </w:rPr>
        <w:t>biurowo</w:t>
      </w:r>
      <w:r w:rsidR="00C80CD5">
        <w:rPr>
          <w:b/>
          <w:bCs/>
        </w:rPr>
        <w:t xml:space="preserve">-gospodarczy/kancelarie leśnictwa Cichobórz i Terebiń </w:t>
      </w:r>
      <w:r w:rsidR="00466A9A" w:rsidRPr="00466A9A">
        <w:t>wraz ze zmianą sposobu użytkowania</w:t>
      </w:r>
      <w:r w:rsidR="00C80CD5">
        <w:rPr>
          <w:b/>
          <w:bCs/>
        </w:rPr>
        <w:t>”</w:t>
      </w:r>
      <w:bookmarkEnd w:id="0"/>
      <w:r>
        <w:t xml:space="preserve">. </w:t>
      </w:r>
    </w:p>
    <w:p w14:paraId="1EEBAD43" w14:textId="1EDF9F12" w:rsidR="008015F6" w:rsidRDefault="008015F6" w:rsidP="008015F6">
      <w:pPr>
        <w:spacing w:after="62" w:line="297" w:lineRule="auto"/>
        <w:ind w:left="7" w:right="1531"/>
        <w:jc w:val="left"/>
      </w:pPr>
      <w:r>
        <w:t xml:space="preserve">Ja niżej podpisany ____________________________________________________________________działając w imieniu i na rzecz: </w:t>
      </w:r>
    </w:p>
    <w:p w14:paraId="5262B4C9" w14:textId="4267B034" w:rsidR="008015F6" w:rsidRDefault="008015F6" w:rsidP="008015F6">
      <w:pPr>
        <w:ind w:left="7"/>
      </w:pPr>
      <w:r>
        <w:t>__________________________________________________________________________________</w:t>
      </w:r>
      <w:r w:rsidRPr="007A432B">
        <w:rPr>
          <w:b/>
          <w:bCs/>
        </w:rPr>
        <w:t>oświadczam,</w:t>
      </w:r>
      <w:r>
        <w:t xml:space="preserve"> że informacje zawarte w  oświadczeniu, o którym mowa w art. 125 ust. 1  ustawy  z dnia 11 września 2019 r.  Prawo zamówień publicznych (Dz. U. z 2021 r., poz. 1129 z późn. zm. - „PZP”) przedłożonym wraz z ofertą przez Wykonawcę, którego reprezentuję są aktualne w zakresie podstaw wykluczenia z postępowania określonych w: </w:t>
      </w:r>
    </w:p>
    <w:p w14:paraId="2FBE6DDE" w14:textId="77777777" w:rsidR="008015F6" w:rsidRDefault="008015F6" w:rsidP="008015F6">
      <w:pPr>
        <w:numPr>
          <w:ilvl w:val="0"/>
          <w:numId w:val="1"/>
        </w:numPr>
        <w:ind w:right="570" w:hanging="696"/>
      </w:pPr>
      <w:r>
        <w:t xml:space="preserve">art. 108 ust. 1 pkt 3 PZP, </w:t>
      </w:r>
    </w:p>
    <w:p w14:paraId="3789B83D" w14:textId="77777777" w:rsidR="008015F6" w:rsidRDefault="008015F6" w:rsidP="008015F6">
      <w:pPr>
        <w:numPr>
          <w:ilvl w:val="0"/>
          <w:numId w:val="1"/>
        </w:numPr>
        <w:ind w:right="570" w:hanging="696"/>
      </w:pPr>
      <w:r>
        <w:t xml:space="preserve">art. 108 ust. 1 pkt 4 PZP odnośnie do orzeczenia zakazu ubiegania się o zamówienie publiczne tytułem środka zapobiegawczego,  </w:t>
      </w:r>
    </w:p>
    <w:p w14:paraId="396DC6CA" w14:textId="77777777" w:rsidR="008015F6" w:rsidRDefault="008015F6" w:rsidP="008015F6">
      <w:pPr>
        <w:numPr>
          <w:ilvl w:val="0"/>
          <w:numId w:val="1"/>
        </w:numPr>
        <w:ind w:right="570" w:hanging="696"/>
      </w:pPr>
      <w:r>
        <w:t xml:space="preserve">art. 108 ust. 1 pkt 5 PZP odnośnie do zawarcia z innymi wykonawcami porozumienia mającego na celu zakłócenie konkurencji,  </w:t>
      </w:r>
    </w:p>
    <w:p w14:paraId="437009ED" w14:textId="77777777" w:rsidR="008015F6" w:rsidRDefault="008015F6" w:rsidP="008015F6">
      <w:pPr>
        <w:numPr>
          <w:ilvl w:val="0"/>
          <w:numId w:val="1"/>
        </w:numPr>
        <w:ind w:right="570" w:hanging="696"/>
      </w:pPr>
      <w:r>
        <w:t xml:space="preserve">art. 108 ust. 1 pkt 6 PZP, </w:t>
      </w:r>
    </w:p>
    <w:p w14:paraId="3C399B12" w14:textId="77777777" w:rsidR="008015F6" w:rsidRDefault="008015F6" w:rsidP="008015F6">
      <w:pPr>
        <w:numPr>
          <w:ilvl w:val="0"/>
          <w:numId w:val="1"/>
        </w:numPr>
        <w:spacing w:after="116"/>
        <w:ind w:right="570" w:hanging="696"/>
      </w:pPr>
      <w:r>
        <w:t xml:space="preserve">art. 109 ust. 1 pkt 1 PZP odnośnie naruszenia obowiązków dotyczących płatności podatków i opłat lokalnych, o których mowa w ustawie z dnia 12 stycznia 1991 r. o podatkach i opłatach lokalnych (tekst jedn. Dz. U. z 2019 r. poz. 1170 z późn. zm.), -  art. 109 ust. 1 pkt 5 i 7 PZP. </w:t>
      </w:r>
    </w:p>
    <w:p w14:paraId="08FED071" w14:textId="77777777" w:rsidR="008015F6" w:rsidRDefault="008015F6" w:rsidP="008015F6">
      <w:pPr>
        <w:spacing w:after="109" w:line="259" w:lineRule="auto"/>
        <w:ind w:left="0" w:firstLine="0"/>
        <w:jc w:val="left"/>
      </w:pPr>
      <w:r>
        <w:t xml:space="preserve"> </w:t>
      </w:r>
    </w:p>
    <w:p w14:paraId="328F3CCB" w14:textId="610D4913" w:rsidR="008015F6" w:rsidRDefault="008015F6" w:rsidP="008015F6">
      <w:pPr>
        <w:tabs>
          <w:tab w:val="center" w:pos="7149"/>
          <w:tab w:val="center" w:pos="8670"/>
        </w:tabs>
        <w:spacing w:after="4" w:line="251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________________________________ </w:t>
      </w:r>
      <w:r>
        <w:tab/>
      </w:r>
      <w:r w:rsidR="00C80CD5">
        <w:t>( podpis )</w:t>
      </w:r>
      <w:r>
        <w:t xml:space="preserve"> </w:t>
      </w:r>
    </w:p>
    <w:p w14:paraId="07EA9B1D" w14:textId="4E4D4A3A" w:rsidR="00C80CD5" w:rsidRDefault="008015F6" w:rsidP="00C80CD5">
      <w:pPr>
        <w:spacing w:after="0" w:line="259" w:lineRule="auto"/>
        <w:ind w:left="7258" w:firstLine="0"/>
        <w:jc w:val="left"/>
      </w:pPr>
      <w:r>
        <w:t xml:space="preserve"> </w:t>
      </w:r>
    </w:p>
    <w:p w14:paraId="6F8E9C03" w14:textId="6DAB6128" w:rsidR="008015F6" w:rsidRPr="007B4C51" w:rsidRDefault="008015F6" w:rsidP="008015F6">
      <w:pPr>
        <w:tabs>
          <w:tab w:val="center" w:pos="2833"/>
        </w:tabs>
        <w:spacing w:after="4" w:line="249" w:lineRule="auto"/>
        <w:ind w:left="-3" w:firstLine="0"/>
        <w:jc w:val="left"/>
        <w:rPr>
          <w:i/>
          <w:iCs/>
        </w:rPr>
      </w:pPr>
      <w:r w:rsidRPr="007B4C51">
        <w:rPr>
          <w:i/>
          <w:iCs/>
          <w:sz w:val="18"/>
        </w:rPr>
        <w:t xml:space="preserve">Dokument musi być przekazany: </w:t>
      </w:r>
      <w:r w:rsidRPr="007B4C51">
        <w:rPr>
          <w:i/>
          <w:iCs/>
          <w:sz w:val="18"/>
        </w:rPr>
        <w:tab/>
        <w:t xml:space="preserve"> </w:t>
      </w:r>
      <w:r w:rsidR="00C80CD5">
        <w:rPr>
          <w:i/>
          <w:iCs/>
          <w:sz w:val="18"/>
        </w:rPr>
        <w:t xml:space="preserve">   </w:t>
      </w:r>
    </w:p>
    <w:p w14:paraId="4D042177" w14:textId="34A8779C" w:rsidR="008015F6" w:rsidRPr="007B4C51" w:rsidRDefault="008015F6" w:rsidP="00C80CD5">
      <w:pPr>
        <w:numPr>
          <w:ilvl w:val="0"/>
          <w:numId w:val="2"/>
        </w:numPr>
        <w:spacing w:after="0" w:line="240" w:lineRule="auto"/>
        <w:ind w:right="1515" w:hanging="269"/>
        <w:rPr>
          <w:i/>
          <w:iCs/>
        </w:rPr>
      </w:pPr>
      <w:r w:rsidRPr="007B4C51">
        <w:rPr>
          <w:i/>
          <w:iCs/>
          <w:sz w:val="18"/>
        </w:rPr>
        <w:t xml:space="preserve">w postaci elektronicznej opatrzonej kwalifikowanym podpisem elektronicznym przez wykonawcę  </w:t>
      </w:r>
    </w:p>
    <w:p w14:paraId="3E2A85F2" w14:textId="656291B8" w:rsidR="008015F6" w:rsidRPr="007B4C51" w:rsidRDefault="008015F6" w:rsidP="00C80CD5">
      <w:pPr>
        <w:tabs>
          <w:tab w:val="left" w:pos="5103"/>
          <w:tab w:val="left" w:pos="6096"/>
        </w:tabs>
        <w:spacing w:after="0" w:line="240" w:lineRule="auto"/>
        <w:ind w:left="0" w:firstLine="0"/>
        <w:jc w:val="left"/>
        <w:rPr>
          <w:i/>
          <w:iCs/>
        </w:rPr>
      </w:pPr>
      <w:r w:rsidRPr="007B4C51">
        <w:rPr>
          <w:i/>
          <w:iCs/>
          <w:sz w:val="18"/>
        </w:rPr>
        <w:t xml:space="preserve"> lub  w postaci elektronicznej opatrzonej podpisem zaufanym lub podpisem osobistym </w:t>
      </w:r>
    </w:p>
    <w:p w14:paraId="62537CA3" w14:textId="3AC79B51" w:rsidR="00FA1DD4" w:rsidRPr="008015F6" w:rsidRDefault="008015F6" w:rsidP="008015F6">
      <w:pPr>
        <w:numPr>
          <w:ilvl w:val="0"/>
          <w:numId w:val="2"/>
        </w:numPr>
        <w:spacing w:after="4" w:line="249" w:lineRule="auto"/>
        <w:ind w:right="1515" w:hanging="269"/>
        <w:rPr>
          <w:i/>
          <w:iCs/>
        </w:rPr>
      </w:pPr>
      <w:r w:rsidRPr="007B4C51">
        <w:rPr>
          <w:i/>
          <w:iCs/>
          <w:sz w:val="18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Pr="007B4C51">
        <w:rPr>
          <w:i/>
          <w:iCs/>
        </w:rPr>
        <w:t xml:space="preserve"> </w:t>
      </w:r>
    </w:p>
    <w:sectPr w:rsidR="00FA1DD4" w:rsidRPr="00801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2A19"/>
    <w:multiLevelType w:val="hybridMultilevel"/>
    <w:tmpl w:val="9C68E3AC"/>
    <w:lvl w:ilvl="0" w:tplc="FA38E192">
      <w:start w:val="1"/>
      <w:numFmt w:val="decimal"/>
      <w:lvlText w:val="(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E058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E0C1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F095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D4FB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F27C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B0D8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08015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682F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B129F2"/>
    <w:multiLevelType w:val="hybridMultilevel"/>
    <w:tmpl w:val="B2668AA4"/>
    <w:lvl w:ilvl="0" w:tplc="1E4243A0">
      <w:start w:val="1"/>
      <w:numFmt w:val="bullet"/>
      <w:lvlText w:val="-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8E9D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A04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30349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8A44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F400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4482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A01C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F4F3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971317">
    <w:abstractNumId w:val="1"/>
  </w:num>
  <w:num w:numId="2" w16cid:durableId="315229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99"/>
    <w:rsid w:val="0031693B"/>
    <w:rsid w:val="003B11CF"/>
    <w:rsid w:val="004462F9"/>
    <w:rsid w:val="00466A9A"/>
    <w:rsid w:val="004C6B91"/>
    <w:rsid w:val="0054422C"/>
    <w:rsid w:val="007A432B"/>
    <w:rsid w:val="008015F6"/>
    <w:rsid w:val="00C80CD5"/>
    <w:rsid w:val="00C91E15"/>
    <w:rsid w:val="00DD2AD9"/>
    <w:rsid w:val="00E15E99"/>
    <w:rsid w:val="00FA1DD4"/>
    <w:rsid w:val="00FD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A5A9"/>
  <w15:chartTrackingRefBased/>
  <w15:docId w15:val="{97A25EA5-7BBC-4697-A46B-D2642909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5F6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N-ctwo Mircze</cp:lastModifiedBy>
  <cp:revision>11</cp:revision>
  <dcterms:created xsi:type="dcterms:W3CDTF">2022-07-18T05:13:00Z</dcterms:created>
  <dcterms:modified xsi:type="dcterms:W3CDTF">2022-08-26T06:06:00Z</dcterms:modified>
</cp:coreProperties>
</file>