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74" w:rsidRPr="001E6A4E" w:rsidRDefault="00AE028D" w:rsidP="001E6A4E">
      <w:pPr>
        <w:rPr>
          <w:rFonts w:ascii="Lato" w:hAnsi="Lato" w:cs="Times New Roman"/>
          <w:sz w:val="20"/>
          <w:szCs w:val="20"/>
        </w:rPr>
      </w:pPr>
      <w:bookmarkStart w:id="0" w:name="_GoBack"/>
      <w:bookmarkEnd w:id="0"/>
      <w:r w:rsidRPr="001E6A4E">
        <w:rPr>
          <w:rFonts w:ascii="Lato" w:hAnsi="Lato" w:cs="Times New Roman"/>
          <w:sz w:val="20"/>
          <w:szCs w:val="20"/>
        </w:rPr>
        <w:t xml:space="preserve">Warszawa, </w:t>
      </w:r>
      <w:r w:rsidR="0086096C" w:rsidRPr="001E6A4E">
        <w:rPr>
          <w:rFonts w:ascii="Lato" w:hAnsi="Lato" w:cs="Times New Roman"/>
          <w:sz w:val="20"/>
          <w:szCs w:val="20"/>
        </w:rPr>
        <w:t xml:space="preserve">dnia </w:t>
      </w:r>
      <w:r w:rsidR="00BB61E7">
        <w:rPr>
          <w:rFonts w:ascii="Lato" w:hAnsi="Lato" w:cs="Times New Roman"/>
          <w:sz w:val="20"/>
          <w:szCs w:val="20"/>
        </w:rPr>
        <w:t>14</w:t>
      </w:r>
      <w:r w:rsidRPr="001E6A4E">
        <w:rPr>
          <w:rFonts w:ascii="Lato" w:hAnsi="Lato" w:cs="Times New Roman"/>
          <w:sz w:val="20"/>
          <w:szCs w:val="20"/>
        </w:rPr>
        <w:t xml:space="preserve"> </w:t>
      </w:r>
      <w:r w:rsidR="001E6A4E">
        <w:rPr>
          <w:rFonts w:ascii="Lato" w:hAnsi="Lato" w:cs="Times New Roman"/>
          <w:sz w:val="20"/>
          <w:szCs w:val="20"/>
        </w:rPr>
        <w:t>s</w:t>
      </w:r>
      <w:r w:rsidR="007F7D4B" w:rsidRPr="001E6A4E">
        <w:rPr>
          <w:rFonts w:ascii="Lato" w:hAnsi="Lato" w:cs="Times New Roman"/>
          <w:sz w:val="20"/>
          <w:szCs w:val="20"/>
        </w:rPr>
        <w:t>tycznia</w:t>
      </w:r>
      <w:r w:rsidRPr="001E6A4E">
        <w:rPr>
          <w:rFonts w:ascii="Lato" w:hAnsi="Lato" w:cs="Times New Roman"/>
          <w:sz w:val="20"/>
          <w:szCs w:val="20"/>
        </w:rPr>
        <w:t xml:space="preserve"> 20</w:t>
      </w:r>
      <w:r w:rsidR="00926EBC" w:rsidRPr="001E6A4E">
        <w:rPr>
          <w:rFonts w:ascii="Lato" w:hAnsi="Lato" w:cs="Times New Roman"/>
          <w:sz w:val="20"/>
          <w:szCs w:val="20"/>
        </w:rPr>
        <w:t>2</w:t>
      </w:r>
      <w:r w:rsidR="00BB61E7">
        <w:rPr>
          <w:rFonts w:ascii="Lato" w:hAnsi="Lato" w:cs="Times New Roman"/>
          <w:sz w:val="20"/>
          <w:szCs w:val="20"/>
        </w:rPr>
        <w:t>6</w:t>
      </w:r>
      <w:r w:rsidRPr="001E6A4E">
        <w:rPr>
          <w:rFonts w:ascii="Lato" w:hAnsi="Lato" w:cs="Times New Roman"/>
          <w:sz w:val="20"/>
          <w:szCs w:val="20"/>
        </w:rPr>
        <w:t xml:space="preserve"> r.</w:t>
      </w:r>
    </w:p>
    <w:p w:rsidR="00AE028D" w:rsidRPr="001E6A4E" w:rsidRDefault="00AE028D" w:rsidP="000529D7">
      <w:pPr>
        <w:spacing w:after="120"/>
        <w:jc w:val="center"/>
        <w:rPr>
          <w:rFonts w:ascii="Lato" w:hAnsi="Lato" w:cs="Times New Roman"/>
          <w:b/>
          <w:sz w:val="20"/>
          <w:szCs w:val="20"/>
        </w:rPr>
      </w:pPr>
      <w:r w:rsidRPr="001E6A4E">
        <w:rPr>
          <w:rFonts w:ascii="Lato" w:hAnsi="Lato" w:cs="Times New Roman"/>
          <w:b/>
          <w:sz w:val="20"/>
          <w:szCs w:val="20"/>
        </w:rPr>
        <w:t xml:space="preserve">Informacja </w:t>
      </w:r>
    </w:p>
    <w:p w:rsidR="00AE028D" w:rsidRPr="001E6A4E" w:rsidRDefault="00AE028D" w:rsidP="000529D7">
      <w:pPr>
        <w:spacing w:after="120"/>
        <w:jc w:val="center"/>
        <w:rPr>
          <w:rFonts w:ascii="Lato" w:hAnsi="Lato" w:cs="Times New Roman"/>
          <w:b/>
          <w:sz w:val="20"/>
          <w:szCs w:val="20"/>
        </w:rPr>
      </w:pPr>
      <w:r w:rsidRPr="001E6A4E">
        <w:rPr>
          <w:rFonts w:ascii="Lato" w:hAnsi="Lato" w:cs="Times New Roman"/>
          <w:b/>
          <w:sz w:val="20"/>
          <w:szCs w:val="20"/>
        </w:rPr>
        <w:t>Ministra Spraw Wewnętrznych i Administracji</w:t>
      </w:r>
    </w:p>
    <w:p w:rsidR="00AE028D" w:rsidRPr="001E6A4E" w:rsidRDefault="00443E41" w:rsidP="000529D7">
      <w:pPr>
        <w:spacing w:after="120"/>
        <w:jc w:val="center"/>
        <w:rPr>
          <w:rFonts w:ascii="Lato" w:hAnsi="Lato" w:cs="Times New Roman"/>
          <w:b/>
          <w:sz w:val="20"/>
          <w:szCs w:val="20"/>
        </w:rPr>
      </w:pPr>
      <w:r w:rsidRPr="001E6A4E">
        <w:rPr>
          <w:rFonts w:ascii="Lato" w:hAnsi="Lato" w:cs="Times New Roman"/>
          <w:b/>
          <w:sz w:val="20"/>
          <w:szCs w:val="20"/>
        </w:rPr>
        <w:t>w sprawie</w:t>
      </w:r>
      <w:r w:rsidR="00AE028D" w:rsidRPr="001E6A4E">
        <w:rPr>
          <w:rFonts w:ascii="Lato" w:hAnsi="Lato" w:cs="Times New Roman"/>
          <w:b/>
          <w:sz w:val="20"/>
          <w:szCs w:val="20"/>
        </w:rPr>
        <w:t xml:space="preserve"> wstrzymania rozpatrywania wniosków o przyznanie świadczenia pieniężnego dla posiadaczy Karty Polaka osiedlających się w Rzeczypospolitej Polskiej </w:t>
      </w:r>
    </w:p>
    <w:p w:rsidR="00443E41" w:rsidRPr="001E6A4E" w:rsidRDefault="00443E41" w:rsidP="000529D7">
      <w:pPr>
        <w:spacing w:after="0"/>
        <w:jc w:val="center"/>
        <w:rPr>
          <w:rFonts w:ascii="Lato" w:hAnsi="Lato" w:cs="Times New Roman"/>
          <w:b/>
          <w:sz w:val="20"/>
          <w:szCs w:val="20"/>
        </w:rPr>
      </w:pPr>
    </w:p>
    <w:p w:rsidR="00C8702E" w:rsidRPr="001E6A4E" w:rsidRDefault="00C8702E" w:rsidP="009F5CBA">
      <w:pPr>
        <w:spacing w:after="120"/>
        <w:jc w:val="both"/>
        <w:rPr>
          <w:rFonts w:ascii="Lato" w:hAnsi="Lato" w:cs="Times New Roman"/>
          <w:sz w:val="20"/>
          <w:szCs w:val="20"/>
        </w:rPr>
      </w:pPr>
      <w:r w:rsidRPr="001E6A4E">
        <w:rPr>
          <w:rFonts w:ascii="Lato" w:hAnsi="Lato" w:cs="Times New Roman"/>
          <w:sz w:val="20"/>
          <w:szCs w:val="20"/>
        </w:rPr>
        <w:t>Zgodnie z art. 24c ust. 1 ustawy z dnia 7 września 2007 r. o Karcie Polaka (</w:t>
      </w:r>
      <w:r w:rsidR="0053177C" w:rsidRPr="001E6A4E">
        <w:rPr>
          <w:rFonts w:ascii="Lato" w:hAnsi="Lato" w:cs="Times New Roman"/>
          <w:sz w:val="20"/>
          <w:szCs w:val="20"/>
        </w:rPr>
        <w:t xml:space="preserve">t.j. </w:t>
      </w:r>
      <w:r w:rsidRPr="001E6A4E">
        <w:rPr>
          <w:rFonts w:ascii="Lato" w:hAnsi="Lato" w:cs="Times New Roman"/>
          <w:sz w:val="20"/>
          <w:szCs w:val="20"/>
        </w:rPr>
        <w:t>Dz. U. z 20</w:t>
      </w:r>
      <w:r w:rsidR="006A0E79">
        <w:rPr>
          <w:rFonts w:ascii="Lato" w:hAnsi="Lato" w:cs="Times New Roman"/>
          <w:sz w:val="20"/>
          <w:szCs w:val="20"/>
        </w:rPr>
        <w:t>23</w:t>
      </w:r>
      <w:r w:rsidR="001E6A4E">
        <w:rPr>
          <w:rFonts w:ascii="Lato" w:hAnsi="Lato" w:cs="Times New Roman"/>
          <w:sz w:val="20"/>
          <w:szCs w:val="20"/>
        </w:rPr>
        <w:t xml:space="preserve"> r. </w:t>
      </w:r>
      <w:r w:rsidRPr="001E6A4E">
        <w:rPr>
          <w:rFonts w:ascii="Lato" w:hAnsi="Lato" w:cs="Times New Roman"/>
          <w:sz w:val="20"/>
          <w:szCs w:val="20"/>
        </w:rPr>
        <w:t xml:space="preserve">poz. </w:t>
      </w:r>
      <w:r w:rsidR="0053177C" w:rsidRPr="001E6A4E">
        <w:rPr>
          <w:rFonts w:ascii="Lato" w:hAnsi="Lato" w:cs="Times New Roman"/>
          <w:sz w:val="20"/>
          <w:szCs w:val="20"/>
        </w:rPr>
        <w:t>1</w:t>
      </w:r>
      <w:r w:rsidR="006A0E79">
        <w:rPr>
          <w:rFonts w:ascii="Lato" w:hAnsi="Lato" w:cs="Times New Roman"/>
          <w:sz w:val="20"/>
          <w:szCs w:val="20"/>
        </w:rPr>
        <w:t>92</w:t>
      </w:r>
      <w:r w:rsidR="00BB61E7">
        <w:rPr>
          <w:rFonts w:ascii="Lato" w:hAnsi="Lato" w:cs="Times New Roman"/>
          <w:sz w:val="20"/>
          <w:szCs w:val="20"/>
        </w:rPr>
        <w:t>, z późn. zm.</w:t>
      </w:r>
      <w:r w:rsidRPr="001E6A4E">
        <w:rPr>
          <w:rFonts w:ascii="Lato" w:hAnsi="Lato" w:cs="Times New Roman"/>
          <w:sz w:val="20"/>
          <w:szCs w:val="20"/>
        </w:rPr>
        <w:t xml:space="preserve">) minister właściwy do spraw wewnętrznych monitoruje wykorzystanie limitu środków zaplanowanych w ustawie budżetowej na wypłatę świadczeń pieniężnych dla posiadaczy Karty Polaka osiedlających się w Polsce. </w:t>
      </w:r>
    </w:p>
    <w:p w:rsidR="004C4893" w:rsidRPr="001E6A4E" w:rsidRDefault="00C8702E" w:rsidP="009F5CBA">
      <w:pPr>
        <w:spacing w:after="120"/>
        <w:jc w:val="both"/>
        <w:rPr>
          <w:rFonts w:ascii="Lato" w:hAnsi="Lato" w:cs="Times New Roman"/>
          <w:sz w:val="20"/>
          <w:szCs w:val="20"/>
        </w:rPr>
      </w:pPr>
      <w:r w:rsidRPr="001E6A4E">
        <w:rPr>
          <w:rFonts w:ascii="Lato" w:hAnsi="Lato" w:cs="Times New Roman"/>
          <w:sz w:val="20"/>
          <w:szCs w:val="20"/>
        </w:rPr>
        <w:t xml:space="preserve">Wypłata świadczeń pieniężnych jest finansowana z rezerwy celowej budżetu państwa. </w:t>
      </w:r>
    </w:p>
    <w:p w:rsidR="004C4893" w:rsidRPr="001E6A4E" w:rsidRDefault="004C4893" w:rsidP="004C4893">
      <w:pPr>
        <w:spacing w:after="120"/>
        <w:jc w:val="both"/>
        <w:rPr>
          <w:rFonts w:ascii="Lato" w:hAnsi="Lato" w:cs="Times New Roman"/>
          <w:sz w:val="20"/>
          <w:szCs w:val="20"/>
        </w:rPr>
      </w:pPr>
      <w:r w:rsidRPr="001E6A4E">
        <w:rPr>
          <w:rFonts w:ascii="Lato" w:hAnsi="Lato" w:cs="Times New Roman"/>
          <w:sz w:val="20"/>
          <w:szCs w:val="20"/>
        </w:rPr>
        <w:t xml:space="preserve">Stosownie do art. 24c ust. 2 ustawy o Karcie Polaka w przypadku, gdy łączna kwota wynikająca </w:t>
      </w:r>
      <w:r w:rsidR="001E6A4E">
        <w:rPr>
          <w:rFonts w:ascii="Lato" w:hAnsi="Lato" w:cs="Times New Roman"/>
          <w:sz w:val="20"/>
          <w:szCs w:val="20"/>
        </w:rPr>
        <w:br/>
      </w:r>
      <w:r w:rsidRPr="001E6A4E">
        <w:rPr>
          <w:rFonts w:ascii="Lato" w:hAnsi="Lato" w:cs="Times New Roman"/>
          <w:sz w:val="20"/>
          <w:szCs w:val="20"/>
        </w:rPr>
        <w:t xml:space="preserve">z wniosków o przyznanie świadczenia pieniężnego z terminem wypłaty w danym roku osiągnie równowartość 75 % kwoty zaplanowanej w ustawie budżetowej na wypłatę świadczeń pieniężnych, minister właściwy do spraw wewnętrznych ogłasza w Biuletynie Informacji Publicznej </w:t>
      </w:r>
      <w:r w:rsidRPr="001E6A4E">
        <w:rPr>
          <w:rFonts w:ascii="Lato" w:hAnsi="Lato" w:cs="Times New Roman"/>
          <w:sz w:val="20"/>
          <w:szCs w:val="20"/>
          <w:u w:val="single"/>
        </w:rPr>
        <w:t xml:space="preserve">informację </w:t>
      </w:r>
      <w:r w:rsidR="001E6A4E">
        <w:rPr>
          <w:rFonts w:ascii="Lato" w:hAnsi="Lato" w:cs="Times New Roman"/>
          <w:sz w:val="20"/>
          <w:szCs w:val="20"/>
          <w:u w:val="single"/>
        </w:rPr>
        <w:br/>
      </w:r>
      <w:r w:rsidRPr="001E6A4E">
        <w:rPr>
          <w:rFonts w:ascii="Lato" w:hAnsi="Lato" w:cs="Times New Roman"/>
          <w:sz w:val="20"/>
          <w:szCs w:val="20"/>
          <w:u w:val="single"/>
        </w:rPr>
        <w:t>o wstrzymaniu rozpatrywania wniosków o przyznanie świadczenia pieniężnego z terminem wypłaty przypadającym na dany rok, do czasu zabezpieczenia w ustawie budżetowej środków na ich wypłatę</w:t>
      </w:r>
      <w:r w:rsidRPr="001E6A4E">
        <w:rPr>
          <w:rFonts w:ascii="Lato" w:hAnsi="Lato" w:cs="Times New Roman"/>
          <w:sz w:val="20"/>
          <w:szCs w:val="20"/>
        </w:rPr>
        <w:t xml:space="preserve">, </w:t>
      </w:r>
      <w:r w:rsidR="001E6A4E">
        <w:rPr>
          <w:rFonts w:ascii="Lato" w:hAnsi="Lato" w:cs="Times New Roman"/>
          <w:sz w:val="20"/>
          <w:szCs w:val="20"/>
        </w:rPr>
        <w:br/>
      </w:r>
      <w:r w:rsidRPr="001E6A4E">
        <w:rPr>
          <w:rFonts w:ascii="Lato" w:hAnsi="Lato" w:cs="Times New Roman"/>
          <w:sz w:val="20"/>
          <w:szCs w:val="20"/>
        </w:rPr>
        <w:t>a wojewodowie wstrzymują rozpatrywanie takich wniosków, począwszy od dnia następującego po dniu ogłoszenia informacji przez ministra właściwego do spraw wewnętrznych.</w:t>
      </w:r>
    </w:p>
    <w:p w:rsidR="004C4893" w:rsidRPr="001E6A4E" w:rsidRDefault="00C8702E" w:rsidP="004C4893">
      <w:pPr>
        <w:spacing w:after="120"/>
        <w:jc w:val="both"/>
        <w:rPr>
          <w:rFonts w:ascii="Lato" w:hAnsi="Lato" w:cs="Times New Roman"/>
          <w:iCs/>
          <w:sz w:val="20"/>
          <w:szCs w:val="20"/>
        </w:rPr>
      </w:pPr>
      <w:r w:rsidRPr="001E6A4E">
        <w:rPr>
          <w:rFonts w:ascii="Lato" w:hAnsi="Lato" w:cs="Times New Roman"/>
          <w:sz w:val="20"/>
          <w:szCs w:val="20"/>
        </w:rPr>
        <w:t>Na rok 20</w:t>
      </w:r>
      <w:r w:rsidR="00837800" w:rsidRPr="001E6A4E">
        <w:rPr>
          <w:rFonts w:ascii="Lato" w:hAnsi="Lato" w:cs="Times New Roman"/>
          <w:sz w:val="20"/>
          <w:szCs w:val="20"/>
        </w:rPr>
        <w:t>2</w:t>
      </w:r>
      <w:r w:rsidR="00BB61E7">
        <w:rPr>
          <w:rFonts w:ascii="Lato" w:hAnsi="Lato" w:cs="Times New Roman"/>
          <w:sz w:val="20"/>
          <w:szCs w:val="20"/>
        </w:rPr>
        <w:t>6</w:t>
      </w:r>
      <w:r w:rsidRPr="001E6A4E">
        <w:rPr>
          <w:rFonts w:ascii="Lato" w:hAnsi="Lato" w:cs="Times New Roman"/>
          <w:sz w:val="20"/>
          <w:szCs w:val="20"/>
        </w:rPr>
        <w:t xml:space="preserve"> r. w rezerwie celowej pn. </w:t>
      </w:r>
      <w:r w:rsidRPr="001E6A4E">
        <w:rPr>
          <w:rFonts w:ascii="Lato" w:hAnsi="Lato" w:cs="Times New Roman"/>
          <w:i/>
          <w:iCs/>
          <w:sz w:val="20"/>
          <w:szCs w:val="20"/>
        </w:rPr>
        <w:t>Środki na realizację zadań wynikających z ustawy</w:t>
      </w:r>
      <w:r w:rsidR="001E6A4E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1E6A4E">
        <w:rPr>
          <w:rFonts w:ascii="Lato" w:hAnsi="Lato" w:cs="Times New Roman"/>
          <w:i/>
          <w:iCs/>
          <w:sz w:val="20"/>
          <w:szCs w:val="20"/>
        </w:rPr>
        <w:t>o Karcie Polaka</w:t>
      </w:r>
      <w:r w:rsidRPr="001E6A4E">
        <w:rPr>
          <w:rFonts w:ascii="Lato" w:hAnsi="Lato" w:cs="Times New Roman"/>
          <w:iCs/>
          <w:sz w:val="20"/>
          <w:szCs w:val="20"/>
        </w:rPr>
        <w:t xml:space="preserve">, ujętej w cz. 83, dz. 758, rozdz. 75818, poz. </w:t>
      </w:r>
      <w:r w:rsidR="00837800" w:rsidRPr="001E6A4E">
        <w:rPr>
          <w:rFonts w:ascii="Lato" w:hAnsi="Lato" w:cs="Times New Roman"/>
          <w:iCs/>
          <w:sz w:val="20"/>
          <w:szCs w:val="20"/>
        </w:rPr>
        <w:t>28</w:t>
      </w:r>
      <w:r w:rsidRPr="001E6A4E">
        <w:rPr>
          <w:rFonts w:ascii="Lato" w:hAnsi="Lato" w:cs="Times New Roman"/>
          <w:iCs/>
          <w:sz w:val="20"/>
          <w:szCs w:val="20"/>
        </w:rPr>
        <w:t xml:space="preserve"> w Załączniku nr 2 do </w:t>
      </w:r>
      <w:r w:rsidR="00AD5763">
        <w:rPr>
          <w:rFonts w:ascii="Lato" w:hAnsi="Lato" w:cs="Times New Roman"/>
          <w:iCs/>
          <w:sz w:val="20"/>
          <w:szCs w:val="20"/>
        </w:rPr>
        <w:t xml:space="preserve">projektu </w:t>
      </w:r>
      <w:r w:rsidRPr="001E6A4E">
        <w:rPr>
          <w:rFonts w:ascii="Lato" w:hAnsi="Lato" w:cs="Times New Roman"/>
          <w:iCs/>
          <w:sz w:val="20"/>
          <w:szCs w:val="20"/>
        </w:rPr>
        <w:t>ustawy budżetowej na rok 20</w:t>
      </w:r>
      <w:r w:rsidR="00926EBC" w:rsidRPr="001E6A4E">
        <w:rPr>
          <w:rFonts w:ascii="Lato" w:hAnsi="Lato" w:cs="Times New Roman"/>
          <w:iCs/>
          <w:sz w:val="20"/>
          <w:szCs w:val="20"/>
        </w:rPr>
        <w:t>2</w:t>
      </w:r>
      <w:r w:rsidR="00BB61E7">
        <w:rPr>
          <w:rFonts w:ascii="Lato" w:hAnsi="Lato" w:cs="Times New Roman"/>
          <w:iCs/>
          <w:sz w:val="20"/>
          <w:szCs w:val="20"/>
        </w:rPr>
        <w:t>6</w:t>
      </w:r>
      <w:r w:rsidR="00784A7D">
        <w:rPr>
          <w:rFonts w:ascii="Lato" w:hAnsi="Lato" w:cs="Times New Roman"/>
          <w:iCs/>
          <w:sz w:val="20"/>
          <w:szCs w:val="20"/>
        </w:rPr>
        <w:t xml:space="preserve"> </w:t>
      </w:r>
      <w:r w:rsidRPr="001E6A4E">
        <w:rPr>
          <w:rFonts w:ascii="Lato" w:hAnsi="Lato" w:cs="Times New Roman"/>
          <w:iCs/>
          <w:sz w:val="20"/>
          <w:szCs w:val="20"/>
        </w:rPr>
        <w:t>zabezpieczono na ten cel kwotę w wysokości</w:t>
      </w:r>
      <w:r w:rsidR="007F7D4B" w:rsidRPr="001E6A4E">
        <w:rPr>
          <w:rFonts w:ascii="Lato" w:hAnsi="Lato" w:cs="Times New Roman"/>
          <w:iCs/>
          <w:sz w:val="20"/>
          <w:szCs w:val="20"/>
        </w:rPr>
        <w:t xml:space="preserve"> </w:t>
      </w:r>
      <w:r w:rsidR="009F045B">
        <w:rPr>
          <w:rFonts w:ascii="Lato" w:hAnsi="Lato" w:cs="Times New Roman"/>
          <w:iCs/>
          <w:sz w:val="20"/>
          <w:szCs w:val="20"/>
        </w:rPr>
        <w:t>55</w:t>
      </w:r>
      <w:r w:rsidR="00837800" w:rsidRPr="001E6A4E">
        <w:rPr>
          <w:rFonts w:ascii="Lato" w:hAnsi="Lato" w:cs="Times New Roman"/>
          <w:iCs/>
          <w:sz w:val="20"/>
          <w:szCs w:val="20"/>
        </w:rPr>
        <w:t xml:space="preserve"> </w:t>
      </w:r>
      <w:r w:rsidR="009F045B">
        <w:rPr>
          <w:rFonts w:ascii="Lato" w:hAnsi="Lato" w:cs="Times New Roman"/>
          <w:iCs/>
          <w:sz w:val="20"/>
          <w:szCs w:val="20"/>
        </w:rPr>
        <w:t>000</w:t>
      </w:r>
      <w:r w:rsidRPr="001E6A4E">
        <w:rPr>
          <w:rFonts w:ascii="Lato" w:hAnsi="Lato" w:cs="Times New Roman"/>
          <w:iCs/>
          <w:sz w:val="20"/>
          <w:szCs w:val="20"/>
        </w:rPr>
        <w:t> 000 zł.</w:t>
      </w:r>
      <w:r w:rsidR="004C4893" w:rsidRPr="001E6A4E">
        <w:rPr>
          <w:rFonts w:ascii="Lato" w:hAnsi="Lato" w:cs="Times New Roman"/>
          <w:iCs/>
          <w:sz w:val="20"/>
          <w:szCs w:val="20"/>
        </w:rPr>
        <w:t xml:space="preserve"> Zatem</w:t>
      </w:r>
      <w:r w:rsidR="004C4893" w:rsidRPr="001E6A4E">
        <w:rPr>
          <w:rFonts w:ascii="Lato" w:hAnsi="Lato" w:cs="Times New Roman"/>
          <w:sz w:val="20"/>
          <w:szCs w:val="20"/>
        </w:rPr>
        <w:t xml:space="preserve"> równowartość 75 % niniej</w:t>
      </w:r>
      <w:r w:rsidR="00467F4F" w:rsidRPr="001E6A4E">
        <w:rPr>
          <w:rFonts w:ascii="Lato" w:hAnsi="Lato" w:cs="Times New Roman"/>
          <w:sz w:val="20"/>
          <w:szCs w:val="20"/>
        </w:rPr>
        <w:t xml:space="preserve">szej kwoty </w:t>
      </w:r>
      <w:r w:rsidR="004C4893" w:rsidRPr="001E6A4E">
        <w:rPr>
          <w:rFonts w:ascii="Lato" w:hAnsi="Lato" w:cs="Times New Roman"/>
          <w:sz w:val="20"/>
          <w:szCs w:val="20"/>
        </w:rPr>
        <w:t xml:space="preserve">wynosi </w:t>
      </w:r>
      <w:r w:rsidR="009F045B">
        <w:rPr>
          <w:rFonts w:ascii="Lato" w:hAnsi="Lato" w:cs="Times New Roman"/>
          <w:sz w:val="20"/>
          <w:szCs w:val="20"/>
        </w:rPr>
        <w:t>41 250 000</w:t>
      </w:r>
      <w:r w:rsidR="004C4893" w:rsidRPr="001E6A4E">
        <w:rPr>
          <w:rFonts w:ascii="Lato" w:hAnsi="Lato" w:cs="Times New Roman"/>
          <w:sz w:val="20"/>
          <w:szCs w:val="20"/>
        </w:rPr>
        <w:t xml:space="preserve"> zł. </w:t>
      </w:r>
    </w:p>
    <w:p w:rsidR="00432306" w:rsidRPr="001E6A4E" w:rsidRDefault="004C4893" w:rsidP="00432306">
      <w:pPr>
        <w:spacing w:after="120"/>
        <w:jc w:val="both"/>
        <w:rPr>
          <w:rFonts w:ascii="Lato" w:hAnsi="Lato" w:cs="Times New Roman"/>
          <w:sz w:val="20"/>
          <w:szCs w:val="20"/>
        </w:rPr>
      </w:pPr>
      <w:r w:rsidRPr="001E6A4E">
        <w:rPr>
          <w:rFonts w:ascii="Lato" w:hAnsi="Lato" w:cs="Times New Roman"/>
          <w:sz w:val="20"/>
          <w:szCs w:val="20"/>
        </w:rPr>
        <w:t>Z i</w:t>
      </w:r>
      <w:r w:rsidR="00432306" w:rsidRPr="001E6A4E">
        <w:rPr>
          <w:rFonts w:ascii="Lato" w:hAnsi="Lato" w:cs="Times New Roman"/>
          <w:sz w:val="20"/>
          <w:szCs w:val="20"/>
        </w:rPr>
        <w:t>nformacj</w:t>
      </w:r>
      <w:r w:rsidRPr="001E6A4E">
        <w:rPr>
          <w:rFonts w:ascii="Lato" w:hAnsi="Lato" w:cs="Times New Roman"/>
          <w:sz w:val="20"/>
          <w:szCs w:val="20"/>
        </w:rPr>
        <w:t>i</w:t>
      </w:r>
      <w:r w:rsidR="00432306" w:rsidRPr="001E6A4E">
        <w:rPr>
          <w:rFonts w:ascii="Lato" w:hAnsi="Lato" w:cs="Times New Roman"/>
          <w:sz w:val="20"/>
          <w:szCs w:val="20"/>
        </w:rPr>
        <w:t xml:space="preserve"> przekazan</w:t>
      </w:r>
      <w:r w:rsidRPr="001E6A4E">
        <w:rPr>
          <w:rFonts w:ascii="Lato" w:hAnsi="Lato" w:cs="Times New Roman"/>
          <w:sz w:val="20"/>
          <w:szCs w:val="20"/>
        </w:rPr>
        <w:t>ych</w:t>
      </w:r>
      <w:r w:rsidR="00432306" w:rsidRPr="001E6A4E">
        <w:rPr>
          <w:rFonts w:ascii="Lato" w:hAnsi="Lato" w:cs="Times New Roman"/>
          <w:sz w:val="20"/>
          <w:szCs w:val="20"/>
        </w:rPr>
        <w:t xml:space="preserve"> z urzędów wojewódzkich do Ministerstwa Spraw Wewnętrznych               </w:t>
      </w:r>
      <w:r w:rsidR="00B66550">
        <w:rPr>
          <w:rFonts w:ascii="Lato" w:hAnsi="Lato" w:cs="Times New Roman"/>
          <w:sz w:val="20"/>
          <w:szCs w:val="20"/>
        </w:rPr>
        <w:br/>
        <w:t xml:space="preserve">i </w:t>
      </w:r>
      <w:r w:rsidR="00432306" w:rsidRPr="001E6A4E">
        <w:rPr>
          <w:rFonts w:ascii="Lato" w:hAnsi="Lato" w:cs="Times New Roman"/>
          <w:sz w:val="20"/>
          <w:szCs w:val="20"/>
        </w:rPr>
        <w:t xml:space="preserve">Administracji </w:t>
      </w:r>
      <w:r w:rsidRPr="001E6A4E">
        <w:rPr>
          <w:rFonts w:ascii="Lato" w:hAnsi="Lato" w:cs="Times New Roman"/>
          <w:sz w:val="20"/>
          <w:szCs w:val="20"/>
        </w:rPr>
        <w:t xml:space="preserve">wynika, że </w:t>
      </w:r>
      <w:r w:rsidR="00432306" w:rsidRPr="001E6A4E">
        <w:rPr>
          <w:rFonts w:ascii="Lato" w:hAnsi="Lato" w:cs="Times New Roman"/>
          <w:sz w:val="20"/>
          <w:szCs w:val="20"/>
        </w:rPr>
        <w:t xml:space="preserve">łączna </w:t>
      </w:r>
      <w:r w:rsidRPr="001E6A4E">
        <w:rPr>
          <w:rFonts w:ascii="Lato" w:hAnsi="Lato" w:cs="Times New Roman"/>
          <w:sz w:val="20"/>
          <w:szCs w:val="20"/>
        </w:rPr>
        <w:t xml:space="preserve">kwota konieczna do zabezpieczenia wypłat świadczeń pieniężnych, wynikająca z dotychczas złożonych przez cudzoziemców wniosków </w:t>
      </w:r>
      <w:r w:rsidR="006C3F43" w:rsidRPr="001E6A4E">
        <w:rPr>
          <w:rFonts w:ascii="Lato" w:hAnsi="Lato" w:cs="Times New Roman"/>
          <w:sz w:val="20"/>
          <w:szCs w:val="20"/>
        </w:rPr>
        <w:t>osiągnęła wskazany w ustawie poziom.</w:t>
      </w:r>
      <w:r w:rsidRPr="001E6A4E">
        <w:rPr>
          <w:rFonts w:ascii="Lato" w:hAnsi="Lato" w:cs="Times New Roman"/>
          <w:sz w:val="20"/>
          <w:szCs w:val="20"/>
        </w:rPr>
        <w:t xml:space="preserve"> </w:t>
      </w:r>
    </w:p>
    <w:p w:rsidR="007D4906" w:rsidRPr="001E6A4E" w:rsidRDefault="00C8702E" w:rsidP="009F5CBA">
      <w:pPr>
        <w:spacing w:after="120"/>
        <w:jc w:val="both"/>
        <w:rPr>
          <w:rFonts w:ascii="Lato" w:hAnsi="Lato" w:cs="Times New Roman"/>
          <w:b/>
          <w:sz w:val="20"/>
          <w:szCs w:val="20"/>
        </w:rPr>
      </w:pPr>
      <w:r w:rsidRPr="001E6A4E">
        <w:rPr>
          <w:rFonts w:ascii="Lato" w:hAnsi="Lato" w:cs="Times New Roman"/>
          <w:b/>
          <w:sz w:val="20"/>
          <w:szCs w:val="20"/>
        </w:rPr>
        <w:t>Wobec powyższego</w:t>
      </w:r>
      <w:r w:rsidR="004F638A" w:rsidRPr="001E6A4E">
        <w:rPr>
          <w:rFonts w:ascii="Lato" w:hAnsi="Lato" w:cs="Times New Roman"/>
          <w:b/>
          <w:sz w:val="20"/>
          <w:szCs w:val="20"/>
        </w:rPr>
        <w:t xml:space="preserve"> </w:t>
      </w:r>
      <w:r w:rsidR="00021350" w:rsidRPr="001E6A4E">
        <w:rPr>
          <w:rFonts w:ascii="Lato" w:hAnsi="Lato" w:cs="Times New Roman"/>
          <w:b/>
          <w:sz w:val="20"/>
          <w:szCs w:val="20"/>
        </w:rPr>
        <w:t xml:space="preserve">rozpatrywanie </w:t>
      </w:r>
      <w:r w:rsidR="004F638A" w:rsidRPr="001E6A4E">
        <w:rPr>
          <w:rFonts w:ascii="Lato" w:hAnsi="Lato" w:cs="Times New Roman"/>
          <w:b/>
          <w:sz w:val="20"/>
          <w:szCs w:val="20"/>
        </w:rPr>
        <w:t>wniosk</w:t>
      </w:r>
      <w:r w:rsidR="00021350" w:rsidRPr="001E6A4E">
        <w:rPr>
          <w:rFonts w:ascii="Lato" w:hAnsi="Lato" w:cs="Times New Roman"/>
          <w:b/>
          <w:sz w:val="20"/>
          <w:szCs w:val="20"/>
        </w:rPr>
        <w:t>ów</w:t>
      </w:r>
      <w:r w:rsidR="004F638A" w:rsidRPr="001E6A4E">
        <w:rPr>
          <w:rFonts w:ascii="Lato" w:hAnsi="Lato" w:cs="Times New Roman"/>
          <w:b/>
          <w:sz w:val="20"/>
          <w:szCs w:val="20"/>
        </w:rPr>
        <w:t xml:space="preserve"> o przyznanie świadczenia pieniężnego</w:t>
      </w:r>
      <w:r w:rsidR="00021350" w:rsidRPr="001E6A4E">
        <w:rPr>
          <w:rFonts w:ascii="Lato" w:hAnsi="Lato" w:cs="Times New Roman"/>
          <w:b/>
          <w:sz w:val="20"/>
          <w:szCs w:val="20"/>
        </w:rPr>
        <w:t xml:space="preserve"> dla posiadaczy Karty Polaka osiedlających się w Polsce, które zostaną złożone począwszy od dnia</w:t>
      </w:r>
      <w:r w:rsidRPr="001E6A4E">
        <w:rPr>
          <w:rFonts w:ascii="Lato" w:hAnsi="Lato" w:cs="Times New Roman"/>
          <w:b/>
          <w:sz w:val="20"/>
          <w:szCs w:val="20"/>
        </w:rPr>
        <w:t xml:space="preserve"> </w:t>
      </w:r>
      <w:r w:rsidR="00784A7D">
        <w:rPr>
          <w:rFonts w:ascii="Lato" w:hAnsi="Lato" w:cs="Times New Roman"/>
          <w:b/>
          <w:sz w:val="20"/>
          <w:szCs w:val="20"/>
        </w:rPr>
        <w:t>15</w:t>
      </w:r>
      <w:r w:rsidR="00021350" w:rsidRPr="001E6A4E">
        <w:rPr>
          <w:rFonts w:ascii="Lato" w:hAnsi="Lato" w:cs="Times New Roman"/>
          <w:b/>
          <w:sz w:val="20"/>
          <w:szCs w:val="20"/>
        </w:rPr>
        <w:t xml:space="preserve"> </w:t>
      </w:r>
      <w:r w:rsidR="007F7D4B" w:rsidRPr="001E6A4E">
        <w:rPr>
          <w:rFonts w:ascii="Lato" w:hAnsi="Lato" w:cs="Times New Roman"/>
          <w:b/>
          <w:sz w:val="20"/>
          <w:szCs w:val="20"/>
        </w:rPr>
        <w:t>stycznia</w:t>
      </w:r>
      <w:r w:rsidR="00021350" w:rsidRPr="001E6A4E">
        <w:rPr>
          <w:rFonts w:ascii="Lato" w:hAnsi="Lato" w:cs="Times New Roman"/>
          <w:b/>
          <w:sz w:val="20"/>
          <w:szCs w:val="20"/>
        </w:rPr>
        <w:t xml:space="preserve"> 20</w:t>
      </w:r>
      <w:r w:rsidR="00926EBC" w:rsidRPr="001E6A4E">
        <w:rPr>
          <w:rFonts w:ascii="Lato" w:hAnsi="Lato" w:cs="Times New Roman"/>
          <w:b/>
          <w:sz w:val="20"/>
          <w:szCs w:val="20"/>
        </w:rPr>
        <w:t>2</w:t>
      </w:r>
      <w:r w:rsidR="00784A7D">
        <w:rPr>
          <w:rFonts w:ascii="Lato" w:hAnsi="Lato" w:cs="Times New Roman"/>
          <w:b/>
          <w:sz w:val="20"/>
          <w:szCs w:val="20"/>
        </w:rPr>
        <w:t>6</w:t>
      </w:r>
      <w:r w:rsidR="00021350" w:rsidRPr="001E6A4E">
        <w:rPr>
          <w:rFonts w:ascii="Lato" w:hAnsi="Lato" w:cs="Times New Roman"/>
          <w:b/>
          <w:sz w:val="20"/>
          <w:szCs w:val="20"/>
        </w:rPr>
        <w:t xml:space="preserve"> r., zostaje wstrzymane</w:t>
      </w:r>
      <w:r w:rsidR="00DB4BCA" w:rsidRPr="001E6A4E">
        <w:rPr>
          <w:rFonts w:ascii="Lato" w:hAnsi="Lato" w:cs="Times New Roman"/>
          <w:b/>
          <w:sz w:val="20"/>
          <w:szCs w:val="20"/>
        </w:rPr>
        <w:t xml:space="preserve">. </w:t>
      </w:r>
      <w:r w:rsidR="00021350" w:rsidRPr="001E6A4E">
        <w:rPr>
          <w:rFonts w:ascii="Lato" w:hAnsi="Lato" w:cs="Times New Roman"/>
          <w:b/>
          <w:sz w:val="20"/>
          <w:szCs w:val="20"/>
        </w:rPr>
        <w:t xml:space="preserve"> </w:t>
      </w:r>
    </w:p>
    <w:sectPr w:rsidR="007D4906" w:rsidRPr="001E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932" w:rsidRDefault="00966932" w:rsidP="004F638A">
      <w:pPr>
        <w:spacing w:after="0" w:line="240" w:lineRule="auto"/>
      </w:pPr>
      <w:r>
        <w:separator/>
      </w:r>
    </w:p>
  </w:endnote>
  <w:endnote w:type="continuationSeparator" w:id="0">
    <w:p w:rsidR="00966932" w:rsidRDefault="00966932" w:rsidP="004F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932" w:rsidRDefault="00966932" w:rsidP="004F638A">
      <w:pPr>
        <w:spacing w:after="0" w:line="240" w:lineRule="auto"/>
      </w:pPr>
      <w:r>
        <w:separator/>
      </w:r>
    </w:p>
  </w:footnote>
  <w:footnote w:type="continuationSeparator" w:id="0">
    <w:p w:rsidR="00966932" w:rsidRDefault="00966932" w:rsidP="004F6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8C"/>
    <w:rsid w:val="00021350"/>
    <w:rsid w:val="000529D7"/>
    <w:rsid w:val="00065D3F"/>
    <w:rsid w:val="00140E0C"/>
    <w:rsid w:val="00165C6E"/>
    <w:rsid w:val="001B0515"/>
    <w:rsid w:val="001E6A4E"/>
    <w:rsid w:val="00293B0D"/>
    <w:rsid w:val="00393EA1"/>
    <w:rsid w:val="00432306"/>
    <w:rsid w:val="00443E41"/>
    <w:rsid w:val="00467F4F"/>
    <w:rsid w:val="004C4893"/>
    <w:rsid w:val="004F638A"/>
    <w:rsid w:val="0052696A"/>
    <w:rsid w:val="0053177C"/>
    <w:rsid w:val="00551DF8"/>
    <w:rsid w:val="00663EAC"/>
    <w:rsid w:val="00670B90"/>
    <w:rsid w:val="00682974"/>
    <w:rsid w:val="006A0E79"/>
    <w:rsid w:val="006C3F43"/>
    <w:rsid w:val="00713B1E"/>
    <w:rsid w:val="007617B2"/>
    <w:rsid w:val="00784A7D"/>
    <w:rsid w:val="007B26F5"/>
    <w:rsid w:val="007D4906"/>
    <w:rsid w:val="007E138C"/>
    <w:rsid w:val="007F7D4B"/>
    <w:rsid w:val="00827699"/>
    <w:rsid w:val="00837800"/>
    <w:rsid w:val="0086096C"/>
    <w:rsid w:val="008912EE"/>
    <w:rsid w:val="008A2AA2"/>
    <w:rsid w:val="008B26B1"/>
    <w:rsid w:val="008E5113"/>
    <w:rsid w:val="008F3B00"/>
    <w:rsid w:val="00926EBC"/>
    <w:rsid w:val="00934914"/>
    <w:rsid w:val="00966932"/>
    <w:rsid w:val="0097613F"/>
    <w:rsid w:val="009F045B"/>
    <w:rsid w:val="009F5CBA"/>
    <w:rsid w:val="00A91D23"/>
    <w:rsid w:val="00AD5763"/>
    <w:rsid w:val="00AE028D"/>
    <w:rsid w:val="00B25D6B"/>
    <w:rsid w:val="00B66550"/>
    <w:rsid w:val="00B86478"/>
    <w:rsid w:val="00BB4FDF"/>
    <w:rsid w:val="00BB61E7"/>
    <w:rsid w:val="00C076E6"/>
    <w:rsid w:val="00C8702E"/>
    <w:rsid w:val="00C92179"/>
    <w:rsid w:val="00D00416"/>
    <w:rsid w:val="00D4068B"/>
    <w:rsid w:val="00D74F02"/>
    <w:rsid w:val="00DA72E7"/>
    <w:rsid w:val="00DB4BCA"/>
    <w:rsid w:val="00E73093"/>
    <w:rsid w:val="00ED1F59"/>
    <w:rsid w:val="00F01B6B"/>
    <w:rsid w:val="00F0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2AB42-211F-4C13-BC90-9DA6A0E7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63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63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6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Prus Monika</dc:creator>
  <cp:lastModifiedBy>Kuziów Marcin</cp:lastModifiedBy>
  <cp:revision>2</cp:revision>
  <cp:lastPrinted>2018-03-01T13:03:00Z</cp:lastPrinted>
  <dcterms:created xsi:type="dcterms:W3CDTF">2026-01-14T15:53:00Z</dcterms:created>
  <dcterms:modified xsi:type="dcterms:W3CDTF">2026-01-14T15:53:00Z</dcterms:modified>
</cp:coreProperties>
</file>