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3C1B" w14:textId="0D12FFC5" w:rsidR="003D7DDE" w:rsidRPr="003D7DDE" w:rsidRDefault="00735365" w:rsidP="00461759">
      <w:pPr>
        <w:pStyle w:val="Bezodstpw"/>
        <w:spacing w:line="269" w:lineRule="auto"/>
        <w:jc w:val="center"/>
        <w:rPr>
          <w:rFonts w:ascii="Lato" w:hAnsi="Lato"/>
          <w:b/>
          <w:bCs/>
          <w:sz w:val="24"/>
          <w:szCs w:val="24"/>
        </w:rPr>
      </w:pPr>
      <w:r w:rsidRPr="003D7DDE">
        <w:rPr>
          <w:rFonts w:ascii="Lato" w:hAnsi="Lato"/>
          <w:b/>
          <w:bCs/>
          <w:sz w:val="24"/>
          <w:szCs w:val="24"/>
          <w:lang w:eastAsia="pl-PL"/>
        </w:rPr>
        <w:t xml:space="preserve">Zgłoszenie utraty </w:t>
      </w:r>
      <w:r w:rsidR="000A5413" w:rsidRPr="003D7DDE">
        <w:rPr>
          <w:rFonts w:ascii="Lato" w:hAnsi="Lato"/>
          <w:b/>
          <w:bCs/>
          <w:sz w:val="24"/>
          <w:szCs w:val="24"/>
          <w:lang w:eastAsia="pl-PL"/>
        </w:rPr>
        <w:t>/</w:t>
      </w:r>
      <w:r w:rsidR="008B327A" w:rsidRPr="003D7DDE">
        <w:rPr>
          <w:rFonts w:ascii="Lato" w:hAnsi="Lato"/>
          <w:b/>
          <w:bCs/>
          <w:sz w:val="24"/>
          <w:szCs w:val="24"/>
          <w:lang w:eastAsia="pl-PL"/>
        </w:rPr>
        <w:t xml:space="preserve"> uszkodzenia </w:t>
      </w:r>
      <w:r w:rsidRPr="003D7DDE">
        <w:rPr>
          <w:rFonts w:ascii="Lato" w:hAnsi="Lato"/>
          <w:b/>
          <w:bCs/>
          <w:sz w:val="24"/>
          <w:szCs w:val="24"/>
          <w:lang w:eastAsia="pl-PL"/>
        </w:rPr>
        <w:t>paszportu</w:t>
      </w:r>
      <w:r w:rsidR="00B14D8E" w:rsidRPr="003D7DDE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0A5413" w:rsidRPr="003D7DDE">
        <w:rPr>
          <w:rFonts w:ascii="Lato" w:hAnsi="Lato"/>
          <w:b/>
          <w:bCs/>
          <w:sz w:val="24"/>
          <w:szCs w:val="24"/>
          <w:lang w:eastAsia="pl-PL"/>
        </w:rPr>
        <w:t>/</w:t>
      </w:r>
    </w:p>
    <w:p w14:paraId="4374F0A8" w14:textId="11189BA7" w:rsidR="00735365" w:rsidRDefault="000A5413" w:rsidP="00461759">
      <w:pPr>
        <w:pStyle w:val="Bezodstpw"/>
        <w:spacing w:line="269" w:lineRule="auto"/>
        <w:jc w:val="center"/>
        <w:rPr>
          <w:rFonts w:ascii="Lato" w:hAnsi="Lato"/>
          <w:b/>
          <w:bCs/>
          <w:sz w:val="24"/>
          <w:szCs w:val="24"/>
        </w:rPr>
      </w:pPr>
      <w:r w:rsidRPr="003D7DDE">
        <w:rPr>
          <w:rFonts w:ascii="Lato" w:hAnsi="Lato"/>
          <w:b/>
          <w:bCs/>
          <w:sz w:val="24"/>
          <w:szCs w:val="24"/>
        </w:rPr>
        <w:t>nieuprawnionego wykorzystania danych osobowych</w:t>
      </w:r>
      <w:r w:rsidR="00461759">
        <w:rPr>
          <w:rStyle w:val="Odwoanieprzypisudolnego"/>
          <w:rFonts w:ascii="Lato" w:hAnsi="Lato"/>
          <w:b/>
          <w:bCs/>
          <w:sz w:val="24"/>
          <w:szCs w:val="24"/>
        </w:rPr>
        <w:footnoteReference w:id="1"/>
      </w:r>
    </w:p>
    <w:p w14:paraId="3E0256F0" w14:textId="77777777" w:rsidR="003D7DDE" w:rsidRPr="003D7DDE" w:rsidRDefault="003D7DDE" w:rsidP="00461759">
      <w:pPr>
        <w:pStyle w:val="Bezodstpw"/>
        <w:spacing w:line="269" w:lineRule="auto"/>
        <w:jc w:val="both"/>
        <w:rPr>
          <w:rFonts w:ascii="Lato" w:hAnsi="Lato" w:cs="Times New Roman"/>
          <w:b/>
          <w:bCs/>
          <w:sz w:val="24"/>
          <w:szCs w:val="24"/>
          <w:lang w:eastAsia="pl-PL"/>
        </w:rPr>
      </w:pPr>
    </w:p>
    <w:p w14:paraId="40DE3B5A" w14:textId="27DA84D2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Gdzie załatwisz sprawę?</w:t>
      </w:r>
    </w:p>
    <w:p w14:paraId="2897B86C" w14:textId="71D31082" w:rsidR="00735365" w:rsidRPr="006324EF" w:rsidRDefault="00735365" w:rsidP="00461759">
      <w:pPr>
        <w:shd w:val="clear" w:color="auto" w:fill="FFFFFF"/>
        <w:spacing w:after="36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 xml:space="preserve">Utratę </w:t>
      </w:r>
      <w:r w:rsidR="003A565B">
        <w:rPr>
          <w:rFonts w:ascii="Lato" w:hAnsi="Lato"/>
          <w:sz w:val="24"/>
          <w:szCs w:val="24"/>
        </w:rPr>
        <w:t>lub</w:t>
      </w:r>
      <w:r w:rsidR="008B327A">
        <w:rPr>
          <w:rFonts w:ascii="Lato" w:hAnsi="Lato"/>
          <w:sz w:val="24"/>
          <w:szCs w:val="24"/>
        </w:rPr>
        <w:t xml:space="preserve"> uszkodzenie </w:t>
      </w:r>
      <w:r w:rsidR="008B327A" w:rsidRPr="006324EF">
        <w:rPr>
          <w:rFonts w:ascii="Lato" w:hAnsi="Lato"/>
          <w:sz w:val="24"/>
          <w:szCs w:val="24"/>
        </w:rPr>
        <w:t xml:space="preserve">paszportu </w:t>
      </w:r>
      <w:r w:rsidR="003A565B">
        <w:rPr>
          <w:rFonts w:ascii="Lato" w:hAnsi="Lato"/>
          <w:sz w:val="24"/>
          <w:szCs w:val="24"/>
        </w:rPr>
        <w:t>/</w:t>
      </w:r>
      <w:r w:rsidR="008B327A">
        <w:rPr>
          <w:rFonts w:ascii="Lato" w:hAnsi="Lato"/>
          <w:sz w:val="24"/>
          <w:szCs w:val="24"/>
        </w:rPr>
        <w:t xml:space="preserve"> </w:t>
      </w:r>
      <w:r w:rsidRPr="006324EF">
        <w:rPr>
          <w:rFonts w:ascii="Lato" w:hAnsi="Lato"/>
          <w:sz w:val="24"/>
          <w:szCs w:val="24"/>
        </w:rPr>
        <w:t xml:space="preserve">paszportu tymczasowego </w:t>
      </w:r>
      <w:r w:rsidR="003A565B">
        <w:rPr>
          <w:rFonts w:ascii="Lato" w:hAnsi="Lato"/>
          <w:sz w:val="24"/>
          <w:szCs w:val="24"/>
        </w:rPr>
        <w:t xml:space="preserve">bądź </w:t>
      </w:r>
      <w:r w:rsidR="003A565B" w:rsidRPr="003A565B">
        <w:rPr>
          <w:rFonts w:ascii="Lato" w:hAnsi="Lato"/>
          <w:sz w:val="24"/>
          <w:szCs w:val="24"/>
        </w:rPr>
        <w:t>nieuprawnione wykorzystanie danych osobowych</w:t>
      </w:r>
      <w:r w:rsidR="003A565B">
        <w:rPr>
          <w:rFonts w:ascii="Lato" w:hAnsi="Lato"/>
          <w:b/>
          <w:bCs/>
          <w:sz w:val="24"/>
          <w:szCs w:val="24"/>
        </w:rPr>
        <w:t xml:space="preserve"> </w:t>
      </w:r>
      <w:r w:rsidRPr="006324EF">
        <w:rPr>
          <w:rFonts w:ascii="Lato" w:hAnsi="Lato"/>
          <w:sz w:val="24"/>
          <w:szCs w:val="24"/>
        </w:rPr>
        <w:t xml:space="preserve">za granicą zgłoś </w:t>
      </w:r>
      <w:r w:rsidRPr="00B67100">
        <w:rPr>
          <w:rFonts w:ascii="Lato" w:hAnsi="Lato"/>
          <w:b/>
          <w:bCs/>
          <w:sz w:val="24"/>
          <w:szCs w:val="24"/>
        </w:rPr>
        <w:t>niezwłocznie</w:t>
      </w:r>
      <w:r w:rsidR="00B67100">
        <w:rPr>
          <w:rFonts w:ascii="Lato" w:hAnsi="Lato"/>
          <w:sz w:val="24"/>
          <w:szCs w:val="24"/>
        </w:rPr>
        <w:t xml:space="preserve"> </w:t>
      </w:r>
      <w:r w:rsidRPr="006324EF">
        <w:rPr>
          <w:rFonts w:ascii="Lato" w:hAnsi="Lato"/>
          <w:sz w:val="24"/>
          <w:szCs w:val="24"/>
        </w:rPr>
        <w:t>w urzędzie konsularnym RP.</w:t>
      </w:r>
    </w:p>
    <w:p w14:paraId="22D7A0F2" w14:textId="197D3A42" w:rsidR="006324EF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Czy musisz składać dokumenty osobiście?</w:t>
      </w:r>
    </w:p>
    <w:p w14:paraId="6BE7E821" w14:textId="649E93EB" w:rsidR="006324EF" w:rsidRPr="006324EF" w:rsidRDefault="006324EF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 xml:space="preserve">Aby </w:t>
      </w:r>
      <w:r w:rsidR="006E1572">
        <w:rPr>
          <w:rFonts w:ascii="Lato" w:hAnsi="Lato"/>
          <w:sz w:val="24"/>
          <w:szCs w:val="24"/>
        </w:rPr>
        <w:t>zło</w:t>
      </w:r>
      <w:r w:rsidR="00F16F29">
        <w:rPr>
          <w:rFonts w:ascii="Lato" w:hAnsi="Lato"/>
          <w:sz w:val="24"/>
          <w:szCs w:val="24"/>
        </w:rPr>
        <w:t>ż</w:t>
      </w:r>
      <w:r w:rsidR="006E1572">
        <w:rPr>
          <w:rFonts w:ascii="Lato" w:hAnsi="Lato"/>
          <w:sz w:val="24"/>
          <w:szCs w:val="24"/>
        </w:rPr>
        <w:t xml:space="preserve">yć </w:t>
      </w:r>
      <w:r w:rsidRPr="006324EF">
        <w:rPr>
          <w:rFonts w:ascii="Lato" w:hAnsi="Lato"/>
          <w:sz w:val="24"/>
          <w:szCs w:val="24"/>
        </w:rPr>
        <w:t>zawiadomi</w:t>
      </w:r>
      <w:r w:rsidR="006E1572">
        <w:rPr>
          <w:rFonts w:ascii="Lato" w:hAnsi="Lato"/>
          <w:sz w:val="24"/>
          <w:szCs w:val="24"/>
        </w:rPr>
        <w:t>enie</w:t>
      </w:r>
      <w:r w:rsidRPr="006324EF">
        <w:rPr>
          <w:rFonts w:ascii="Lato" w:hAnsi="Lato"/>
          <w:sz w:val="24"/>
          <w:szCs w:val="24"/>
        </w:rPr>
        <w:t xml:space="preserve">, </w:t>
      </w:r>
      <w:r w:rsidR="00876D12">
        <w:rPr>
          <w:rFonts w:ascii="Lato" w:hAnsi="Lato"/>
          <w:sz w:val="24"/>
          <w:szCs w:val="24"/>
        </w:rPr>
        <w:t xml:space="preserve"> </w:t>
      </w:r>
      <w:r w:rsidRPr="006324EF">
        <w:rPr>
          <w:rFonts w:ascii="Lato" w:hAnsi="Lato"/>
          <w:sz w:val="24"/>
          <w:szCs w:val="24"/>
        </w:rPr>
        <w:t>udaj się do najbliższego lub wybranego przez siebie urzędu konsularnego</w:t>
      </w:r>
      <w:r w:rsidR="00876D12">
        <w:rPr>
          <w:rFonts w:ascii="Lato" w:hAnsi="Lato"/>
          <w:sz w:val="24"/>
          <w:szCs w:val="24"/>
        </w:rPr>
        <w:t xml:space="preserve"> w godzinach jego urzędowania</w:t>
      </w:r>
      <w:r w:rsidR="004808E7">
        <w:rPr>
          <w:rFonts w:ascii="Lato" w:hAnsi="Lato"/>
          <w:sz w:val="24"/>
          <w:szCs w:val="24"/>
        </w:rPr>
        <w:t xml:space="preserve"> albo</w:t>
      </w:r>
    </w:p>
    <w:p w14:paraId="60B390FC" w14:textId="616F51E1" w:rsidR="004808E7" w:rsidRPr="006324EF" w:rsidRDefault="004808E7" w:rsidP="00461759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</w:t>
      </w:r>
      <w:r w:rsidR="006324EF" w:rsidRPr="006324EF">
        <w:rPr>
          <w:rFonts w:ascii="Lato" w:hAnsi="Lato"/>
          <w:sz w:val="24"/>
          <w:szCs w:val="24"/>
        </w:rPr>
        <w:t xml:space="preserve">awiadomienie możesz też złożyć przez Internet – potrzebujesz profilu zaufanego </w:t>
      </w:r>
      <w:r w:rsidR="00F16F29">
        <w:rPr>
          <w:rFonts w:ascii="Lato" w:hAnsi="Lato"/>
          <w:sz w:val="24"/>
          <w:szCs w:val="24"/>
        </w:rPr>
        <w:t xml:space="preserve">            </w:t>
      </w:r>
      <w:r w:rsidR="006324EF" w:rsidRPr="006324EF">
        <w:rPr>
          <w:rFonts w:ascii="Lato" w:hAnsi="Lato"/>
          <w:sz w:val="24"/>
          <w:szCs w:val="24"/>
        </w:rPr>
        <w:t>lub e-dowodu, które pozwalają potwierdzić twoją tożsamość w Internecie. </w:t>
      </w:r>
      <w:hyperlink r:id="rId7" w:history="1">
        <w:r w:rsidR="006324EF" w:rsidRPr="006324EF">
          <w:rPr>
            <w:rStyle w:val="Hipercze"/>
            <w:rFonts w:ascii="Lato" w:hAnsi="Lato"/>
            <w:sz w:val="24"/>
            <w:szCs w:val="24"/>
          </w:rPr>
          <w:t>Sprawdź, jak założyć profil zaufany</w:t>
        </w:r>
      </w:hyperlink>
      <w:r w:rsidR="006324EF" w:rsidRPr="006324EF">
        <w:rPr>
          <w:rFonts w:ascii="Lato" w:hAnsi="Lato"/>
          <w:sz w:val="24"/>
          <w:szCs w:val="24"/>
        </w:rPr>
        <w:t> albo </w:t>
      </w:r>
      <w:hyperlink r:id="rId8" w:anchor="Jak-uzywac-e-dowodu" w:history="1">
        <w:r w:rsidR="006324EF" w:rsidRPr="006324EF">
          <w:rPr>
            <w:rStyle w:val="Hipercze"/>
            <w:rFonts w:ascii="Lato" w:hAnsi="Lato"/>
            <w:sz w:val="24"/>
            <w:szCs w:val="24"/>
          </w:rPr>
          <w:t>jak skorzystać z e-dowodu</w:t>
        </w:r>
      </w:hyperlink>
      <w:r>
        <w:rPr>
          <w:rStyle w:val="Hipercze"/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albo</w:t>
      </w:r>
    </w:p>
    <w:p w14:paraId="1E0847D5" w14:textId="02327426" w:rsidR="006324EF" w:rsidRPr="006324EF" w:rsidRDefault="004808E7" w:rsidP="00461759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</w:t>
      </w:r>
      <w:r w:rsidR="006324EF" w:rsidRPr="006324EF">
        <w:rPr>
          <w:rFonts w:ascii="Lato" w:hAnsi="Lato"/>
          <w:sz w:val="24"/>
          <w:szCs w:val="24"/>
        </w:rPr>
        <w:t>głoszenia można dokonać także na piśmie opatrzonym podpisem zgłaszającego; własnoręczność podpisu musi poświadczyć notariusz</w:t>
      </w:r>
      <w:r w:rsidR="00876D12">
        <w:rPr>
          <w:rFonts w:ascii="Lato" w:hAnsi="Lato"/>
          <w:sz w:val="24"/>
          <w:szCs w:val="24"/>
        </w:rPr>
        <w:t>.</w:t>
      </w:r>
      <w:r w:rsidR="006324EF" w:rsidRPr="006324EF">
        <w:rPr>
          <w:rFonts w:ascii="Lato" w:hAnsi="Lato"/>
          <w:sz w:val="24"/>
          <w:szCs w:val="24"/>
        </w:rPr>
        <w:t xml:space="preserve"> </w:t>
      </w:r>
    </w:p>
    <w:p w14:paraId="6E7928B2" w14:textId="77777777" w:rsidR="00B67100" w:rsidRDefault="006324EF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W punkcie paszportowym możesz zgłosić też utratę lub zniszczenie dokumentu paszportowego swojego dziecka lub osoby, nad którą sprawujesz prawną opiekę. </w:t>
      </w:r>
      <w:r w:rsidR="00B67100">
        <w:rPr>
          <w:rFonts w:ascii="Lato" w:hAnsi="Lato"/>
          <w:sz w:val="24"/>
          <w:szCs w:val="24"/>
        </w:rPr>
        <w:t xml:space="preserve">             </w:t>
      </w:r>
    </w:p>
    <w:p w14:paraId="488D3102" w14:textId="77777777" w:rsidR="006324EF" w:rsidRPr="006324EF" w:rsidRDefault="006324EF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b/>
          <w:bCs/>
          <w:sz w:val="24"/>
          <w:szCs w:val="24"/>
        </w:rPr>
        <w:t>PAMIĘTAJ!</w:t>
      </w:r>
      <w:r w:rsidRPr="006324EF">
        <w:rPr>
          <w:rFonts w:ascii="Lato" w:hAnsi="Lato"/>
          <w:sz w:val="24"/>
          <w:szCs w:val="24"/>
        </w:rPr>
        <w:t> Konsul honorowy nie przyjmuje zawiadomień o utracie dokumentu paszportowego.</w:t>
      </w:r>
    </w:p>
    <w:p w14:paraId="11C7FBCF" w14:textId="4013F251" w:rsidR="00086F39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Jak umówisz się na spotkanie?</w:t>
      </w:r>
    </w:p>
    <w:p w14:paraId="6D6DC360" w14:textId="77777777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Nie musisz umawiać się na spotkanie.</w:t>
      </w:r>
    </w:p>
    <w:p w14:paraId="26ED3835" w14:textId="77777777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Jakie dokumenty musisz złożyć?</w:t>
      </w:r>
    </w:p>
    <w:p w14:paraId="61004AE3" w14:textId="77777777" w:rsidR="004808E7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Konsul przyjmie Twoje zawiadomienie </w:t>
      </w:r>
      <w:r w:rsidRPr="006324EF">
        <w:rPr>
          <w:rFonts w:ascii="Lato" w:hAnsi="Lato"/>
          <w:b/>
          <w:bCs/>
          <w:sz w:val="24"/>
          <w:szCs w:val="24"/>
        </w:rPr>
        <w:t xml:space="preserve">w </w:t>
      </w:r>
      <w:r w:rsidRPr="00BF7858">
        <w:rPr>
          <w:rFonts w:ascii="Lato" w:hAnsi="Lato"/>
          <w:b/>
          <w:bCs/>
          <w:sz w:val="24"/>
          <w:szCs w:val="24"/>
        </w:rPr>
        <w:t>urzędzie konsularnym</w:t>
      </w:r>
      <w:r w:rsidRPr="006324EF">
        <w:rPr>
          <w:rFonts w:ascii="Lato" w:hAnsi="Lato"/>
          <w:sz w:val="24"/>
          <w:szCs w:val="24"/>
        </w:rPr>
        <w:t xml:space="preserve">. </w:t>
      </w:r>
    </w:p>
    <w:p w14:paraId="75920651" w14:textId="546CF225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 xml:space="preserve">Pracownik konsularny wypełni wniosek przy użyciu elektronicznego formularza, </w:t>
      </w:r>
      <w:r w:rsidR="004808E7">
        <w:rPr>
          <w:rFonts w:ascii="Lato" w:hAnsi="Lato"/>
          <w:sz w:val="24"/>
          <w:szCs w:val="24"/>
        </w:rPr>
        <w:t xml:space="preserve">                 </w:t>
      </w:r>
      <w:r w:rsidRPr="006324EF">
        <w:rPr>
          <w:rFonts w:ascii="Lato" w:hAnsi="Lato"/>
          <w:sz w:val="24"/>
          <w:szCs w:val="24"/>
        </w:rPr>
        <w:t>a zgłaszający potwierdzi prawidłowość danych składając podpis</w:t>
      </w:r>
      <w:r w:rsidR="0088439F">
        <w:rPr>
          <w:rFonts w:ascii="Lato" w:hAnsi="Lato"/>
          <w:sz w:val="24"/>
          <w:szCs w:val="24"/>
        </w:rPr>
        <w:t xml:space="preserve"> </w:t>
      </w:r>
      <w:r w:rsidRPr="006324EF">
        <w:rPr>
          <w:rFonts w:ascii="Lato" w:hAnsi="Lato"/>
          <w:sz w:val="24"/>
          <w:szCs w:val="24"/>
        </w:rPr>
        <w:t xml:space="preserve">na przeznaczonym </w:t>
      </w:r>
      <w:r w:rsidR="004808E7">
        <w:rPr>
          <w:rFonts w:ascii="Lato" w:hAnsi="Lato"/>
          <w:sz w:val="24"/>
          <w:szCs w:val="24"/>
        </w:rPr>
        <w:t xml:space="preserve">        </w:t>
      </w:r>
      <w:r w:rsidRPr="006324EF">
        <w:rPr>
          <w:rFonts w:ascii="Lato" w:hAnsi="Lato"/>
          <w:sz w:val="24"/>
          <w:szCs w:val="24"/>
        </w:rPr>
        <w:t>do tego urządzeniu (</w:t>
      </w:r>
      <w:proofErr w:type="spellStart"/>
      <w:r w:rsidRPr="006324EF">
        <w:rPr>
          <w:rFonts w:ascii="Lato" w:hAnsi="Lato"/>
          <w:sz w:val="24"/>
          <w:szCs w:val="24"/>
        </w:rPr>
        <w:t>Signature</w:t>
      </w:r>
      <w:proofErr w:type="spellEnd"/>
      <w:r w:rsidRPr="006324EF">
        <w:rPr>
          <w:rFonts w:ascii="Lato" w:hAnsi="Lato"/>
          <w:sz w:val="24"/>
          <w:szCs w:val="24"/>
        </w:rPr>
        <w:t xml:space="preserve"> Pad).</w:t>
      </w:r>
    </w:p>
    <w:p w14:paraId="7E09530C" w14:textId="69AC39BA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Z dniem złożenia zawiadomienia Twój dokument paszportowy</w:t>
      </w:r>
      <w:r w:rsidRPr="006324EF">
        <w:rPr>
          <w:rFonts w:ascii="Lato" w:hAnsi="Lato"/>
          <w:b/>
          <w:bCs/>
          <w:sz w:val="24"/>
          <w:szCs w:val="24"/>
        </w:rPr>
        <w:t> traci ważność</w:t>
      </w:r>
      <w:r w:rsidRPr="006324EF">
        <w:rPr>
          <w:rFonts w:ascii="Lato" w:hAnsi="Lato"/>
          <w:sz w:val="24"/>
          <w:szCs w:val="24"/>
        </w:rPr>
        <w:t xml:space="preserve">. </w:t>
      </w:r>
    </w:p>
    <w:p w14:paraId="46C3FCDA" w14:textId="5959A413" w:rsidR="00735365" w:rsidRPr="006324EF" w:rsidRDefault="0088439F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b/>
          <w:bCs/>
          <w:sz w:val="24"/>
          <w:szCs w:val="24"/>
        </w:rPr>
        <w:t>PAMIĘTAJ!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="00735365" w:rsidRPr="006324EF">
        <w:rPr>
          <w:rFonts w:ascii="Lato" w:hAnsi="Lato"/>
          <w:sz w:val="24"/>
          <w:szCs w:val="24"/>
        </w:rPr>
        <w:t xml:space="preserve"> </w:t>
      </w:r>
      <w:r w:rsidR="00E377A8">
        <w:rPr>
          <w:rFonts w:ascii="Lato" w:hAnsi="Lato"/>
          <w:sz w:val="24"/>
          <w:szCs w:val="24"/>
        </w:rPr>
        <w:t>J</w:t>
      </w:r>
      <w:r w:rsidR="00E377A8" w:rsidRPr="006324EF">
        <w:rPr>
          <w:rFonts w:ascii="Lato" w:hAnsi="Lato"/>
          <w:sz w:val="24"/>
          <w:szCs w:val="24"/>
        </w:rPr>
        <w:t>eżeli odnajdziesz swój dokument paszportowy, zgłoszony konsulowi jako utracony, </w:t>
      </w:r>
      <w:r w:rsidR="00E377A8" w:rsidRPr="006324EF">
        <w:rPr>
          <w:rFonts w:ascii="Lato" w:hAnsi="Lato"/>
          <w:b/>
          <w:bCs/>
          <w:sz w:val="24"/>
          <w:szCs w:val="24"/>
        </w:rPr>
        <w:t>nie możesz już się nim posługiwać</w:t>
      </w:r>
      <w:r w:rsidR="00E377A8" w:rsidRPr="006324EF">
        <w:rPr>
          <w:rFonts w:ascii="Lato" w:hAnsi="Lato"/>
          <w:sz w:val="24"/>
          <w:szCs w:val="24"/>
        </w:rPr>
        <w:t> lub wycofać zawiadomienia</w:t>
      </w:r>
      <w:r w:rsidR="00E377A8">
        <w:rPr>
          <w:rFonts w:ascii="Lato" w:hAnsi="Lato"/>
          <w:sz w:val="24"/>
          <w:szCs w:val="24"/>
        </w:rPr>
        <w:t xml:space="preserve"> </w:t>
      </w:r>
      <w:r w:rsidR="00E377A8" w:rsidRPr="006324EF">
        <w:rPr>
          <w:rFonts w:ascii="Lato" w:hAnsi="Lato"/>
          <w:sz w:val="24"/>
          <w:szCs w:val="24"/>
        </w:rPr>
        <w:t xml:space="preserve">o utracie. </w:t>
      </w:r>
      <w:r w:rsidR="00CE5C9E">
        <w:rPr>
          <w:rFonts w:ascii="Lato" w:hAnsi="Lato"/>
          <w:sz w:val="24"/>
          <w:szCs w:val="24"/>
        </w:rPr>
        <w:t xml:space="preserve"> </w:t>
      </w:r>
      <w:r w:rsidR="00E8445B">
        <w:rPr>
          <w:rFonts w:ascii="Lato" w:hAnsi="Lato"/>
          <w:sz w:val="24"/>
          <w:szCs w:val="24"/>
        </w:rPr>
        <w:t>Fakt od</w:t>
      </w:r>
      <w:r w:rsidR="00735365" w:rsidRPr="006324EF">
        <w:rPr>
          <w:rFonts w:ascii="Lato" w:hAnsi="Lato"/>
          <w:sz w:val="24"/>
          <w:szCs w:val="24"/>
        </w:rPr>
        <w:t>nalezi</w:t>
      </w:r>
      <w:r w:rsidR="00E8445B">
        <w:rPr>
          <w:rFonts w:ascii="Lato" w:hAnsi="Lato"/>
          <w:sz w:val="24"/>
          <w:szCs w:val="24"/>
        </w:rPr>
        <w:t>enia</w:t>
      </w:r>
      <w:r w:rsidR="00735365" w:rsidRPr="006324EF">
        <w:rPr>
          <w:rFonts w:ascii="Lato" w:hAnsi="Lato"/>
          <w:sz w:val="24"/>
          <w:szCs w:val="24"/>
        </w:rPr>
        <w:t xml:space="preserve"> paszport</w:t>
      </w:r>
      <w:r w:rsidR="00E8445B">
        <w:rPr>
          <w:rFonts w:ascii="Lato" w:hAnsi="Lato"/>
          <w:sz w:val="24"/>
          <w:szCs w:val="24"/>
        </w:rPr>
        <w:t>u</w:t>
      </w:r>
      <w:r w:rsidR="00735365" w:rsidRPr="006324EF">
        <w:rPr>
          <w:rFonts w:ascii="Lato" w:hAnsi="Lato"/>
          <w:sz w:val="24"/>
          <w:szCs w:val="24"/>
        </w:rPr>
        <w:t xml:space="preserve"> lub paszport</w:t>
      </w:r>
      <w:r w:rsidR="00E8445B">
        <w:rPr>
          <w:rFonts w:ascii="Lato" w:hAnsi="Lato"/>
          <w:sz w:val="24"/>
          <w:szCs w:val="24"/>
        </w:rPr>
        <w:t>u</w:t>
      </w:r>
      <w:r w:rsidR="00735365" w:rsidRPr="006324EF">
        <w:rPr>
          <w:rFonts w:ascii="Lato" w:hAnsi="Lato"/>
          <w:sz w:val="24"/>
          <w:szCs w:val="24"/>
        </w:rPr>
        <w:t xml:space="preserve"> tymczasow</w:t>
      </w:r>
      <w:r w:rsidR="00E8445B">
        <w:rPr>
          <w:rFonts w:ascii="Lato" w:hAnsi="Lato"/>
          <w:sz w:val="24"/>
          <w:szCs w:val="24"/>
        </w:rPr>
        <w:t>ego</w:t>
      </w:r>
      <w:r w:rsidR="00735365" w:rsidRPr="006324EF">
        <w:rPr>
          <w:rFonts w:ascii="Lato" w:hAnsi="Lato"/>
          <w:sz w:val="24"/>
          <w:szCs w:val="24"/>
        </w:rPr>
        <w:t xml:space="preserve"> należy z</w:t>
      </w:r>
      <w:r w:rsidR="00E8445B">
        <w:rPr>
          <w:rFonts w:ascii="Lato" w:hAnsi="Lato"/>
          <w:sz w:val="24"/>
          <w:szCs w:val="24"/>
        </w:rPr>
        <w:t>głosić</w:t>
      </w:r>
      <w:r w:rsidR="00735365" w:rsidRPr="006324EF">
        <w:rPr>
          <w:rFonts w:ascii="Lato" w:hAnsi="Lato"/>
          <w:sz w:val="24"/>
          <w:szCs w:val="24"/>
        </w:rPr>
        <w:t xml:space="preserve"> właściwemu miejscowo organowi paszportowemu (wojewodzie w Polsce, konsulowi za granicą). </w:t>
      </w:r>
    </w:p>
    <w:p w14:paraId="5536C072" w14:textId="76EC7E6A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Ile zapłacisz?</w:t>
      </w:r>
    </w:p>
    <w:p w14:paraId="3081B939" w14:textId="51F2FFA0" w:rsidR="00735365" w:rsidRPr="006324EF" w:rsidRDefault="00A921D1" w:rsidP="00461759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Zg</w:t>
      </w:r>
      <w:r w:rsidR="00735365" w:rsidRPr="006324EF">
        <w:rPr>
          <w:rFonts w:ascii="Lato" w:hAnsi="Lato"/>
          <w:sz w:val="24"/>
          <w:szCs w:val="24"/>
        </w:rPr>
        <w:t>łoszenie jest bezpłatne.</w:t>
      </w:r>
    </w:p>
    <w:p w14:paraId="7BAB8816" w14:textId="61BF3EB2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lastRenderedPageBreak/>
        <w:t>Jaki jest termin realizacji?</w:t>
      </w:r>
    </w:p>
    <w:p w14:paraId="7E909FA9" w14:textId="77777777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Konsul przyjmie Twoje zawiadomienie o utracie dokumentu </w:t>
      </w:r>
      <w:r w:rsidRPr="006324EF">
        <w:rPr>
          <w:rFonts w:ascii="Lato" w:hAnsi="Lato"/>
          <w:b/>
          <w:bCs/>
          <w:sz w:val="24"/>
          <w:szCs w:val="24"/>
        </w:rPr>
        <w:t>niezwłocznie</w:t>
      </w:r>
      <w:r w:rsidRPr="006324EF">
        <w:rPr>
          <w:rFonts w:ascii="Lato" w:hAnsi="Lato"/>
          <w:sz w:val="24"/>
          <w:szCs w:val="24"/>
        </w:rPr>
        <w:t>.</w:t>
      </w:r>
    </w:p>
    <w:p w14:paraId="0D4A1759" w14:textId="65904AE3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Najczęściej zadawane pytania</w:t>
      </w:r>
    </w:p>
    <w:p w14:paraId="6E6E7C08" w14:textId="149E8B08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b/>
          <w:bCs/>
          <w:sz w:val="24"/>
          <w:szCs w:val="24"/>
        </w:rPr>
        <w:t xml:space="preserve">Co mogę zrobić w przypadku utraty lub </w:t>
      </w:r>
      <w:r w:rsidR="006324EF" w:rsidRPr="006324EF">
        <w:rPr>
          <w:rFonts w:ascii="Lato" w:hAnsi="Lato"/>
          <w:b/>
          <w:bCs/>
          <w:sz w:val="24"/>
          <w:szCs w:val="24"/>
        </w:rPr>
        <w:t>zniszczenia</w:t>
      </w:r>
      <w:r w:rsidRPr="006324EF">
        <w:rPr>
          <w:rFonts w:ascii="Lato" w:hAnsi="Lato"/>
          <w:b/>
          <w:bCs/>
          <w:sz w:val="24"/>
          <w:szCs w:val="24"/>
        </w:rPr>
        <w:t xml:space="preserve"> dokumentu paszportowego </w:t>
      </w:r>
      <w:r w:rsidR="0065065A">
        <w:rPr>
          <w:rFonts w:ascii="Lato" w:hAnsi="Lato"/>
          <w:b/>
          <w:bCs/>
          <w:sz w:val="24"/>
          <w:szCs w:val="24"/>
        </w:rPr>
        <w:t xml:space="preserve">                  </w:t>
      </w:r>
      <w:r w:rsidRPr="006324EF">
        <w:rPr>
          <w:rFonts w:ascii="Lato" w:hAnsi="Lato"/>
          <w:b/>
          <w:bCs/>
          <w:sz w:val="24"/>
          <w:szCs w:val="24"/>
        </w:rPr>
        <w:t>za granicą, gdy muszę pilnie wrócić do stałego miejsca pobytu.</w:t>
      </w:r>
    </w:p>
    <w:p w14:paraId="1F9942C8" w14:textId="60980603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Jeśli utracisz dokument paszportowy za granicą</w:t>
      </w:r>
      <w:r w:rsidR="001A32E0">
        <w:rPr>
          <w:rFonts w:ascii="Lato" w:hAnsi="Lato"/>
          <w:sz w:val="24"/>
          <w:szCs w:val="24"/>
        </w:rPr>
        <w:t xml:space="preserve"> lub uległ on uszkodzeniu -                              po uprzednim zgłoszeniu tego faktu -</w:t>
      </w:r>
      <w:r w:rsidRPr="006324EF">
        <w:rPr>
          <w:rFonts w:ascii="Lato" w:hAnsi="Lato"/>
          <w:sz w:val="24"/>
          <w:szCs w:val="24"/>
        </w:rPr>
        <w:t xml:space="preserve"> na Twój wniosek konsul, </w:t>
      </w:r>
      <w:r w:rsidR="001A32E0">
        <w:rPr>
          <w:rFonts w:ascii="Lato" w:hAnsi="Lato"/>
          <w:sz w:val="24"/>
          <w:szCs w:val="24"/>
        </w:rPr>
        <w:t>p</w:t>
      </w:r>
      <w:r w:rsidRPr="006324EF">
        <w:rPr>
          <w:rFonts w:ascii="Lato" w:hAnsi="Lato"/>
          <w:sz w:val="24"/>
          <w:szCs w:val="24"/>
        </w:rPr>
        <w:t>o potwierdzeniu Twojej tożsamości i obywatelstwa, wyda Ci paszport tymczasowy na powrót</w:t>
      </w:r>
      <w:r w:rsidR="00E377A8">
        <w:rPr>
          <w:rFonts w:ascii="Lato" w:hAnsi="Lato"/>
          <w:sz w:val="24"/>
          <w:szCs w:val="24"/>
        </w:rPr>
        <w:t xml:space="preserve"> </w:t>
      </w:r>
      <w:r w:rsidRPr="006324EF">
        <w:rPr>
          <w:rFonts w:ascii="Lato" w:hAnsi="Lato"/>
          <w:sz w:val="24"/>
          <w:szCs w:val="24"/>
        </w:rPr>
        <w:t>do miejsca stałego pobytu (w Polsce lub w innym kraju).</w:t>
      </w:r>
    </w:p>
    <w:p w14:paraId="55A3C081" w14:textId="138194C7" w:rsidR="00735365" w:rsidRPr="006324EF" w:rsidRDefault="00E377A8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b/>
          <w:bCs/>
          <w:sz w:val="24"/>
          <w:szCs w:val="24"/>
        </w:rPr>
        <w:t>PAMIĘTAJ</w:t>
      </w:r>
      <w:r>
        <w:rPr>
          <w:rFonts w:ascii="Lato" w:hAnsi="Lato"/>
          <w:b/>
          <w:bCs/>
          <w:sz w:val="24"/>
          <w:szCs w:val="24"/>
        </w:rPr>
        <w:t>!</w:t>
      </w:r>
      <w:r w:rsidR="00735365" w:rsidRPr="006324EF">
        <w:rPr>
          <w:rFonts w:ascii="Lato" w:hAnsi="Lato"/>
          <w:b/>
          <w:bCs/>
          <w:sz w:val="24"/>
          <w:szCs w:val="24"/>
        </w:rPr>
        <w:t xml:space="preserve"> </w:t>
      </w:r>
      <w:r>
        <w:rPr>
          <w:rFonts w:ascii="Lato" w:hAnsi="Lato"/>
          <w:b/>
          <w:bCs/>
          <w:sz w:val="24"/>
          <w:szCs w:val="24"/>
        </w:rPr>
        <w:t>K</w:t>
      </w:r>
      <w:r w:rsidR="00735365" w:rsidRPr="006324EF">
        <w:rPr>
          <w:rFonts w:ascii="Lato" w:hAnsi="Lato"/>
          <w:b/>
          <w:bCs/>
          <w:sz w:val="24"/>
          <w:szCs w:val="24"/>
        </w:rPr>
        <w:t>onsul honorowy nie może wydać Ci dokumentu paszportowego.</w:t>
      </w:r>
    </w:p>
    <w:p w14:paraId="061D0A81" w14:textId="77777777" w:rsidR="00735365" w:rsidRPr="003D7893" w:rsidRDefault="00735365" w:rsidP="00461759">
      <w:pPr>
        <w:jc w:val="both"/>
        <w:rPr>
          <w:rFonts w:ascii="Lato" w:hAnsi="Lato"/>
          <w:sz w:val="24"/>
          <w:szCs w:val="24"/>
        </w:rPr>
      </w:pPr>
      <w:r w:rsidRPr="006324EF">
        <w:rPr>
          <w:rFonts w:ascii="Lato" w:hAnsi="Lato"/>
          <w:sz w:val="24"/>
          <w:szCs w:val="24"/>
        </w:rPr>
        <w:t> </w:t>
      </w:r>
    </w:p>
    <w:p w14:paraId="2328B116" w14:textId="77777777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Materiały</w:t>
      </w:r>
    </w:p>
    <w:p w14:paraId="221AFE25" w14:textId="2CDA7B35" w:rsidR="006277A9" w:rsidRDefault="00C26F5E" w:rsidP="00CE5C9E">
      <w:pPr>
        <w:pStyle w:val="Bezodstpw"/>
        <w:jc w:val="both"/>
        <w:rPr>
          <w:rFonts w:ascii="Lato" w:hAnsi="Lato" w:cs="Times New Roman"/>
          <w:i/>
          <w:iCs/>
          <w:color w:val="215E99" w:themeColor="text2" w:themeTint="BF"/>
          <w:sz w:val="24"/>
          <w:szCs w:val="24"/>
        </w:rPr>
      </w:pPr>
      <w:r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 xml:space="preserve">Tu </w:t>
      </w:r>
      <w:r w:rsidR="00033C32"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 xml:space="preserve">należy </w:t>
      </w:r>
      <w:r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>podpiąć link</w:t>
      </w:r>
      <w:r w:rsidR="00263239"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 xml:space="preserve"> do f</w:t>
      </w:r>
      <w:r w:rsidR="00735365"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>ormularz</w:t>
      </w:r>
      <w:r w:rsidR="00263239"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>a</w:t>
      </w:r>
      <w:r w:rsidR="00735365"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 xml:space="preserve"> zgłoszenia utraty, uszkodzenia dokumentu paszportowego lub nieuprawnionego wykorzystania danych osobowych</w:t>
      </w:r>
      <w:r w:rsidR="003D7893" w:rsidRPr="00CE5C9E">
        <w:rPr>
          <w:rFonts w:ascii="Lato" w:hAnsi="Lato"/>
          <w:i/>
          <w:iCs/>
          <w:color w:val="215E99" w:themeColor="text2" w:themeTint="BF"/>
          <w:sz w:val="24"/>
          <w:szCs w:val="24"/>
        </w:rPr>
        <w:t xml:space="preserve"> </w:t>
      </w:r>
      <w:r w:rsidR="003D7893" w:rsidRPr="00CE5C9E">
        <w:rPr>
          <w:rFonts w:ascii="Lato" w:hAnsi="Lato" w:cs="Times New Roman"/>
          <w:i/>
          <w:iCs/>
          <w:color w:val="215E99" w:themeColor="text2" w:themeTint="BF"/>
          <w:sz w:val="24"/>
          <w:szCs w:val="24"/>
        </w:rPr>
        <w:t>(wersja papierowa</w:t>
      </w:r>
      <w:r w:rsidR="00CE5C9E" w:rsidRPr="00CE5C9E">
        <w:rPr>
          <w:rFonts w:ascii="Lato" w:hAnsi="Lato" w:cs="Times New Roman"/>
          <w:i/>
          <w:iCs/>
          <w:color w:val="215E99" w:themeColor="text2" w:themeTint="BF"/>
          <w:sz w:val="24"/>
          <w:szCs w:val="24"/>
        </w:rPr>
        <w:t xml:space="preserve"> </w:t>
      </w:r>
      <w:r w:rsidR="003D7893" w:rsidRPr="00CE5C9E">
        <w:rPr>
          <w:rFonts w:ascii="Lato" w:hAnsi="Lato" w:cs="Times New Roman"/>
          <w:i/>
          <w:iCs/>
          <w:color w:val="215E99" w:themeColor="text2" w:themeTint="BF"/>
          <w:sz w:val="24"/>
          <w:szCs w:val="24"/>
        </w:rPr>
        <w:t>– do potwierdzenia przez notariusza)</w:t>
      </w:r>
      <w:r w:rsidR="00E603F5" w:rsidRPr="00CE5C9E">
        <w:rPr>
          <w:rStyle w:val="Odwoanieprzypisudolnego"/>
          <w:rFonts w:ascii="Lato" w:hAnsi="Lato" w:cs="Times New Roman"/>
          <w:i/>
          <w:iCs/>
          <w:color w:val="215E99" w:themeColor="text2" w:themeTint="BF"/>
          <w:sz w:val="24"/>
          <w:szCs w:val="24"/>
        </w:rPr>
        <w:footnoteReference w:id="2"/>
      </w:r>
      <w:r w:rsidR="003D7893" w:rsidRPr="00CE5C9E">
        <w:rPr>
          <w:rFonts w:ascii="Lato" w:hAnsi="Lato" w:cs="Times New Roman"/>
          <w:i/>
          <w:iCs/>
          <w:color w:val="215E99" w:themeColor="text2" w:themeTint="BF"/>
          <w:sz w:val="24"/>
          <w:szCs w:val="24"/>
        </w:rPr>
        <w:t>.</w:t>
      </w:r>
    </w:p>
    <w:p w14:paraId="54B55CCC" w14:textId="77777777" w:rsidR="00CE5C9E" w:rsidRPr="00CE5C9E" w:rsidRDefault="00CE5C9E" w:rsidP="00CE5C9E">
      <w:pPr>
        <w:pStyle w:val="Bezodstpw"/>
        <w:jc w:val="both"/>
        <w:rPr>
          <w:rFonts w:ascii="Lato" w:hAnsi="Lato"/>
          <w:i/>
          <w:iCs/>
          <w:sz w:val="24"/>
          <w:szCs w:val="24"/>
        </w:rPr>
      </w:pPr>
    </w:p>
    <w:p w14:paraId="052EC059" w14:textId="77777777" w:rsidR="00735365" w:rsidRPr="00FC689C" w:rsidRDefault="00735365" w:rsidP="00461759">
      <w:pPr>
        <w:jc w:val="both"/>
        <w:rPr>
          <w:rFonts w:ascii="Lato" w:hAnsi="Lato"/>
          <w:b/>
          <w:bCs/>
          <w:color w:val="0F4761" w:themeColor="accent1" w:themeShade="BF"/>
          <w:sz w:val="24"/>
          <w:szCs w:val="24"/>
        </w:rPr>
      </w:pPr>
      <w:r w:rsidRPr="00FC689C">
        <w:rPr>
          <w:rFonts w:ascii="Lato" w:hAnsi="Lato"/>
          <w:b/>
          <w:bCs/>
          <w:color w:val="0F4761" w:themeColor="accent1" w:themeShade="BF"/>
          <w:sz w:val="24"/>
          <w:szCs w:val="24"/>
        </w:rPr>
        <w:t>Podstawa prawna</w:t>
      </w:r>
    </w:p>
    <w:p w14:paraId="172A719E" w14:textId="77777777" w:rsidR="006324EF" w:rsidRPr="00F11E78" w:rsidRDefault="006324EF" w:rsidP="00461759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  <w:r w:rsidRPr="00F11E78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>Ustawa z dnia z dnia 27 stycznia 2022 r. o dokumentach paszportowych</w:t>
      </w:r>
    </w:p>
    <w:p w14:paraId="52556841" w14:textId="2D5308F4" w:rsidR="006324EF" w:rsidRPr="00F11E78" w:rsidRDefault="006324EF" w:rsidP="00461759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  <w:r w:rsidRPr="00F11E78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 xml:space="preserve">Rozporządzenie Ministra Spraw Wewnętrznych i Administracji z dnia 9 września </w:t>
      </w:r>
      <w:r w:rsidR="00E603F5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 xml:space="preserve"> </w:t>
      </w:r>
      <w:r w:rsidR="00CE5C9E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 xml:space="preserve">               </w:t>
      </w:r>
      <w:r w:rsidRPr="00F11E78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>2022 r. w sprawie dokumentów paszportowych</w:t>
      </w:r>
    </w:p>
    <w:p w14:paraId="318D65BF" w14:textId="77777777" w:rsidR="006324EF" w:rsidRPr="00F11E78" w:rsidRDefault="006324EF" w:rsidP="00461759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  <w:r w:rsidRPr="00F11E78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>Ustawa z dnia 25 czerwca 2015 r. – Prawo konsularne</w:t>
      </w:r>
    </w:p>
    <w:p w14:paraId="18852BF4" w14:textId="77777777" w:rsidR="006324EF" w:rsidRPr="00F11E78" w:rsidRDefault="006324EF" w:rsidP="00461759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  <w:r w:rsidRPr="00F11E78">
        <w:rPr>
          <w:rFonts w:ascii="Lato" w:eastAsia="Times New Roman" w:hAnsi="Lato" w:cs="Open Sans"/>
          <w:color w:val="1B1B1B"/>
          <w:sz w:val="24"/>
          <w:szCs w:val="24"/>
          <w:lang w:eastAsia="pl-PL"/>
        </w:rPr>
        <w:t>Rozporządzenie Ministra Spraw Zagranicznych z dnia 5 maja 2022 r. zmieniające rozporządzenie w sprawie opłat konsularnych</w:t>
      </w:r>
    </w:p>
    <w:p w14:paraId="47F3E1C4" w14:textId="77777777" w:rsidR="006324EF" w:rsidRPr="005740B6" w:rsidRDefault="006324EF" w:rsidP="00461759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0EC028B5" w14:textId="77777777" w:rsidR="00735365" w:rsidRPr="006324EF" w:rsidRDefault="00735365" w:rsidP="00461759">
      <w:pPr>
        <w:jc w:val="both"/>
        <w:rPr>
          <w:rFonts w:ascii="Lato" w:hAnsi="Lato"/>
          <w:sz w:val="24"/>
          <w:szCs w:val="24"/>
        </w:rPr>
      </w:pPr>
    </w:p>
    <w:sectPr w:rsidR="00735365" w:rsidRPr="0063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7856" w14:textId="77777777" w:rsidR="00D403E8" w:rsidRDefault="00D403E8" w:rsidP="00E603F5">
      <w:pPr>
        <w:spacing w:after="0" w:line="240" w:lineRule="auto"/>
      </w:pPr>
      <w:r>
        <w:separator/>
      </w:r>
    </w:p>
  </w:endnote>
  <w:endnote w:type="continuationSeparator" w:id="0">
    <w:p w14:paraId="3859CCCF" w14:textId="77777777" w:rsidR="00D403E8" w:rsidRDefault="00D403E8" w:rsidP="00E6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0F32" w14:textId="77777777" w:rsidR="00D403E8" w:rsidRDefault="00D403E8" w:rsidP="00E603F5">
      <w:pPr>
        <w:spacing w:after="0" w:line="240" w:lineRule="auto"/>
      </w:pPr>
      <w:r>
        <w:separator/>
      </w:r>
    </w:p>
  </w:footnote>
  <w:footnote w:type="continuationSeparator" w:id="0">
    <w:p w14:paraId="5EBE5FD8" w14:textId="77777777" w:rsidR="00D403E8" w:rsidRDefault="00D403E8" w:rsidP="00E603F5">
      <w:pPr>
        <w:spacing w:after="0" w:line="240" w:lineRule="auto"/>
      </w:pPr>
      <w:r>
        <w:continuationSeparator/>
      </w:r>
    </w:p>
  </w:footnote>
  <w:footnote w:id="1">
    <w:p w14:paraId="781801A6" w14:textId="50C6B8B3" w:rsidR="00461759" w:rsidRPr="00461759" w:rsidRDefault="00461759">
      <w:pPr>
        <w:pStyle w:val="Tekstprzypisudolnego"/>
        <w:rPr>
          <w:rFonts w:ascii="Lato" w:hAnsi="Lato"/>
          <w:sz w:val="18"/>
          <w:szCs w:val="18"/>
        </w:rPr>
      </w:pPr>
      <w:r w:rsidRPr="00461759">
        <w:rPr>
          <w:rStyle w:val="Odwoanieprzypisudolnego"/>
          <w:rFonts w:ascii="Lato" w:hAnsi="Lato"/>
          <w:sz w:val="18"/>
          <w:szCs w:val="18"/>
        </w:rPr>
        <w:footnoteRef/>
      </w:r>
      <w:r w:rsidRPr="00461759">
        <w:rPr>
          <w:rFonts w:ascii="Lato" w:hAnsi="Lato"/>
          <w:sz w:val="18"/>
          <w:szCs w:val="18"/>
        </w:rPr>
        <w:t xml:space="preserve"> Niewłaściwe skreślić</w:t>
      </w:r>
    </w:p>
  </w:footnote>
  <w:footnote w:id="2">
    <w:p w14:paraId="79575214" w14:textId="5C404CAD" w:rsidR="00E603F5" w:rsidRDefault="00E603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C0101">
        <w:t>Formularz znajduje się w bazie RDP.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722"/>
    <w:multiLevelType w:val="hybridMultilevel"/>
    <w:tmpl w:val="9EF8398E"/>
    <w:lvl w:ilvl="0" w:tplc="8DDA7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2E5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36A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1AC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0CB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504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0AE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2A9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ACE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770323"/>
    <w:multiLevelType w:val="multilevel"/>
    <w:tmpl w:val="F7A0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4760D"/>
    <w:multiLevelType w:val="hybridMultilevel"/>
    <w:tmpl w:val="45E6F5F4"/>
    <w:lvl w:ilvl="0" w:tplc="22ACA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A4C28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166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945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18B6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C6E9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365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C2E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06E3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AA207A0"/>
    <w:multiLevelType w:val="multilevel"/>
    <w:tmpl w:val="891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124BB"/>
    <w:multiLevelType w:val="hybridMultilevel"/>
    <w:tmpl w:val="A648C77E"/>
    <w:lvl w:ilvl="0" w:tplc="C8A637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D6CD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522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CC5F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4A0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9263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1A1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5FA1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3B2A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BDF28EA"/>
    <w:multiLevelType w:val="hybridMultilevel"/>
    <w:tmpl w:val="85AECCE6"/>
    <w:lvl w:ilvl="0" w:tplc="1ADE06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C2214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1236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8C0D3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E4B0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66E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7FE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E2E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DBE1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C162108"/>
    <w:multiLevelType w:val="multilevel"/>
    <w:tmpl w:val="B3E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65"/>
    <w:rsid w:val="0000024A"/>
    <w:rsid w:val="000151F3"/>
    <w:rsid w:val="00033C32"/>
    <w:rsid w:val="00086F39"/>
    <w:rsid w:val="000A5413"/>
    <w:rsid w:val="001A32E0"/>
    <w:rsid w:val="00263239"/>
    <w:rsid w:val="00270E4A"/>
    <w:rsid w:val="00294D25"/>
    <w:rsid w:val="003A565B"/>
    <w:rsid w:val="003D7893"/>
    <w:rsid w:val="003D7DDE"/>
    <w:rsid w:val="004348DC"/>
    <w:rsid w:val="00461759"/>
    <w:rsid w:val="004808E7"/>
    <w:rsid w:val="005B6D63"/>
    <w:rsid w:val="006277A9"/>
    <w:rsid w:val="006324EF"/>
    <w:rsid w:val="0065065A"/>
    <w:rsid w:val="006E1572"/>
    <w:rsid w:val="00735365"/>
    <w:rsid w:val="00761081"/>
    <w:rsid w:val="00802D9F"/>
    <w:rsid w:val="00876D12"/>
    <w:rsid w:val="0088439F"/>
    <w:rsid w:val="008B327A"/>
    <w:rsid w:val="008E773E"/>
    <w:rsid w:val="00945D9F"/>
    <w:rsid w:val="00A20905"/>
    <w:rsid w:val="00A921D1"/>
    <w:rsid w:val="00AB5A47"/>
    <w:rsid w:val="00AC0101"/>
    <w:rsid w:val="00B02B9D"/>
    <w:rsid w:val="00B14D8E"/>
    <w:rsid w:val="00B65032"/>
    <w:rsid w:val="00B67100"/>
    <w:rsid w:val="00B717D1"/>
    <w:rsid w:val="00BF7858"/>
    <w:rsid w:val="00C26F5E"/>
    <w:rsid w:val="00CE5C9E"/>
    <w:rsid w:val="00D403E8"/>
    <w:rsid w:val="00D93E11"/>
    <w:rsid w:val="00E377A8"/>
    <w:rsid w:val="00E603F5"/>
    <w:rsid w:val="00E8445B"/>
    <w:rsid w:val="00F16F29"/>
    <w:rsid w:val="00F5455B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E9A4"/>
  <w15:chartTrackingRefBased/>
  <w15:docId w15:val="{D01CED10-E9B8-40CC-9AD6-55E16294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36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36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3536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3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F3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F39"/>
    <w:rPr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6324EF"/>
    <w:rPr>
      <w:color w:val="96607D" w:themeColor="followedHyperlink"/>
      <w:u w:val="single"/>
    </w:rPr>
  </w:style>
  <w:style w:type="paragraph" w:styleId="Bezodstpw">
    <w:name w:val="No Spacing"/>
    <w:uiPriority w:val="1"/>
    <w:qFormat/>
    <w:rsid w:val="00B6710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3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3F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w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gov/zaloz-profil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Magdalena</dc:creator>
  <cp:keywords/>
  <dc:description/>
  <cp:lastModifiedBy>Radomir</cp:lastModifiedBy>
  <cp:revision>26</cp:revision>
  <dcterms:created xsi:type="dcterms:W3CDTF">2026-05-13T11:41:00Z</dcterms:created>
  <dcterms:modified xsi:type="dcterms:W3CDTF">2026-05-14T10:56:00Z</dcterms:modified>
</cp:coreProperties>
</file>