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804B8" w14:textId="77777777" w:rsidR="007D119B" w:rsidRPr="00AD041F" w:rsidRDefault="007D119B" w:rsidP="00EB02E3">
      <w:pPr>
        <w:spacing w:before="120"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D041F">
        <w:rPr>
          <w:rFonts w:ascii="Arial" w:hAnsi="Arial" w:cs="Arial"/>
          <w:b/>
          <w:sz w:val="20"/>
          <w:szCs w:val="20"/>
          <w:u w:val="single"/>
        </w:rPr>
        <w:t>Informacja na temat przetwarzania danych osobowych</w:t>
      </w:r>
    </w:p>
    <w:p w14:paraId="7E49DA03" w14:textId="11DAEB58" w:rsidR="00EF5266" w:rsidRPr="00AD041F" w:rsidRDefault="00EF5266" w:rsidP="00EB02E3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Zgodnie z art. 13 ust. 1 i 2</w:t>
      </w:r>
      <w:r w:rsidR="00623696" w:rsidRPr="00AD041F">
        <w:rPr>
          <w:rFonts w:ascii="Arial" w:hAnsi="Arial" w:cs="Arial"/>
          <w:sz w:val="20"/>
          <w:szCs w:val="20"/>
        </w:rPr>
        <w:t xml:space="preserve"> lub art. 14</w:t>
      </w:r>
      <w:r w:rsidRPr="00AD041F">
        <w:rPr>
          <w:rFonts w:ascii="Arial" w:hAnsi="Arial" w:cs="Arial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 04.05.2016, str. 1) informuję, że:</w:t>
      </w:r>
    </w:p>
    <w:p w14:paraId="723D96C1" w14:textId="77777777" w:rsidR="00EF5266" w:rsidRPr="00AD041F" w:rsidRDefault="00EF5266" w:rsidP="00EB02E3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administratorem </w:t>
      </w:r>
      <w:r w:rsidR="004863C6" w:rsidRPr="00AD041F">
        <w:rPr>
          <w:rFonts w:ascii="Arial" w:hAnsi="Arial" w:cs="Arial"/>
          <w:sz w:val="20"/>
          <w:szCs w:val="20"/>
        </w:rPr>
        <w:t xml:space="preserve">Pani/Pana danych osobowych jest Minister właściwy do spraw rozwoju regionalnego: </w:t>
      </w:r>
      <w:r w:rsidR="004863C6" w:rsidRPr="00AD041F">
        <w:rPr>
          <w:rFonts w:ascii="Arial" w:hAnsi="Arial" w:cs="Arial"/>
          <w:b/>
          <w:sz w:val="20"/>
          <w:szCs w:val="20"/>
        </w:rPr>
        <w:t>Minister Finansów, Inwestycji i Rozwoju</w:t>
      </w:r>
      <w:r w:rsidR="004863C6" w:rsidRPr="00AD041F">
        <w:rPr>
          <w:rFonts w:ascii="Arial" w:hAnsi="Arial" w:cs="Arial"/>
          <w:sz w:val="20"/>
          <w:szCs w:val="20"/>
        </w:rPr>
        <w:t xml:space="preserve"> (dalej: Administrator), pełniący funkcję Instytucji Zarządzającej (IZ) Programem Operacyjnym Infrastruktura i Środowisko 2014-2020 (</w:t>
      </w:r>
      <w:proofErr w:type="spellStart"/>
      <w:r w:rsidR="004863C6" w:rsidRPr="00AD041F">
        <w:rPr>
          <w:rFonts w:ascii="Arial" w:hAnsi="Arial" w:cs="Arial"/>
          <w:sz w:val="20"/>
          <w:szCs w:val="20"/>
        </w:rPr>
        <w:t>POIiŚ</w:t>
      </w:r>
      <w:proofErr w:type="spellEnd"/>
      <w:r w:rsidR="004863C6" w:rsidRPr="00AD041F">
        <w:rPr>
          <w:rFonts w:ascii="Arial" w:hAnsi="Arial" w:cs="Arial"/>
          <w:sz w:val="20"/>
          <w:szCs w:val="20"/>
        </w:rPr>
        <w:t xml:space="preserve"> 2014-2020),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z siedzibą w Warszawie, przy ul. </w:t>
      </w:r>
      <w:r w:rsidRPr="00AD041F">
        <w:rPr>
          <w:rFonts w:ascii="Arial" w:hAnsi="Arial" w:cs="Arial"/>
          <w:sz w:val="20"/>
          <w:szCs w:val="20"/>
        </w:rPr>
        <w:t>ul. Wspólnej 2/4, 00-926 Warszawa, zwany dalej „Administratorem danych”</w:t>
      </w:r>
    </w:p>
    <w:p w14:paraId="3FCD5915" w14:textId="77777777" w:rsidR="001E5CDC" w:rsidRPr="00AD041F" w:rsidRDefault="00EF5266" w:rsidP="00EB02E3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podmiotem przetwarzającym Pani/Pana danych osobowych jest </w:t>
      </w:r>
      <w:r w:rsidRPr="00AD041F">
        <w:rPr>
          <w:rFonts w:ascii="Arial" w:hAnsi="Arial" w:cs="Arial"/>
          <w:b/>
          <w:sz w:val="20"/>
          <w:szCs w:val="20"/>
        </w:rPr>
        <w:t xml:space="preserve">Minister Infrastruktury </w:t>
      </w:r>
      <w:r w:rsidRPr="00AD041F">
        <w:rPr>
          <w:rFonts w:ascii="Arial" w:hAnsi="Arial" w:cs="Arial"/>
          <w:sz w:val="20"/>
          <w:szCs w:val="20"/>
        </w:rPr>
        <w:t xml:space="preserve">z siedzibą w Warszawie, przy ul. Chałubińskiego </w:t>
      </w:r>
      <w:bookmarkStart w:id="0" w:name="_GoBack"/>
      <w:bookmarkEnd w:id="0"/>
      <w:r w:rsidRPr="00AD041F">
        <w:rPr>
          <w:rFonts w:ascii="Arial" w:hAnsi="Arial" w:cs="Arial"/>
          <w:sz w:val="20"/>
          <w:szCs w:val="20"/>
        </w:rPr>
        <w:t>4/6, 00-928 Warszawa, zwany dalej „Procesorem danych”;</w:t>
      </w:r>
    </w:p>
    <w:p w14:paraId="43DF54EB" w14:textId="77777777" w:rsidR="00096E8B" w:rsidRPr="00AD041F" w:rsidRDefault="00096E8B" w:rsidP="00096E8B">
      <w:pPr>
        <w:pStyle w:val="Akapitzlist"/>
        <w:numPr>
          <w:ilvl w:val="0"/>
          <w:numId w:val="2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podmiotem przetwarzającym Pani/Pana danych osobowych jest ANTEA POLSKA S.A., ul. Dulęby 5, 40-833 Katowice, wpisana do Rejestru Przedsiębiorców prowadzonego przez Sąd Rejonowy Katowice-Wschód w Katowicach, Wydział VIII Gospodarczy Krajowego Rejestru Sądowego pod numerem KRS 0000140412, NIP: 6340019148, Regon 273345606, kapitał zakładowy w całości wpłacony: 4.458.000,00 PLN.</w:t>
      </w:r>
    </w:p>
    <w:p w14:paraId="69C9907D" w14:textId="77777777" w:rsidR="001E5CDC" w:rsidRPr="00AD041F" w:rsidRDefault="001E5CDC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I. Cel przetwarzania danych osobowych</w:t>
      </w:r>
    </w:p>
    <w:p w14:paraId="74B8F26F" w14:textId="16833C87" w:rsidR="001E5CDC" w:rsidRPr="00AD041F" w:rsidRDefault="00752DF1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Pani/Pana</w:t>
      </w:r>
      <w:r w:rsidR="001E5CDC" w:rsidRPr="00AD041F">
        <w:rPr>
          <w:rFonts w:ascii="Arial" w:hAnsi="Arial" w:cs="Arial"/>
          <w:sz w:val="20"/>
          <w:szCs w:val="20"/>
        </w:rPr>
        <w:t xml:space="preserve"> dane osobowe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będą przetwarzane </w:t>
      </w:r>
      <w:r w:rsidR="00C65A5D"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w celu realizacji opracowania pn. </w:t>
      </w:r>
      <w:r w:rsidR="0085491A" w:rsidRPr="00AD041F">
        <w:rPr>
          <w:rStyle w:val="Pogrubienie"/>
          <w:rFonts w:ascii="Arial" w:hAnsi="Arial" w:cs="Arial"/>
          <w:b w:val="0"/>
          <w:sz w:val="20"/>
          <w:szCs w:val="20"/>
        </w:rPr>
        <w:t>„Opracowanie Programu przeciwdziałania niedoborowi wody wraz z prognozą oddziaływania na środowisko Programu”</w:t>
      </w:r>
      <w:r w:rsidR="00C65A5D"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 realizowanego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 w ramach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 PO </w:t>
      </w:r>
      <w:proofErr w:type="spellStart"/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>IiŚ</w:t>
      </w:r>
      <w:proofErr w:type="spellEnd"/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 2014-2020</w:t>
      </w:r>
      <w:r w:rsidR="001E5CDC" w:rsidRPr="00AD041F">
        <w:rPr>
          <w:rFonts w:ascii="Arial" w:hAnsi="Arial" w:cs="Arial"/>
          <w:sz w:val="20"/>
          <w:szCs w:val="20"/>
        </w:rPr>
        <w:t xml:space="preserve"> </w:t>
      </w:r>
    </w:p>
    <w:p w14:paraId="76398328" w14:textId="77777777" w:rsidR="001E5CDC" w:rsidRPr="00AD041F" w:rsidRDefault="001A1E7A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Administrato</w:t>
      </w:r>
      <w:r w:rsidR="001E5CDC" w:rsidRPr="00AD041F">
        <w:rPr>
          <w:rFonts w:ascii="Arial" w:hAnsi="Arial" w:cs="Arial"/>
          <w:sz w:val="20"/>
          <w:szCs w:val="20"/>
        </w:rPr>
        <w:t xml:space="preserve">r oraz podmioty przetwarzające dane osobowe przetwarzają te dane </w:t>
      </w:r>
      <w:r w:rsidR="00EB02E3" w:rsidRPr="00AD041F">
        <w:rPr>
          <w:rStyle w:val="Pogrubienie"/>
          <w:rFonts w:ascii="Arial" w:hAnsi="Arial" w:cs="Arial"/>
          <w:b w:val="0"/>
          <w:sz w:val="20"/>
          <w:szCs w:val="20"/>
        </w:rPr>
        <w:t>w szczególności w 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>celach</w:t>
      </w:r>
      <w:r w:rsidR="001E5CDC" w:rsidRPr="00AD041F">
        <w:rPr>
          <w:rFonts w:ascii="Arial" w:hAnsi="Arial" w:cs="Arial"/>
          <w:b/>
          <w:sz w:val="20"/>
          <w:szCs w:val="20"/>
        </w:rPr>
        <w:t>:</w:t>
      </w:r>
    </w:p>
    <w:p w14:paraId="17699909" w14:textId="30453505" w:rsidR="00CA7497" w:rsidRPr="00AD041F" w:rsidRDefault="00F77658" w:rsidP="00F7765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opracowania Programu przeciwdziałania niedoborowi wody, w tym przeprowadzenia konsultacji społecznych projektu Programu  (zbieranie uwag i wniosków do projektu Programu, analiza i przygotowanie propozycji sposobu  rozpatrzenia uwag i wniosków)</w:t>
      </w:r>
      <w:r w:rsidR="00CA7497" w:rsidRPr="00AD041F">
        <w:rPr>
          <w:rFonts w:ascii="Arial" w:hAnsi="Arial" w:cs="Arial"/>
          <w:sz w:val="20"/>
          <w:szCs w:val="20"/>
        </w:rPr>
        <w:t>,</w:t>
      </w:r>
    </w:p>
    <w:p w14:paraId="4920995A" w14:textId="6673D940" w:rsidR="001E5CDC" w:rsidRPr="00AD041F" w:rsidRDefault="00EB02E3" w:rsidP="00EB02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U</w:t>
      </w:r>
      <w:r w:rsidR="00CA7497" w:rsidRPr="00AD041F">
        <w:rPr>
          <w:rFonts w:ascii="Arial" w:hAnsi="Arial" w:cs="Arial"/>
          <w:sz w:val="20"/>
          <w:szCs w:val="20"/>
        </w:rPr>
        <w:t xml:space="preserve">dzielania wsparcia </w:t>
      </w:r>
      <w:r w:rsidR="00F77658" w:rsidRPr="00AD041F">
        <w:rPr>
          <w:rFonts w:ascii="Arial" w:hAnsi="Arial" w:cs="Arial"/>
          <w:sz w:val="20"/>
          <w:szCs w:val="20"/>
        </w:rPr>
        <w:t xml:space="preserve">podmiotowi realizującemu </w:t>
      </w:r>
      <w:r w:rsidR="001E5CDC" w:rsidRPr="00AD041F">
        <w:rPr>
          <w:rFonts w:ascii="Arial" w:hAnsi="Arial" w:cs="Arial"/>
          <w:sz w:val="20"/>
          <w:szCs w:val="20"/>
        </w:rPr>
        <w:t>projekt,</w:t>
      </w:r>
    </w:p>
    <w:p w14:paraId="02A7FC8C" w14:textId="77777777" w:rsidR="001E5CDC" w:rsidRPr="00AD041F" w:rsidRDefault="00EB02E3" w:rsidP="00EB02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S</w:t>
      </w:r>
      <w:r w:rsidR="001E5CDC" w:rsidRPr="00AD041F">
        <w:rPr>
          <w:rFonts w:ascii="Arial" w:hAnsi="Arial" w:cs="Arial"/>
          <w:sz w:val="20"/>
          <w:szCs w:val="20"/>
        </w:rPr>
        <w:t>prawozdawczości, działań informacyjno-promocyjnych.</w:t>
      </w:r>
    </w:p>
    <w:p w14:paraId="01903B17" w14:textId="77777777" w:rsidR="001E5CDC" w:rsidRPr="00AD041F" w:rsidRDefault="001E5CDC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II. Podstawy prawne przetwarzania</w:t>
      </w:r>
    </w:p>
    <w:p w14:paraId="153785A0" w14:textId="77777777" w:rsidR="001E5CDC" w:rsidRPr="00AD041F" w:rsidRDefault="00752DF1" w:rsidP="00EB02E3">
      <w:pPr>
        <w:pStyle w:val="Akapitzlist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podstawą przetwarzania Pani/Pana danych osobowych jest </w:t>
      </w:r>
      <w:r w:rsidR="001E5CDC" w:rsidRPr="00AD041F">
        <w:rPr>
          <w:rFonts w:ascii="Arial" w:hAnsi="Arial" w:cs="Arial"/>
          <w:sz w:val="20"/>
          <w:szCs w:val="20"/>
        </w:rPr>
        <w:t xml:space="preserve">konieczność 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>realizacji obowiązków spoczywających na Ministrze Finansów, Funduszy i Polityki Regionalnej - jako na Instytucji Zarządzającej programem - na podstawie przepisów prawa unijnego i krajowego</w:t>
      </w:r>
      <w:r w:rsidR="001E5CDC" w:rsidRPr="00AD041F">
        <w:rPr>
          <w:rFonts w:ascii="Arial" w:hAnsi="Arial" w:cs="Arial"/>
          <w:sz w:val="20"/>
          <w:szCs w:val="20"/>
        </w:rPr>
        <w:t xml:space="preserve"> (art. 6 ust. 1 lit. c RODO). Obowiązki te wynikają z następujących przepisów prawa:</w:t>
      </w:r>
    </w:p>
    <w:p w14:paraId="0E0E124E" w14:textId="77777777" w:rsidR="001E5CDC" w:rsidRPr="00AD041F" w:rsidRDefault="001E5CDC" w:rsidP="00EB02E3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</w:t>
      </w:r>
      <w:r w:rsidR="00CD31D5" w:rsidRPr="00AD041F">
        <w:rPr>
          <w:rFonts w:ascii="Arial" w:hAnsi="Arial" w:cs="Arial"/>
          <w:sz w:val="20"/>
          <w:szCs w:val="20"/>
        </w:rPr>
        <w:t>szu Morskiego i </w:t>
      </w:r>
      <w:r w:rsidRPr="00AD041F">
        <w:rPr>
          <w:rFonts w:ascii="Arial" w:hAnsi="Arial" w:cs="Arial"/>
          <w:sz w:val="20"/>
          <w:szCs w:val="20"/>
        </w:rPr>
        <w:t>Rybackiego oraz uchylającego Rozporządzenie Rady (WE) nr 1083/2006,</w:t>
      </w:r>
    </w:p>
    <w:p w14:paraId="4CE0F01E" w14:textId="77777777" w:rsidR="001E5CDC" w:rsidRPr="00AD041F" w:rsidRDefault="001E5CDC" w:rsidP="00EB02E3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lastRenderedPageBreak/>
        <w:t>rozporządzenie delegowane Komisji (UE) nr 480/2014 z dnia 3 marca 2014 r. uzupełniające rozporządzenie Parlamentu Europejskiego i Rady nr 1303/2013 ustanawiające wspólne przepisy dotyczące Europejskiego Funduszu Rozwoju Regionalnego, Europejskiego Funduszu Społecznego, Funduszu Spójności, Europejskiego Funduszu Rolnego na rzecz Rozwoju Obszarów Wiejskich oraz Europejskiego Funduszu Morskiego i Rybackiego oraz ustanawiającego przepisy ogólne dotyczące Europejskiego Funduszu Rozwoju Regionalnego, Europejskiego Funduszu Społecznego, Funduszu Spójności i Europejskiego Funduszu Morskiego i Rybackiego,</w:t>
      </w:r>
    </w:p>
    <w:p w14:paraId="6C687A41" w14:textId="77777777" w:rsidR="001E5CDC" w:rsidRPr="00AD041F" w:rsidRDefault="001E5CDC" w:rsidP="00EB02E3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</w:t>
      </w:r>
    </w:p>
    <w:p w14:paraId="7F270D57" w14:textId="77777777" w:rsidR="001E5CDC" w:rsidRPr="00AD041F" w:rsidRDefault="001E5CDC" w:rsidP="00EB02E3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rozporządzeniem Parlamentu Europejskiego i Rady (UE, </w:t>
      </w:r>
      <w:proofErr w:type="spellStart"/>
      <w:r w:rsidRPr="00AD041F">
        <w:rPr>
          <w:rFonts w:ascii="Arial" w:hAnsi="Arial" w:cs="Arial"/>
          <w:sz w:val="20"/>
          <w:szCs w:val="20"/>
        </w:rPr>
        <w:t>Euratom</w:t>
      </w:r>
      <w:proofErr w:type="spellEnd"/>
      <w:r w:rsidRPr="00AD041F">
        <w:rPr>
          <w:rFonts w:ascii="Arial" w:hAnsi="Arial" w:cs="Arial"/>
          <w:sz w:val="20"/>
          <w:szCs w:val="20"/>
        </w:rPr>
        <w:t xml:space="preserve">) nr 2018/1046  z dnia 18 lipca 2018 r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AD041F">
        <w:rPr>
          <w:rFonts w:ascii="Arial" w:hAnsi="Arial" w:cs="Arial"/>
          <w:sz w:val="20"/>
          <w:szCs w:val="20"/>
        </w:rPr>
        <w:t>Euratom</w:t>
      </w:r>
      <w:proofErr w:type="spellEnd"/>
      <w:r w:rsidRPr="00AD041F">
        <w:rPr>
          <w:rFonts w:ascii="Arial" w:hAnsi="Arial" w:cs="Arial"/>
          <w:sz w:val="20"/>
          <w:szCs w:val="20"/>
        </w:rPr>
        <w:t>) nr 966/2012,</w:t>
      </w:r>
    </w:p>
    <w:p w14:paraId="1837BB05" w14:textId="77777777" w:rsidR="001E5CDC" w:rsidRPr="00AD041F" w:rsidRDefault="001E5CDC" w:rsidP="00EB02E3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ustawy z dnia 11 lipca 2014 r. o zasadach realizacji programów w zakresie polityki spójności finansowanych w perspektywie finansowej 2014-2020,</w:t>
      </w:r>
    </w:p>
    <w:p w14:paraId="2D0E5E66" w14:textId="77777777" w:rsidR="001E5CDC" w:rsidRPr="00AD041F" w:rsidRDefault="001E5CDC" w:rsidP="00EB02E3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ustawy z dnia 14 czerwca 1960 r. - Kodeks postępowania administracyjnego,</w:t>
      </w:r>
    </w:p>
    <w:p w14:paraId="1B482FA5" w14:textId="77777777" w:rsidR="001E5CDC" w:rsidRPr="00AD041F" w:rsidRDefault="001E5CDC" w:rsidP="00EB02E3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ustawy z dnia 27 sierpnia </w:t>
      </w:r>
      <w:r w:rsidR="00752DF1" w:rsidRPr="00AD041F">
        <w:rPr>
          <w:rFonts w:ascii="Arial" w:hAnsi="Arial" w:cs="Arial"/>
          <w:sz w:val="20"/>
          <w:szCs w:val="20"/>
        </w:rPr>
        <w:t>2009 r. o finansach publicznych</w:t>
      </w:r>
      <w:r w:rsidRPr="00AD041F">
        <w:rPr>
          <w:rFonts w:ascii="Arial" w:hAnsi="Arial" w:cs="Arial"/>
          <w:sz w:val="20"/>
          <w:szCs w:val="20"/>
        </w:rPr>
        <w:t>.</w:t>
      </w:r>
    </w:p>
    <w:p w14:paraId="3B589672" w14:textId="77777777" w:rsidR="001E5CDC" w:rsidRPr="00AD041F" w:rsidRDefault="001E5CDC" w:rsidP="00EB02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Przetwarzanie da</w:t>
      </w:r>
      <w:r w:rsidR="00752DF1" w:rsidRPr="00AD041F">
        <w:rPr>
          <w:rFonts w:ascii="Arial" w:hAnsi="Arial" w:cs="Arial"/>
          <w:sz w:val="20"/>
          <w:szCs w:val="20"/>
        </w:rPr>
        <w:t>n</w:t>
      </w:r>
      <w:r w:rsidR="00B211E6" w:rsidRPr="00AD041F">
        <w:rPr>
          <w:rFonts w:ascii="Arial" w:hAnsi="Arial" w:cs="Arial"/>
          <w:sz w:val="20"/>
          <w:szCs w:val="20"/>
        </w:rPr>
        <w:t xml:space="preserve">ych </w:t>
      </w:r>
      <w:r w:rsidRPr="00AD041F">
        <w:rPr>
          <w:rFonts w:ascii="Arial" w:hAnsi="Arial" w:cs="Arial"/>
          <w:sz w:val="20"/>
          <w:szCs w:val="20"/>
        </w:rPr>
        <w:t xml:space="preserve">jest niezbędne </w:t>
      </w:r>
      <w:r w:rsidR="00B211E6" w:rsidRPr="00AD041F">
        <w:rPr>
          <w:rFonts w:ascii="Arial" w:hAnsi="Arial" w:cs="Arial"/>
          <w:sz w:val="20"/>
          <w:szCs w:val="20"/>
        </w:rPr>
        <w:t>d</w:t>
      </w:r>
      <w:r w:rsidRPr="00AD041F">
        <w:rPr>
          <w:rFonts w:ascii="Arial" w:hAnsi="Arial" w:cs="Arial"/>
          <w:sz w:val="20"/>
          <w:szCs w:val="20"/>
        </w:rPr>
        <w:t xml:space="preserve">o wykonania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>zadania realizowanego w</w:t>
      </w:r>
      <w:r w:rsidR="00B211E6"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 interesie publicznym </w:t>
      </w:r>
      <w:r w:rsidRPr="00AD041F">
        <w:rPr>
          <w:rFonts w:ascii="Arial" w:hAnsi="Arial" w:cs="Arial"/>
          <w:sz w:val="20"/>
          <w:szCs w:val="20"/>
        </w:rPr>
        <w:t>(a</w:t>
      </w:r>
      <w:r w:rsidR="00B211E6" w:rsidRPr="00AD041F">
        <w:rPr>
          <w:rFonts w:ascii="Arial" w:hAnsi="Arial" w:cs="Arial"/>
          <w:sz w:val="20"/>
          <w:szCs w:val="20"/>
        </w:rPr>
        <w:t>rt. 6 ust. 1 lit e RODO)</w:t>
      </w:r>
      <w:r w:rsidRPr="00AD041F">
        <w:rPr>
          <w:rFonts w:ascii="Arial" w:hAnsi="Arial" w:cs="Arial"/>
          <w:sz w:val="20"/>
          <w:szCs w:val="20"/>
        </w:rPr>
        <w:t>.</w:t>
      </w:r>
    </w:p>
    <w:p w14:paraId="50907485" w14:textId="77777777" w:rsidR="001E5CDC" w:rsidRPr="00AD041F" w:rsidRDefault="001E5CDC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III. Rodzaje przetwarzanych danych</w:t>
      </w:r>
    </w:p>
    <w:p w14:paraId="50D2FBBD" w14:textId="77777777" w:rsidR="001E5CDC" w:rsidRPr="00AD041F" w:rsidRDefault="00B211E6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W</w:t>
      </w:r>
      <w:r w:rsidR="001E5CDC" w:rsidRPr="00AD041F">
        <w:rPr>
          <w:rFonts w:ascii="Arial" w:hAnsi="Arial" w:cs="Arial"/>
          <w:sz w:val="20"/>
          <w:szCs w:val="20"/>
        </w:rPr>
        <w:t xml:space="preserve"> celu realizacji </w:t>
      </w:r>
      <w:proofErr w:type="spellStart"/>
      <w:r w:rsidR="001E5CDC" w:rsidRPr="00AD041F">
        <w:rPr>
          <w:rFonts w:ascii="Arial" w:hAnsi="Arial" w:cs="Arial"/>
          <w:sz w:val="20"/>
          <w:szCs w:val="20"/>
        </w:rPr>
        <w:t>POIiŚ</w:t>
      </w:r>
      <w:proofErr w:type="spellEnd"/>
      <w:r w:rsidR="001E5CDC" w:rsidRPr="00AD041F">
        <w:rPr>
          <w:rFonts w:ascii="Arial" w:hAnsi="Arial" w:cs="Arial"/>
          <w:sz w:val="20"/>
          <w:szCs w:val="20"/>
        </w:rPr>
        <w:t xml:space="preserve"> 2014-2020 </w:t>
      </w:r>
      <w:r w:rsidRPr="00AD041F">
        <w:rPr>
          <w:rFonts w:ascii="Arial" w:hAnsi="Arial" w:cs="Arial"/>
          <w:sz w:val="20"/>
          <w:szCs w:val="20"/>
        </w:rPr>
        <w:t xml:space="preserve">są </w:t>
      </w:r>
      <w:r w:rsidR="001E5CDC" w:rsidRPr="00AD041F">
        <w:rPr>
          <w:rFonts w:ascii="Arial" w:hAnsi="Arial" w:cs="Arial"/>
          <w:sz w:val="20"/>
          <w:szCs w:val="20"/>
        </w:rPr>
        <w:t>przetwarza</w:t>
      </w:r>
      <w:r w:rsidRPr="00AD041F">
        <w:rPr>
          <w:rFonts w:ascii="Arial" w:hAnsi="Arial" w:cs="Arial"/>
          <w:sz w:val="20"/>
          <w:szCs w:val="20"/>
        </w:rPr>
        <w:t>ne</w:t>
      </w:r>
      <w:r w:rsidR="001E5CDC" w:rsidRPr="00AD041F">
        <w:rPr>
          <w:rFonts w:ascii="Arial" w:hAnsi="Arial" w:cs="Arial"/>
          <w:sz w:val="20"/>
          <w:szCs w:val="20"/>
        </w:rPr>
        <w:t xml:space="preserve"> dane osobowe</w:t>
      </w:r>
      <w:r w:rsidRPr="00AD041F">
        <w:rPr>
          <w:rFonts w:ascii="Arial" w:hAnsi="Arial" w:cs="Arial"/>
          <w:sz w:val="20"/>
          <w:szCs w:val="20"/>
        </w:rPr>
        <w:t>,</w:t>
      </w:r>
      <w:r w:rsidR="001E5CDC" w:rsidRPr="00AD041F">
        <w:rPr>
          <w:rFonts w:ascii="Arial" w:hAnsi="Arial" w:cs="Arial"/>
          <w:sz w:val="20"/>
          <w:szCs w:val="20"/>
        </w:rPr>
        <w:t xml:space="preserve"> m. in.:</w:t>
      </w:r>
    </w:p>
    <w:p w14:paraId="4910714E" w14:textId="77777777" w:rsidR="00CA7497" w:rsidRPr="00AD041F" w:rsidRDefault="00CA7497" w:rsidP="00EB02E3">
      <w:pPr>
        <w:pStyle w:val="Akapitzlist"/>
        <w:numPr>
          <w:ilvl w:val="0"/>
          <w:numId w:val="13"/>
        </w:numPr>
        <w:spacing w:before="120" w:after="0"/>
        <w:jc w:val="both"/>
        <w:outlineLvl w:val="6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Dane pracowników instytucji zaangażowanych w przygotowanie i obsługę projektów oraz we wdrażanie i realizację PO </w:t>
      </w:r>
      <w:proofErr w:type="spellStart"/>
      <w:r w:rsidRPr="00AD041F">
        <w:rPr>
          <w:rFonts w:ascii="Arial" w:hAnsi="Arial" w:cs="Arial"/>
          <w:sz w:val="20"/>
          <w:szCs w:val="20"/>
        </w:rPr>
        <w:t>IiŚ</w:t>
      </w:r>
      <w:proofErr w:type="spellEnd"/>
      <w:r w:rsidRPr="00AD041F">
        <w:rPr>
          <w:rFonts w:ascii="Arial" w:hAnsi="Arial" w:cs="Arial"/>
          <w:sz w:val="20"/>
          <w:szCs w:val="20"/>
        </w:rPr>
        <w:t xml:space="preserve"> 2014-2020;</w:t>
      </w:r>
    </w:p>
    <w:p w14:paraId="16D7898A" w14:textId="056251B5" w:rsidR="00CA7497" w:rsidRPr="00AD041F" w:rsidRDefault="00CA7497" w:rsidP="00EB02E3">
      <w:pPr>
        <w:pStyle w:val="Akapitzlist"/>
        <w:numPr>
          <w:ilvl w:val="0"/>
          <w:numId w:val="13"/>
        </w:numPr>
        <w:spacing w:before="120" w:after="0"/>
        <w:jc w:val="both"/>
        <w:outlineLvl w:val="6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Dane personelu projektu;</w:t>
      </w:r>
    </w:p>
    <w:p w14:paraId="65C4428E" w14:textId="77777777" w:rsidR="00CA7497" w:rsidRPr="00AD041F" w:rsidRDefault="00CA7497" w:rsidP="00EB02E3">
      <w:pPr>
        <w:pStyle w:val="Akapitzlist"/>
        <w:numPr>
          <w:ilvl w:val="0"/>
          <w:numId w:val="13"/>
        </w:numPr>
        <w:spacing w:before="120" w:after="0"/>
        <w:jc w:val="both"/>
        <w:outlineLvl w:val="6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Dane wykonawców i podwykonawców, realizujących umowy w sprawie zamówienia publicznego oraz świadczących usługi na podstawie umów cywilnoprawnych, w  tym dane osób (w szczególności pracowników), które zo</w:t>
      </w:r>
      <w:r w:rsidR="00EB02E3" w:rsidRPr="00AD041F">
        <w:rPr>
          <w:rFonts w:ascii="Arial" w:hAnsi="Arial" w:cs="Arial"/>
          <w:sz w:val="20"/>
          <w:szCs w:val="20"/>
        </w:rPr>
        <w:t>stały przez nich zaangażowane w </w:t>
      </w:r>
      <w:r w:rsidRPr="00AD041F">
        <w:rPr>
          <w:rFonts w:ascii="Arial" w:hAnsi="Arial" w:cs="Arial"/>
          <w:sz w:val="20"/>
          <w:szCs w:val="20"/>
        </w:rPr>
        <w:t>przygotowanie oferty lub włączone w wykonanie umowy albo wystawiły im referencje dla potrzeb ubiegania się o zawarcie umowy;</w:t>
      </w:r>
    </w:p>
    <w:p w14:paraId="353A301B" w14:textId="77777777" w:rsidR="00CA7497" w:rsidRPr="00AD041F" w:rsidRDefault="00CA7497" w:rsidP="00EB02E3">
      <w:pPr>
        <w:pStyle w:val="Akapitzlist"/>
        <w:numPr>
          <w:ilvl w:val="0"/>
          <w:numId w:val="13"/>
        </w:numPr>
        <w:spacing w:before="120" w:after="0"/>
        <w:jc w:val="both"/>
        <w:outlineLvl w:val="6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Dane kandydatów na ekspertów i ekspertów, o których mowa w art. 68a ustawy wdrożeniowej, wykonujących zadania związane z realizacją praw i obowiązków właściwych instytucji wynikający</w:t>
      </w:r>
      <w:r w:rsidR="00290B29" w:rsidRPr="00AD041F">
        <w:rPr>
          <w:rFonts w:ascii="Arial" w:hAnsi="Arial" w:cs="Arial"/>
          <w:sz w:val="20"/>
          <w:szCs w:val="20"/>
        </w:rPr>
        <w:t>ch z </w:t>
      </w:r>
      <w:r w:rsidRPr="00AD041F">
        <w:rPr>
          <w:rFonts w:ascii="Arial" w:hAnsi="Arial" w:cs="Arial"/>
          <w:sz w:val="20"/>
          <w:szCs w:val="20"/>
        </w:rPr>
        <w:t>zawartych umów o dofinansowanie</w:t>
      </w:r>
      <w:r w:rsidR="00290B29" w:rsidRPr="00AD041F">
        <w:rPr>
          <w:rFonts w:ascii="Arial" w:hAnsi="Arial" w:cs="Arial"/>
          <w:sz w:val="20"/>
          <w:szCs w:val="20"/>
        </w:rPr>
        <w:t xml:space="preserve"> projektów i wydanych decyzji o </w:t>
      </w:r>
      <w:r w:rsidRPr="00AD041F">
        <w:rPr>
          <w:rFonts w:ascii="Arial" w:hAnsi="Arial" w:cs="Arial"/>
          <w:sz w:val="20"/>
          <w:szCs w:val="20"/>
        </w:rPr>
        <w:t xml:space="preserve">dofinansowaniu projektów w ramach PO </w:t>
      </w:r>
      <w:proofErr w:type="spellStart"/>
      <w:r w:rsidRPr="00AD041F">
        <w:rPr>
          <w:rFonts w:ascii="Arial" w:hAnsi="Arial" w:cs="Arial"/>
          <w:sz w:val="20"/>
          <w:szCs w:val="20"/>
        </w:rPr>
        <w:t>IiŚ</w:t>
      </w:r>
      <w:proofErr w:type="spellEnd"/>
      <w:r w:rsidRPr="00AD041F">
        <w:rPr>
          <w:rFonts w:ascii="Arial" w:hAnsi="Arial" w:cs="Arial"/>
          <w:sz w:val="20"/>
          <w:szCs w:val="20"/>
        </w:rPr>
        <w:t xml:space="preserve"> 2014-2020;</w:t>
      </w:r>
    </w:p>
    <w:p w14:paraId="14545294" w14:textId="77777777" w:rsidR="0085491A" w:rsidRPr="00AD041F" w:rsidRDefault="00CA7497" w:rsidP="00EB02E3">
      <w:pPr>
        <w:pStyle w:val="Akapitzlist"/>
        <w:numPr>
          <w:ilvl w:val="0"/>
          <w:numId w:val="13"/>
        </w:numPr>
        <w:spacing w:before="120" w:after="0"/>
        <w:jc w:val="both"/>
        <w:outlineLvl w:val="6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Dane uczestników indywidualnych</w:t>
      </w:r>
      <w:r w:rsidR="0085491A" w:rsidRPr="00AD041F">
        <w:rPr>
          <w:rFonts w:ascii="Arial" w:hAnsi="Arial" w:cs="Arial"/>
          <w:sz w:val="20"/>
          <w:szCs w:val="20"/>
        </w:rPr>
        <w:t>;</w:t>
      </w:r>
    </w:p>
    <w:p w14:paraId="01F0B848" w14:textId="27E53DFC" w:rsidR="00CA7497" w:rsidRPr="00AD041F" w:rsidRDefault="0085491A" w:rsidP="0085491A">
      <w:pPr>
        <w:pStyle w:val="Akapitzlist"/>
        <w:numPr>
          <w:ilvl w:val="0"/>
          <w:numId w:val="13"/>
        </w:numPr>
        <w:spacing w:before="120" w:after="0"/>
        <w:jc w:val="both"/>
        <w:outlineLvl w:val="6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Dane osób uczestniczących w konsultacjach społecznych projektu Programu przeciwdziałania niedoborowi wody, w szczególności osób fizycznych zgłaszających uwagi do projektu Programu przeciwdziałania niedoborowi wody.</w:t>
      </w:r>
    </w:p>
    <w:p w14:paraId="0ADA64B2" w14:textId="77777777" w:rsidR="00CA7497" w:rsidRPr="00AD041F" w:rsidRDefault="00CA7497" w:rsidP="00EB02E3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 </w:t>
      </w:r>
    </w:p>
    <w:p w14:paraId="7755BF87" w14:textId="77777777" w:rsidR="001E5CDC" w:rsidRPr="00AD041F" w:rsidRDefault="00290B29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R</w:t>
      </w:r>
      <w:r w:rsidRPr="00AD041F">
        <w:rPr>
          <w:rStyle w:val="Pogrubienie"/>
          <w:rFonts w:ascii="Arial" w:hAnsi="Arial" w:cs="Arial"/>
          <w:sz w:val="20"/>
          <w:szCs w:val="20"/>
        </w:rPr>
        <w:t>odzaje</w:t>
      </w:r>
      <w:r w:rsidRPr="00AD041F">
        <w:rPr>
          <w:rFonts w:ascii="Arial" w:hAnsi="Arial" w:cs="Arial"/>
          <w:sz w:val="20"/>
          <w:szCs w:val="20"/>
        </w:rPr>
        <w:t xml:space="preserve"> </w:t>
      </w:r>
      <w:r w:rsidRPr="00AD041F">
        <w:rPr>
          <w:rStyle w:val="Pogrubienie"/>
          <w:rFonts w:ascii="Arial" w:hAnsi="Arial" w:cs="Arial"/>
          <w:sz w:val="20"/>
          <w:szCs w:val="20"/>
        </w:rPr>
        <w:t>przetwarzanych</w:t>
      </w:r>
      <w:r w:rsidR="001E5CDC" w:rsidRPr="00AD041F">
        <w:rPr>
          <w:rStyle w:val="Pogrubienie"/>
          <w:rFonts w:ascii="Arial" w:hAnsi="Arial" w:cs="Arial"/>
          <w:sz w:val="20"/>
          <w:szCs w:val="20"/>
        </w:rPr>
        <w:t xml:space="preserve"> danych osobowych</w:t>
      </w:r>
      <w:r w:rsidR="001E5CDC" w:rsidRPr="00AD041F">
        <w:rPr>
          <w:rFonts w:ascii="Arial" w:hAnsi="Arial" w:cs="Arial"/>
          <w:sz w:val="20"/>
          <w:szCs w:val="20"/>
        </w:rPr>
        <w:t>:</w:t>
      </w:r>
    </w:p>
    <w:p w14:paraId="2FA19E16" w14:textId="120A0399" w:rsidR="001E5CDC" w:rsidRPr="00AD041F" w:rsidRDefault="00290B29" w:rsidP="0085491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lastRenderedPageBreak/>
        <w:t>D</w:t>
      </w:r>
      <w:r w:rsidR="001E5CDC" w:rsidRPr="00AD041F">
        <w:rPr>
          <w:rFonts w:ascii="Arial" w:hAnsi="Arial" w:cs="Arial"/>
          <w:sz w:val="20"/>
          <w:szCs w:val="20"/>
        </w:rPr>
        <w:t>ane identyfikacyjne, w szczególnośc</w:t>
      </w:r>
      <w:r w:rsidR="00CA7497" w:rsidRPr="00AD041F">
        <w:rPr>
          <w:rFonts w:ascii="Arial" w:hAnsi="Arial" w:cs="Arial"/>
          <w:sz w:val="20"/>
          <w:szCs w:val="20"/>
        </w:rPr>
        <w:t>i: imię, nazwisko, adres</w:t>
      </w:r>
      <w:r w:rsidR="001E5CDC" w:rsidRPr="00AD041F">
        <w:rPr>
          <w:rFonts w:ascii="Arial" w:hAnsi="Arial" w:cs="Arial"/>
          <w:sz w:val="20"/>
          <w:szCs w:val="20"/>
        </w:rPr>
        <w:t xml:space="preserve">, miejsce </w:t>
      </w:r>
      <w:r w:rsidR="0085491A" w:rsidRPr="00AD041F">
        <w:rPr>
          <w:rFonts w:ascii="Arial" w:hAnsi="Arial" w:cs="Arial"/>
          <w:sz w:val="20"/>
          <w:szCs w:val="20"/>
        </w:rPr>
        <w:t>pracy (nazwa firmy/instytucji, zajmowane stanowisko)</w:t>
      </w:r>
      <w:r w:rsidR="00956DC7" w:rsidRPr="00AD041F">
        <w:rPr>
          <w:rFonts w:ascii="Arial" w:hAnsi="Arial" w:cs="Arial"/>
          <w:sz w:val="20"/>
          <w:szCs w:val="20"/>
        </w:rPr>
        <w:t>.</w:t>
      </w:r>
    </w:p>
    <w:p w14:paraId="663A8CE1" w14:textId="22ADF5ED" w:rsidR="001E5CDC" w:rsidRPr="00AD041F" w:rsidRDefault="00290B29" w:rsidP="00F776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D</w:t>
      </w:r>
      <w:r w:rsidR="001E5CDC" w:rsidRPr="00AD041F">
        <w:rPr>
          <w:rFonts w:ascii="Arial" w:hAnsi="Arial" w:cs="Arial"/>
          <w:sz w:val="20"/>
          <w:szCs w:val="20"/>
        </w:rPr>
        <w:t xml:space="preserve">ane kontaktowe, które obejmują w szczególności: adres </w:t>
      </w:r>
      <w:r w:rsidR="0085491A" w:rsidRPr="00AD041F">
        <w:rPr>
          <w:rFonts w:ascii="Arial" w:hAnsi="Arial" w:cs="Arial"/>
          <w:sz w:val="20"/>
          <w:szCs w:val="20"/>
        </w:rPr>
        <w:t>poczty elektronicznej</w:t>
      </w:r>
      <w:r w:rsidR="001E5CDC" w:rsidRPr="00AD041F">
        <w:rPr>
          <w:rFonts w:ascii="Arial" w:hAnsi="Arial" w:cs="Arial"/>
          <w:sz w:val="20"/>
          <w:szCs w:val="20"/>
        </w:rPr>
        <w:t>, nr telefonu</w:t>
      </w:r>
      <w:r w:rsidR="00CA7497" w:rsidRPr="00AD041F">
        <w:rPr>
          <w:rFonts w:ascii="Arial" w:hAnsi="Arial" w:cs="Arial"/>
          <w:sz w:val="20"/>
          <w:szCs w:val="20"/>
        </w:rPr>
        <w:t>, adres do korespondencji</w:t>
      </w:r>
      <w:r w:rsidR="0085491A" w:rsidRPr="00AD041F">
        <w:rPr>
          <w:rFonts w:ascii="Arial" w:hAnsi="Arial" w:cs="Arial"/>
          <w:sz w:val="20"/>
          <w:szCs w:val="20"/>
        </w:rPr>
        <w:t xml:space="preserve"> (miejscowość, kod pocztowy, ulica, numer budynku, numer lokalu).</w:t>
      </w:r>
    </w:p>
    <w:p w14:paraId="6F3B7A3D" w14:textId="77777777" w:rsidR="001E5CDC" w:rsidRPr="00AD041F" w:rsidRDefault="001E5CDC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Dane pozyskiwane są bezpośrednio od osób, których dane dotyczą, albo od instytucji i podmiotów zaangażowanych w realizację programów operacyjnych, w szczególności wnioskodawców, beneficjentów i partnerów.</w:t>
      </w:r>
    </w:p>
    <w:p w14:paraId="57CD6295" w14:textId="77777777" w:rsidR="001E5CDC" w:rsidRPr="00AD041F" w:rsidRDefault="001E5CDC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W przypadku, gdy dane pozyskiwanie są bezpośrednio od osób, których dane dotyczą, podanie danych jest dobrowolne. </w:t>
      </w:r>
    </w:p>
    <w:p w14:paraId="7D4BC1AC" w14:textId="77777777" w:rsidR="001E5CDC" w:rsidRPr="00AD041F" w:rsidRDefault="001E5CDC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IV. Okres przechowywania danych</w:t>
      </w:r>
    </w:p>
    <w:p w14:paraId="5E51D1A1" w14:textId="77777777" w:rsidR="001E5CDC" w:rsidRPr="00AD041F" w:rsidRDefault="001E5CDC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Dane osobowe będą przechowywane przez okres wskazany w art. 140 ust. 1 rozporządzenia Parlamentu Europejskiego i Rady (UE) nr 1303/2013 z dnia 17 grudnia 2013 r. oraz jednocześnie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przez czas nie krótszy niż 10 lat od dnia przyznania ostatniej pomocy w ramach PO </w:t>
      </w:r>
      <w:proofErr w:type="spellStart"/>
      <w:r w:rsidRPr="00AD041F">
        <w:rPr>
          <w:rStyle w:val="Pogrubienie"/>
          <w:rFonts w:ascii="Arial" w:hAnsi="Arial" w:cs="Arial"/>
          <w:b w:val="0"/>
          <w:sz w:val="20"/>
          <w:szCs w:val="20"/>
        </w:rPr>
        <w:t>IiŚ</w:t>
      </w:r>
      <w:proofErr w:type="spellEnd"/>
      <w:r w:rsidRPr="00AD041F">
        <w:rPr>
          <w:rStyle w:val="Pogrubienie"/>
          <w:rFonts w:ascii="Arial" w:hAnsi="Arial" w:cs="Arial"/>
          <w:b w:val="0"/>
          <w:sz w:val="20"/>
          <w:szCs w:val="20"/>
        </w:rPr>
        <w:t xml:space="preserve"> 2014-2020</w:t>
      </w:r>
      <w:r w:rsidRPr="00AD041F">
        <w:rPr>
          <w:rFonts w:ascii="Arial" w:hAnsi="Arial" w:cs="Arial"/>
          <w:b/>
          <w:sz w:val="20"/>
          <w:szCs w:val="20"/>
        </w:rPr>
        <w:t xml:space="preserve"> - </w:t>
      </w:r>
      <w:r w:rsidRPr="00AD041F">
        <w:rPr>
          <w:rFonts w:ascii="Arial" w:hAnsi="Arial" w:cs="Arial"/>
          <w:sz w:val="20"/>
          <w:szCs w:val="20"/>
        </w:rPr>
        <w:t>z równoczesnym uwzględnieniem przepisów ustawy z dnia 14 lipca 1983 r. o narodowym zasobie archiwalnym i archiwach.</w:t>
      </w:r>
    </w:p>
    <w:p w14:paraId="03E3E7EE" w14:textId="77777777" w:rsidR="001E5CDC" w:rsidRPr="00AD041F" w:rsidRDefault="00290B29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W wyjątkowych przypadkach</w:t>
      </w:r>
      <w:r w:rsidR="001E5CDC" w:rsidRPr="00AD041F">
        <w:rPr>
          <w:rFonts w:ascii="Arial" w:hAnsi="Arial" w:cs="Arial"/>
          <w:sz w:val="20"/>
          <w:szCs w:val="20"/>
        </w:rPr>
        <w:t xml:space="preserve"> okres ten może zostać wydłużony.</w:t>
      </w:r>
    </w:p>
    <w:p w14:paraId="59455227" w14:textId="77777777" w:rsidR="001E5CDC" w:rsidRPr="00AD041F" w:rsidRDefault="001E5CDC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V. Odbiorcy danych</w:t>
      </w:r>
    </w:p>
    <w:p w14:paraId="536D80F4" w14:textId="77777777" w:rsidR="001E5CDC" w:rsidRPr="00AD041F" w:rsidRDefault="001E5CDC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Odbiorcami danych osobowych mogą być: </w:t>
      </w:r>
    </w:p>
    <w:p w14:paraId="2AF8E1DD" w14:textId="77777777" w:rsidR="001E5CDC" w:rsidRPr="00AD041F" w:rsidRDefault="001E5CDC" w:rsidP="00EB02E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podmioty, którym Instytucja Zarządzająca PO </w:t>
      </w:r>
      <w:proofErr w:type="spellStart"/>
      <w:r w:rsidRPr="00AD041F">
        <w:rPr>
          <w:rFonts w:ascii="Arial" w:hAnsi="Arial" w:cs="Arial"/>
          <w:sz w:val="20"/>
          <w:szCs w:val="20"/>
        </w:rPr>
        <w:t>IiŚ</w:t>
      </w:r>
      <w:proofErr w:type="spellEnd"/>
      <w:r w:rsidRPr="00AD041F">
        <w:rPr>
          <w:rFonts w:ascii="Arial" w:hAnsi="Arial" w:cs="Arial"/>
          <w:sz w:val="20"/>
          <w:szCs w:val="20"/>
        </w:rPr>
        <w:t xml:space="preserve"> 2014-2020 powierzyła wykonywanie zadań związanych z realizacją Programu, w tym w szczególności podmioty pełniące funkcje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>Instytucji Pośredniczących i Wdrażających</w:t>
      </w:r>
      <w:r w:rsidRPr="00AD041F">
        <w:rPr>
          <w:rFonts w:ascii="Arial" w:hAnsi="Arial" w:cs="Arial"/>
          <w:sz w:val="20"/>
          <w:szCs w:val="20"/>
        </w:rPr>
        <w:t>, a także</w:t>
      </w:r>
      <w:r w:rsidRPr="00AD041F">
        <w:rPr>
          <w:rFonts w:ascii="Arial" w:hAnsi="Arial" w:cs="Arial"/>
          <w:b/>
          <w:sz w:val="20"/>
          <w:szCs w:val="20"/>
        </w:rPr>
        <w:t xml:space="preserve">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>eksperci, podmioty prowadzące audyty, kontrole, szkolenia i ewaluacje</w:t>
      </w:r>
      <w:r w:rsidRPr="00AD041F">
        <w:rPr>
          <w:rFonts w:ascii="Arial" w:hAnsi="Arial" w:cs="Arial"/>
          <w:b/>
          <w:sz w:val="20"/>
          <w:szCs w:val="20"/>
        </w:rPr>
        <w:t>,</w:t>
      </w:r>
      <w:r w:rsidRPr="00AD041F">
        <w:rPr>
          <w:rFonts w:ascii="Arial" w:hAnsi="Arial" w:cs="Arial"/>
          <w:sz w:val="20"/>
          <w:szCs w:val="20"/>
        </w:rPr>
        <w:t xml:space="preserve">  </w:t>
      </w:r>
    </w:p>
    <w:p w14:paraId="28FDB13B" w14:textId="77777777" w:rsidR="001E5CDC" w:rsidRPr="00AD041F" w:rsidRDefault="001E5CDC" w:rsidP="00EB02E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Style w:val="Pogrubienie"/>
          <w:rFonts w:ascii="Arial" w:hAnsi="Arial" w:cs="Arial"/>
          <w:b w:val="0"/>
          <w:sz w:val="20"/>
          <w:szCs w:val="20"/>
        </w:rPr>
        <w:t>instytucje, organy i agencje Unii Europejskiej (UE)</w:t>
      </w:r>
      <w:r w:rsidRPr="00AD041F">
        <w:rPr>
          <w:rFonts w:ascii="Arial" w:hAnsi="Arial" w:cs="Arial"/>
          <w:sz w:val="20"/>
          <w:szCs w:val="20"/>
        </w:rPr>
        <w:t xml:space="preserve">, a także inne podmioty, którym UE powierzyła wykonywanie zadań związanych z wdrażaniem PO </w:t>
      </w:r>
      <w:proofErr w:type="spellStart"/>
      <w:r w:rsidRPr="00AD041F">
        <w:rPr>
          <w:rFonts w:ascii="Arial" w:hAnsi="Arial" w:cs="Arial"/>
          <w:sz w:val="20"/>
          <w:szCs w:val="20"/>
        </w:rPr>
        <w:t>IiŚ</w:t>
      </w:r>
      <w:proofErr w:type="spellEnd"/>
      <w:r w:rsidRPr="00AD041F">
        <w:rPr>
          <w:rFonts w:ascii="Arial" w:hAnsi="Arial" w:cs="Arial"/>
          <w:sz w:val="20"/>
          <w:szCs w:val="20"/>
        </w:rPr>
        <w:t xml:space="preserve"> 2014-2020, </w:t>
      </w:r>
    </w:p>
    <w:p w14:paraId="2784E506" w14:textId="77777777" w:rsidR="001E5CDC" w:rsidRPr="00AD041F" w:rsidRDefault="001E5CDC" w:rsidP="00EB02E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podmioty świadczące na rzecz Ministra usługi związane z obsługą i rozwojem systemów teleinformatycznych oraz zapewnieniem łączności, w szczególności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>dostawcy rozwiązań IT i  operatorzy telekomunikacyjni</w:t>
      </w:r>
      <w:r w:rsidRPr="00AD041F">
        <w:rPr>
          <w:rFonts w:ascii="Arial" w:hAnsi="Arial" w:cs="Arial"/>
          <w:b/>
          <w:sz w:val="20"/>
          <w:szCs w:val="20"/>
        </w:rPr>
        <w:t>.</w:t>
      </w:r>
    </w:p>
    <w:p w14:paraId="3052E0B0" w14:textId="77777777" w:rsidR="001E5CDC" w:rsidRPr="00AD041F" w:rsidRDefault="001E5CDC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VI. Praw</w:t>
      </w:r>
      <w:r w:rsidR="00290B29" w:rsidRPr="00AD041F">
        <w:rPr>
          <w:rFonts w:ascii="Arial" w:hAnsi="Arial" w:cs="Arial"/>
          <w:sz w:val="20"/>
          <w:szCs w:val="20"/>
        </w:rPr>
        <w:t>a osób, których</w:t>
      </w:r>
      <w:r w:rsidRPr="00AD041F">
        <w:rPr>
          <w:rFonts w:ascii="Arial" w:hAnsi="Arial" w:cs="Arial"/>
          <w:sz w:val="20"/>
          <w:szCs w:val="20"/>
        </w:rPr>
        <w:t xml:space="preserve"> dane dotyczą</w:t>
      </w:r>
    </w:p>
    <w:p w14:paraId="76827AAE" w14:textId="77777777" w:rsidR="001E5CDC" w:rsidRPr="00AD041F" w:rsidRDefault="001E5CDC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Osobom, których dane przetwarzane są w związku z realizacją PO </w:t>
      </w:r>
      <w:proofErr w:type="spellStart"/>
      <w:r w:rsidRPr="00AD041F">
        <w:rPr>
          <w:rFonts w:ascii="Arial" w:hAnsi="Arial" w:cs="Arial"/>
          <w:sz w:val="20"/>
          <w:szCs w:val="20"/>
        </w:rPr>
        <w:t>IiŚ</w:t>
      </w:r>
      <w:proofErr w:type="spellEnd"/>
      <w:r w:rsidRPr="00AD041F">
        <w:rPr>
          <w:rFonts w:ascii="Arial" w:hAnsi="Arial" w:cs="Arial"/>
          <w:sz w:val="20"/>
          <w:szCs w:val="20"/>
        </w:rPr>
        <w:t xml:space="preserve"> 2014-2020 przysługują następujące prawa:</w:t>
      </w:r>
    </w:p>
    <w:p w14:paraId="06A94EA4" w14:textId="77777777" w:rsidR="00290B29" w:rsidRPr="00AD041F" w:rsidRDefault="00290B29" w:rsidP="00292B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</w:t>
      </w:r>
      <w:r w:rsidR="001E5CDC" w:rsidRPr="00AD041F">
        <w:rPr>
          <w:rFonts w:ascii="Arial" w:hAnsi="Arial" w:cs="Arial"/>
          <w:sz w:val="20"/>
          <w:szCs w:val="20"/>
        </w:rPr>
        <w:t xml:space="preserve">rawo 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>dostępu do swoich danych osobowych</w:t>
      </w:r>
      <w:r w:rsidR="001E5CDC" w:rsidRPr="00AD041F">
        <w:rPr>
          <w:rFonts w:ascii="Arial" w:hAnsi="Arial" w:cs="Arial"/>
          <w:b/>
          <w:sz w:val="20"/>
          <w:szCs w:val="20"/>
        </w:rPr>
        <w:t xml:space="preserve"> </w:t>
      </w:r>
      <w:r w:rsidR="001E5CDC" w:rsidRPr="00AD041F">
        <w:rPr>
          <w:rFonts w:ascii="Arial" w:hAnsi="Arial" w:cs="Arial"/>
          <w:sz w:val="20"/>
          <w:szCs w:val="20"/>
        </w:rPr>
        <w:t>oraz otrzym</w:t>
      </w:r>
      <w:r w:rsidRPr="00AD041F">
        <w:rPr>
          <w:rFonts w:ascii="Arial" w:hAnsi="Arial" w:cs="Arial"/>
          <w:sz w:val="20"/>
          <w:szCs w:val="20"/>
        </w:rPr>
        <w:t>ania ich kopii (art. 15 RODO) i</w:t>
      </w:r>
      <w:r w:rsidRPr="00AD041F">
        <w:rPr>
          <w:rFonts w:ascii="Arial" w:hAnsi="Arial" w:cs="Arial"/>
          <w:b/>
          <w:sz w:val="20"/>
          <w:szCs w:val="20"/>
        </w:rPr>
        <w:t> 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>prawo ich sprostowania</w:t>
      </w:r>
      <w:r w:rsidR="001E5CDC" w:rsidRPr="00AD041F">
        <w:rPr>
          <w:rFonts w:ascii="Arial" w:hAnsi="Arial" w:cs="Arial"/>
          <w:b/>
          <w:sz w:val="20"/>
          <w:szCs w:val="20"/>
        </w:rPr>
        <w:t xml:space="preserve"> </w:t>
      </w:r>
      <w:r w:rsidR="001E5CDC" w:rsidRPr="00AD041F">
        <w:rPr>
          <w:rFonts w:ascii="Arial" w:hAnsi="Arial" w:cs="Arial"/>
          <w:sz w:val="20"/>
          <w:szCs w:val="20"/>
        </w:rPr>
        <w:t>(art. 16 ROD</w:t>
      </w:r>
      <w:r w:rsidRPr="00AD041F">
        <w:rPr>
          <w:rFonts w:ascii="Arial" w:hAnsi="Arial" w:cs="Arial"/>
          <w:sz w:val="20"/>
          <w:szCs w:val="20"/>
        </w:rPr>
        <w:t xml:space="preserve">O); </w:t>
      </w:r>
    </w:p>
    <w:p w14:paraId="283A8C92" w14:textId="77777777" w:rsidR="001E5CDC" w:rsidRPr="00AD041F" w:rsidRDefault="00290B29" w:rsidP="00292B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Style w:val="Pogrubienie"/>
          <w:rFonts w:ascii="Arial" w:hAnsi="Arial" w:cs="Arial"/>
          <w:b w:val="0"/>
          <w:sz w:val="20"/>
          <w:szCs w:val="20"/>
        </w:rPr>
        <w:t>P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>rawo do usunięcia swoich danych</w:t>
      </w:r>
      <w:r w:rsidR="001E5CDC" w:rsidRPr="00AD041F">
        <w:rPr>
          <w:rFonts w:ascii="Arial" w:hAnsi="Arial" w:cs="Arial"/>
          <w:sz w:val="20"/>
          <w:szCs w:val="20"/>
        </w:rPr>
        <w:t xml:space="preserve"> (art. 17 RODO) - jeśli nie zaistniały okoliczności, o których mowa w art. 17 ust. 3 RODO;</w:t>
      </w:r>
    </w:p>
    <w:p w14:paraId="692F9035" w14:textId="77777777" w:rsidR="00290B29" w:rsidRPr="00AD041F" w:rsidRDefault="00290B29" w:rsidP="001D2D6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</w:t>
      </w:r>
      <w:r w:rsidR="001E5CDC" w:rsidRPr="00AD041F">
        <w:rPr>
          <w:rFonts w:ascii="Arial" w:hAnsi="Arial" w:cs="Arial"/>
          <w:sz w:val="20"/>
          <w:szCs w:val="20"/>
        </w:rPr>
        <w:t>rawo żądania od administratora ograniczenia przetwarzani</w:t>
      </w:r>
      <w:r w:rsidRPr="00AD041F">
        <w:rPr>
          <w:rFonts w:ascii="Arial" w:hAnsi="Arial" w:cs="Arial"/>
          <w:sz w:val="20"/>
          <w:szCs w:val="20"/>
        </w:rPr>
        <w:t>a swoich danych (art. 18 RODO);</w:t>
      </w:r>
    </w:p>
    <w:p w14:paraId="60BC32EB" w14:textId="77777777" w:rsidR="001E5CDC" w:rsidRPr="00AD041F" w:rsidRDefault="00290B29" w:rsidP="001D2D6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</w:t>
      </w:r>
      <w:r w:rsidR="001E5CDC" w:rsidRPr="00AD041F">
        <w:rPr>
          <w:rFonts w:ascii="Arial" w:hAnsi="Arial" w:cs="Arial"/>
          <w:sz w:val="20"/>
          <w:szCs w:val="20"/>
        </w:rPr>
        <w:t xml:space="preserve">rawo do otrzymania swoich danych w ustrukturyzowanym powszechnie używanym formacie oraz </w:t>
      </w:r>
      <w:r w:rsidR="001E5CDC" w:rsidRPr="00AD041F">
        <w:rPr>
          <w:rStyle w:val="Pogrubienie"/>
          <w:rFonts w:ascii="Arial" w:hAnsi="Arial" w:cs="Arial"/>
          <w:b w:val="0"/>
          <w:sz w:val="20"/>
          <w:szCs w:val="20"/>
        </w:rPr>
        <w:t>do przenoszenia ich do innych administratorów</w:t>
      </w:r>
      <w:r w:rsidR="001E5CDC" w:rsidRPr="00AD041F">
        <w:rPr>
          <w:rFonts w:ascii="Arial" w:hAnsi="Arial" w:cs="Arial"/>
          <w:sz w:val="20"/>
          <w:szCs w:val="20"/>
        </w:rPr>
        <w:t xml:space="preserve"> (art. 20 RODO) - jeśli ich przetwarzanie odbywa się na podstawie umowy: w celu jej zawarcia lub realizacji (w myśl art. 6 ust. 1 lit. b RODO), oraz w sposób zautomatyzowany;</w:t>
      </w:r>
    </w:p>
    <w:p w14:paraId="2EFA5044" w14:textId="77777777" w:rsidR="001E5CDC" w:rsidRPr="00AD041F" w:rsidRDefault="001E5CDC" w:rsidP="00EB02E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prawo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>wniesienia sprzeciwu wobec przetwarzania danych osobowych</w:t>
      </w:r>
      <w:r w:rsidRPr="00AD041F">
        <w:rPr>
          <w:rFonts w:ascii="Arial" w:hAnsi="Arial" w:cs="Arial"/>
          <w:b/>
          <w:sz w:val="20"/>
          <w:szCs w:val="20"/>
        </w:rPr>
        <w:t xml:space="preserve"> </w:t>
      </w:r>
      <w:r w:rsidRPr="00AD041F">
        <w:rPr>
          <w:rFonts w:ascii="Arial" w:hAnsi="Arial" w:cs="Arial"/>
          <w:sz w:val="20"/>
          <w:szCs w:val="20"/>
        </w:rPr>
        <w:t xml:space="preserve">(art. 21 RODO) - w przypadku, gdy podstawą przetwarzania danych jest realizacja zadań publicznych administratora (art. 6 ust. 1 lit. e RODO). Wniesienie sprzeciwu powoduje zaprzestanie </w:t>
      </w:r>
      <w:r w:rsidRPr="00AD041F">
        <w:rPr>
          <w:rFonts w:ascii="Arial" w:hAnsi="Arial" w:cs="Arial"/>
          <w:sz w:val="20"/>
          <w:szCs w:val="20"/>
        </w:rPr>
        <w:lastRenderedPageBreak/>
        <w:t>przetwarzania</w:t>
      </w:r>
      <w:r w:rsidR="00EB02E3" w:rsidRPr="00AD041F">
        <w:rPr>
          <w:rFonts w:ascii="Arial" w:hAnsi="Arial" w:cs="Arial"/>
          <w:sz w:val="20"/>
          <w:szCs w:val="20"/>
        </w:rPr>
        <w:t xml:space="preserve"> danych osobowych przez Administratora danych</w:t>
      </w:r>
      <w:r w:rsidRPr="00AD041F">
        <w:rPr>
          <w:rFonts w:ascii="Arial" w:hAnsi="Arial" w:cs="Arial"/>
          <w:sz w:val="20"/>
          <w:szCs w:val="20"/>
        </w:rPr>
        <w:t>, chyba że wykaże on, istnienie ważnych prawnie uzasadnionych podstaw do przetwarzania, nadrzędnych wobec interesów, praw i wolności osoby, której dane dotyczą, lub podstaw do ustalenia, dochodzenia lub obrony roszczeń;</w:t>
      </w:r>
    </w:p>
    <w:p w14:paraId="53E613F3" w14:textId="77777777" w:rsidR="001E5CDC" w:rsidRPr="00AD041F" w:rsidRDefault="001E5CDC" w:rsidP="00EB02E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prawo </w:t>
      </w:r>
      <w:r w:rsidRPr="00AD041F">
        <w:rPr>
          <w:rStyle w:val="Pogrubienie"/>
          <w:rFonts w:ascii="Arial" w:hAnsi="Arial" w:cs="Arial"/>
          <w:b w:val="0"/>
          <w:sz w:val="20"/>
          <w:szCs w:val="20"/>
        </w:rPr>
        <w:t>wniesienia skargi do Prezesa Urzędu Ochrony Danych Osobowych</w:t>
      </w:r>
      <w:r w:rsidRPr="00AD041F">
        <w:rPr>
          <w:rFonts w:ascii="Arial" w:hAnsi="Arial" w:cs="Arial"/>
          <w:sz w:val="20"/>
          <w:szCs w:val="20"/>
        </w:rPr>
        <w:t xml:space="preserve"> (art. 77 RODO).</w:t>
      </w:r>
    </w:p>
    <w:p w14:paraId="3C98238D" w14:textId="77777777" w:rsidR="001E5CDC" w:rsidRPr="00AD041F" w:rsidRDefault="001E5CDC" w:rsidP="00EB02E3">
      <w:pPr>
        <w:pStyle w:val="NormalnyWeb"/>
        <w:jc w:val="both"/>
        <w:rPr>
          <w:rFonts w:ascii="Arial" w:hAnsi="Arial" w:cs="Arial"/>
          <w:b/>
          <w:sz w:val="20"/>
          <w:szCs w:val="20"/>
        </w:rPr>
      </w:pPr>
      <w:r w:rsidRPr="00AD041F">
        <w:rPr>
          <w:rStyle w:val="Pogrubienie"/>
          <w:rFonts w:ascii="Arial" w:hAnsi="Arial" w:cs="Arial"/>
          <w:b w:val="0"/>
          <w:sz w:val="20"/>
          <w:szCs w:val="20"/>
        </w:rPr>
        <w:t>Dane nie podlegają procesowi zautomatyzowanego podejmowania decyzji, w tym profilowaniu.</w:t>
      </w:r>
    </w:p>
    <w:p w14:paraId="33989CA2" w14:textId="77777777" w:rsidR="00BB63B2" w:rsidRPr="00AD041F" w:rsidRDefault="00BB63B2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</w:p>
    <w:p w14:paraId="00BDC67A" w14:textId="77777777" w:rsidR="001E5CDC" w:rsidRPr="00AD041F" w:rsidRDefault="001E5CDC" w:rsidP="00EB02E3">
      <w:pPr>
        <w:pStyle w:val="Nagwek2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VI. Kontakt z Inspektorem Ochrony Danych</w:t>
      </w:r>
    </w:p>
    <w:p w14:paraId="0B73DEB6" w14:textId="77777777" w:rsidR="001E5CDC" w:rsidRPr="00AD041F" w:rsidRDefault="00EB02E3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 xml:space="preserve">Administrator danych: </w:t>
      </w:r>
      <w:r w:rsidR="001E5CDC" w:rsidRPr="00AD041F">
        <w:rPr>
          <w:rFonts w:ascii="Arial" w:hAnsi="Arial" w:cs="Arial"/>
          <w:sz w:val="20"/>
          <w:szCs w:val="20"/>
        </w:rPr>
        <w:t>Ministerstwo Funduszy i Polityki Regionalnej, adres: ul. Wspólna 2/4, 00-926 Warszawa.</w:t>
      </w:r>
    </w:p>
    <w:p w14:paraId="77339BEB" w14:textId="77777777" w:rsidR="001E5CDC" w:rsidRPr="00AD041F" w:rsidRDefault="00CD31D5" w:rsidP="00EB02E3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W przypadku pytań</w:t>
      </w:r>
      <w:r w:rsidR="001E5CDC" w:rsidRPr="00AD041F">
        <w:rPr>
          <w:rFonts w:ascii="Arial" w:hAnsi="Arial" w:cs="Arial"/>
          <w:sz w:val="20"/>
          <w:szCs w:val="20"/>
        </w:rPr>
        <w:t xml:space="preserve"> kontakt z Inspektorem Oc</w:t>
      </w:r>
      <w:r w:rsidR="00EB02E3" w:rsidRPr="00AD041F">
        <w:rPr>
          <w:rFonts w:ascii="Arial" w:hAnsi="Arial" w:cs="Arial"/>
          <w:sz w:val="20"/>
          <w:szCs w:val="20"/>
        </w:rPr>
        <w:t xml:space="preserve">hrony Danych Osobowych </w:t>
      </w:r>
      <w:proofErr w:type="spellStart"/>
      <w:r w:rsidR="00EB02E3" w:rsidRPr="00AD041F">
        <w:rPr>
          <w:rFonts w:ascii="Arial" w:hAnsi="Arial" w:cs="Arial"/>
          <w:sz w:val="20"/>
          <w:szCs w:val="20"/>
        </w:rPr>
        <w:t>MFiPR</w:t>
      </w:r>
      <w:proofErr w:type="spellEnd"/>
      <w:r w:rsidR="001E5CDC" w:rsidRPr="00AD041F">
        <w:rPr>
          <w:rFonts w:ascii="Arial" w:hAnsi="Arial" w:cs="Arial"/>
          <w:sz w:val="20"/>
          <w:szCs w:val="20"/>
        </w:rPr>
        <w:t>:</w:t>
      </w:r>
    </w:p>
    <w:p w14:paraId="11F18DBB" w14:textId="77777777" w:rsidR="001E5CDC" w:rsidRPr="00AD041F" w:rsidRDefault="001E5CDC" w:rsidP="00EB02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pod adresem: ul. Wspólna 2/4, 00-926 Warszawa,</w:t>
      </w:r>
    </w:p>
    <w:p w14:paraId="7AD70AD5" w14:textId="77777777" w:rsidR="00EB02E3" w:rsidRPr="00AD041F" w:rsidRDefault="001E5CDC" w:rsidP="00EB02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pod adresem poczty elektronicznej: </w:t>
      </w:r>
      <w:hyperlink r:id="rId8" w:tooltip="IOD@mfipr.gov.pl" w:history="1">
        <w:r w:rsidRPr="00AD041F">
          <w:rPr>
            <w:rStyle w:val="Hipercze"/>
            <w:rFonts w:ascii="Arial" w:hAnsi="Arial" w:cs="Arial"/>
            <w:sz w:val="20"/>
            <w:szCs w:val="20"/>
          </w:rPr>
          <w:t>IOD@mfipr.gov.pl</w:t>
        </w:r>
      </w:hyperlink>
    </w:p>
    <w:p w14:paraId="26C78DA8" w14:textId="77777777" w:rsidR="007D119B" w:rsidRPr="00AD041F" w:rsidRDefault="00EB02E3" w:rsidP="00EB02E3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Procesor danych: Ministerstwo Infrastruktury, adres: ul. Chałubińskiego 4/6, 00-928 Warszawa.</w:t>
      </w:r>
    </w:p>
    <w:p w14:paraId="50923EAC" w14:textId="77777777" w:rsidR="00EB02E3" w:rsidRPr="00AD041F" w:rsidRDefault="00CD31D5" w:rsidP="00EB02E3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W przypadku pytań</w:t>
      </w:r>
      <w:r w:rsidR="00EB02E3" w:rsidRPr="00AD041F">
        <w:rPr>
          <w:rFonts w:ascii="Arial" w:hAnsi="Arial" w:cs="Arial"/>
          <w:sz w:val="20"/>
          <w:szCs w:val="20"/>
        </w:rPr>
        <w:t xml:space="preserve"> kontakt z Inspektorem Ochrony Danych Osobowych</w:t>
      </w:r>
      <w:r w:rsidRPr="00AD041F">
        <w:rPr>
          <w:rFonts w:ascii="Arial" w:hAnsi="Arial" w:cs="Arial"/>
          <w:sz w:val="20"/>
          <w:szCs w:val="20"/>
        </w:rPr>
        <w:t xml:space="preserve"> MI</w:t>
      </w:r>
      <w:r w:rsidR="00EB02E3" w:rsidRPr="00AD041F">
        <w:rPr>
          <w:rFonts w:ascii="Arial" w:hAnsi="Arial" w:cs="Arial"/>
          <w:sz w:val="20"/>
          <w:szCs w:val="20"/>
        </w:rPr>
        <w:t>:</w:t>
      </w:r>
    </w:p>
    <w:p w14:paraId="157B21C1" w14:textId="77777777" w:rsidR="00EB02E3" w:rsidRPr="00AD041F" w:rsidRDefault="00EB02E3" w:rsidP="00EB02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pod adresem: ul. Chałubińskiego 4/6, 00-928 Warszawa,</w:t>
      </w:r>
    </w:p>
    <w:p w14:paraId="2FCAB7B7" w14:textId="77777777" w:rsidR="00EB02E3" w:rsidRPr="00AD041F" w:rsidRDefault="00EB02E3" w:rsidP="00EB02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AD041F">
        <w:rPr>
          <w:rFonts w:ascii="Arial" w:hAnsi="Arial" w:cs="Arial"/>
          <w:sz w:val="20"/>
          <w:szCs w:val="20"/>
        </w:rPr>
        <w:t>pod adresem poczty elektronicznej: </w:t>
      </w:r>
      <w:hyperlink r:id="rId9" w:tooltip="Adres e-mail" w:history="1">
        <w:r w:rsidRPr="00AD041F"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</w:p>
    <w:sectPr w:rsidR="00EB02E3" w:rsidRPr="00AD041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783D3" w14:textId="77777777" w:rsidR="00D44ABD" w:rsidRDefault="00D44ABD" w:rsidP="007D119B">
      <w:pPr>
        <w:spacing w:after="0" w:line="240" w:lineRule="auto"/>
      </w:pPr>
      <w:r>
        <w:separator/>
      </w:r>
    </w:p>
  </w:endnote>
  <w:endnote w:type="continuationSeparator" w:id="0">
    <w:p w14:paraId="28733E3E" w14:textId="77777777" w:rsidR="00D44ABD" w:rsidRDefault="00D44ABD" w:rsidP="007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A9CC7" w14:textId="77777777" w:rsidR="00D44ABD" w:rsidRDefault="00D44ABD" w:rsidP="007D119B">
      <w:pPr>
        <w:spacing w:after="0" w:line="240" w:lineRule="auto"/>
      </w:pPr>
      <w:r>
        <w:separator/>
      </w:r>
    </w:p>
  </w:footnote>
  <w:footnote w:type="continuationSeparator" w:id="0">
    <w:p w14:paraId="77683810" w14:textId="77777777" w:rsidR="00D44ABD" w:rsidRDefault="00D44ABD" w:rsidP="007D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6BB01" w14:textId="77777777" w:rsidR="007D119B" w:rsidRDefault="007D119B">
    <w:pPr>
      <w:pStyle w:val="Nagwek"/>
    </w:pPr>
    <w:r w:rsidRPr="00701733">
      <w:rPr>
        <w:b/>
        <w:noProof/>
        <w:lang w:eastAsia="pl-PL"/>
      </w:rPr>
      <w:drawing>
        <wp:inline distT="0" distB="0" distL="0" distR="0" wp14:anchorId="3AA0C555" wp14:editId="44BF1CB4">
          <wp:extent cx="5753100" cy="1200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4278B"/>
    <w:multiLevelType w:val="multilevel"/>
    <w:tmpl w:val="66F2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5AF4"/>
    <w:multiLevelType w:val="multilevel"/>
    <w:tmpl w:val="1DE8D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D008F6"/>
    <w:multiLevelType w:val="multilevel"/>
    <w:tmpl w:val="68E6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A3E57"/>
    <w:multiLevelType w:val="hybridMultilevel"/>
    <w:tmpl w:val="C938F2DA"/>
    <w:lvl w:ilvl="0" w:tplc="EDA43344">
      <w:start w:val="1"/>
      <w:numFmt w:val="decimal"/>
      <w:lvlText w:val="%1)"/>
      <w:lvlJc w:val="left"/>
      <w:pPr>
        <w:ind w:left="852" w:hanging="426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D2711E3"/>
    <w:multiLevelType w:val="multilevel"/>
    <w:tmpl w:val="A41A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9B37A8"/>
    <w:multiLevelType w:val="hybridMultilevel"/>
    <w:tmpl w:val="330EE5AA"/>
    <w:lvl w:ilvl="0" w:tplc="5FF8177E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3D7166B"/>
    <w:multiLevelType w:val="hybridMultilevel"/>
    <w:tmpl w:val="A740CBD6"/>
    <w:lvl w:ilvl="0" w:tplc="2CCA85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3E546CA"/>
    <w:multiLevelType w:val="multilevel"/>
    <w:tmpl w:val="F472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27317"/>
    <w:multiLevelType w:val="multilevel"/>
    <w:tmpl w:val="34C85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304FD6"/>
    <w:multiLevelType w:val="multilevel"/>
    <w:tmpl w:val="2C12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B757BF"/>
    <w:multiLevelType w:val="hybridMultilevel"/>
    <w:tmpl w:val="024EB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2E3DC7"/>
    <w:multiLevelType w:val="hybridMultilevel"/>
    <w:tmpl w:val="5FEEBB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9B"/>
    <w:rsid w:val="00096E8B"/>
    <w:rsid w:val="00156F01"/>
    <w:rsid w:val="001A0061"/>
    <w:rsid w:val="001A1E7A"/>
    <w:rsid w:val="001E5CDC"/>
    <w:rsid w:val="00290B29"/>
    <w:rsid w:val="002955AF"/>
    <w:rsid w:val="00385327"/>
    <w:rsid w:val="004863C6"/>
    <w:rsid w:val="00584D88"/>
    <w:rsid w:val="00623696"/>
    <w:rsid w:val="00752DF1"/>
    <w:rsid w:val="007D119B"/>
    <w:rsid w:val="0085491A"/>
    <w:rsid w:val="00873766"/>
    <w:rsid w:val="00880305"/>
    <w:rsid w:val="008C0937"/>
    <w:rsid w:val="009118BC"/>
    <w:rsid w:val="00956DC7"/>
    <w:rsid w:val="0098587F"/>
    <w:rsid w:val="00AC277C"/>
    <w:rsid w:val="00AD041F"/>
    <w:rsid w:val="00AF13DF"/>
    <w:rsid w:val="00B211E6"/>
    <w:rsid w:val="00B82606"/>
    <w:rsid w:val="00BB63B2"/>
    <w:rsid w:val="00C405FD"/>
    <w:rsid w:val="00C65A5D"/>
    <w:rsid w:val="00C81F44"/>
    <w:rsid w:val="00CA7497"/>
    <w:rsid w:val="00CD31D5"/>
    <w:rsid w:val="00D104AE"/>
    <w:rsid w:val="00D44ABD"/>
    <w:rsid w:val="00DA611D"/>
    <w:rsid w:val="00EB02E3"/>
    <w:rsid w:val="00EF5266"/>
    <w:rsid w:val="00F4620B"/>
    <w:rsid w:val="00F7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F72BB"/>
  <w15:docId w15:val="{232E9754-FF48-46D0-93C1-E5008B8C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119B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1E5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19B"/>
  </w:style>
  <w:style w:type="paragraph" w:styleId="Stopka">
    <w:name w:val="footer"/>
    <w:basedOn w:val="Normalny"/>
    <w:link w:val="StopkaZnak"/>
    <w:uiPriority w:val="99"/>
    <w:unhideWhenUsed/>
    <w:rsid w:val="007D1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19B"/>
  </w:style>
  <w:style w:type="paragraph" w:styleId="Akapitzlist">
    <w:name w:val="List Paragraph"/>
    <w:basedOn w:val="Normalny"/>
    <w:uiPriority w:val="34"/>
    <w:qFormat/>
    <w:rsid w:val="007D11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119B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E5CD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E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5CDC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4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49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32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32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3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RODO@mi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0184C-C1C0-4217-8F2E-D2B4CC09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Kicman</dc:creator>
  <cp:lastModifiedBy>Michał Dudek</cp:lastModifiedBy>
  <cp:revision>2</cp:revision>
  <dcterms:created xsi:type="dcterms:W3CDTF">2021-07-05T10:50:00Z</dcterms:created>
  <dcterms:modified xsi:type="dcterms:W3CDTF">2021-07-05T10:50:00Z</dcterms:modified>
</cp:coreProperties>
</file>