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235"/>
        <w:gridCol w:w="3943"/>
      </w:tblGrid>
      <w:tr w:rsidR="005D2361" w:rsidRPr="000B2789" w14:paraId="1CB3CD78" w14:textId="77777777" w:rsidTr="005F3517">
        <w:trPr>
          <w:trHeight w:hRule="exact" w:val="538"/>
        </w:trPr>
        <w:tc>
          <w:tcPr>
            <w:tcW w:w="5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5AD07AD" w14:textId="77777777" w:rsidR="005D2361" w:rsidRPr="000B2789" w:rsidRDefault="005D2361" w:rsidP="005D2361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Nazwa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0C80BF" w14:textId="77777777" w:rsidR="005D2361" w:rsidRDefault="005D2361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Ilo</w:t>
            </w:r>
            <w:r>
              <w:rPr>
                <w:rFonts w:ascii="Verdana"/>
                <w:b/>
                <w:spacing w:val="-1"/>
                <w:sz w:val="18"/>
              </w:rPr>
              <w:t>ść</w:t>
            </w:r>
            <w:r>
              <w:rPr>
                <w:rFonts w:ascii="Verdana"/>
                <w:b/>
                <w:spacing w:val="-1"/>
                <w:sz w:val="18"/>
              </w:rPr>
              <w:t xml:space="preserve"> szt</w:t>
            </w:r>
            <w:r w:rsidR="00D669B1">
              <w:rPr>
                <w:rFonts w:ascii="Verdana"/>
                <w:b/>
                <w:spacing w:val="-1"/>
                <w:sz w:val="18"/>
              </w:rPr>
              <w:t>uk</w:t>
            </w:r>
          </w:p>
        </w:tc>
      </w:tr>
      <w:tr w:rsidR="005D2361" w:rsidRPr="000B2789" w14:paraId="1D1D7352" w14:textId="77777777" w:rsidTr="005F3517">
        <w:trPr>
          <w:trHeight w:hRule="exact" w:val="538"/>
        </w:trPr>
        <w:tc>
          <w:tcPr>
            <w:tcW w:w="5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DE4345" w14:textId="77777777" w:rsidR="005D2361" w:rsidRPr="000B2789" w:rsidRDefault="005D2361" w:rsidP="005D2361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LAPTOP</w:t>
            </w: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1C77D44" w14:textId="77777777" w:rsidR="005D2361" w:rsidRPr="000B2789" w:rsidRDefault="00D669B1" w:rsidP="005F3517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25</w:t>
            </w:r>
            <w:r w:rsidR="005D2361">
              <w:rPr>
                <w:rFonts w:ascii="Verdana"/>
                <w:b/>
                <w:spacing w:val="-1"/>
                <w:sz w:val="18"/>
              </w:rPr>
              <w:t xml:space="preserve"> szt.</w:t>
            </w:r>
          </w:p>
        </w:tc>
      </w:tr>
      <w:tr w:rsidR="000B2789" w:rsidRPr="000B2789" w14:paraId="18F2F603" w14:textId="77777777" w:rsidTr="005F3517">
        <w:trPr>
          <w:trHeight w:hRule="exact" w:val="130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DDDCD8F" w14:textId="77777777" w:rsidR="00BB60D3" w:rsidRPr="000B2789" w:rsidRDefault="00BB60D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1123A657" w14:textId="77777777" w:rsidR="00BB60D3" w:rsidRPr="000B2789" w:rsidRDefault="003B4A3C">
            <w:pPr>
              <w:pStyle w:val="TableParagraph"/>
              <w:ind w:left="195" w:right="188" w:hanging="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Nazwa</w:t>
            </w:r>
            <w:r w:rsidRPr="000B2789">
              <w:rPr>
                <w:rFonts w:ascii="Verdana"/>
                <w:b/>
                <w:spacing w:val="24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elementu,</w:t>
            </w:r>
            <w:r w:rsidRPr="000B2789">
              <w:rPr>
                <w:rFonts w:ascii="Verdana"/>
                <w:b/>
                <w:spacing w:val="27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parametru</w:t>
            </w:r>
            <w:r w:rsidRPr="000B2789">
              <w:rPr>
                <w:rFonts w:ascii="Verdana"/>
                <w:b/>
                <w:spacing w:val="2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lub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cechy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FB124B5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DA0A12" w14:textId="77777777" w:rsidR="00BB60D3" w:rsidRPr="000B2789" w:rsidRDefault="00BB60D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CC137F7" w14:textId="77777777" w:rsidR="00BB60D3" w:rsidRPr="000B2789" w:rsidRDefault="003B4A3C">
            <w:pPr>
              <w:pStyle w:val="TableParagraph"/>
              <w:ind w:left="1516" w:right="376" w:hanging="1139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Wymagane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minimalne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parametry</w:t>
            </w:r>
            <w:r w:rsidRPr="000B2789">
              <w:rPr>
                <w:rFonts w:ascii="Verdana"/>
                <w:b/>
                <w:spacing w:val="29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B8D005B" w14:textId="77777777" w:rsidR="003B4A3C" w:rsidRPr="000B2789" w:rsidRDefault="003B4A3C" w:rsidP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Producent/model:</w:t>
            </w:r>
          </w:p>
          <w:p w14:paraId="7B53862F" w14:textId="77777777" w:rsidR="003B4A3C" w:rsidRDefault="003B4A3C">
            <w:pPr>
              <w:pStyle w:val="TableParagraph"/>
              <w:spacing w:before="99" w:line="219" w:lineRule="exact"/>
              <w:ind w:left="3"/>
              <w:rPr>
                <w:rFonts w:ascii="Verdana"/>
                <w:b/>
                <w:spacing w:val="-1"/>
                <w:sz w:val="18"/>
              </w:rPr>
            </w:pPr>
          </w:p>
          <w:p w14:paraId="4E4FC531" w14:textId="77777777" w:rsidR="00BB60D3" w:rsidRPr="000B2789" w:rsidRDefault="003B4A3C">
            <w:pPr>
              <w:pStyle w:val="TableParagraph"/>
              <w:spacing w:before="99" w:line="219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Dane</w:t>
            </w:r>
            <w:r w:rsidRPr="000B2789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oferowanego</w:t>
            </w:r>
          </w:p>
          <w:p w14:paraId="654CB60D" w14:textId="77777777" w:rsidR="00BB60D3" w:rsidRPr="000B2789" w:rsidRDefault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b/>
                <w:spacing w:val="-1"/>
                <w:sz w:val="18"/>
              </w:rPr>
              <w:t>urządzenia:</w:t>
            </w:r>
          </w:p>
          <w:p w14:paraId="4AF0F4FA" w14:textId="77777777" w:rsidR="00BB60D3" w:rsidRPr="000B2789" w:rsidRDefault="00BB60D3" w:rsidP="003B4A3C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2CB917A4" w14:textId="77777777" w:rsidTr="002F3117">
        <w:trPr>
          <w:trHeight w:hRule="exact" w:val="656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486BD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41DC98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0B8AE8C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80D304F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0345DB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9B9F79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41D8A5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211D2A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68AB66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844B69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04DCF71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41BE2C9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CD836D4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BC1585" w14:textId="77777777" w:rsidR="00BB60D3" w:rsidRPr="000B2789" w:rsidRDefault="00BB60D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925321" w14:textId="77777777" w:rsidR="00BB60D3" w:rsidRPr="000B2789" w:rsidRDefault="003B4A3C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Wydajność</w:t>
            </w:r>
          </w:p>
          <w:p w14:paraId="3F8BDB3A" w14:textId="77777777"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obliczeniowa: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096C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procesor wielordzeniowy, zgodny z</w:t>
            </w:r>
          </w:p>
          <w:p w14:paraId="2C846DC5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architekturą x86, możliwość</w:t>
            </w:r>
          </w:p>
          <w:p w14:paraId="6F73EA04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uruchamiania aplikacji 64 bitowych,</w:t>
            </w:r>
          </w:p>
          <w:p w14:paraId="4CE59849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sprzętowe wsparcie dla wirtualizacji:</w:t>
            </w:r>
          </w:p>
          <w:p w14:paraId="1F0FF3AD" w14:textId="77777777" w:rsidR="008D0F2A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wsparcie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dla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funkcji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SLAT (Second</w:t>
            </w:r>
          </w:p>
          <w:p w14:paraId="4203EE71" w14:textId="77777777" w:rsidR="008D0F2A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Level Address Translation), </w:t>
            </w: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wsparcie</w:t>
            </w:r>
            <w:proofErr w:type="spellEnd"/>
          </w:p>
          <w:p w14:paraId="2BDF408A" w14:textId="77777777" w:rsidR="008D0F2A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>dla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DEP (Data Execution Prevention),</w:t>
            </w:r>
          </w:p>
          <w:p w14:paraId="2EBBBFA8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zaprojektowany do pracy w</w:t>
            </w:r>
          </w:p>
          <w:p w14:paraId="73B45B7B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komputerach przenośnych, o średniej</w:t>
            </w:r>
          </w:p>
          <w:p w14:paraId="69267A83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wydajności ocenianej na co najmniej</w:t>
            </w:r>
          </w:p>
          <w:p w14:paraId="0436E51C" w14:textId="77777777" w:rsidR="008D0F2A" w:rsidRDefault="005F3517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5F3517">
              <w:rPr>
                <w:rFonts w:ascii="Verdana" w:hAnsi="Verdana" w:cs="Verdana"/>
                <w:sz w:val="18"/>
                <w:szCs w:val="18"/>
              </w:rPr>
              <w:t>6350</w:t>
            </w:r>
            <w:r w:rsidR="008D0F2A" w:rsidRPr="005F3517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8D0F2A">
              <w:rPr>
                <w:rFonts w:ascii="Verdana" w:hAnsi="Verdana" w:cs="Verdana"/>
                <w:sz w:val="18"/>
                <w:szCs w:val="18"/>
              </w:rPr>
              <w:t xml:space="preserve">pkt. w teście </w:t>
            </w:r>
            <w:proofErr w:type="spellStart"/>
            <w:r w:rsidR="008D0F2A">
              <w:rPr>
                <w:rFonts w:ascii="Verdana" w:hAnsi="Verdana" w:cs="Verdana"/>
                <w:sz w:val="18"/>
                <w:szCs w:val="18"/>
              </w:rPr>
              <w:t>PassMark</w:t>
            </w:r>
            <w:proofErr w:type="spellEnd"/>
            <w:r w:rsidR="008D0F2A">
              <w:rPr>
                <w:rFonts w:ascii="Verdana" w:hAnsi="Verdana" w:cs="Verdana"/>
                <w:sz w:val="18"/>
                <w:szCs w:val="18"/>
              </w:rPr>
              <w:t xml:space="preserve"> CPU Mark</w:t>
            </w:r>
          </w:p>
          <w:p w14:paraId="49001DC4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według wyników opublikowanych na</w:t>
            </w:r>
          </w:p>
          <w:p w14:paraId="2482C3B1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stronie</w:t>
            </w:r>
          </w:p>
          <w:p w14:paraId="479A2ED3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http://www.cpubenchmark.net/cpu_lis</w:t>
            </w:r>
          </w:p>
          <w:p w14:paraId="0103201C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t.php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6FF38246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wszystkie oferowane komponenty</w:t>
            </w:r>
          </w:p>
          <w:p w14:paraId="6BD9A8CC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wchodzące w skład komputera będą ze</w:t>
            </w:r>
          </w:p>
          <w:p w14:paraId="182D78BF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sobą kompatybilne i nie będą obniżać</w:t>
            </w:r>
          </w:p>
          <w:p w14:paraId="237DFAC0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jego wydajności. </w:t>
            </w:r>
            <w:r w:rsidRPr="00A361FE">
              <w:rPr>
                <w:rFonts w:ascii="Verdana" w:hAnsi="Verdana" w:cs="Verdana"/>
                <w:sz w:val="18"/>
                <w:szCs w:val="18"/>
              </w:rPr>
              <w:t>Zamawiający nie</w:t>
            </w:r>
          </w:p>
          <w:p w14:paraId="3309568B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dopuszcza sprzętu, w którym</w:t>
            </w:r>
          </w:p>
          <w:p w14:paraId="0849CE38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zaoferowane komponenty komputera</w:t>
            </w:r>
          </w:p>
          <w:p w14:paraId="1278E4E8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będą pracowały na niższych</w:t>
            </w:r>
          </w:p>
          <w:p w14:paraId="42F2525A" w14:textId="1B1673C8" w:rsidR="008D0F2A" w:rsidRPr="00A361FE" w:rsidRDefault="003C313B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parametrach niż opisywane w SOP</w:t>
            </w:r>
            <w:r w:rsidR="008D0F2A" w:rsidRPr="00A361FE">
              <w:rPr>
                <w:rFonts w:ascii="Verdana" w:hAnsi="Verdana" w:cs="Verdana"/>
                <w:sz w:val="18"/>
                <w:szCs w:val="18"/>
              </w:rPr>
              <w:t>Z,</w:t>
            </w:r>
          </w:p>
          <w:p w14:paraId="654E17C4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c) wykonawca załączy do oferty wydruk</w:t>
            </w:r>
          </w:p>
          <w:p w14:paraId="7FF2A892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ww. strony z datą nie wcześniejszą niż</w:t>
            </w:r>
          </w:p>
          <w:p w14:paraId="1B39D83C" w14:textId="77777777" w:rsidR="008D0F2A" w:rsidRPr="00A361FE" w:rsidRDefault="00D63C65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5</w:t>
            </w:r>
            <w:r w:rsidR="008D0F2A" w:rsidRPr="00A361FE">
              <w:rPr>
                <w:rFonts w:ascii="Verdana" w:hAnsi="Verdana" w:cs="Verdana"/>
                <w:sz w:val="18"/>
                <w:szCs w:val="18"/>
              </w:rPr>
              <w:t xml:space="preserve"> dni przed składaniem ofert ze</w:t>
            </w:r>
          </w:p>
          <w:p w14:paraId="15293E8E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wskazaniem wiersza odpowiadającego</w:t>
            </w:r>
          </w:p>
          <w:p w14:paraId="6A518F5F" w14:textId="77777777" w:rsidR="008D0F2A" w:rsidRPr="00A361FE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właściwemu wynikowi testów. Wydruk</w:t>
            </w:r>
          </w:p>
          <w:p w14:paraId="55F61BC8" w14:textId="77777777" w:rsidR="00BB60D3" w:rsidRPr="002F3117" w:rsidRDefault="008D0F2A" w:rsidP="002F3117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A361FE">
              <w:rPr>
                <w:rFonts w:ascii="Verdana" w:hAnsi="Verdana" w:cs="Verdana"/>
                <w:sz w:val="18"/>
                <w:szCs w:val="18"/>
              </w:rPr>
              <w:t>strony musi być podpisany przez</w:t>
            </w:r>
            <w:r w:rsidR="002F3117" w:rsidRPr="00A361FE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A361FE">
              <w:rPr>
                <w:rFonts w:ascii="Verdana" w:hAnsi="Verdana" w:cs="Verdana"/>
                <w:sz w:val="18"/>
                <w:szCs w:val="18"/>
              </w:rPr>
              <w:t>Wykonawcę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4B38D" w14:textId="77777777" w:rsidR="00BB60D3" w:rsidRPr="000B2789" w:rsidRDefault="00BB60D3">
            <w:pPr>
              <w:pStyle w:val="TableParagraph"/>
              <w:ind w:left="5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2539684B" w14:textId="77777777" w:rsidTr="002F3117">
        <w:trPr>
          <w:trHeight w:hRule="exact" w:val="57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CCC3D" w14:textId="77777777" w:rsidR="00BB60D3" w:rsidRPr="000B2789" w:rsidRDefault="003B4A3C">
            <w:pPr>
              <w:pStyle w:val="TableParagraph"/>
              <w:spacing w:before="89"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z w:val="18"/>
              </w:rPr>
              <w:t>Pamięć</w:t>
            </w:r>
          </w:p>
          <w:p w14:paraId="72C41BF2" w14:textId="77777777" w:rsidR="00BB60D3" w:rsidRPr="000B2789" w:rsidRDefault="003B4A3C">
            <w:pPr>
              <w:pStyle w:val="TableParagraph"/>
              <w:spacing w:line="218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operacyjna: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1004F" w14:textId="77777777" w:rsidR="00BB60D3" w:rsidRPr="002F3117" w:rsidRDefault="003B4A3C" w:rsidP="008D0F2A">
            <w:pPr>
              <w:pStyle w:val="Akapitzlist"/>
              <w:numPr>
                <w:ilvl w:val="0"/>
                <w:numId w:val="16"/>
              </w:numPr>
              <w:tabs>
                <w:tab w:val="left" w:pos="422"/>
              </w:tabs>
              <w:spacing w:before="43" w:line="219" w:lineRule="exact"/>
              <w:ind w:hanging="28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8</w:t>
            </w:r>
            <w:r w:rsidRPr="000B2789">
              <w:rPr>
                <w:rFonts w:ascii="Verdana"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RAM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DDR4,</w:t>
            </w:r>
          </w:p>
          <w:p w14:paraId="5225B808" w14:textId="77777777" w:rsidR="002F3117" w:rsidRPr="002A3161" w:rsidRDefault="00D6218C" w:rsidP="002A3161">
            <w:pPr>
              <w:tabs>
                <w:tab w:val="left" w:pos="422"/>
              </w:tabs>
              <w:spacing w:before="43" w:line="219" w:lineRule="exact"/>
              <w:ind w:left="1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b) </w:t>
            </w:r>
            <w:r w:rsidRPr="00A361FE">
              <w:rPr>
                <w:rFonts w:ascii="Verdana" w:eastAsia="Verdana" w:hAnsi="Verdana" w:cs="Verdana"/>
                <w:sz w:val="18"/>
                <w:szCs w:val="18"/>
              </w:rPr>
              <w:t>możliwość rozszerzenia do 32 GB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E2E0" w14:textId="77777777" w:rsidR="00BB60D3" w:rsidRPr="000B2789" w:rsidRDefault="00BB60D3" w:rsidP="000B2789">
            <w:pPr>
              <w:pStyle w:val="Akapitzlist"/>
              <w:tabs>
                <w:tab w:val="left" w:pos="446"/>
              </w:tabs>
              <w:ind w:left="445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181C3D3E" w14:textId="77777777" w:rsidTr="005F3517">
        <w:trPr>
          <w:trHeight w:hRule="exact" w:val="132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D293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351643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A3DF68" w14:textId="77777777" w:rsidR="00BB60D3" w:rsidRPr="000B2789" w:rsidRDefault="00BB60D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4BE752C" w14:textId="77777777"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z w:val="18"/>
              </w:rPr>
              <w:t>Karta</w:t>
            </w:r>
            <w:r w:rsidRPr="000B2789">
              <w:rPr>
                <w:rFonts w:ascii="Verdana"/>
                <w:spacing w:val="-2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graficzna: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1CB09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zintegrowana, z możliwością</w:t>
            </w:r>
          </w:p>
          <w:p w14:paraId="7EF6FEFE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dynamicznego przydzielenia pamięci w</w:t>
            </w:r>
          </w:p>
          <w:p w14:paraId="64A15799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obrębie pamięci systemowej,</w:t>
            </w:r>
          </w:p>
          <w:p w14:paraId="1CAA7634" w14:textId="77777777" w:rsid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obsługiwana przez DirectX w wersji co</w:t>
            </w:r>
          </w:p>
          <w:p w14:paraId="528578C3" w14:textId="77777777" w:rsidR="00BB60D3" w:rsidRPr="008D0F2A" w:rsidRDefault="008D0F2A" w:rsidP="008D0F2A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najmniej 12 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OpenGL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w wersji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</w:t>
            </w:r>
            <w:r w:rsidRPr="008D0F2A">
              <w:rPr>
                <w:rFonts w:ascii="Verdana" w:hAnsi="Verdana" w:cs="Verdana"/>
                <w:sz w:val="18"/>
                <w:szCs w:val="18"/>
              </w:rPr>
              <w:t>najmniej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</w:rPr>
              <w:t xml:space="preserve"> 4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6C2CE" w14:textId="77777777" w:rsidR="00BB60D3" w:rsidRPr="000B2789" w:rsidRDefault="00BB60D3">
            <w:pPr>
              <w:pStyle w:val="TableParagraph"/>
              <w:spacing w:line="218" w:lineRule="exact"/>
              <w:ind w:left="42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522A167E" w14:textId="77777777" w:rsidTr="005F3517">
        <w:trPr>
          <w:trHeight w:hRule="exact" w:val="1759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6364A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23D624B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F08D93" w14:textId="77777777" w:rsidR="00BB60D3" w:rsidRPr="000B2789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273E7F8" w14:textId="77777777" w:rsidR="00BB60D3" w:rsidRPr="000B2789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96DBF8" w14:textId="77777777" w:rsidR="00BB60D3" w:rsidRPr="000B2789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Wyświetlacz: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17D3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wielkość – w zakresie 14” – 15”,</w:t>
            </w:r>
          </w:p>
          <w:p w14:paraId="1BAE81F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rozdzielczość nominalna – min. 1920</w:t>
            </w:r>
          </w:p>
          <w:p w14:paraId="10BB9E4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 min. 1080 pikseli;</w:t>
            </w:r>
          </w:p>
          <w:p w14:paraId="08B46F6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matowy,</w:t>
            </w:r>
          </w:p>
          <w:p w14:paraId="0D217E56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d) jasność min. 220 cd/m2,</w:t>
            </w:r>
          </w:p>
          <w:p w14:paraId="58F84F2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e) obsługa ekranu zewnętrznego o</w:t>
            </w:r>
          </w:p>
          <w:p w14:paraId="490187EC" w14:textId="77777777" w:rsidR="00BB60D3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rozdzielczości min. 1920 na min. 1080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pikseli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85322" w14:textId="77777777" w:rsidR="00BB60D3" w:rsidRPr="000B2789" w:rsidRDefault="00BB60D3" w:rsidP="000B2789">
            <w:pPr>
              <w:pStyle w:val="Akapitzlist"/>
              <w:tabs>
                <w:tab w:val="left" w:pos="422"/>
                <w:tab w:val="left" w:pos="1428"/>
                <w:tab w:val="left" w:pos="2359"/>
                <w:tab w:val="left" w:pos="3925"/>
              </w:tabs>
              <w:ind w:left="42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:rsidRPr="000B2789" w14:paraId="0CD74D6C" w14:textId="77777777" w:rsidTr="005F3517">
        <w:trPr>
          <w:trHeight w:hRule="exact" w:val="28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C321" w14:textId="77777777" w:rsidR="00BB60D3" w:rsidRPr="000B2789" w:rsidRDefault="003B4A3C">
            <w:pPr>
              <w:pStyle w:val="TableParagraph"/>
              <w:spacing w:before="25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Dysk</w:t>
            </w:r>
            <w:r w:rsidRPr="000B2789">
              <w:rPr>
                <w:rFonts w:ascii="Verdana"/>
                <w:spacing w:val="-11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Twardy:</w:t>
            </w:r>
          </w:p>
        </w:tc>
        <w:tc>
          <w:tcPr>
            <w:tcW w:w="4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39D49" w14:textId="77777777" w:rsidR="00BB60D3" w:rsidRPr="000B2789" w:rsidRDefault="003B4A3C">
            <w:pPr>
              <w:pStyle w:val="TableParagraph"/>
              <w:spacing w:before="25"/>
              <w:ind w:left="138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250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8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SSD</w:t>
            </w:r>
          </w:p>
        </w:tc>
        <w:tc>
          <w:tcPr>
            <w:tcW w:w="3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BA41" w14:textId="77777777" w:rsidR="00BB60D3" w:rsidRPr="000B2789" w:rsidRDefault="00BB60D3">
            <w:pPr>
              <w:pStyle w:val="TableParagraph"/>
              <w:spacing w:before="1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AC1DAD0" w14:textId="77777777" w:rsidR="00BB60D3" w:rsidRDefault="00BB60D3">
      <w:pPr>
        <w:rPr>
          <w:rFonts w:ascii="Verdana" w:eastAsia="Verdana" w:hAnsi="Verdana" w:cs="Verdana"/>
          <w:sz w:val="18"/>
          <w:szCs w:val="18"/>
        </w:rPr>
        <w:sectPr w:rsidR="00BB60D3">
          <w:type w:val="continuous"/>
          <w:pgSz w:w="11910" w:h="16850"/>
          <w:pgMar w:top="1600" w:right="880" w:bottom="280" w:left="1160" w:header="708" w:footer="708" w:gutter="0"/>
          <w:cols w:space="708"/>
        </w:sectPr>
      </w:pPr>
    </w:p>
    <w:p w14:paraId="39F42857" w14:textId="77777777"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14:paraId="495E7CB8" w14:textId="77777777" w:rsidTr="009F528D">
        <w:trPr>
          <w:trHeight w:hRule="exact" w:val="8719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C7615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0AF3B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A34CFDC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16E19F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3DA5B2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AE84241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B42BC5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A3F16E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5EDE4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F8250B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56041A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C4234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8917D4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640817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973FA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72000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78BB67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8BA3F9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26C0F9" w14:textId="77777777"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5C5FBFA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Wyposażenie: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98D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karta dźwiękowa zintegrowana z płytą</w:t>
            </w:r>
          </w:p>
          <w:p w14:paraId="5FD41CB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główną,</w:t>
            </w:r>
          </w:p>
          <w:p w14:paraId="675D68B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mikrofon, kamera i głośniki</w:t>
            </w:r>
          </w:p>
          <w:p w14:paraId="05866FE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stereofoniczne zintegrowane</w:t>
            </w:r>
          </w:p>
          <w:p w14:paraId="118082D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 obudowie laptopa</w:t>
            </w:r>
          </w:p>
          <w:p w14:paraId="0A28E86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c) zintegrowana w obudowie karta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WiFi</w:t>
            </w:r>
            <w:proofErr w:type="spellEnd"/>
          </w:p>
          <w:p w14:paraId="5E68468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IEEE 802.11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ac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6167839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d) interfejs RJ-45 obsługujący sieci</w:t>
            </w:r>
          </w:p>
          <w:p w14:paraId="5B2FEEB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10/100/1000BASE-T,</w:t>
            </w:r>
          </w:p>
          <w:p w14:paraId="58E547B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e) wbudowany modem 4G LTE</w:t>
            </w:r>
          </w:p>
          <w:p w14:paraId="6EFDB0B0" w14:textId="08D4D336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f) co</w:t>
            </w:r>
            <w:r w:rsidR="00D6218C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najmniej </w:t>
            </w:r>
            <w:r w:rsidR="00A361FE">
              <w:rPr>
                <w:rFonts w:ascii="Verdana" w:hAnsi="Verdana" w:cs="Verdana"/>
                <w:color w:val="000000"/>
                <w:sz w:val="18"/>
                <w:szCs w:val="18"/>
              </w:rPr>
              <w:t>2</w:t>
            </w:r>
            <w:r w:rsidR="00D6218C" w:rsidRPr="00A361FE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A361FE">
              <w:rPr>
                <w:rFonts w:ascii="Verdana" w:hAnsi="Verdana" w:cs="Verdana"/>
                <w:color w:val="000000"/>
                <w:sz w:val="18"/>
                <w:szCs w:val="18"/>
              </w:rPr>
              <w:t>porty USB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w tym co</w:t>
            </w:r>
          </w:p>
          <w:p w14:paraId="1570556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najmniej jeden USB 3.0 i jeden USB-C,</w:t>
            </w:r>
          </w:p>
          <w:p w14:paraId="11887DC6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g) 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interfejs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HDMI 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lub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 xml:space="preserve"> DisplayPort/mini</w:t>
            </w:r>
          </w:p>
          <w:p w14:paraId="3C4DE15B" w14:textId="77777777" w:rsidR="002A42D8" w:rsidRPr="005F3517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  <w:lang w:val="en-US"/>
              </w:rPr>
              <w:t>DisplayPort,</w:t>
            </w:r>
          </w:p>
          <w:p w14:paraId="12CB4464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h) wbudowany czytnik kart SDXC/ SDXC</w:t>
            </w:r>
          </w:p>
          <w:p w14:paraId="1B0B6C20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w wersji micro, dopuszcza się czytnik</w:t>
            </w:r>
          </w:p>
          <w:p w14:paraId="203FB928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zewnętrzny USB, dołączony do</w:t>
            </w:r>
          </w:p>
          <w:p w14:paraId="47AEE97B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zestawu,</w:t>
            </w:r>
          </w:p>
          <w:p w14:paraId="1C3FE52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i) zintegrowany w obudowie Bluetooth</w:t>
            </w:r>
          </w:p>
          <w:p w14:paraId="5A460DD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min. 4.0 ,</w:t>
            </w:r>
          </w:p>
          <w:p w14:paraId="4C8DA55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j)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touchpad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oraz manipulator punktowy</w:t>
            </w:r>
          </w:p>
          <w:p w14:paraId="710C788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typu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trackpoint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lub równoważne,</w:t>
            </w:r>
          </w:p>
          <w:p w14:paraId="0677E9C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k) myszka laserowa, przewodowa na USB,</w:t>
            </w:r>
          </w:p>
          <w:p w14:paraId="414FFC9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 przyciski, z rolką,</w:t>
            </w:r>
          </w:p>
          <w:p w14:paraId="349AE8E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l) zintegrowania klawiatura z 12</w:t>
            </w:r>
          </w:p>
          <w:p w14:paraId="35E5C5E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klawiszami funkcyjnymi i 4 klawiszami</w:t>
            </w:r>
          </w:p>
          <w:p w14:paraId="4AE5FC8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strzałek, podświetlane klawisze,</w:t>
            </w:r>
          </w:p>
          <w:p w14:paraId="7416413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m) czytnik linii papilarnych,</w:t>
            </w:r>
          </w:p>
          <w:p w14:paraId="14D13B0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n) porty audio: wejście na mikrofon,</w:t>
            </w:r>
          </w:p>
          <w:p w14:paraId="39D1E67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wyjście na słuchawki - dopuszcza się</w:t>
            </w:r>
          </w:p>
          <w:p w14:paraId="448421A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rozwiązanie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combo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1C0CC2A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o) dedykowana torba na notebook,</w:t>
            </w:r>
          </w:p>
          <w:p w14:paraId="3093CA6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akcesoria i dokumenty. Wykonana z</w:t>
            </w:r>
          </w:p>
          <w:p w14:paraId="30C9579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materiału wodoodpornego, posiadająca</w:t>
            </w:r>
          </w:p>
          <w:p w14:paraId="37322B3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wzmocnienia zabezpieczające notebook</w:t>
            </w:r>
          </w:p>
          <w:p w14:paraId="1AB01A3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przed uderzeniami. Posiadająca</w:t>
            </w:r>
          </w:p>
          <w:p w14:paraId="70EAB64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oddzielną przegrodę na dokumenty i</w:t>
            </w:r>
          </w:p>
          <w:p w14:paraId="775EA245" w14:textId="77777777" w:rsidR="00BB60D3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akcesoria, wyposażona w pasek na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ramię.</w:t>
            </w:r>
          </w:p>
          <w:p w14:paraId="04841600" w14:textId="77777777" w:rsidR="005F3517" w:rsidRPr="002A42D8" w:rsidRDefault="005F3517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p) czytnik smart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card</w:t>
            </w:r>
            <w:proofErr w:type="spellEnd"/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CA4E3" w14:textId="77777777" w:rsidR="00BB60D3" w:rsidRDefault="00BB60D3" w:rsidP="000B2789">
            <w:pPr>
              <w:pStyle w:val="Akapitzlist"/>
              <w:tabs>
                <w:tab w:val="left" w:pos="443"/>
              </w:tabs>
              <w:ind w:left="443" w:right="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11403E1B" w14:textId="77777777" w:rsidTr="009F528D">
        <w:trPr>
          <w:trHeight w:hRule="exact" w:val="242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7A0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CD60E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0BF34F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081F2A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4476335" w14:textId="77777777"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1B5E754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Zarządzanie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8841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Zaawansowane funkcje zarządzania</w:t>
            </w:r>
          </w:p>
          <w:p w14:paraId="2C713D7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komputerem zgodne z technologią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vPro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lub</w:t>
            </w:r>
          </w:p>
          <w:p w14:paraId="0F4F5AB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równoważną posiadające możliwość</w:t>
            </w:r>
          </w:p>
          <w:p w14:paraId="7257F49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zdalnego przejęcia pełnej konsoli graficznej</w:t>
            </w:r>
          </w:p>
          <w:p w14:paraId="334E79EE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en-US"/>
              </w:rPr>
            </w:pPr>
            <w:proofErr w:type="spellStart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>systemu</w:t>
            </w:r>
            <w:proofErr w:type="spellEnd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>tzw</w:t>
            </w:r>
            <w:proofErr w:type="spellEnd"/>
            <w:r w:rsidRPr="002A42D8">
              <w:rPr>
                <w:rFonts w:ascii="Verdana" w:hAnsi="Verdana" w:cs="Verdana"/>
                <w:sz w:val="18"/>
                <w:szCs w:val="18"/>
                <w:lang w:val="en-US"/>
              </w:rPr>
              <w:t>. KVM Redirection (Keyboard,</w:t>
            </w:r>
          </w:p>
          <w:p w14:paraId="64A860B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Video, Mouse) bez udziału systemu</w:t>
            </w:r>
          </w:p>
          <w:p w14:paraId="2A937B1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operacyjnego ani dodatkowych programów,</w:t>
            </w:r>
          </w:p>
          <w:p w14:paraId="76E4F73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również w przypadku braku lub uszkodzenia</w:t>
            </w:r>
          </w:p>
          <w:p w14:paraId="48EBFF9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systemu operacyjnego do rozdzielczości</w:t>
            </w:r>
          </w:p>
          <w:p w14:paraId="20B96088" w14:textId="77777777" w:rsidR="00BB60D3" w:rsidRDefault="002A42D8" w:rsidP="002A42D8">
            <w:pPr>
              <w:pStyle w:val="TableParagraph"/>
              <w:spacing w:before="87"/>
              <w:ind w:left="6"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1920x1080 włącznie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913FB" w14:textId="77777777" w:rsidR="00BB60D3" w:rsidRDefault="00BB60D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689B54F2" w14:textId="77777777" w:rsidR="00BB60D3" w:rsidRDefault="00BB60D3">
      <w:pPr>
        <w:spacing w:line="339" w:lineRule="auto"/>
        <w:rPr>
          <w:rFonts w:ascii="Verdana" w:eastAsia="Verdana" w:hAnsi="Verdana" w:cs="Verdana"/>
          <w:sz w:val="18"/>
          <w:szCs w:val="18"/>
        </w:rPr>
        <w:sectPr w:rsidR="00BB60D3">
          <w:pgSz w:w="11910" w:h="16850"/>
          <w:pgMar w:top="1340" w:right="880" w:bottom="280" w:left="1160" w:header="708" w:footer="708" w:gutter="0"/>
          <w:cols w:space="708"/>
        </w:sectPr>
      </w:pPr>
    </w:p>
    <w:p w14:paraId="2A16AF2B" w14:textId="77777777"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14:paraId="3C42CDD8" w14:textId="77777777" w:rsidTr="002A42D8">
        <w:trPr>
          <w:trHeight w:hRule="exact" w:val="886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AC3A3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4014D7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36C40A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F99B5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C838F0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3CFFD2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2ECA5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156E82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3D3136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95E978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E2A5604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32C4D9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B69A2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45153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4C0EF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0E7CD3E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7B96205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F23F41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171932E" w14:textId="77777777" w:rsidR="00BB60D3" w:rsidRDefault="003B4A3C">
            <w:pPr>
              <w:pStyle w:val="TableParagraph"/>
              <w:spacing w:before="147"/>
              <w:ind w:left="6" w:right="3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Wymagania</w:t>
            </w:r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dodatkowe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81B3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a) BIOS typu FLASH EPROM posiadający</w:t>
            </w:r>
          </w:p>
          <w:p w14:paraId="56A8B5BE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procedury oszczędzania energii i</w:t>
            </w:r>
          </w:p>
          <w:p w14:paraId="21510CA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zapewniający mechanizm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plug&amp;play</w:t>
            </w:r>
            <w:proofErr w:type="spellEnd"/>
          </w:p>
          <w:p w14:paraId="3D5FE35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producenta sprzętu,</w:t>
            </w:r>
          </w:p>
          <w:p w14:paraId="22A298E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BIOS zawierający niezamazywaną</w:t>
            </w:r>
          </w:p>
          <w:p w14:paraId="52D0337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informację o producencie, modelu i</w:t>
            </w:r>
          </w:p>
          <w:p w14:paraId="1852ADB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numerze seryjnym komputera,</w:t>
            </w:r>
          </w:p>
          <w:p w14:paraId="36DE8D9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BIOS umożliwiający realizację</w:t>
            </w:r>
          </w:p>
          <w:p w14:paraId="12EA7A0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poniższych funkcji bez konieczności</w:t>
            </w:r>
          </w:p>
          <w:p w14:paraId="485728E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uruchamiania systemu operacyjnego z</w:t>
            </w:r>
          </w:p>
          <w:p w14:paraId="52C98DD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dysku twardego komputera lub innych,</w:t>
            </w:r>
          </w:p>
          <w:p w14:paraId="195291F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podłączonych do niego, urządzeń</w:t>
            </w:r>
          </w:p>
          <w:p w14:paraId="0FB5D6E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zewnętrznych (dopuszcza się</w:t>
            </w:r>
          </w:p>
          <w:p w14:paraId="4E01CAD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oprogramowanie uruchamiane z BIOS</w:t>
            </w:r>
          </w:p>
          <w:p w14:paraId="35CF3DB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które fizycznie znajduje się na ukrytej</w:t>
            </w:r>
          </w:p>
          <w:p w14:paraId="6A7EBA3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partycji dysku twardego SSD tj.</w:t>
            </w:r>
          </w:p>
          <w:p w14:paraId="1ABAC70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Pamięci Flash współdzielonej):</w:t>
            </w:r>
          </w:p>
          <w:p w14:paraId="0A72BC8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kontrola sekwencji BOOT-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owania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6EB73E1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start systemu z urządzenia USB,</w:t>
            </w:r>
          </w:p>
          <w:p w14:paraId="06D6CBC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blokowanie/odblokowanie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BOOTowania</w:t>
            </w:r>
            <w:proofErr w:type="spellEnd"/>
          </w:p>
          <w:p w14:paraId="79548B33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laptopa z dysku twardego,</w:t>
            </w:r>
          </w:p>
          <w:p w14:paraId="3B6D11A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zewnętrznych urządzeń oraz sieci,</w:t>
            </w:r>
          </w:p>
          <w:p w14:paraId="624BCDE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ustawienia hasła na poziomie</w:t>
            </w:r>
          </w:p>
          <w:p w14:paraId="1127B9C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administratora,</w:t>
            </w:r>
          </w:p>
          <w:p w14:paraId="3C0F592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wyłączenie/włączenie:</w:t>
            </w:r>
          </w:p>
          <w:p w14:paraId="33DC97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zintegrowanej karty sieciowej,</w:t>
            </w:r>
          </w:p>
          <w:p w14:paraId="30BA0F6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portów USB</w:t>
            </w:r>
          </w:p>
          <w:p w14:paraId="6CEE1618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− automatyczny update BIOS przez</w:t>
            </w:r>
          </w:p>
          <w:p w14:paraId="04D28697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sieci - dopuszcza się update przez</w:t>
            </w:r>
          </w:p>
          <w:p w14:paraId="1B8209AD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sieć inicjowany z poziomu systemu</w:t>
            </w:r>
          </w:p>
          <w:p w14:paraId="66B9FBE0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operacyjnego z dedykowanej</w:t>
            </w:r>
          </w:p>
          <w:p w14:paraId="0800ABE7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aplikacji producenta weryfikującej</w:t>
            </w:r>
          </w:p>
          <w:p w14:paraId="1CCF632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zgodność BIOS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,</w:t>
            </w:r>
          </w:p>
          <w:p w14:paraId="5B1ADB4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−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system diagnostyczny z graficznym</w:t>
            </w:r>
          </w:p>
          <w:p w14:paraId="305A268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interfejsem użytkownika</w:t>
            </w:r>
          </w:p>
          <w:p w14:paraId="0D84E1B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umożliwiający odczyt informacji o</w:t>
            </w:r>
          </w:p>
          <w:p w14:paraId="3DD2CB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procesorze, rozmiarze RAM, modelu</w:t>
            </w:r>
          </w:p>
          <w:p w14:paraId="5AE2EC1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dysku twardego, oraz</w:t>
            </w:r>
          </w:p>
          <w:p w14:paraId="4E8736C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przetestowanie komponentów</w:t>
            </w:r>
          </w:p>
          <w:p w14:paraId="344D014E" w14:textId="77777777" w:rsidR="00BB60D3" w:rsidRPr="002A42D8" w:rsidRDefault="002A42D8" w:rsidP="002A42D8">
            <w:pPr>
              <w:tabs>
                <w:tab w:val="left" w:pos="563"/>
              </w:tabs>
              <w:spacing w:before="8" w:line="218" w:lineRule="exact"/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laptopa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7C9BB" w14:textId="77777777" w:rsidR="00BB60D3" w:rsidRDefault="00BB60D3" w:rsidP="000B2789">
            <w:pPr>
              <w:pStyle w:val="TableParagraph"/>
              <w:spacing w:before="8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1F4E0DAB" w14:textId="77777777" w:rsidTr="009F528D">
        <w:trPr>
          <w:trHeight w:hRule="exact" w:val="184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FB92C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CFC7CB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C30856C" w14:textId="77777777" w:rsidR="00BB60D3" w:rsidRDefault="00BB60D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5C7B4F6F" w14:textId="77777777" w:rsidR="00BB60D3" w:rsidRDefault="003B4A3C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Zabezpieczenia</w:t>
            </w:r>
          </w:p>
          <w:p w14:paraId="01A32EF1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C905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a) zintegrowany układ szyfrujący 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Trusted</w:t>
            </w:r>
            <w:proofErr w:type="spellEnd"/>
          </w:p>
          <w:p w14:paraId="5049592E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Platform Module w wersji 1.2 lub</w:t>
            </w:r>
          </w:p>
          <w:p w14:paraId="28EF125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nowszej,</w:t>
            </w:r>
          </w:p>
          <w:p w14:paraId="769FDBF6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b) </w:t>
            </w: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obudowa musi umożliwiać</w:t>
            </w:r>
          </w:p>
          <w:p w14:paraId="6DC66154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zastosowanie zabezpieczenia</w:t>
            </w:r>
          </w:p>
          <w:p w14:paraId="6E90C22F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fizycznego w postaci linki metalowej</w:t>
            </w:r>
          </w:p>
          <w:p w14:paraId="427669DA" w14:textId="77777777" w:rsidR="002A42D8" w:rsidRPr="009F528D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 w:rsidRPr="009F528D">
              <w:rPr>
                <w:rFonts w:ascii="Verdana" w:hAnsi="Verdana" w:cs="Verdana"/>
                <w:sz w:val="18"/>
                <w:szCs w:val="18"/>
              </w:rPr>
              <w:t xml:space="preserve">złącze blokady </w:t>
            </w:r>
            <w:proofErr w:type="spellStart"/>
            <w:r w:rsidRPr="009F528D">
              <w:rPr>
                <w:rFonts w:ascii="Verdana" w:hAnsi="Verdana" w:cs="Verdana"/>
                <w:sz w:val="18"/>
                <w:szCs w:val="18"/>
              </w:rPr>
              <w:t>Kensingtona</w:t>
            </w:r>
            <w:proofErr w:type="spellEnd"/>
            <w:r w:rsidRPr="009F528D">
              <w:rPr>
                <w:rFonts w:ascii="Verdana" w:hAnsi="Verdana" w:cs="Verdana"/>
                <w:sz w:val="18"/>
                <w:szCs w:val="18"/>
              </w:rPr>
              <w:t>/Nobel</w:t>
            </w:r>
          </w:p>
          <w:p w14:paraId="53C7B5DF" w14:textId="77777777" w:rsidR="00BB60D3" w:rsidRPr="002A42D8" w:rsidRDefault="002A42D8" w:rsidP="002A42D8">
            <w:pPr>
              <w:tabs>
                <w:tab w:val="left" w:pos="422"/>
                <w:tab w:val="left" w:pos="2066"/>
                <w:tab w:val="left" w:pos="3407"/>
              </w:tabs>
              <w:ind w:right="2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9F528D">
              <w:rPr>
                <w:rFonts w:ascii="Verdana" w:hAnsi="Verdana" w:cs="Verdana"/>
                <w:sz w:val="18"/>
                <w:szCs w:val="18"/>
              </w:rPr>
              <w:t>Lock)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91882" w14:textId="77777777" w:rsidR="00BB60D3" w:rsidRDefault="00BB60D3" w:rsidP="000B2789">
            <w:pPr>
              <w:pStyle w:val="Akapitzlist"/>
              <w:tabs>
                <w:tab w:val="left" w:pos="443"/>
              </w:tabs>
              <w:spacing w:before="2"/>
              <w:ind w:left="44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0384427E" w14:textId="77777777" w:rsidTr="009F528D">
        <w:trPr>
          <w:trHeight w:hRule="exact" w:val="1440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F15D1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0A4AB5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4E468F" w14:textId="77777777" w:rsidR="00BB60D3" w:rsidRDefault="00BB60D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DF58B88" w14:textId="77777777" w:rsidR="00BB60D3" w:rsidRDefault="003B4A3C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Zasilanie: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6A0FF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a) akumulatorowe (Li-</w:t>
            </w:r>
            <w:proofErr w:type="spellStart"/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Ion</w:t>
            </w:r>
            <w:proofErr w:type="spellEnd"/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i/lub Li-Po) o</w:t>
            </w:r>
          </w:p>
          <w:p w14:paraId="538B2024" w14:textId="77777777" w:rsidR="002A42D8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pojemności minimum 49Wh,</w:t>
            </w:r>
          </w:p>
          <w:p w14:paraId="1B5CE63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b) możliwe ustawienie szybkiego</w:t>
            </w:r>
          </w:p>
          <w:p w14:paraId="55F7827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ładowania baterii do 80%</w:t>
            </w:r>
          </w:p>
          <w:p w14:paraId="135631C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 ciągu 1 godz.</w:t>
            </w:r>
          </w:p>
          <w:p w14:paraId="6CC091DB" w14:textId="77777777" w:rsidR="00BB60D3" w:rsidRPr="002A42D8" w:rsidRDefault="002A42D8" w:rsidP="002A42D8">
            <w:pPr>
              <w:tabs>
                <w:tab w:val="left" w:pos="422"/>
              </w:tabs>
              <w:spacing w:line="218" w:lineRule="exac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c) zewnętrzny zasilacz 230V 50Hz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87459" w14:textId="77777777" w:rsidR="00BB60D3" w:rsidRDefault="00BB60D3" w:rsidP="000B2789">
            <w:pPr>
              <w:pStyle w:val="Akapitzlist"/>
              <w:tabs>
                <w:tab w:val="left" w:pos="443"/>
              </w:tabs>
              <w:spacing w:line="217" w:lineRule="exact"/>
              <w:ind w:left="44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BB60D3" w14:paraId="5C742F89" w14:textId="77777777">
        <w:trPr>
          <w:trHeight w:hRule="exact" w:val="46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78C2E" w14:textId="77777777" w:rsidR="00BB60D3" w:rsidRDefault="003B4A3C">
            <w:pPr>
              <w:pStyle w:val="TableParagraph"/>
              <w:spacing w:before="161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Waga: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98139" w14:textId="77777777" w:rsidR="00BB60D3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2A42D8">
              <w:rPr>
                <w:rFonts w:ascii="Verdana" w:hAnsi="Verdana" w:cs="Verdana"/>
                <w:color w:val="000000"/>
                <w:sz w:val="18"/>
                <w:szCs w:val="18"/>
              </w:rPr>
              <w:t>nie więcej niż 1,55 kg z baterią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509C" w14:textId="77777777" w:rsidR="00BB60D3" w:rsidRDefault="00BB60D3">
            <w:pPr>
              <w:pStyle w:val="TableParagraph"/>
              <w:spacing w:before="89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705083D1" w14:textId="77777777" w:rsidR="00BB60D3" w:rsidRDefault="00BB60D3">
      <w:pPr>
        <w:rPr>
          <w:rFonts w:ascii="Verdana" w:eastAsia="Verdana" w:hAnsi="Verdana" w:cs="Verdana"/>
          <w:sz w:val="18"/>
          <w:szCs w:val="18"/>
        </w:rPr>
        <w:sectPr w:rsidR="00BB60D3">
          <w:pgSz w:w="11910" w:h="16850"/>
          <w:pgMar w:top="1340" w:right="880" w:bottom="280" w:left="1160" w:header="708" w:footer="708" w:gutter="0"/>
          <w:cols w:space="708"/>
        </w:sectPr>
      </w:pPr>
    </w:p>
    <w:p w14:paraId="5BDDDC17" w14:textId="77777777" w:rsidR="00BB60D3" w:rsidRDefault="00BB60D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4129"/>
        <w:gridCol w:w="4049"/>
      </w:tblGrid>
      <w:tr w:rsidR="00BB60D3" w14:paraId="79011954" w14:textId="77777777" w:rsidTr="000B2789">
        <w:trPr>
          <w:trHeight w:hRule="exact" w:val="307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13F3C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CF3DBAD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3F77DA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E5D7B6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7914214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A0AE63" w14:textId="77777777" w:rsidR="00BB60D3" w:rsidRDefault="00BB60D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14F03DA" w14:textId="77777777" w:rsidR="00BB60D3" w:rsidRDefault="003B4A3C">
            <w:pPr>
              <w:pStyle w:val="TableParagraph"/>
              <w:spacing w:before="115"/>
              <w:ind w:left="6" w:right="3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operacyjny: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38DA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Zainstalowany Microsoft Windows 10</w:t>
            </w:r>
          </w:p>
          <w:p w14:paraId="036DEFC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Professional PL 64-bit z licencją i</w:t>
            </w:r>
          </w:p>
          <w:p w14:paraId="2B9449E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nośnikiem w celu zapewnienia</w:t>
            </w:r>
          </w:p>
          <w:p w14:paraId="72E528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współpracy ze środowiskiem sieciowym</w:t>
            </w:r>
          </w:p>
          <w:p w14:paraId="5C5CCA3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oraz aplikacjami funkcjonującymi w</w:t>
            </w:r>
          </w:p>
          <w:p w14:paraId="6EC5D75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administracji państwowej. Nie</w:t>
            </w:r>
          </w:p>
          <w:p w14:paraId="36E4575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dopuszcza się w tym zakresie licencji</w:t>
            </w:r>
          </w:p>
          <w:p w14:paraId="70F779F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pochodzących z rynku wtórnego,</w:t>
            </w:r>
          </w:p>
          <w:p w14:paraId="610E34D8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umieszczony na obudowie Certyfikat</w:t>
            </w:r>
          </w:p>
          <w:p w14:paraId="790E2D1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Autentyczności w postaci specjalnej</w:t>
            </w:r>
          </w:p>
          <w:p w14:paraId="2FE4B76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naklejki zabezpieczającej lub Załączone</w:t>
            </w:r>
          </w:p>
          <w:p w14:paraId="745CC18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potwierdzenie wykonawcy / producenta</w:t>
            </w:r>
          </w:p>
          <w:p w14:paraId="257A6E4E" w14:textId="77777777" w:rsidR="00BB60D3" w:rsidRP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komputera o legalności dostarczonego </w:t>
            </w:r>
            <w:r w:rsidRPr="002A42D8">
              <w:rPr>
                <w:rFonts w:ascii="Verdana" w:hAnsi="Verdana" w:cs="Verdana"/>
                <w:sz w:val="18"/>
                <w:szCs w:val="18"/>
              </w:rPr>
              <w:t>oprogramowania systemowego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67AC7" w14:textId="77777777" w:rsidR="00BB60D3" w:rsidRDefault="00BB60D3">
            <w:pPr>
              <w:pStyle w:val="TableParagraph"/>
              <w:spacing w:before="88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14:paraId="1B7FF5D9" w14:textId="77777777" w:rsidTr="00BA7EEA">
        <w:trPr>
          <w:trHeight w:val="2076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35A114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67155F5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FB5BBD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FB434B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5161B9" w14:textId="77777777" w:rsidR="000B2789" w:rsidRDefault="00B32169">
            <w:pPr>
              <w:pStyle w:val="TableParagraph"/>
              <w:ind w:left="6" w:right="4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</w:t>
            </w:r>
            <w:r w:rsidR="000B2789">
              <w:rPr>
                <w:rFonts w:ascii="Verdana"/>
                <w:spacing w:val="-1"/>
                <w:sz w:val="18"/>
              </w:rPr>
              <w:t>sparcie</w:t>
            </w:r>
            <w:r w:rsidR="000B2789">
              <w:rPr>
                <w:rFonts w:ascii="Verdana"/>
                <w:spacing w:val="27"/>
                <w:w w:val="99"/>
                <w:sz w:val="18"/>
              </w:rPr>
              <w:t xml:space="preserve"> </w:t>
            </w:r>
            <w:r w:rsidR="000B2789">
              <w:rPr>
                <w:rFonts w:ascii="Verdana"/>
                <w:spacing w:val="-1"/>
                <w:sz w:val="18"/>
              </w:rPr>
              <w:t>techniczne: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1EC90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Dostęp do aktualnych sterowników</w:t>
            </w:r>
          </w:p>
          <w:p w14:paraId="5011FA3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zainstalowanych w komputerze urządzeń,</w:t>
            </w:r>
          </w:p>
          <w:p w14:paraId="5CB7E09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realizowany poprzez podanie identyfikatora</w:t>
            </w:r>
          </w:p>
          <w:p w14:paraId="152F38C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klienta lub modelu komputera lub numeru</w:t>
            </w:r>
          </w:p>
          <w:p w14:paraId="4FA1E7C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seryjnego komputera, na dedykowanej</w:t>
            </w:r>
          </w:p>
          <w:p w14:paraId="1146CEE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przez producenta stronie internetowej -</w:t>
            </w:r>
          </w:p>
          <w:p w14:paraId="647C8AE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Wykonawca poda adres strony oraz sposób</w:t>
            </w:r>
          </w:p>
          <w:p w14:paraId="18E9739F" w14:textId="77777777" w:rsidR="000B2789" w:rsidRPr="00A633BF" w:rsidRDefault="002A42D8" w:rsidP="00A633BF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realizacji wymagania (opis uzyskania w/w</w:t>
            </w:r>
            <w:r w:rsidR="00A633BF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informacji).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055AFA" w14:textId="77777777" w:rsidR="000B2789" w:rsidRDefault="000B2789" w:rsidP="00AA199F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14:paraId="3CA295D9" w14:textId="77777777" w:rsidTr="000B2789">
        <w:trPr>
          <w:trHeight w:hRule="exact" w:val="329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552F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5BAD44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12BE3A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9189D93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61D676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6D4057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E4A0A6B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7E8948" w14:textId="77777777" w:rsidR="000B2789" w:rsidRDefault="000B2789">
            <w:pPr>
              <w:pStyle w:val="TableParagraph"/>
              <w:spacing w:before="126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Dokumenty: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563E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Deklaracja zgodności CE dla</w:t>
            </w:r>
          </w:p>
          <w:p w14:paraId="5AB6591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oferowanego modelu komputera</w:t>
            </w:r>
          </w:p>
          <w:p w14:paraId="20851F8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(załączyć do oferty) lub równoważne</w:t>
            </w:r>
          </w:p>
          <w:p w14:paraId="2E1732C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Oferowany model komputera musi</w:t>
            </w:r>
          </w:p>
          <w:p w14:paraId="4B046AC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posiadać certyfikat Microsoft,</w:t>
            </w:r>
          </w:p>
          <w:p w14:paraId="0381A77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potwierdzający poprawną współpracę z</w:t>
            </w:r>
          </w:p>
          <w:p w14:paraId="20016EA6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oferowanym systemem operacyjnym</w:t>
            </w:r>
          </w:p>
          <w:p w14:paraId="71FE8C8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(załączyć wydruk ze strony Microsoft</w:t>
            </w:r>
          </w:p>
          <w:p w14:paraId="4D62EA8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WHCL lub oświadczenie producenta</w:t>
            </w:r>
          </w:p>
          <w:p w14:paraId="66CCB0EF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komputera)</w:t>
            </w:r>
          </w:p>
          <w:p w14:paraId="55ACA3E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Certyfikat TCO dla zaoferowanego</w:t>
            </w:r>
          </w:p>
          <w:p w14:paraId="5B17CD8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modelu komputera (załączyć do oferty</w:t>
            </w:r>
          </w:p>
          <w:p w14:paraId="3B345EE7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wydruk ze strony</w:t>
            </w:r>
          </w:p>
          <w:p w14:paraId="632999D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https://tcocertified.com/) lub</w:t>
            </w:r>
          </w:p>
          <w:p w14:paraId="4E0073DF" w14:textId="77777777" w:rsidR="000B2789" w:rsidRPr="002A42D8" w:rsidRDefault="002A42D8" w:rsidP="002A42D8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równoważne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21E2" w14:textId="77777777" w:rsidR="000B2789" w:rsidRDefault="000B2789">
            <w:pPr>
              <w:pStyle w:val="TableParagraph"/>
              <w:spacing w:before="87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0B2789" w14:paraId="56A942F6" w14:textId="77777777" w:rsidTr="00BA7EEA">
        <w:trPr>
          <w:trHeight w:hRule="exact" w:val="3948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B68E5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D3F97A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168075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4AD8C1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06A4333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7A0C242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D4949CC" w14:textId="77777777" w:rsidR="000B2789" w:rsidRDefault="000B278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FA0FF8E" w14:textId="77777777" w:rsidR="000B2789" w:rsidRDefault="000B2789">
            <w:pPr>
              <w:pStyle w:val="TableParagraph"/>
              <w:spacing w:before="126"/>
              <w:ind w:left="6" w:right="4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Warunki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gwarancji:</w:t>
            </w:r>
          </w:p>
        </w:tc>
        <w:tc>
          <w:tcPr>
            <w:tcW w:w="4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8F2E1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Minimum 3-letnia gwarancja producenta</w:t>
            </w:r>
          </w:p>
          <w:p w14:paraId="610A8B2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 liczona od daty dostawy,</w:t>
            </w:r>
          </w:p>
          <w:p w14:paraId="6C899389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świadczona w miejscu instalacji</w:t>
            </w:r>
          </w:p>
          <w:p w14:paraId="74EDE155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komputera,</w:t>
            </w:r>
          </w:p>
          <w:p w14:paraId="64EA6FBD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W przypadku awarii nośników danych w</w:t>
            </w:r>
          </w:p>
          <w:p w14:paraId="10CD9B3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okresie gwarancji takich jak dyski</w:t>
            </w:r>
          </w:p>
          <w:p w14:paraId="3AC8B352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twarde itp., pozostają one u</w:t>
            </w:r>
          </w:p>
          <w:p w14:paraId="409433EB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Zamawiającego,</w:t>
            </w:r>
          </w:p>
          <w:p w14:paraId="1098A420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c) Serwis urządzeń realizowany przez</w:t>
            </w:r>
          </w:p>
          <w:p w14:paraId="4ADD2CBA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producenta lub autoryzowanego</w:t>
            </w:r>
          </w:p>
          <w:p w14:paraId="2209B1E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partnera serwisowego producenta,</w:t>
            </w:r>
          </w:p>
          <w:p w14:paraId="68FA34E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d) Serwis urządzeń realizowany zgodnie z</w:t>
            </w:r>
          </w:p>
          <w:p w14:paraId="61CC107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wymaganiami normy ISO 9001 lub</w:t>
            </w:r>
          </w:p>
          <w:p w14:paraId="6CA0151E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równoważne.</w:t>
            </w:r>
          </w:p>
          <w:p w14:paraId="54571E14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 oferty należy załączyć oświadczenie</w:t>
            </w:r>
          </w:p>
          <w:p w14:paraId="2D29BA9C" w14:textId="77777777" w:rsidR="002A42D8" w:rsidRDefault="002A42D8" w:rsidP="002A42D8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producenta potwierdzające powyższe</w:t>
            </w:r>
          </w:p>
          <w:p w14:paraId="34E8C83E" w14:textId="77777777" w:rsidR="000B2789" w:rsidRDefault="002A42D8" w:rsidP="002A42D8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 dotyczące gwarancji.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6B6A2" w14:textId="77777777" w:rsidR="000B2789" w:rsidRDefault="000B2789">
            <w:pPr>
              <w:pStyle w:val="TableParagraph"/>
              <w:spacing w:before="89"/>
              <w:ind w:left="72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367AB69A" w14:textId="4DC87198" w:rsidR="00A31380" w:rsidRDefault="00A31380"/>
    <w:p w14:paraId="1DBABF25" w14:textId="77777777" w:rsidR="00A31380" w:rsidRDefault="00A31380">
      <w:r>
        <w:br w:type="page"/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462"/>
        <w:gridCol w:w="5794"/>
        <w:gridCol w:w="2384"/>
      </w:tblGrid>
      <w:tr w:rsidR="00A31380" w:rsidRPr="000B2789" w14:paraId="6810C39F" w14:textId="77777777" w:rsidTr="004E6093">
        <w:trPr>
          <w:trHeight w:hRule="exact" w:val="538"/>
        </w:trPr>
        <w:tc>
          <w:tcPr>
            <w:tcW w:w="7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6A89320" w14:textId="77777777" w:rsidR="00A31380" w:rsidRPr="000B2789" w:rsidRDefault="00A31380" w:rsidP="004E6093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Nazwa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20F983" w14:textId="77777777" w:rsidR="00A31380" w:rsidRDefault="00A31380" w:rsidP="004E6093">
            <w:pPr>
              <w:pStyle w:val="TableParagraph"/>
              <w:spacing w:before="151"/>
              <w:ind w:left="2"/>
              <w:jc w:val="center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Ilo</w:t>
            </w:r>
            <w:r>
              <w:rPr>
                <w:rFonts w:ascii="Verdana"/>
                <w:b/>
                <w:spacing w:val="-1"/>
                <w:sz w:val="18"/>
              </w:rPr>
              <w:t>ść</w:t>
            </w:r>
            <w:r>
              <w:rPr>
                <w:rFonts w:ascii="Verdana"/>
                <w:b/>
                <w:spacing w:val="-1"/>
                <w:sz w:val="18"/>
              </w:rPr>
              <w:t xml:space="preserve"> sztuk</w:t>
            </w:r>
          </w:p>
        </w:tc>
      </w:tr>
      <w:tr w:rsidR="00A31380" w:rsidRPr="000B2789" w14:paraId="38BE847F" w14:textId="77777777" w:rsidTr="004E6093">
        <w:trPr>
          <w:trHeight w:hRule="exact" w:val="538"/>
        </w:trPr>
        <w:tc>
          <w:tcPr>
            <w:tcW w:w="72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2D8AF8" w14:textId="77777777" w:rsidR="00A31380" w:rsidRPr="000B2789" w:rsidRDefault="00A31380" w:rsidP="004E6093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 xml:space="preserve">KOMPUTER ALL IN ONE 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392E9F" w14:textId="77777777" w:rsidR="00A31380" w:rsidRPr="000B2789" w:rsidRDefault="00A31380" w:rsidP="004E6093">
            <w:pPr>
              <w:pStyle w:val="TableParagraph"/>
              <w:spacing w:before="151"/>
              <w:ind w:lef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3 szt.</w:t>
            </w:r>
          </w:p>
        </w:tc>
      </w:tr>
      <w:tr w:rsidR="00A31380" w:rsidRPr="000B2789" w14:paraId="26E26A27" w14:textId="77777777" w:rsidTr="004E6093">
        <w:trPr>
          <w:trHeight w:hRule="exact" w:val="1303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EDC3FD" w14:textId="77777777" w:rsidR="00A31380" w:rsidRPr="000B2789" w:rsidRDefault="00A31380" w:rsidP="004E609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5F84C887" w14:textId="77777777" w:rsidR="00A31380" w:rsidRPr="000B2789" w:rsidRDefault="00A31380" w:rsidP="004E6093">
            <w:pPr>
              <w:pStyle w:val="TableParagraph"/>
              <w:ind w:left="195" w:right="188" w:hanging="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Nazwa</w:t>
            </w:r>
            <w:r w:rsidRPr="000B2789">
              <w:rPr>
                <w:rFonts w:ascii="Verdana"/>
                <w:b/>
                <w:spacing w:val="24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elementu,</w:t>
            </w:r>
            <w:r w:rsidRPr="000B2789">
              <w:rPr>
                <w:rFonts w:ascii="Verdana"/>
                <w:b/>
                <w:spacing w:val="27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parametru</w:t>
            </w:r>
            <w:r w:rsidRPr="000B2789">
              <w:rPr>
                <w:rFonts w:ascii="Verdana"/>
                <w:b/>
                <w:spacing w:val="2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lub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cechy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40DDA8F" w14:textId="77777777" w:rsidR="00A31380" w:rsidRPr="000B2789" w:rsidRDefault="00A31380" w:rsidP="004E609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2864890" w14:textId="77777777" w:rsidR="00A31380" w:rsidRPr="000B2789" w:rsidRDefault="00A31380" w:rsidP="004E609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49A8106" w14:textId="77777777" w:rsidR="00A31380" w:rsidRPr="000B2789" w:rsidRDefault="00A31380" w:rsidP="004E6093">
            <w:pPr>
              <w:pStyle w:val="TableParagraph"/>
              <w:ind w:left="1516" w:right="376" w:hanging="1139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Wymagane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minimalne</w:t>
            </w:r>
            <w:r w:rsidRPr="000B2789">
              <w:rPr>
                <w:rFonts w:ascii="Verdana"/>
                <w:b/>
                <w:spacing w:val="-5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parametry</w:t>
            </w:r>
            <w:r w:rsidRPr="000B2789">
              <w:rPr>
                <w:rFonts w:ascii="Verdana"/>
                <w:b/>
                <w:spacing w:val="29"/>
                <w:w w:val="99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6548C50" w14:textId="77777777" w:rsidR="00A31380" w:rsidRPr="000B2789" w:rsidRDefault="00A31380" w:rsidP="004E6093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Producent/model:</w:t>
            </w:r>
          </w:p>
          <w:p w14:paraId="74979753" w14:textId="77777777" w:rsidR="00A31380" w:rsidRDefault="00A31380" w:rsidP="004E6093">
            <w:pPr>
              <w:pStyle w:val="TableParagraph"/>
              <w:spacing w:before="99" w:line="219" w:lineRule="exact"/>
              <w:ind w:left="3"/>
              <w:rPr>
                <w:rFonts w:ascii="Verdana"/>
                <w:b/>
                <w:spacing w:val="-1"/>
                <w:sz w:val="18"/>
              </w:rPr>
            </w:pPr>
          </w:p>
          <w:p w14:paraId="7695492E" w14:textId="77777777" w:rsidR="00A31380" w:rsidRPr="000B2789" w:rsidRDefault="00A31380" w:rsidP="004E6093">
            <w:pPr>
              <w:pStyle w:val="TableParagraph"/>
              <w:spacing w:before="99" w:line="219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b/>
                <w:spacing w:val="-1"/>
                <w:sz w:val="18"/>
              </w:rPr>
              <w:t>Dane</w:t>
            </w:r>
            <w:r w:rsidRPr="000B2789">
              <w:rPr>
                <w:rFonts w:ascii="Verdana"/>
                <w:b/>
                <w:spacing w:val="-4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techniczne</w:t>
            </w:r>
            <w:r w:rsidRPr="000B2789">
              <w:rPr>
                <w:rFonts w:ascii="Verdana"/>
                <w:b/>
                <w:spacing w:val="-3"/>
                <w:sz w:val="18"/>
              </w:rPr>
              <w:t xml:space="preserve"> </w:t>
            </w:r>
            <w:r w:rsidRPr="000B2789">
              <w:rPr>
                <w:rFonts w:ascii="Verdana"/>
                <w:b/>
                <w:spacing w:val="-1"/>
                <w:sz w:val="18"/>
              </w:rPr>
              <w:t>oferowanego</w:t>
            </w:r>
          </w:p>
          <w:p w14:paraId="582557A1" w14:textId="77777777" w:rsidR="00A31380" w:rsidRPr="000B2789" w:rsidRDefault="00A31380" w:rsidP="004E6093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b/>
                <w:spacing w:val="-1"/>
                <w:sz w:val="18"/>
              </w:rPr>
              <w:t>urządzenia:</w:t>
            </w:r>
          </w:p>
          <w:p w14:paraId="2B9FA750" w14:textId="77777777" w:rsidR="00A31380" w:rsidRPr="000B2789" w:rsidRDefault="00A31380" w:rsidP="004E6093">
            <w:pPr>
              <w:pStyle w:val="TableParagraph"/>
              <w:spacing w:line="218" w:lineRule="exact"/>
              <w:ind w:left="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:rsidRPr="000B2789" w14:paraId="73FE4E02" w14:textId="77777777" w:rsidTr="004E6093">
        <w:trPr>
          <w:trHeight w:hRule="exact" w:val="3852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F1596" w14:textId="77777777" w:rsidR="00A31380" w:rsidRPr="000B2789" w:rsidRDefault="00A31380" w:rsidP="004E6093">
            <w:pPr>
              <w:pStyle w:val="TableParagraph"/>
              <w:spacing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Wydajność</w:t>
            </w:r>
          </w:p>
          <w:p w14:paraId="78BBF6E7" w14:textId="77777777" w:rsidR="00A31380" w:rsidRPr="000B2789" w:rsidRDefault="00A31380" w:rsidP="004E6093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obliczeniowa: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BECD5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 xml:space="preserve">procesor wielordzeniowy, zgodny z architekturą x86, możliwość uruchamiania aplikacji 64 bitowych, sprzętowe wsparcie dla wirtualizacji: wsparcie dla funkcji SLAT (Second Level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Address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Translation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), wsparcie dla DEP (Data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Execution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Prevention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), o średniej wydajności ocenianej na co najmniej 8200 pkt. w teście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PassMark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CPU Mark według wyników opublikowanych na stronie http://www.cpubenchmark.net/cpu_list.php</w:t>
            </w:r>
          </w:p>
          <w:p w14:paraId="24B99D65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5E2A10">
              <w:rPr>
                <w:rFonts w:ascii="Verdana" w:hAnsi="Verdana" w:cs="Verdana"/>
                <w:sz w:val="18"/>
                <w:szCs w:val="18"/>
              </w:rPr>
              <w:t>b)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wszystkie oferowane komponenty wchodzące w skład komputera będą ze sobą kompatybilne i nie będą obniżać jego wydajności. Zamawiający nie dopuszcza aby zaoferowane komponenty komputera pracowały na niższych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parametrach niż opisywane w SOP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Z,</w:t>
            </w:r>
          </w:p>
          <w:p w14:paraId="7FD7E263" w14:textId="77777777" w:rsidR="00A31380" w:rsidRPr="002F3117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wykonawca załączy do oferty wydruk ww. strony z datą nie wcześniejszą niż 2 dni przed składaniem ofert ze wskazaniem wiersza odpowiadającego właściwemu wynikowi testów. Wydruk strony musi być podpisany przez Wykonawcę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E0BC" w14:textId="77777777" w:rsidR="00A31380" w:rsidRPr="000B2789" w:rsidRDefault="00A31380" w:rsidP="004E6093">
            <w:pPr>
              <w:pStyle w:val="TableParagraph"/>
              <w:ind w:left="51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:rsidRPr="000B2789" w14:paraId="28BF9147" w14:textId="77777777" w:rsidTr="004E6093">
        <w:trPr>
          <w:trHeight w:hRule="exact" w:val="84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38807" w14:textId="77777777" w:rsidR="00A31380" w:rsidRPr="000B2789" w:rsidRDefault="00A31380" w:rsidP="004E6093">
            <w:pPr>
              <w:pStyle w:val="TableParagraph"/>
              <w:spacing w:before="89" w:line="219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z w:val="18"/>
              </w:rPr>
              <w:t>Pamięć</w:t>
            </w:r>
          </w:p>
          <w:p w14:paraId="6886648F" w14:textId="77777777" w:rsidR="00A31380" w:rsidRPr="000B2789" w:rsidRDefault="00A31380" w:rsidP="004E6093">
            <w:pPr>
              <w:pStyle w:val="TableParagraph"/>
              <w:spacing w:line="218" w:lineRule="exact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operacyjna: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CB112" w14:textId="77777777" w:rsidR="00A31380" w:rsidRPr="005E2A10" w:rsidRDefault="00A31380" w:rsidP="004E6093">
            <w:pPr>
              <w:tabs>
                <w:tab w:val="left" w:pos="422"/>
              </w:tabs>
              <w:spacing w:before="43" w:line="219" w:lineRule="exact"/>
              <w:rPr>
                <w:rFonts w:ascii="Verdana" w:eastAsia="Verdana" w:hAnsi="Verdana" w:cs="Verdana"/>
                <w:sz w:val="18"/>
                <w:szCs w:val="18"/>
              </w:rPr>
            </w:pPr>
            <w:r w:rsidRPr="005E2A10"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E2A10">
              <w:rPr>
                <w:rFonts w:ascii="Verdana" w:eastAsia="Verdana" w:hAnsi="Verdana" w:cs="Verdana"/>
                <w:sz w:val="18"/>
                <w:szCs w:val="18"/>
              </w:rPr>
              <w:t>minimum 8 GB RAM DDR4,</w:t>
            </w:r>
          </w:p>
          <w:p w14:paraId="75B1C153" w14:textId="77777777" w:rsidR="00A31380" w:rsidRPr="005E2A10" w:rsidRDefault="00A31380" w:rsidP="004E6093">
            <w:pPr>
              <w:tabs>
                <w:tab w:val="left" w:pos="422"/>
              </w:tabs>
              <w:spacing w:before="43" w:line="219" w:lineRule="exact"/>
              <w:rPr>
                <w:rFonts w:ascii="Verdana" w:eastAsia="Verdana" w:hAnsi="Verdana" w:cs="Verdana"/>
                <w:sz w:val="18"/>
                <w:szCs w:val="18"/>
              </w:rPr>
            </w:pPr>
            <w:r w:rsidRPr="005E2A10"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E2A10">
              <w:rPr>
                <w:rFonts w:ascii="Verdana" w:eastAsia="Verdana" w:hAnsi="Verdana" w:cs="Verdana"/>
                <w:sz w:val="18"/>
                <w:szCs w:val="18"/>
              </w:rPr>
              <w:t>możliwość rozbudowy do 32 GB,</w:t>
            </w:r>
          </w:p>
          <w:p w14:paraId="3F52796D" w14:textId="77777777" w:rsidR="00A31380" w:rsidRPr="002A3161" w:rsidRDefault="00A31380" w:rsidP="004E6093">
            <w:pPr>
              <w:tabs>
                <w:tab w:val="left" w:pos="422"/>
              </w:tabs>
              <w:spacing w:before="43" w:line="219" w:lineRule="exact"/>
              <w:rPr>
                <w:rFonts w:ascii="Verdana" w:eastAsia="Verdana" w:hAnsi="Verdana" w:cs="Verdana"/>
                <w:sz w:val="18"/>
                <w:szCs w:val="18"/>
              </w:rPr>
            </w:pPr>
            <w:r w:rsidRPr="005E2A10">
              <w:rPr>
                <w:rFonts w:ascii="Verdana" w:eastAsia="Verdana" w:hAnsi="Verdana" w:cs="Verdana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5E2A10">
              <w:rPr>
                <w:rFonts w:ascii="Verdana" w:eastAsia="Verdana" w:hAnsi="Verdana" w:cs="Verdana"/>
                <w:sz w:val="18"/>
                <w:szCs w:val="18"/>
              </w:rPr>
              <w:t>minimum 1 wolne złącze pamięci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91034" w14:textId="77777777" w:rsidR="00A31380" w:rsidRPr="000B2789" w:rsidRDefault="00A31380" w:rsidP="004E6093">
            <w:pPr>
              <w:pStyle w:val="Akapitzlist"/>
              <w:tabs>
                <w:tab w:val="left" w:pos="446"/>
              </w:tabs>
              <w:ind w:left="445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:rsidRPr="000B2789" w14:paraId="1535F701" w14:textId="77777777" w:rsidTr="004E6093">
        <w:trPr>
          <w:trHeight w:hRule="exact" w:val="1137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52A55" w14:textId="77777777" w:rsidR="00A31380" w:rsidRPr="000B2789" w:rsidRDefault="00A31380" w:rsidP="004E6093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z w:val="18"/>
              </w:rPr>
              <w:t>Karta</w:t>
            </w:r>
            <w:r w:rsidRPr="000B2789">
              <w:rPr>
                <w:rFonts w:ascii="Verdana"/>
                <w:spacing w:val="-25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graficzna: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5DB0B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a) zintegrowana, z możliwością</w:t>
            </w:r>
          </w:p>
          <w:p w14:paraId="17D0F882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dynamicznego przydzielenia pamięci w</w:t>
            </w:r>
          </w:p>
          <w:p w14:paraId="46DA5FF4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obrębie pamięci systemowej,</w:t>
            </w:r>
          </w:p>
          <w:p w14:paraId="429FED7B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b) obsługiwana przez DirectX w wersji co</w:t>
            </w:r>
          </w:p>
          <w:p w14:paraId="0C66595C" w14:textId="77777777" w:rsidR="00A31380" w:rsidRPr="008D0F2A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najmniej 12 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OpenGL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w wersji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co</w:t>
            </w:r>
            <w:r w:rsidRPr="008D0F2A">
              <w:rPr>
                <w:rFonts w:ascii="Verdana" w:hAnsi="Verdana" w:cs="Verdana"/>
                <w:sz w:val="18"/>
                <w:szCs w:val="18"/>
              </w:rPr>
              <w:t>najmniej</w:t>
            </w:r>
            <w:proofErr w:type="spellEnd"/>
            <w:r w:rsidRPr="008D0F2A">
              <w:rPr>
                <w:rFonts w:ascii="Verdana" w:hAnsi="Verdana" w:cs="Verdana"/>
                <w:sz w:val="18"/>
                <w:szCs w:val="18"/>
              </w:rPr>
              <w:t xml:space="preserve"> 4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D173" w14:textId="77777777" w:rsidR="00A31380" w:rsidRPr="000B2789" w:rsidRDefault="00A31380" w:rsidP="004E6093">
            <w:pPr>
              <w:pStyle w:val="TableParagraph"/>
              <w:spacing w:line="218" w:lineRule="exact"/>
              <w:ind w:left="42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:rsidRPr="000B2789" w14:paraId="0AE499D8" w14:textId="77777777" w:rsidTr="004E6093">
        <w:trPr>
          <w:trHeight w:hRule="exact" w:val="2145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51AD1D" w14:textId="77777777" w:rsidR="00A31380" w:rsidRPr="000B2789" w:rsidRDefault="00A31380" w:rsidP="004E6093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 w:hAnsi="Verdana"/>
                <w:spacing w:val="-1"/>
                <w:sz w:val="18"/>
              </w:rPr>
              <w:t>Wyświetlacz: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B23E1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a)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matowy,</w:t>
            </w:r>
          </w:p>
          <w:p w14:paraId="034C2943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b)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wielkość- w zakresie 23"-24",</w:t>
            </w:r>
          </w:p>
          <w:p w14:paraId="1BD79D80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c)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rozdzielczość nominalna - min. 1920 x min. 1080,</w:t>
            </w:r>
          </w:p>
          <w:p w14:paraId="39C1E6C8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d)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jasność 200 cd/m2</w:t>
            </w:r>
          </w:p>
          <w:p w14:paraId="5EBF68BC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e)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typowy kontrast 1000:1</w:t>
            </w:r>
          </w:p>
          <w:p w14:paraId="7021EB95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f)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kąty widzenia: minimum 178stopni w poziomie, minimum 178 stopni w pionie</w:t>
            </w:r>
          </w:p>
          <w:p w14:paraId="6057938F" w14:textId="77777777" w:rsidR="00A31380" w:rsidRPr="002A42D8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g)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obsługa ekranu zewnętrznego o rozdzielczości min. 1920 na min. 1080 pikseli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4CC76" w14:textId="77777777" w:rsidR="00A31380" w:rsidRPr="000B2789" w:rsidRDefault="00A31380" w:rsidP="004E6093">
            <w:pPr>
              <w:pStyle w:val="Akapitzlist"/>
              <w:tabs>
                <w:tab w:val="left" w:pos="422"/>
                <w:tab w:val="left" w:pos="1428"/>
                <w:tab w:val="left" w:pos="2359"/>
                <w:tab w:val="left" w:pos="3925"/>
              </w:tabs>
              <w:ind w:left="42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:rsidRPr="000B2789" w14:paraId="2B499CF7" w14:textId="77777777" w:rsidTr="004E6093">
        <w:trPr>
          <w:trHeight w:hRule="exact" w:val="281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B82D" w14:textId="77777777" w:rsidR="00A31380" w:rsidRPr="000B2789" w:rsidRDefault="00A31380" w:rsidP="004E6093">
            <w:pPr>
              <w:pStyle w:val="TableParagraph"/>
              <w:spacing w:before="25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Dysk</w:t>
            </w:r>
            <w:r w:rsidRPr="000B2789">
              <w:rPr>
                <w:rFonts w:ascii="Verdana"/>
                <w:spacing w:val="-11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Twardy:</w:t>
            </w:r>
          </w:p>
        </w:tc>
        <w:tc>
          <w:tcPr>
            <w:tcW w:w="5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85D8" w14:textId="77777777" w:rsidR="00A31380" w:rsidRPr="000B2789" w:rsidRDefault="00A31380" w:rsidP="004E6093">
            <w:pPr>
              <w:pStyle w:val="TableParagraph"/>
              <w:spacing w:before="25"/>
              <w:ind w:left="138"/>
              <w:rPr>
                <w:rFonts w:ascii="Verdana" w:eastAsia="Verdana" w:hAnsi="Verdana" w:cs="Verdana"/>
                <w:sz w:val="18"/>
                <w:szCs w:val="18"/>
              </w:rPr>
            </w:pPr>
            <w:r w:rsidRPr="000B2789">
              <w:rPr>
                <w:rFonts w:ascii="Verdana"/>
                <w:spacing w:val="-1"/>
                <w:sz w:val="18"/>
              </w:rPr>
              <w:t>minimum</w:t>
            </w:r>
            <w:r w:rsidRPr="000B2789">
              <w:rPr>
                <w:rFonts w:ascii="Verdana"/>
                <w:spacing w:val="-7"/>
                <w:sz w:val="18"/>
              </w:rPr>
              <w:t xml:space="preserve"> </w:t>
            </w:r>
            <w:r w:rsidRPr="000B2789">
              <w:rPr>
                <w:rFonts w:ascii="Verdana"/>
                <w:sz w:val="18"/>
              </w:rPr>
              <w:t>250</w:t>
            </w:r>
            <w:r w:rsidRPr="000B2789">
              <w:rPr>
                <w:rFonts w:ascii="Verdana"/>
                <w:spacing w:val="-6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GB</w:t>
            </w:r>
            <w:r w:rsidRPr="000B2789">
              <w:rPr>
                <w:rFonts w:ascii="Verdana"/>
                <w:spacing w:val="-8"/>
                <w:sz w:val="18"/>
              </w:rPr>
              <w:t xml:space="preserve"> </w:t>
            </w:r>
            <w:r w:rsidRPr="000B2789">
              <w:rPr>
                <w:rFonts w:ascii="Verdana"/>
                <w:spacing w:val="-1"/>
                <w:sz w:val="18"/>
              </w:rPr>
              <w:t>SSD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76DBD" w14:textId="77777777" w:rsidR="00A31380" w:rsidRPr="000B2789" w:rsidRDefault="00A31380" w:rsidP="004E6093">
            <w:pPr>
              <w:pStyle w:val="TableParagraph"/>
              <w:spacing w:before="1"/>
              <w:ind w:left="191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2177723" w14:textId="77777777" w:rsidR="00A31380" w:rsidRDefault="00A31380" w:rsidP="00A31380">
      <w:pPr>
        <w:rPr>
          <w:rFonts w:ascii="Verdana" w:eastAsia="Verdana" w:hAnsi="Verdana" w:cs="Verdana"/>
          <w:sz w:val="18"/>
          <w:szCs w:val="18"/>
        </w:rPr>
        <w:sectPr w:rsidR="00A31380" w:rsidSect="00A31380">
          <w:pgSz w:w="11910" w:h="16850"/>
          <w:pgMar w:top="1600" w:right="880" w:bottom="280" w:left="1160" w:header="708" w:footer="708" w:gutter="0"/>
          <w:cols w:space="708"/>
        </w:sectPr>
      </w:pPr>
    </w:p>
    <w:p w14:paraId="19425787" w14:textId="77777777" w:rsidR="00A31380" w:rsidRDefault="00A31380" w:rsidP="00A3138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86"/>
        <w:gridCol w:w="5670"/>
        <w:gridCol w:w="2384"/>
      </w:tblGrid>
      <w:tr w:rsidR="00A31380" w14:paraId="11FCC2C6" w14:textId="77777777" w:rsidTr="004E6093">
        <w:trPr>
          <w:trHeight w:hRule="exact" w:val="5175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249968" w14:textId="77777777" w:rsidR="00A31380" w:rsidRDefault="00A31380" w:rsidP="004E6093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pacing w:val="-1"/>
                <w:sz w:val="18"/>
              </w:rPr>
              <w:t>Wyposażenie: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DE993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a)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karta dźwiękowa zintegrowana z płytą główną,</w:t>
            </w:r>
          </w:p>
          <w:p w14:paraId="5A96681E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b)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zintegrowana karta sieciowa 10/100/1000 Ethernet RJ 45,</w:t>
            </w:r>
          </w:p>
          <w:p w14:paraId="57253E2F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c)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karta sieci bezprzewodowej Wi-Fi IEEE 802.11 </w:t>
            </w:r>
            <w:proofErr w:type="spellStart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ac</w:t>
            </w:r>
            <w:proofErr w:type="spellEnd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/b/g/n,</w:t>
            </w:r>
          </w:p>
          <w:p w14:paraId="4ACF7182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d)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Bluetooth min. 4.1,</w:t>
            </w:r>
          </w:p>
          <w:p w14:paraId="1342594D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e)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nagrywarka DVD +/-RW zamontowana w obudowie lub podstawie,</w:t>
            </w:r>
          </w:p>
          <w:p w14:paraId="7368A6FA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f)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zestaw bezprzewodowa klawiatura USB - układ polski programisty, możliwość regulacji kąta nachylenia, powierzchnia klawiatury matowa a znaki na klawiaturze kontrastowe i czytelne oraz bezprzewodowa mysz laserowa USB z dwoma klawiszami oraz rolką (</w:t>
            </w:r>
            <w:proofErr w:type="spellStart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scroll</w:t>
            </w:r>
            <w:proofErr w:type="spellEnd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) - działające na jednym odbiorniku, technologia Bluetooth, wraz z bateriami dołączonymi fabrycznie do zestawu.</w:t>
            </w:r>
          </w:p>
          <w:p w14:paraId="10DAB404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g)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co najmniej 6 portów USB 3.1 w obudowie komputera w tym min. 4 typu A i 1 typu C,</w:t>
            </w:r>
          </w:p>
          <w:p w14:paraId="3138C636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h)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porty audio: wyjście na słuchawki, wejście na mikrofon (dopuszcza się rozwiązanie </w:t>
            </w:r>
            <w:proofErr w:type="spellStart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combo</w:t>
            </w:r>
            <w:proofErr w:type="spellEnd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),</w:t>
            </w:r>
          </w:p>
          <w:p w14:paraId="6A18C767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i) </w:t>
            </w: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wbudowane głośniki, kamera i mikrofon,</w:t>
            </w:r>
          </w:p>
          <w:p w14:paraId="53A6A6B0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j) wbudowany w jednostkę centralną lub klawiaturę czytnik kart Smart</w:t>
            </w:r>
          </w:p>
          <w:p w14:paraId="3B5599D6" w14:textId="77777777" w:rsidR="00A31380" w:rsidRPr="002A42D8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Card zgodny ze standardem ISO 7816-1/2/3/4 chip </w:t>
            </w:r>
            <w:proofErr w:type="spellStart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card</w:t>
            </w:r>
            <w:proofErr w:type="spellEnd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>interface</w:t>
            </w:r>
            <w:proofErr w:type="spellEnd"/>
            <w:r w:rsidRPr="005E2A1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oraz oprogramowanie do obsługi czytnika w systemie Windows 10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B6FCC" w14:textId="77777777" w:rsidR="00A31380" w:rsidRDefault="00A31380" w:rsidP="004E6093">
            <w:pPr>
              <w:pStyle w:val="Akapitzlist"/>
              <w:tabs>
                <w:tab w:val="left" w:pos="443"/>
              </w:tabs>
              <w:ind w:left="443" w:right="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260865EE" w14:textId="77777777" w:rsidTr="004E6093">
        <w:trPr>
          <w:trHeight w:hRule="exact" w:val="1704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DB5B" w14:textId="77777777" w:rsidR="00A31380" w:rsidRDefault="00A31380" w:rsidP="004E6093">
            <w:pPr>
              <w:pStyle w:val="TableParagraph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Zabezpieczenia: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3F917" w14:textId="77777777" w:rsidR="00A31380" w:rsidRPr="005E2A10" w:rsidRDefault="00A31380" w:rsidP="004E6093">
            <w:pPr>
              <w:pStyle w:val="TableParagraph"/>
              <w:spacing w:before="87"/>
              <w:ind w:left="6"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a) </w:t>
            </w:r>
            <w:r w:rsidRPr="005E2A10">
              <w:rPr>
                <w:rFonts w:ascii="Verdana" w:eastAsia="Verdana" w:hAnsi="Verdana" w:cs="Verdana"/>
                <w:sz w:val="18"/>
                <w:szCs w:val="18"/>
              </w:rPr>
              <w:t xml:space="preserve">zintegrowany układ szyfrujący </w:t>
            </w:r>
            <w:proofErr w:type="spellStart"/>
            <w:r w:rsidRPr="005E2A10">
              <w:rPr>
                <w:rFonts w:ascii="Verdana" w:eastAsia="Verdana" w:hAnsi="Verdana" w:cs="Verdana"/>
                <w:sz w:val="18"/>
                <w:szCs w:val="18"/>
              </w:rPr>
              <w:t>Trusted</w:t>
            </w:r>
            <w:proofErr w:type="spellEnd"/>
            <w:r w:rsidRPr="005E2A10">
              <w:rPr>
                <w:rFonts w:ascii="Verdana" w:eastAsia="Verdana" w:hAnsi="Verdana" w:cs="Verdana"/>
                <w:sz w:val="18"/>
                <w:szCs w:val="18"/>
              </w:rPr>
              <w:t xml:space="preserve"> Platform Module w wersji 1.2</w:t>
            </w:r>
          </w:p>
          <w:p w14:paraId="13C7C8B1" w14:textId="77777777" w:rsidR="00A31380" w:rsidRPr="005E2A10" w:rsidRDefault="00A31380" w:rsidP="004E6093">
            <w:pPr>
              <w:pStyle w:val="TableParagraph"/>
              <w:spacing w:before="87"/>
              <w:ind w:left="6"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5E2A10">
              <w:rPr>
                <w:rFonts w:ascii="Verdana" w:eastAsia="Verdana" w:hAnsi="Verdana" w:cs="Verdana"/>
                <w:sz w:val="18"/>
                <w:szCs w:val="18"/>
              </w:rPr>
              <w:t>lub nowszej,</w:t>
            </w:r>
          </w:p>
          <w:p w14:paraId="726ADFE7" w14:textId="77777777" w:rsidR="00A31380" w:rsidRDefault="00A31380" w:rsidP="004E6093">
            <w:pPr>
              <w:pStyle w:val="TableParagraph"/>
              <w:spacing w:before="87"/>
              <w:ind w:left="6"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b) </w:t>
            </w:r>
            <w:r w:rsidRPr="005E2A10">
              <w:rPr>
                <w:rFonts w:ascii="Verdana" w:eastAsia="Verdana" w:hAnsi="Verdana" w:cs="Verdana"/>
                <w:sz w:val="18"/>
                <w:szCs w:val="18"/>
              </w:rPr>
              <w:t xml:space="preserve">obudowa musi umożliwiać zastosowanie zabezpieczenia fizycznego w postaci linki metalowej (złącze blokady </w:t>
            </w:r>
            <w:proofErr w:type="spellStart"/>
            <w:r w:rsidRPr="005E2A10">
              <w:rPr>
                <w:rFonts w:ascii="Verdana" w:eastAsia="Verdana" w:hAnsi="Verdana" w:cs="Verdana"/>
                <w:sz w:val="18"/>
                <w:szCs w:val="18"/>
              </w:rPr>
              <w:t>Kensingtona</w:t>
            </w:r>
            <w:proofErr w:type="spellEnd"/>
            <w:r w:rsidRPr="005E2A10">
              <w:rPr>
                <w:rFonts w:ascii="Verdana" w:eastAsia="Verdana" w:hAnsi="Verdana" w:cs="Verdana"/>
                <w:sz w:val="18"/>
                <w:szCs w:val="18"/>
              </w:rPr>
              <w:t>/Nobel Lock)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C8434" w14:textId="77777777" w:rsidR="00A31380" w:rsidRDefault="00A31380" w:rsidP="004E609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42F3F9C9" w14:textId="77777777" w:rsidTr="004E6093">
        <w:trPr>
          <w:trHeight w:hRule="exact" w:val="2422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3B274A" w14:textId="77777777" w:rsidR="00A31380" w:rsidRDefault="00A31380" w:rsidP="004E6093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A10">
              <w:rPr>
                <w:rFonts w:ascii="Verdana"/>
                <w:spacing w:val="-1"/>
                <w:sz w:val="18"/>
              </w:rPr>
              <w:t>Zasilanie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14D5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zasilacz o mocy maksymalnej do 180W, zintegrowany wewnątrz obudowy lub zewnętrzny zapewniający sprawne działanie całej jednostki, osiągający sprawność minimum 85% przy obciążeniu zasilacza na poziomie 50%, oraz sprawność minimum 82% przy obciążeniu zasilacza na poziomie 100%,</w:t>
            </w:r>
          </w:p>
          <w:p w14:paraId="35AEE5C7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wykonawca załączy do oferty oświadczenia producenta zasilacza lub dokument potwierdzający spełnienie wymogu,</w:t>
            </w:r>
          </w:p>
          <w:p w14:paraId="11B1D831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>kabel zasilający do komputera, kabel z uziemieniem (wtyk CEE7/7), długość minimum 1,8m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F7B8E" w14:textId="77777777" w:rsidR="00A31380" w:rsidRDefault="00A31380" w:rsidP="004E609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20C08B0F" w14:textId="77777777" w:rsidTr="004E6093">
        <w:trPr>
          <w:trHeight w:hRule="exact" w:val="2537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26FF5" w14:textId="77777777" w:rsidR="00A31380" w:rsidRDefault="00A31380" w:rsidP="004E6093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A10">
              <w:rPr>
                <w:rFonts w:ascii="Verdana"/>
                <w:spacing w:val="-1"/>
                <w:sz w:val="18"/>
              </w:rPr>
              <w:t>Ergonomia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DDEF9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 xml:space="preserve">typ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All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>-in-One zintegrowany z monitorem,</w:t>
            </w:r>
          </w:p>
          <w:p w14:paraId="106FCF8D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 xml:space="preserve">stopa umożliwiająca regulację wysokości (minimum 10 cm) i kąta nachylenia ekranu (przód/tył) minimum w zakresie 25 stopni. Wymagana dedykowana dla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AiO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stopa producenta komputera,</w:t>
            </w:r>
          </w:p>
          <w:p w14:paraId="2C7A0693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c) </w:t>
            </w:r>
            <w:r w:rsidRPr="005E2A10">
              <w:rPr>
                <w:rFonts w:ascii="Verdana" w:hAnsi="Verdana" w:cs="Verdana"/>
                <w:sz w:val="18"/>
                <w:szCs w:val="18"/>
              </w:rPr>
              <w:t xml:space="preserve">Głośność jednostki centralnej mierzona zgodnie z normą ISO 7779 lub równoważną oraz wykazana zgodnie z normą ISO 9296 lub równoważną w pozycji obserwatora w trybie pracy dysku twardego (IDLE) wynosząca maksymalnie 26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dB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(do oferty należy załączyć oświadczenie producenta potwierdzające powyższy parametr)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B11A3" w14:textId="77777777" w:rsidR="00A31380" w:rsidRDefault="00A31380" w:rsidP="004E609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46E7EA3E" w14:textId="77777777" w:rsidTr="004E6093">
        <w:trPr>
          <w:trHeight w:hRule="exact" w:val="1857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A3870F" w14:textId="77777777" w:rsidR="00A31380" w:rsidRDefault="00A31380" w:rsidP="004E6093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2A10">
              <w:rPr>
                <w:rFonts w:ascii="Verdana"/>
                <w:spacing w:val="-1"/>
                <w:sz w:val="18"/>
              </w:rPr>
              <w:t>Zarz</w:t>
            </w:r>
            <w:r w:rsidRPr="005E2A10">
              <w:rPr>
                <w:rFonts w:ascii="Verdana"/>
                <w:spacing w:val="-1"/>
                <w:sz w:val="18"/>
              </w:rPr>
              <w:t>ą</w:t>
            </w:r>
            <w:r w:rsidRPr="005E2A10">
              <w:rPr>
                <w:rFonts w:ascii="Verdana"/>
                <w:spacing w:val="-1"/>
                <w:sz w:val="18"/>
              </w:rPr>
              <w:t>dzanie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FE4D" w14:textId="77777777" w:rsidR="00A31380" w:rsidRPr="005E2A1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5E2A10">
              <w:rPr>
                <w:rFonts w:ascii="Verdana" w:hAnsi="Verdana" w:cs="Verdana"/>
                <w:sz w:val="18"/>
                <w:szCs w:val="18"/>
              </w:rPr>
              <w:t xml:space="preserve">Zaawansowane funkcje zarządzania komputerem zgodne z technologią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vPro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lub równoważną posiadające możliwość zdalnego przejęcia pełnej</w:t>
            </w:r>
          </w:p>
          <w:p w14:paraId="18A89E20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5E2A10">
              <w:rPr>
                <w:rFonts w:ascii="Verdana" w:hAnsi="Verdana" w:cs="Verdana"/>
                <w:sz w:val="18"/>
                <w:szCs w:val="18"/>
              </w:rPr>
              <w:t xml:space="preserve">konsoli graficznej systemu tzw. KVM </w:t>
            </w:r>
            <w:proofErr w:type="spellStart"/>
            <w:r w:rsidRPr="005E2A10">
              <w:rPr>
                <w:rFonts w:ascii="Verdana" w:hAnsi="Verdana" w:cs="Verdana"/>
                <w:sz w:val="18"/>
                <w:szCs w:val="18"/>
              </w:rPr>
              <w:t>Redirection</w:t>
            </w:r>
            <w:proofErr w:type="spellEnd"/>
            <w:r w:rsidRPr="005E2A10">
              <w:rPr>
                <w:rFonts w:ascii="Verdana" w:hAnsi="Verdana" w:cs="Verdana"/>
                <w:sz w:val="18"/>
                <w:szCs w:val="18"/>
              </w:rPr>
              <w:t xml:space="preserve"> (Keyboard, Video, Mouse) bez udziału systemu operacyjnego ani dodatkowych programów, również w przypadku braku lub uszkodzenia systemu operacyjnego do rozdzielczości 1920x1080 włącznie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6F669" w14:textId="77777777" w:rsidR="00A31380" w:rsidRDefault="00A31380" w:rsidP="004E6093">
            <w:pPr>
              <w:pStyle w:val="TableParagraph"/>
              <w:spacing w:before="87" w:line="339" w:lineRule="auto"/>
              <w:ind w:left="1400" w:right="1399" w:firstLine="324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A122D08" w14:textId="77777777" w:rsidR="00A31380" w:rsidRDefault="00A31380" w:rsidP="00A31380">
      <w:pPr>
        <w:spacing w:line="339" w:lineRule="auto"/>
        <w:rPr>
          <w:rFonts w:ascii="Verdana" w:eastAsia="Verdana" w:hAnsi="Verdana" w:cs="Verdana"/>
          <w:sz w:val="18"/>
          <w:szCs w:val="18"/>
        </w:rPr>
        <w:sectPr w:rsidR="00A31380">
          <w:pgSz w:w="11910" w:h="16850"/>
          <w:pgMar w:top="1340" w:right="880" w:bottom="280" w:left="1160" w:header="708" w:footer="708" w:gutter="0"/>
          <w:cols w:space="708"/>
        </w:sectPr>
      </w:pPr>
    </w:p>
    <w:p w14:paraId="365663F3" w14:textId="77777777" w:rsidR="00A31380" w:rsidRDefault="00A31380" w:rsidP="00A3138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728"/>
        <w:gridCol w:w="5528"/>
        <w:gridCol w:w="2384"/>
      </w:tblGrid>
      <w:tr w:rsidR="00A31380" w14:paraId="4139785F" w14:textId="77777777" w:rsidTr="004E6093">
        <w:trPr>
          <w:trHeight w:hRule="exact" w:val="12121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45252A" w14:textId="77777777" w:rsidR="00A31380" w:rsidRDefault="00A31380" w:rsidP="004E6093">
            <w:pPr>
              <w:pStyle w:val="TableParagraph"/>
              <w:spacing w:before="147"/>
              <w:ind w:left="6" w:right="38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Wymagania</w:t>
            </w:r>
            <w:r>
              <w:rPr>
                <w:rFonts w:ascii="Verdana"/>
                <w:spacing w:val="2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dodatkowe: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F8577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a)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BIOS typu FLASH EPROM posiadający procedury oszczędzania energii i zapewniający mechanizm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plug&amp;play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>,</w:t>
            </w:r>
          </w:p>
          <w:p w14:paraId="669FEB76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Pełna obsługa BIOS za pomocą klawiatury oraz myszy,</w:t>
            </w:r>
          </w:p>
          <w:p w14:paraId="201907C7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c)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BIOS komputera zgodny z UEFI,</w:t>
            </w:r>
          </w:p>
          <w:p w14:paraId="7B4C2512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d)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Wbudowana w płytę główną technologia zarządzania i monitorowania, obsługująca zdalną komunikację sieciową w oparciu o protokół IPv4 oraz IPv6, która niezależnie od obecności systemu operacyjnego umożliwia: monitorowanie konfiguracji komponentów komputera - CPU, pamięć, HDD/SSD, wersje BIOS płyty głównej, zdalną konfigurację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BIOSu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, zdalne uaktualnienie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BIOSu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>, zdalne przejęcie konsoli graficznej systemu (KVM), przekierowanie procesu ładowania systemu operacyjnego z wirtualnego CD ROM lub FDD z serwera zarządzającego, zapis i przechowywanie dodatkowych informacji o wersji zainstalowanego oprogramowania i zdalny odczyt tych informacji (wersja, zainstalowane uaktualnienia, sygnatury wirusów, itp.) z wbudowanej pamięci nieulotnej.</w:t>
            </w:r>
          </w:p>
          <w:p w14:paraId="33372431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e)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Zaimplementowane w BIOS/ lub pamięci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flash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 współdzielonej z BIOS (dopuszcza się oprogramowanie uruchamiane z BIOS które fizycznie znajduje się na ukrytej partycji dysku twardego SSD tj. Pamięci Flash współdzielonej) dostępne do uruchamiania z menu szybkiego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bootowania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 współpracującego z BIOS oprogramowanie diagnostyczne działające bez udziału systemu operacyjnego czy też jakichkolwiek dołączonych urządzeń na zewnątrz czy też wewnątrz komputera, umożliwiające otrzymanie informacji o:</w:t>
            </w:r>
          </w:p>
          <w:p w14:paraId="657440FE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producencie komputera, modelu i numerze seryjnym,</w:t>
            </w:r>
          </w:p>
          <w:p w14:paraId="37EE3E45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zainstalowanym procesorze,</w:t>
            </w:r>
          </w:p>
          <w:p w14:paraId="49D7A96B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ilości zainstalowanej pamięci RAM, PN pamięci</w:t>
            </w:r>
          </w:p>
          <w:p w14:paraId="718B4B3B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płycie głównej,</w:t>
            </w:r>
          </w:p>
          <w:p w14:paraId="07D1FCB7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napędzie optycznym: producent, model, numer seryjny,</w:t>
            </w:r>
          </w:p>
          <w:p w14:paraId="1DD8A9B6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zainstalowanym dysku twardym: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producent, model, numer seryjny</w:t>
            </w:r>
          </w:p>
          <w:p w14:paraId="1BF36B8F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Oprogramowanie diagnostyczne musi umożliwiać przeprowadzenie testów diagnostycznych w celu wykrycia usterki komponentów komputera, w tym co najmniej: procesora, magistrali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PCIe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>, pamięci RAM,</w:t>
            </w:r>
          </w:p>
          <w:p w14:paraId="64720884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HDD/SSD, karty graficznej, karty sieciowej.</w:t>
            </w:r>
          </w:p>
          <w:p w14:paraId="05BD994E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f)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Możliwość odczytania z BIOS informacji o: modelu komputera, numerze seryjnym,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AssetTag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>/numerze inwentaryzacyjnym, MAC Adres karty sieciowej, wersji BIOS, zainstalowanym procesorze, ilości (pojemności) zainstalowanej pamięci RAM wraz z taktowaniem, modelu i pojemności zainstalowanego dysku twardego</w:t>
            </w:r>
          </w:p>
          <w:p w14:paraId="55AF07A5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g)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Możliwość, z poziomu BIOS:</w:t>
            </w:r>
          </w:p>
          <w:p w14:paraId="36C53BA1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włączenia/wyłączenia selektywnego portów USB,</w:t>
            </w:r>
          </w:p>
          <w:p w14:paraId="478D5E8A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wyłączenia selektywnego (pojedynczego) portu SATA,</w:t>
            </w:r>
          </w:p>
          <w:p w14:paraId="15709FD0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włączenia/wyłączenia zainstalowanej karty dźwiękowej,</w:t>
            </w:r>
          </w:p>
          <w:p w14:paraId="1CAFB393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włączenia/wyłączenia zainstalowanej karty sieciowej oraz możliwości 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bootowania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 PXE,</w:t>
            </w:r>
          </w:p>
          <w:p w14:paraId="1B88CD0C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-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ustawienia hasła: administratora, Power-On, HDD/SSD,</w:t>
            </w:r>
          </w:p>
          <w:p w14:paraId="6A2EF323" w14:textId="77777777" w:rsidR="00A31380" w:rsidRPr="002A42D8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zablokowania, odblokowania jak i zmiany kolejności urządzeń wykorzystywanych do BOOT-</w:t>
            </w:r>
            <w:proofErr w:type="spellStart"/>
            <w:r w:rsidRPr="00381942">
              <w:rPr>
                <w:rFonts w:ascii="Verdana" w:eastAsia="Verdana" w:hAnsi="Verdana" w:cs="Verdana"/>
                <w:sz w:val="18"/>
                <w:szCs w:val="18"/>
              </w:rPr>
              <w:t>owania</w:t>
            </w:r>
            <w:proofErr w:type="spellEnd"/>
            <w:r w:rsidRPr="00381942">
              <w:rPr>
                <w:rFonts w:ascii="Verdana" w:eastAsia="Verdana" w:hAnsi="Verdana" w:cs="Verdana"/>
                <w:sz w:val="18"/>
                <w:szCs w:val="18"/>
              </w:rPr>
              <w:t xml:space="preserve"> systemu</w:t>
            </w:r>
          </w:p>
          <w:p w14:paraId="2632853F" w14:textId="77777777" w:rsidR="00A31380" w:rsidRPr="002A42D8" w:rsidRDefault="00A31380" w:rsidP="004E6093">
            <w:pPr>
              <w:tabs>
                <w:tab w:val="left" w:pos="563"/>
              </w:tabs>
              <w:spacing w:before="8" w:line="218" w:lineRule="exact"/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E7B34" w14:textId="77777777" w:rsidR="00A31380" w:rsidRDefault="00A31380" w:rsidP="004E6093">
            <w:pPr>
              <w:pStyle w:val="TableParagraph"/>
              <w:spacing w:before="8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54CB9F5D" w14:textId="77777777" w:rsidR="00A31380" w:rsidRDefault="00A31380" w:rsidP="00A31380">
      <w:pPr>
        <w:rPr>
          <w:rFonts w:ascii="Verdana" w:eastAsia="Verdana" w:hAnsi="Verdana" w:cs="Verdana"/>
          <w:sz w:val="18"/>
          <w:szCs w:val="18"/>
        </w:rPr>
        <w:sectPr w:rsidR="00A31380">
          <w:pgSz w:w="11910" w:h="16850"/>
          <w:pgMar w:top="1340" w:right="880" w:bottom="280" w:left="1160" w:header="708" w:footer="708" w:gutter="0"/>
          <w:cols w:space="708"/>
        </w:sectPr>
      </w:pPr>
    </w:p>
    <w:p w14:paraId="22AD9E3C" w14:textId="77777777" w:rsidR="00A31380" w:rsidRDefault="00A31380" w:rsidP="00A31380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86"/>
        <w:gridCol w:w="5670"/>
        <w:gridCol w:w="2384"/>
      </w:tblGrid>
      <w:tr w:rsidR="00A31380" w14:paraId="15EEF004" w14:textId="77777777" w:rsidTr="004E6093">
        <w:trPr>
          <w:trHeight w:hRule="exact" w:val="2198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9C2967" w14:textId="77777777" w:rsidR="00A31380" w:rsidRDefault="00A31380" w:rsidP="004E6093">
            <w:pPr>
              <w:pStyle w:val="TableParagraph"/>
              <w:spacing w:before="115"/>
              <w:ind w:left="6" w:right="36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operacyjny: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D4ACD" w14:textId="77777777" w:rsidR="00A31380" w:rsidRPr="00381942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a) </w:t>
            </w:r>
            <w:r w:rsidRPr="00381942">
              <w:rPr>
                <w:rFonts w:ascii="Verdana" w:hAnsi="Verdana" w:cs="Verdana"/>
                <w:sz w:val="18"/>
                <w:szCs w:val="18"/>
              </w:rPr>
              <w:t>Zainstalowany Microsoft Windows 10 Pro PL 64-bit z licencją i nośnikiem w celu zapewnienia współpracy ze środowiskiem sieciowym oraz aplikacjami funkcjonującymi w administracji państwowej. Nie dopuszcza się w tym zakresie licencji pochodzącym z rynku wtórnego.</w:t>
            </w:r>
          </w:p>
          <w:p w14:paraId="085B9A61" w14:textId="77777777" w:rsidR="00A31380" w:rsidRPr="002A42D8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b) </w:t>
            </w:r>
            <w:r w:rsidRPr="00381942">
              <w:rPr>
                <w:rFonts w:ascii="Verdana" w:hAnsi="Verdana" w:cs="Verdana"/>
                <w:sz w:val="18"/>
                <w:szCs w:val="18"/>
              </w:rPr>
              <w:t>Umieszczony na obudowie Certyfikat Autentyczności w postaci specjalnej naklejki zabezpieczającej lub Załączone potwierdzenie producenta komputera o legalności dostarczonego oprogramowania systemowego.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E311D" w14:textId="77777777" w:rsidR="00A31380" w:rsidRDefault="00A31380" w:rsidP="004E6093">
            <w:pPr>
              <w:pStyle w:val="TableParagraph"/>
              <w:spacing w:before="88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33BCC12B" w14:textId="77777777" w:rsidTr="004E6093">
        <w:trPr>
          <w:trHeight w:val="1964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7A9210" w14:textId="77777777" w:rsidR="00A31380" w:rsidRDefault="00A31380" w:rsidP="004E6093">
            <w:pPr>
              <w:pStyle w:val="TableParagraph"/>
              <w:ind w:left="6" w:right="4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Wsparcie</w:t>
            </w:r>
            <w:r>
              <w:rPr>
                <w:rFonts w:ascii="Verdana"/>
                <w:spacing w:val="2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techniczne: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4223AA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Dostęp do aktualnych sterowników</w:t>
            </w:r>
          </w:p>
          <w:p w14:paraId="535EFEE8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zainstalowanych w komputerze urządzeń,</w:t>
            </w:r>
          </w:p>
          <w:p w14:paraId="7E65F56D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realizowany poprzez podanie identyfikatora</w:t>
            </w:r>
          </w:p>
          <w:p w14:paraId="28854D10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klienta lub modelu komputera lub numeru</w:t>
            </w:r>
          </w:p>
          <w:p w14:paraId="1CEA1909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seryjnego komputera, na dedykowanej</w:t>
            </w:r>
          </w:p>
          <w:p w14:paraId="5BCF26EA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przez producenta stronie internetowej -</w:t>
            </w:r>
          </w:p>
          <w:p w14:paraId="3514C523" w14:textId="77777777" w:rsidR="00A31380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Wykonawca poda adres strony oraz sposób</w:t>
            </w:r>
          </w:p>
          <w:p w14:paraId="78DB994B" w14:textId="77777777" w:rsidR="00A31380" w:rsidRPr="00A633BF" w:rsidRDefault="00A31380" w:rsidP="004E6093">
            <w:pPr>
              <w:widowControl/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realizacji wymagania (opis uzyskania w/w informacji).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94BA53" w14:textId="77777777" w:rsidR="00A31380" w:rsidRDefault="00A31380" w:rsidP="004E6093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434093F6" w14:textId="77777777" w:rsidTr="004E6093">
        <w:trPr>
          <w:trHeight w:hRule="exact" w:val="2174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4B5F3E" w14:textId="77777777" w:rsidR="00A31380" w:rsidRDefault="00A31380" w:rsidP="004E6093">
            <w:pPr>
              <w:pStyle w:val="TableParagraph"/>
              <w:spacing w:before="126"/>
              <w:ind w:left="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Dokumenty: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1B872" w14:textId="77777777" w:rsidR="00A31380" w:rsidRPr="00381942" w:rsidRDefault="00A31380" w:rsidP="004E6093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ab/>
              <w:t>Deklaracja zgodności CE dla oferowanego modelu komputera (załączyć do oferty) lub równoważne</w:t>
            </w:r>
          </w:p>
          <w:p w14:paraId="025DCF0D" w14:textId="77777777" w:rsidR="00A31380" w:rsidRPr="00381942" w:rsidRDefault="00A31380" w:rsidP="004E6093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ab/>
              <w:t>Oferowany model komputera musi posiadać certyfikat Microsoft, potwierdzający poprawną współpracę z oferowanym systemem operacyjnym (załączyć wydruk ze strony Microsoft WHCL lub oświadczenie producenta komputera)</w:t>
            </w:r>
          </w:p>
          <w:p w14:paraId="63DCCCD5" w14:textId="77777777" w:rsidR="00A31380" w:rsidRPr="002A42D8" w:rsidRDefault="00A31380" w:rsidP="004E6093">
            <w:pPr>
              <w:tabs>
                <w:tab w:val="left" w:pos="367"/>
                <w:tab w:val="left" w:pos="2182"/>
                <w:tab w:val="left" w:pos="3540"/>
                <w:tab w:val="left" w:pos="3834"/>
              </w:tabs>
              <w:ind w:right="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c)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ab/>
              <w:t>Certyfikat TCO dla zaoferowanego modelu komputera (załączyć do oferty wydruk ze strony https://tcocertified.com/) lub równoważne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008B" w14:textId="77777777" w:rsidR="00A31380" w:rsidRDefault="00A31380" w:rsidP="004E6093">
            <w:pPr>
              <w:pStyle w:val="TableParagraph"/>
              <w:spacing w:before="8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A31380" w14:paraId="2F87D375" w14:textId="77777777" w:rsidTr="004E6093">
        <w:trPr>
          <w:trHeight w:hRule="exact" w:val="2531"/>
        </w:trPr>
        <w:tc>
          <w:tcPr>
            <w:tcW w:w="1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791870" w14:textId="77777777" w:rsidR="00A31380" w:rsidRDefault="00A31380" w:rsidP="004E6093">
            <w:pPr>
              <w:pStyle w:val="TableParagraph"/>
              <w:spacing w:before="126"/>
              <w:ind w:left="6" w:right="48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Warunki</w:t>
            </w:r>
            <w:r>
              <w:rPr>
                <w:rFonts w:ascii="Verdana"/>
                <w:spacing w:val="2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gwarancji: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B52E3" w14:textId="77777777" w:rsidR="00A31380" w:rsidRPr="00381942" w:rsidRDefault="00A31380" w:rsidP="004E6093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a)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Minimum 3-letnia gwarancja producenta komputera liczona od daty dostawy, świadczona w miejscu instalacji komputera,</w:t>
            </w:r>
          </w:p>
          <w:p w14:paraId="5E978BE8" w14:textId="77777777" w:rsidR="00A31380" w:rsidRPr="00381942" w:rsidRDefault="00A31380" w:rsidP="004E6093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b)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W przypadku awarii nośników danych w okresie gwarancji takich jak dyski twarde itp., pozostają one u Zamawiającego,</w:t>
            </w:r>
          </w:p>
          <w:p w14:paraId="76DF1B05" w14:textId="77777777" w:rsidR="00A31380" w:rsidRPr="00381942" w:rsidRDefault="00A31380" w:rsidP="004E6093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Serwis urządzeń realizowany przez producenta lub autoryzowanego partnera serwisowego producenta,</w:t>
            </w:r>
          </w:p>
          <w:p w14:paraId="681C838D" w14:textId="77777777" w:rsidR="00A31380" w:rsidRPr="00381942" w:rsidRDefault="00A31380" w:rsidP="004E6093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d)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Serwis urządzeń realizowany zgodnie z wymaganiami normy ISO 9001 lub równoważne.</w:t>
            </w:r>
          </w:p>
          <w:p w14:paraId="28EFB86D" w14:textId="77777777" w:rsidR="00A31380" w:rsidRDefault="00A31380" w:rsidP="004E6093">
            <w:pPr>
              <w:pStyle w:val="TableParagraph"/>
              <w:ind w:left="6" w:right="5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00381942">
              <w:rPr>
                <w:rFonts w:ascii="Verdana" w:eastAsia="Verdana" w:hAnsi="Verdana" w:cs="Verdana"/>
                <w:sz w:val="18"/>
                <w:szCs w:val="18"/>
              </w:rPr>
              <w:t>Do oferty należy załączyć oświadczenie producenta potwierdzające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Pr="00381942">
              <w:rPr>
                <w:rFonts w:ascii="Verdana" w:eastAsia="Verdana" w:hAnsi="Verdana" w:cs="Verdana"/>
                <w:sz w:val="18"/>
                <w:szCs w:val="18"/>
              </w:rPr>
              <w:t>powyższe wymagania dotyczące gwarancji.</w:t>
            </w: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2FF46" w14:textId="77777777" w:rsidR="00A31380" w:rsidRDefault="00A31380" w:rsidP="004E6093">
            <w:pPr>
              <w:pStyle w:val="TableParagraph"/>
              <w:spacing w:before="8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8C7FDBC" w14:textId="77777777" w:rsidR="00A31380" w:rsidRDefault="00A31380" w:rsidP="00A31380"/>
    <w:p w14:paraId="3D61034D" w14:textId="77777777" w:rsidR="00D81A75" w:rsidRDefault="00D81A75">
      <w:bookmarkStart w:id="0" w:name="_GoBack"/>
      <w:bookmarkEnd w:id="0"/>
    </w:p>
    <w:sectPr w:rsidR="00D81A75">
      <w:pgSz w:w="11910" w:h="16850"/>
      <w:pgMar w:top="1340" w:right="8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139"/>
    <w:multiLevelType w:val="hybridMultilevel"/>
    <w:tmpl w:val="97F28702"/>
    <w:lvl w:ilvl="0" w:tplc="C896D6F0">
      <w:start w:val="1"/>
      <w:numFmt w:val="lowerLetter"/>
      <w:lvlText w:val="%1)"/>
      <w:lvlJc w:val="left"/>
      <w:pPr>
        <w:ind w:left="421" w:hanging="416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4630FD90">
      <w:start w:val="1"/>
      <w:numFmt w:val="bullet"/>
      <w:lvlText w:val="•"/>
      <w:lvlJc w:val="left"/>
      <w:pPr>
        <w:ind w:left="791" w:hanging="416"/>
      </w:pPr>
      <w:rPr>
        <w:rFonts w:hint="default"/>
      </w:rPr>
    </w:lvl>
    <w:lvl w:ilvl="2" w:tplc="0A40B346">
      <w:start w:val="1"/>
      <w:numFmt w:val="bullet"/>
      <w:lvlText w:val="•"/>
      <w:lvlJc w:val="left"/>
      <w:pPr>
        <w:ind w:left="1160" w:hanging="416"/>
      </w:pPr>
      <w:rPr>
        <w:rFonts w:hint="default"/>
      </w:rPr>
    </w:lvl>
    <w:lvl w:ilvl="3" w:tplc="F5CAEDC0">
      <w:start w:val="1"/>
      <w:numFmt w:val="bullet"/>
      <w:lvlText w:val="•"/>
      <w:lvlJc w:val="left"/>
      <w:pPr>
        <w:ind w:left="1530" w:hanging="416"/>
      </w:pPr>
      <w:rPr>
        <w:rFonts w:hint="default"/>
      </w:rPr>
    </w:lvl>
    <w:lvl w:ilvl="4" w:tplc="62BE9FE0">
      <w:start w:val="1"/>
      <w:numFmt w:val="bullet"/>
      <w:lvlText w:val="•"/>
      <w:lvlJc w:val="left"/>
      <w:pPr>
        <w:ind w:left="1899" w:hanging="416"/>
      </w:pPr>
      <w:rPr>
        <w:rFonts w:hint="default"/>
      </w:rPr>
    </w:lvl>
    <w:lvl w:ilvl="5" w:tplc="C31CBCD6">
      <w:start w:val="1"/>
      <w:numFmt w:val="bullet"/>
      <w:lvlText w:val="•"/>
      <w:lvlJc w:val="left"/>
      <w:pPr>
        <w:ind w:left="2269" w:hanging="416"/>
      </w:pPr>
      <w:rPr>
        <w:rFonts w:hint="default"/>
      </w:rPr>
    </w:lvl>
    <w:lvl w:ilvl="6" w:tplc="01069C92">
      <w:start w:val="1"/>
      <w:numFmt w:val="bullet"/>
      <w:lvlText w:val="•"/>
      <w:lvlJc w:val="left"/>
      <w:pPr>
        <w:ind w:left="2639" w:hanging="416"/>
      </w:pPr>
      <w:rPr>
        <w:rFonts w:hint="default"/>
      </w:rPr>
    </w:lvl>
    <w:lvl w:ilvl="7" w:tplc="1C16D79A">
      <w:start w:val="1"/>
      <w:numFmt w:val="bullet"/>
      <w:lvlText w:val="•"/>
      <w:lvlJc w:val="left"/>
      <w:pPr>
        <w:ind w:left="3008" w:hanging="416"/>
      </w:pPr>
      <w:rPr>
        <w:rFonts w:hint="default"/>
      </w:rPr>
    </w:lvl>
    <w:lvl w:ilvl="8" w:tplc="BCAA5FDE">
      <w:start w:val="1"/>
      <w:numFmt w:val="bullet"/>
      <w:lvlText w:val="•"/>
      <w:lvlJc w:val="left"/>
      <w:pPr>
        <w:ind w:left="3378" w:hanging="416"/>
      </w:pPr>
      <w:rPr>
        <w:rFonts w:hint="default"/>
      </w:rPr>
    </w:lvl>
  </w:abstractNum>
  <w:abstractNum w:abstractNumId="1" w15:restartNumberingAfterBreak="0">
    <w:nsid w:val="07A56A74"/>
    <w:multiLevelType w:val="hybridMultilevel"/>
    <w:tmpl w:val="6ADE1FCE"/>
    <w:lvl w:ilvl="0" w:tplc="93A47BC4">
      <w:start w:val="1"/>
      <w:numFmt w:val="lowerLetter"/>
      <w:lvlText w:val="%1)"/>
      <w:lvlJc w:val="left"/>
      <w:pPr>
        <w:ind w:left="445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D440C72">
      <w:start w:val="1"/>
      <w:numFmt w:val="bullet"/>
      <w:lvlText w:val="•"/>
      <w:lvlJc w:val="left"/>
      <w:pPr>
        <w:ind w:left="804" w:hanging="284"/>
      </w:pPr>
      <w:rPr>
        <w:rFonts w:hint="default"/>
      </w:rPr>
    </w:lvl>
    <w:lvl w:ilvl="2" w:tplc="D8C0C6AC">
      <w:start w:val="1"/>
      <w:numFmt w:val="bullet"/>
      <w:lvlText w:val="•"/>
      <w:lvlJc w:val="left"/>
      <w:pPr>
        <w:ind w:left="1163" w:hanging="284"/>
      </w:pPr>
      <w:rPr>
        <w:rFonts w:hint="default"/>
      </w:rPr>
    </w:lvl>
    <w:lvl w:ilvl="3" w:tplc="2FCE3D64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4" w:tplc="99B2D7F6">
      <w:start w:val="1"/>
      <w:numFmt w:val="bullet"/>
      <w:lvlText w:val="•"/>
      <w:lvlJc w:val="left"/>
      <w:pPr>
        <w:ind w:left="1882" w:hanging="284"/>
      </w:pPr>
      <w:rPr>
        <w:rFonts w:hint="default"/>
      </w:rPr>
    </w:lvl>
    <w:lvl w:ilvl="5" w:tplc="7C6CC22E">
      <w:start w:val="1"/>
      <w:numFmt w:val="bullet"/>
      <w:lvlText w:val="•"/>
      <w:lvlJc w:val="left"/>
      <w:pPr>
        <w:ind w:left="2241" w:hanging="284"/>
      </w:pPr>
      <w:rPr>
        <w:rFonts w:hint="default"/>
      </w:rPr>
    </w:lvl>
    <w:lvl w:ilvl="6" w:tplc="F98C2C00">
      <w:start w:val="1"/>
      <w:numFmt w:val="bullet"/>
      <w:lvlText w:val="•"/>
      <w:lvlJc w:val="left"/>
      <w:pPr>
        <w:ind w:left="2600" w:hanging="284"/>
      </w:pPr>
      <w:rPr>
        <w:rFonts w:hint="default"/>
      </w:rPr>
    </w:lvl>
    <w:lvl w:ilvl="7" w:tplc="446EB68C">
      <w:start w:val="1"/>
      <w:numFmt w:val="bullet"/>
      <w:lvlText w:val="•"/>
      <w:lvlJc w:val="left"/>
      <w:pPr>
        <w:ind w:left="2960" w:hanging="284"/>
      </w:pPr>
      <w:rPr>
        <w:rFonts w:hint="default"/>
      </w:rPr>
    </w:lvl>
    <w:lvl w:ilvl="8" w:tplc="917E0148">
      <w:start w:val="1"/>
      <w:numFmt w:val="bullet"/>
      <w:lvlText w:val="•"/>
      <w:lvlJc w:val="left"/>
      <w:pPr>
        <w:ind w:left="3319" w:hanging="284"/>
      </w:pPr>
      <w:rPr>
        <w:rFonts w:hint="default"/>
      </w:rPr>
    </w:lvl>
  </w:abstractNum>
  <w:abstractNum w:abstractNumId="2" w15:restartNumberingAfterBreak="0">
    <w:nsid w:val="1B274E61"/>
    <w:multiLevelType w:val="hybridMultilevel"/>
    <w:tmpl w:val="639E1178"/>
    <w:lvl w:ilvl="0" w:tplc="89422638">
      <w:start w:val="1"/>
      <w:numFmt w:val="lowerLetter"/>
      <w:lvlText w:val="%1)"/>
      <w:lvlJc w:val="left"/>
      <w:pPr>
        <w:ind w:left="443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EB0C19C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33D4CA62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3" w:tplc="A39AB7CE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4" w:tplc="EFAE8290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5" w:tplc="3D30C136">
      <w:start w:val="1"/>
      <w:numFmt w:val="bullet"/>
      <w:lvlText w:val="•"/>
      <w:lvlJc w:val="left"/>
      <w:pPr>
        <w:ind w:left="2240" w:hanging="284"/>
      </w:pPr>
      <w:rPr>
        <w:rFonts w:hint="default"/>
      </w:rPr>
    </w:lvl>
    <w:lvl w:ilvl="6" w:tplc="EDE4E06E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7" w:tplc="8C7867E2">
      <w:start w:val="1"/>
      <w:numFmt w:val="bullet"/>
      <w:lvlText w:val="•"/>
      <w:lvlJc w:val="left"/>
      <w:pPr>
        <w:ind w:left="2959" w:hanging="284"/>
      </w:pPr>
      <w:rPr>
        <w:rFonts w:hint="default"/>
      </w:rPr>
    </w:lvl>
    <w:lvl w:ilvl="8" w:tplc="DA769714">
      <w:start w:val="1"/>
      <w:numFmt w:val="bullet"/>
      <w:lvlText w:val="•"/>
      <w:lvlJc w:val="left"/>
      <w:pPr>
        <w:ind w:left="3318" w:hanging="284"/>
      </w:pPr>
      <w:rPr>
        <w:rFonts w:hint="default"/>
      </w:rPr>
    </w:lvl>
  </w:abstractNum>
  <w:abstractNum w:abstractNumId="3" w15:restartNumberingAfterBreak="0">
    <w:nsid w:val="2092414F"/>
    <w:multiLevelType w:val="hybridMultilevel"/>
    <w:tmpl w:val="761EF97A"/>
    <w:lvl w:ilvl="0" w:tplc="8A5EC19C">
      <w:start w:val="1"/>
      <w:numFmt w:val="lowerLetter"/>
      <w:lvlText w:val="%1)"/>
      <w:lvlJc w:val="left"/>
      <w:pPr>
        <w:ind w:left="443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0C8A7976">
      <w:start w:val="1"/>
      <w:numFmt w:val="bullet"/>
      <w:lvlText w:val="•"/>
      <w:lvlJc w:val="left"/>
      <w:pPr>
        <w:ind w:left="802" w:hanging="284"/>
      </w:pPr>
      <w:rPr>
        <w:rFonts w:hint="default"/>
      </w:rPr>
    </w:lvl>
    <w:lvl w:ilvl="2" w:tplc="0F0815D0">
      <w:start w:val="1"/>
      <w:numFmt w:val="bullet"/>
      <w:lvlText w:val="•"/>
      <w:lvlJc w:val="left"/>
      <w:pPr>
        <w:ind w:left="1161" w:hanging="284"/>
      </w:pPr>
      <w:rPr>
        <w:rFonts w:hint="default"/>
      </w:rPr>
    </w:lvl>
    <w:lvl w:ilvl="3" w:tplc="141A8C22">
      <w:start w:val="1"/>
      <w:numFmt w:val="bullet"/>
      <w:lvlText w:val="•"/>
      <w:lvlJc w:val="left"/>
      <w:pPr>
        <w:ind w:left="1521" w:hanging="284"/>
      </w:pPr>
      <w:rPr>
        <w:rFonts w:hint="default"/>
      </w:rPr>
    </w:lvl>
    <w:lvl w:ilvl="4" w:tplc="68D89294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5" w:tplc="B89A9EC8">
      <w:start w:val="1"/>
      <w:numFmt w:val="bullet"/>
      <w:lvlText w:val="•"/>
      <w:lvlJc w:val="left"/>
      <w:pPr>
        <w:ind w:left="2240" w:hanging="284"/>
      </w:pPr>
      <w:rPr>
        <w:rFonts w:hint="default"/>
      </w:rPr>
    </w:lvl>
    <w:lvl w:ilvl="6" w:tplc="E61ECC6C">
      <w:start w:val="1"/>
      <w:numFmt w:val="bullet"/>
      <w:lvlText w:val="•"/>
      <w:lvlJc w:val="left"/>
      <w:pPr>
        <w:ind w:left="2599" w:hanging="284"/>
      </w:pPr>
      <w:rPr>
        <w:rFonts w:hint="default"/>
      </w:rPr>
    </w:lvl>
    <w:lvl w:ilvl="7" w:tplc="C4F0A154">
      <w:start w:val="1"/>
      <w:numFmt w:val="bullet"/>
      <w:lvlText w:val="•"/>
      <w:lvlJc w:val="left"/>
      <w:pPr>
        <w:ind w:left="2959" w:hanging="284"/>
      </w:pPr>
      <w:rPr>
        <w:rFonts w:hint="default"/>
      </w:rPr>
    </w:lvl>
    <w:lvl w:ilvl="8" w:tplc="7A50B7B2">
      <w:start w:val="1"/>
      <w:numFmt w:val="bullet"/>
      <w:lvlText w:val="•"/>
      <w:lvlJc w:val="left"/>
      <w:pPr>
        <w:ind w:left="3318" w:hanging="284"/>
      </w:pPr>
      <w:rPr>
        <w:rFonts w:hint="default"/>
      </w:rPr>
    </w:lvl>
  </w:abstractNum>
  <w:abstractNum w:abstractNumId="4" w15:restartNumberingAfterBreak="0">
    <w:nsid w:val="25D355AC"/>
    <w:multiLevelType w:val="hybridMultilevel"/>
    <w:tmpl w:val="D6B0B9F0"/>
    <w:lvl w:ilvl="0" w:tplc="ACE42BCA">
      <w:start w:val="1"/>
      <w:numFmt w:val="lowerLetter"/>
      <w:lvlText w:val="%1)"/>
      <w:lvlJc w:val="left"/>
      <w:pPr>
        <w:ind w:left="279" w:hanging="27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6BC4BE26">
      <w:start w:val="1"/>
      <w:numFmt w:val="bullet"/>
      <w:lvlText w:val=""/>
      <w:lvlJc w:val="left"/>
      <w:pPr>
        <w:ind w:left="563" w:hanging="284"/>
      </w:pPr>
      <w:rPr>
        <w:rFonts w:ascii="Symbol" w:eastAsia="Symbol" w:hAnsi="Symbol" w:hint="default"/>
        <w:sz w:val="18"/>
        <w:szCs w:val="18"/>
      </w:rPr>
    </w:lvl>
    <w:lvl w:ilvl="2" w:tplc="49B0466A">
      <w:start w:val="1"/>
      <w:numFmt w:val="bullet"/>
      <w:lvlText w:val="•"/>
      <w:lvlJc w:val="left"/>
      <w:pPr>
        <w:ind w:left="957" w:hanging="284"/>
      </w:pPr>
      <w:rPr>
        <w:rFonts w:hint="default"/>
      </w:rPr>
    </w:lvl>
    <w:lvl w:ilvl="3" w:tplc="CB32D0C6">
      <w:start w:val="1"/>
      <w:numFmt w:val="bullet"/>
      <w:lvlText w:val="•"/>
      <w:lvlJc w:val="left"/>
      <w:pPr>
        <w:ind w:left="1352" w:hanging="284"/>
      </w:pPr>
      <w:rPr>
        <w:rFonts w:hint="default"/>
      </w:rPr>
    </w:lvl>
    <w:lvl w:ilvl="4" w:tplc="BE788A92">
      <w:start w:val="1"/>
      <w:numFmt w:val="bullet"/>
      <w:lvlText w:val="•"/>
      <w:lvlJc w:val="left"/>
      <w:pPr>
        <w:ind w:left="1747" w:hanging="284"/>
      </w:pPr>
      <w:rPr>
        <w:rFonts w:hint="default"/>
      </w:rPr>
    </w:lvl>
    <w:lvl w:ilvl="5" w:tplc="A17EF738">
      <w:start w:val="1"/>
      <w:numFmt w:val="bullet"/>
      <w:lvlText w:val="•"/>
      <w:lvlJc w:val="left"/>
      <w:pPr>
        <w:ind w:left="2142" w:hanging="284"/>
      </w:pPr>
      <w:rPr>
        <w:rFonts w:hint="default"/>
      </w:rPr>
    </w:lvl>
    <w:lvl w:ilvl="6" w:tplc="DE121B70">
      <w:start w:val="1"/>
      <w:numFmt w:val="bullet"/>
      <w:lvlText w:val="•"/>
      <w:lvlJc w:val="left"/>
      <w:pPr>
        <w:ind w:left="2537" w:hanging="284"/>
      </w:pPr>
      <w:rPr>
        <w:rFonts w:hint="default"/>
      </w:rPr>
    </w:lvl>
    <w:lvl w:ilvl="7" w:tplc="F35A76E0">
      <w:start w:val="1"/>
      <w:numFmt w:val="bullet"/>
      <w:lvlText w:val="•"/>
      <w:lvlJc w:val="left"/>
      <w:pPr>
        <w:ind w:left="2932" w:hanging="284"/>
      </w:pPr>
      <w:rPr>
        <w:rFonts w:hint="default"/>
      </w:rPr>
    </w:lvl>
    <w:lvl w:ilvl="8" w:tplc="15C22530">
      <w:start w:val="1"/>
      <w:numFmt w:val="bullet"/>
      <w:lvlText w:val="•"/>
      <w:lvlJc w:val="left"/>
      <w:pPr>
        <w:ind w:left="3327" w:hanging="284"/>
      </w:pPr>
      <w:rPr>
        <w:rFonts w:hint="default"/>
      </w:rPr>
    </w:lvl>
  </w:abstractNum>
  <w:abstractNum w:abstractNumId="5" w15:restartNumberingAfterBreak="0">
    <w:nsid w:val="2EB800FA"/>
    <w:multiLevelType w:val="hybridMultilevel"/>
    <w:tmpl w:val="52969932"/>
    <w:lvl w:ilvl="0" w:tplc="8AF8D520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DF608D0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8110A448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FC283F42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1076D15E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C1C40C5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72244C9A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1F902BB4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ED7AEC56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6" w15:restartNumberingAfterBreak="0">
    <w:nsid w:val="31BB221A"/>
    <w:multiLevelType w:val="hybridMultilevel"/>
    <w:tmpl w:val="E79E4126"/>
    <w:lvl w:ilvl="0" w:tplc="A8204A22">
      <w:start w:val="1"/>
      <w:numFmt w:val="lowerLetter"/>
      <w:lvlText w:val="%1)"/>
      <w:lvlJc w:val="left"/>
      <w:pPr>
        <w:ind w:left="366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73BC7F3C">
      <w:start w:val="1"/>
      <w:numFmt w:val="bullet"/>
      <w:lvlText w:val="•"/>
      <w:lvlJc w:val="left"/>
      <w:pPr>
        <w:ind w:left="741" w:hanging="360"/>
      </w:pPr>
      <w:rPr>
        <w:rFonts w:hint="default"/>
      </w:rPr>
    </w:lvl>
    <w:lvl w:ilvl="2" w:tplc="898C363E">
      <w:start w:val="1"/>
      <w:numFmt w:val="bullet"/>
      <w:lvlText w:val="•"/>
      <w:lvlJc w:val="left"/>
      <w:pPr>
        <w:ind w:left="1116" w:hanging="360"/>
      </w:pPr>
      <w:rPr>
        <w:rFonts w:hint="default"/>
      </w:rPr>
    </w:lvl>
    <w:lvl w:ilvl="3" w:tplc="47FC0366">
      <w:start w:val="1"/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BEF8A958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5" w:tplc="1800FAF0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64CC440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7" w:tplc="42400AA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8" w:tplc="F146BCB4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</w:abstractNum>
  <w:abstractNum w:abstractNumId="7" w15:restartNumberingAfterBreak="0">
    <w:nsid w:val="3BCA65DC"/>
    <w:multiLevelType w:val="hybridMultilevel"/>
    <w:tmpl w:val="F15E6D18"/>
    <w:lvl w:ilvl="0" w:tplc="8AD0F410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DEED806">
      <w:start w:val="1"/>
      <w:numFmt w:val="bullet"/>
      <w:lvlText w:val="•"/>
      <w:lvlJc w:val="left"/>
      <w:pPr>
        <w:ind w:left="783" w:hanging="284"/>
      </w:pPr>
      <w:rPr>
        <w:rFonts w:hint="default"/>
      </w:rPr>
    </w:lvl>
    <w:lvl w:ilvl="2" w:tplc="D770733A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3" w:tplc="137263A8">
      <w:start w:val="1"/>
      <w:numFmt w:val="bullet"/>
      <w:lvlText w:val="•"/>
      <w:lvlJc w:val="left"/>
      <w:pPr>
        <w:ind w:left="1506" w:hanging="284"/>
      </w:pPr>
      <w:rPr>
        <w:rFonts w:hint="default"/>
      </w:rPr>
    </w:lvl>
    <w:lvl w:ilvl="4" w:tplc="7B20FC4A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5" w:tplc="61E63D98">
      <w:start w:val="1"/>
      <w:numFmt w:val="bullet"/>
      <w:lvlText w:val="•"/>
      <w:lvlJc w:val="left"/>
      <w:pPr>
        <w:ind w:left="2229" w:hanging="284"/>
      </w:pPr>
      <w:rPr>
        <w:rFonts w:hint="default"/>
      </w:rPr>
    </w:lvl>
    <w:lvl w:ilvl="6" w:tplc="80CCB478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7" w:tplc="E64C959A">
      <w:start w:val="1"/>
      <w:numFmt w:val="bullet"/>
      <w:lvlText w:val="•"/>
      <w:lvlJc w:val="left"/>
      <w:pPr>
        <w:ind w:left="2952" w:hanging="284"/>
      </w:pPr>
      <w:rPr>
        <w:rFonts w:hint="default"/>
      </w:rPr>
    </w:lvl>
    <w:lvl w:ilvl="8" w:tplc="D822513C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</w:abstractNum>
  <w:abstractNum w:abstractNumId="8" w15:restartNumberingAfterBreak="0">
    <w:nsid w:val="404D1C46"/>
    <w:multiLevelType w:val="hybridMultilevel"/>
    <w:tmpl w:val="AFBEA2FC"/>
    <w:lvl w:ilvl="0" w:tplc="311A04FA">
      <w:start w:val="1"/>
      <w:numFmt w:val="lowerLetter"/>
      <w:lvlText w:val="%1)"/>
      <w:lvlJc w:val="left"/>
      <w:pPr>
        <w:ind w:left="510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6D0CC214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EA7E68B8">
      <w:start w:val="1"/>
      <w:numFmt w:val="bullet"/>
      <w:lvlText w:val="•"/>
      <w:lvlJc w:val="left"/>
      <w:pPr>
        <w:ind w:left="1215" w:hanging="360"/>
      </w:pPr>
      <w:rPr>
        <w:rFonts w:hint="default"/>
      </w:rPr>
    </w:lvl>
    <w:lvl w:ilvl="3" w:tplc="DE2A87C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4" w:tplc="89C83DA0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5" w:tplc="7F401E2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6" w:tplc="54325A1C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7" w:tplc="71265678">
      <w:start w:val="1"/>
      <w:numFmt w:val="bullet"/>
      <w:lvlText w:val="•"/>
      <w:lvlJc w:val="left"/>
      <w:pPr>
        <w:ind w:left="2979" w:hanging="360"/>
      </w:pPr>
      <w:rPr>
        <w:rFonts w:hint="default"/>
      </w:rPr>
    </w:lvl>
    <w:lvl w:ilvl="8" w:tplc="C41844C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</w:abstractNum>
  <w:abstractNum w:abstractNumId="9" w15:restartNumberingAfterBreak="0">
    <w:nsid w:val="48A17D52"/>
    <w:multiLevelType w:val="hybridMultilevel"/>
    <w:tmpl w:val="336C3CE2"/>
    <w:lvl w:ilvl="0" w:tplc="39DE82EA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0927FF6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9DE83E54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8AE88C88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A6CEC65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697E8E04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9130834E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CEECD2C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383A6656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0" w15:restartNumberingAfterBreak="0">
    <w:nsid w:val="607E00B8"/>
    <w:multiLevelType w:val="hybridMultilevel"/>
    <w:tmpl w:val="9BDA86A8"/>
    <w:lvl w:ilvl="0" w:tplc="4B521116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FBE6322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643CEC5E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6C74FF1E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B0D452D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11F2F6A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2EE8CBB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BAE8D69C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B9A80472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1" w15:restartNumberingAfterBreak="0">
    <w:nsid w:val="65EE36BD"/>
    <w:multiLevelType w:val="hybridMultilevel"/>
    <w:tmpl w:val="59D01124"/>
    <w:lvl w:ilvl="0" w:tplc="CD7EF9B4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0A5CB7DA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C4768272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DF3A6B34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04E40E0A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EE6C492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7E40BAD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6E7CE566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0A4C55EE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2" w15:restartNumberingAfterBreak="0">
    <w:nsid w:val="68666550"/>
    <w:multiLevelType w:val="hybridMultilevel"/>
    <w:tmpl w:val="F9C6ED28"/>
    <w:lvl w:ilvl="0" w:tplc="DEE8FFD8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8AA2DCEC">
      <w:start w:val="1"/>
      <w:numFmt w:val="bullet"/>
      <w:lvlText w:val="•"/>
      <w:lvlJc w:val="left"/>
      <w:pPr>
        <w:ind w:left="598" w:hanging="284"/>
      </w:pPr>
      <w:rPr>
        <w:rFonts w:hint="default"/>
      </w:rPr>
    </w:lvl>
    <w:lvl w:ilvl="2" w:tplc="C7B4E5FC">
      <w:start w:val="1"/>
      <w:numFmt w:val="bullet"/>
      <w:lvlText w:val="•"/>
      <w:lvlJc w:val="left"/>
      <w:pPr>
        <w:ind w:left="989" w:hanging="284"/>
      </w:pPr>
      <w:rPr>
        <w:rFonts w:hint="default"/>
      </w:rPr>
    </w:lvl>
    <w:lvl w:ilvl="3" w:tplc="953C8E18">
      <w:start w:val="1"/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9A567688">
      <w:start w:val="1"/>
      <w:numFmt w:val="bullet"/>
      <w:lvlText w:val="•"/>
      <w:lvlJc w:val="left"/>
      <w:pPr>
        <w:ind w:left="1771" w:hanging="284"/>
      </w:pPr>
      <w:rPr>
        <w:rFonts w:hint="default"/>
      </w:rPr>
    </w:lvl>
    <w:lvl w:ilvl="5" w:tplc="AFB42DBC">
      <w:start w:val="1"/>
      <w:numFmt w:val="bullet"/>
      <w:lvlText w:val="•"/>
      <w:lvlJc w:val="left"/>
      <w:pPr>
        <w:ind w:left="2162" w:hanging="284"/>
      </w:pPr>
      <w:rPr>
        <w:rFonts w:hint="default"/>
      </w:rPr>
    </w:lvl>
    <w:lvl w:ilvl="6" w:tplc="EC341EFA">
      <w:start w:val="1"/>
      <w:numFmt w:val="bullet"/>
      <w:lvlText w:val="•"/>
      <w:lvlJc w:val="left"/>
      <w:pPr>
        <w:ind w:left="2553" w:hanging="284"/>
      </w:pPr>
      <w:rPr>
        <w:rFonts w:hint="default"/>
      </w:rPr>
    </w:lvl>
    <w:lvl w:ilvl="7" w:tplc="A566BDF4">
      <w:start w:val="1"/>
      <w:numFmt w:val="bullet"/>
      <w:lvlText w:val="•"/>
      <w:lvlJc w:val="left"/>
      <w:pPr>
        <w:ind w:left="2944" w:hanging="284"/>
      </w:pPr>
      <w:rPr>
        <w:rFonts w:hint="default"/>
      </w:rPr>
    </w:lvl>
    <w:lvl w:ilvl="8" w:tplc="ED12849A">
      <w:start w:val="1"/>
      <w:numFmt w:val="bullet"/>
      <w:lvlText w:val="•"/>
      <w:lvlJc w:val="left"/>
      <w:pPr>
        <w:ind w:left="3335" w:hanging="284"/>
      </w:pPr>
      <w:rPr>
        <w:rFonts w:hint="default"/>
      </w:rPr>
    </w:lvl>
  </w:abstractNum>
  <w:abstractNum w:abstractNumId="13" w15:restartNumberingAfterBreak="0">
    <w:nsid w:val="6C262EF9"/>
    <w:multiLevelType w:val="hybridMultilevel"/>
    <w:tmpl w:val="60BA59FE"/>
    <w:lvl w:ilvl="0" w:tplc="E018B02A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C59EC248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C73E3E70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C3DC6BF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32AE9FBC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6B0E741C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DE04FB1A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ABF0C990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1F009E82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4" w15:restartNumberingAfterBreak="0">
    <w:nsid w:val="6EC24B8B"/>
    <w:multiLevelType w:val="hybridMultilevel"/>
    <w:tmpl w:val="AC7CAF34"/>
    <w:lvl w:ilvl="0" w:tplc="F0A2030C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1F1CEFBA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431045A4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2B26D2B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3BA6DCC0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4E72E8A6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B41AF270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45B6B64A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AA5C3E8C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5" w15:restartNumberingAfterBreak="0">
    <w:nsid w:val="768477F3"/>
    <w:multiLevelType w:val="hybridMultilevel"/>
    <w:tmpl w:val="FBC8C6B2"/>
    <w:lvl w:ilvl="0" w:tplc="229280C6">
      <w:start w:val="1"/>
      <w:numFmt w:val="lowerLetter"/>
      <w:lvlText w:val="%1)"/>
      <w:lvlJc w:val="left"/>
      <w:pPr>
        <w:ind w:left="443" w:hanging="360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A4528942">
      <w:start w:val="1"/>
      <w:numFmt w:val="bullet"/>
      <w:lvlText w:val="•"/>
      <w:lvlJc w:val="left"/>
      <w:pPr>
        <w:ind w:left="620" w:hanging="360"/>
      </w:pPr>
      <w:rPr>
        <w:rFonts w:hint="default"/>
      </w:rPr>
    </w:lvl>
    <w:lvl w:ilvl="2" w:tplc="377ABC48">
      <w:start w:val="1"/>
      <w:numFmt w:val="bullet"/>
      <w:lvlText w:val="•"/>
      <w:lvlJc w:val="left"/>
      <w:pPr>
        <w:ind w:left="1000" w:hanging="360"/>
      </w:pPr>
      <w:rPr>
        <w:rFonts w:hint="default"/>
      </w:rPr>
    </w:lvl>
    <w:lvl w:ilvl="3" w:tplc="BD285AB0">
      <w:start w:val="1"/>
      <w:numFmt w:val="bullet"/>
      <w:lvlText w:val="•"/>
      <w:lvlJc w:val="left"/>
      <w:pPr>
        <w:ind w:left="1379" w:hanging="360"/>
      </w:pPr>
      <w:rPr>
        <w:rFonts w:hint="default"/>
      </w:rPr>
    </w:lvl>
    <w:lvl w:ilvl="4" w:tplc="A36E3004">
      <w:start w:val="1"/>
      <w:numFmt w:val="bullet"/>
      <w:lvlText w:val="•"/>
      <w:lvlJc w:val="left"/>
      <w:pPr>
        <w:ind w:left="1759" w:hanging="360"/>
      </w:pPr>
      <w:rPr>
        <w:rFonts w:hint="default"/>
      </w:rPr>
    </w:lvl>
    <w:lvl w:ilvl="5" w:tplc="7EBA1B22">
      <w:start w:val="1"/>
      <w:numFmt w:val="bullet"/>
      <w:lvlText w:val="•"/>
      <w:lvlJc w:val="left"/>
      <w:pPr>
        <w:ind w:left="2139" w:hanging="360"/>
      </w:pPr>
      <w:rPr>
        <w:rFonts w:hint="default"/>
      </w:rPr>
    </w:lvl>
    <w:lvl w:ilvl="6" w:tplc="6D048A28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7" w:tplc="BBF08BC2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8" w:tplc="0AA01D48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</w:abstractNum>
  <w:abstractNum w:abstractNumId="16" w15:restartNumberingAfterBreak="0">
    <w:nsid w:val="7AB262A5"/>
    <w:multiLevelType w:val="hybridMultilevel"/>
    <w:tmpl w:val="346C6CBA"/>
    <w:lvl w:ilvl="0" w:tplc="BD6A1292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BB3C68D0">
      <w:start w:val="1"/>
      <w:numFmt w:val="bullet"/>
      <w:lvlText w:val="•"/>
      <w:lvlJc w:val="left"/>
      <w:pPr>
        <w:ind w:left="791" w:hanging="284"/>
      </w:pPr>
      <w:rPr>
        <w:rFonts w:hint="default"/>
      </w:rPr>
    </w:lvl>
    <w:lvl w:ilvl="2" w:tplc="609222EA">
      <w:start w:val="1"/>
      <w:numFmt w:val="bullet"/>
      <w:lvlText w:val="•"/>
      <w:lvlJc w:val="left"/>
      <w:pPr>
        <w:ind w:left="1160" w:hanging="284"/>
      </w:pPr>
      <w:rPr>
        <w:rFonts w:hint="default"/>
      </w:rPr>
    </w:lvl>
    <w:lvl w:ilvl="3" w:tplc="CDD4F8D6">
      <w:start w:val="1"/>
      <w:numFmt w:val="bullet"/>
      <w:lvlText w:val="•"/>
      <w:lvlJc w:val="left"/>
      <w:pPr>
        <w:ind w:left="1530" w:hanging="284"/>
      </w:pPr>
      <w:rPr>
        <w:rFonts w:hint="default"/>
      </w:rPr>
    </w:lvl>
    <w:lvl w:ilvl="4" w:tplc="AEDCC40E">
      <w:start w:val="1"/>
      <w:numFmt w:val="bullet"/>
      <w:lvlText w:val="•"/>
      <w:lvlJc w:val="left"/>
      <w:pPr>
        <w:ind w:left="1899" w:hanging="284"/>
      </w:pPr>
      <w:rPr>
        <w:rFonts w:hint="default"/>
      </w:rPr>
    </w:lvl>
    <w:lvl w:ilvl="5" w:tplc="F5321DE2">
      <w:start w:val="1"/>
      <w:numFmt w:val="bullet"/>
      <w:lvlText w:val="•"/>
      <w:lvlJc w:val="left"/>
      <w:pPr>
        <w:ind w:left="2269" w:hanging="284"/>
      </w:pPr>
      <w:rPr>
        <w:rFonts w:hint="default"/>
      </w:rPr>
    </w:lvl>
    <w:lvl w:ilvl="6" w:tplc="D1BA7F94">
      <w:start w:val="1"/>
      <w:numFmt w:val="bullet"/>
      <w:lvlText w:val="•"/>
      <w:lvlJc w:val="left"/>
      <w:pPr>
        <w:ind w:left="2639" w:hanging="284"/>
      </w:pPr>
      <w:rPr>
        <w:rFonts w:hint="default"/>
      </w:rPr>
    </w:lvl>
    <w:lvl w:ilvl="7" w:tplc="F510ED22">
      <w:start w:val="1"/>
      <w:numFmt w:val="bullet"/>
      <w:lvlText w:val="•"/>
      <w:lvlJc w:val="left"/>
      <w:pPr>
        <w:ind w:left="3008" w:hanging="284"/>
      </w:pPr>
      <w:rPr>
        <w:rFonts w:hint="default"/>
      </w:rPr>
    </w:lvl>
    <w:lvl w:ilvl="8" w:tplc="F8C42FA4">
      <w:start w:val="1"/>
      <w:numFmt w:val="bullet"/>
      <w:lvlText w:val="•"/>
      <w:lvlJc w:val="left"/>
      <w:pPr>
        <w:ind w:left="3378" w:hanging="284"/>
      </w:pPr>
      <w:rPr>
        <w:rFonts w:hint="default"/>
      </w:rPr>
    </w:lvl>
  </w:abstractNum>
  <w:abstractNum w:abstractNumId="17" w15:restartNumberingAfterBreak="0">
    <w:nsid w:val="7D6F62EC"/>
    <w:multiLevelType w:val="hybridMultilevel"/>
    <w:tmpl w:val="A2680340"/>
    <w:lvl w:ilvl="0" w:tplc="FDEAB9A2">
      <w:start w:val="1"/>
      <w:numFmt w:val="lowerLetter"/>
      <w:lvlText w:val="%1)"/>
      <w:lvlJc w:val="left"/>
      <w:pPr>
        <w:ind w:left="421" w:hanging="284"/>
      </w:pPr>
      <w:rPr>
        <w:rFonts w:ascii="Verdana" w:eastAsia="Verdana" w:hAnsi="Verdana" w:hint="default"/>
        <w:spacing w:val="-1"/>
        <w:w w:val="99"/>
        <w:sz w:val="18"/>
        <w:szCs w:val="18"/>
      </w:rPr>
    </w:lvl>
    <w:lvl w:ilvl="1" w:tplc="16A4F394">
      <w:start w:val="1"/>
      <w:numFmt w:val="bullet"/>
      <w:lvlText w:val="•"/>
      <w:lvlJc w:val="left"/>
      <w:pPr>
        <w:ind w:left="783" w:hanging="284"/>
      </w:pPr>
      <w:rPr>
        <w:rFonts w:hint="default"/>
      </w:rPr>
    </w:lvl>
    <w:lvl w:ilvl="2" w:tplc="30F0CBA2">
      <w:start w:val="1"/>
      <w:numFmt w:val="bullet"/>
      <w:lvlText w:val="•"/>
      <w:lvlJc w:val="left"/>
      <w:pPr>
        <w:ind w:left="1144" w:hanging="284"/>
      </w:pPr>
      <w:rPr>
        <w:rFonts w:hint="default"/>
      </w:rPr>
    </w:lvl>
    <w:lvl w:ilvl="3" w:tplc="9CFE31B8">
      <w:start w:val="1"/>
      <w:numFmt w:val="bullet"/>
      <w:lvlText w:val="•"/>
      <w:lvlJc w:val="left"/>
      <w:pPr>
        <w:ind w:left="1506" w:hanging="284"/>
      </w:pPr>
      <w:rPr>
        <w:rFonts w:hint="default"/>
      </w:rPr>
    </w:lvl>
    <w:lvl w:ilvl="4" w:tplc="A7342716">
      <w:start w:val="1"/>
      <w:numFmt w:val="bullet"/>
      <w:lvlText w:val="•"/>
      <w:lvlJc w:val="left"/>
      <w:pPr>
        <w:ind w:left="1867" w:hanging="284"/>
      </w:pPr>
      <w:rPr>
        <w:rFonts w:hint="default"/>
      </w:rPr>
    </w:lvl>
    <w:lvl w:ilvl="5" w:tplc="D31200E6">
      <w:start w:val="1"/>
      <w:numFmt w:val="bullet"/>
      <w:lvlText w:val="•"/>
      <w:lvlJc w:val="left"/>
      <w:pPr>
        <w:ind w:left="2229" w:hanging="284"/>
      </w:pPr>
      <w:rPr>
        <w:rFonts w:hint="default"/>
      </w:rPr>
    </w:lvl>
    <w:lvl w:ilvl="6" w:tplc="B762A4F8">
      <w:start w:val="1"/>
      <w:numFmt w:val="bullet"/>
      <w:lvlText w:val="•"/>
      <w:lvlJc w:val="left"/>
      <w:pPr>
        <w:ind w:left="2591" w:hanging="284"/>
      </w:pPr>
      <w:rPr>
        <w:rFonts w:hint="default"/>
      </w:rPr>
    </w:lvl>
    <w:lvl w:ilvl="7" w:tplc="47A87D62">
      <w:start w:val="1"/>
      <w:numFmt w:val="bullet"/>
      <w:lvlText w:val="•"/>
      <w:lvlJc w:val="left"/>
      <w:pPr>
        <w:ind w:left="2952" w:hanging="284"/>
      </w:pPr>
      <w:rPr>
        <w:rFonts w:hint="default"/>
      </w:rPr>
    </w:lvl>
    <w:lvl w:ilvl="8" w:tplc="76C040AE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4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17"/>
  </w:num>
  <w:num w:numId="14">
    <w:abstractNumId w:val="14"/>
  </w:num>
  <w:num w:numId="15">
    <w:abstractNumId w:val="1"/>
  </w:num>
  <w:num w:numId="16">
    <w:abstractNumId w:val="9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3"/>
    <w:rsid w:val="000B2789"/>
    <w:rsid w:val="002A3161"/>
    <w:rsid w:val="002A42D8"/>
    <w:rsid w:val="002C6F94"/>
    <w:rsid w:val="002F3117"/>
    <w:rsid w:val="003B4A3C"/>
    <w:rsid w:val="003C313B"/>
    <w:rsid w:val="003E55D5"/>
    <w:rsid w:val="00501B05"/>
    <w:rsid w:val="005D2361"/>
    <w:rsid w:val="005F3517"/>
    <w:rsid w:val="006E2C39"/>
    <w:rsid w:val="008D0F2A"/>
    <w:rsid w:val="009F528D"/>
    <w:rsid w:val="00A27ADE"/>
    <w:rsid w:val="00A31380"/>
    <w:rsid w:val="00A361FE"/>
    <w:rsid w:val="00A633BF"/>
    <w:rsid w:val="00A7609D"/>
    <w:rsid w:val="00B32169"/>
    <w:rsid w:val="00BA7EEA"/>
    <w:rsid w:val="00BB60D3"/>
    <w:rsid w:val="00D6218C"/>
    <w:rsid w:val="00D63C65"/>
    <w:rsid w:val="00D669B1"/>
    <w:rsid w:val="00D8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DEB7"/>
  <w15:docId w15:val="{A5CA6320-76FC-4411-BB5D-B367A7E5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21" w:hanging="283"/>
    </w:pPr>
    <w:rPr>
      <w:rFonts w:ascii="Verdana" w:eastAsia="Verdana" w:hAnsi="Verdana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D62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1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18C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18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18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A8F9-4029-423F-B312-AAFE7CA9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2270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Jarmal</dc:creator>
  <cp:lastModifiedBy>Przygoda Michal</cp:lastModifiedBy>
  <cp:revision>2</cp:revision>
  <dcterms:created xsi:type="dcterms:W3CDTF">2021-05-25T12:39:00Z</dcterms:created>
  <dcterms:modified xsi:type="dcterms:W3CDTF">2021-05-25T12:39:00Z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LastSaved">
    <vt:filetime>2020-07-28T00:00:00Z</vt:filetime>
  </property>
</Properties>
</file>