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A71" w:rsidRPr="00984D67" w:rsidRDefault="00643A71" w:rsidP="00643A71">
      <w:pPr>
        <w:rPr>
          <w:rFonts w:ascii="Arial" w:hAnsi="Arial" w:cs="Arial"/>
          <w:b/>
          <w:sz w:val="22"/>
          <w:szCs w:val="22"/>
        </w:rPr>
      </w:pPr>
      <w:r>
        <w:rPr>
          <w:rFonts w:ascii="Arial" w:hAnsi="Arial" w:cs="Arial"/>
          <w:sz w:val="22"/>
          <w:szCs w:val="22"/>
        </w:rPr>
        <w:t xml:space="preserve">                                                                             </w:t>
      </w:r>
      <w:r w:rsidR="00984D67">
        <w:rPr>
          <w:rFonts w:ascii="Arial" w:hAnsi="Arial" w:cs="Arial"/>
          <w:sz w:val="22"/>
          <w:szCs w:val="22"/>
        </w:rPr>
        <w:t xml:space="preserve">                               </w:t>
      </w:r>
      <w:r w:rsidRPr="00984D67">
        <w:rPr>
          <w:rFonts w:ascii="Arial" w:hAnsi="Arial" w:cs="Arial"/>
          <w:b/>
          <w:sz w:val="22"/>
          <w:szCs w:val="22"/>
        </w:rPr>
        <w:t>Załącznik nr 15 do SWZ</w:t>
      </w:r>
    </w:p>
    <w:p w:rsidR="00643A71" w:rsidRDefault="00643A71" w:rsidP="00643A71">
      <w:pPr>
        <w:rPr>
          <w:rFonts w:ascii="Arial" w:hAnsi="Arial" w:cs="Arial"/>
          <w:sz w:val="22"/>
          <w:szCs w:val="22"/>
        </w:rPr>
      </w:pPr>
      <w:r>
        <w:rPr>
          <w:rFonts w:ascii="Arial" w:hAnsi="Arial" w:cs="Arial"/>
          <w:sz w:val="22"/>
          <w:szCs w:val="22"/>
        </w:rPr>
        <w:t>Numer postępowania: SA.270.9.2022</w:t>
      </w:r>
    </w:p>
    <w:p w:rsidR="00643A71" w:rsidRPr="00643A71" w:rsidRDefault="00643A71" w:rsidP="00643A71">
      <w:pPr>
        <w:rPr>
          <w:rFonts w:ascii="Arial" w:hAnsi="Arial" w:cs="Arial"/>
          <w:sz w:val="22"/>
          <w:szCs w:val="22"/>
        </w:rPr>
      </w:pPr>
    </w:p>
    <w:p w:rsidR="00643A71" w:rsidRPr="00643A71" w:rsidRDefault="00643A71" w:rsidP="00643A71">
      <w:pPr>
        <w:jc w:val="center"/>
        <w:rPr>
          <w:rFonts w:ascii="Arial" w:hAnsi="Arial" w:cs="Arial"/>
          <w:b/>
          <w:sz w:val="22"/>
          <w:szCs w:val="22"/>
        </w:rPr>
      </w:pPr>
    </w:p>
    <w:p w:rsidR="00643A71" w:rsidRPr="00643A71" w:rsidRDefault="00643A71" w:rsidP="00643A71">
      <w:pPr>
        <w:jc w:val="center"/>
        <w:rPr>
          <w:rFonts w:ascii="Arial" w:hAnsi="Arial" w:cs="Arial"/>
          <w:b/>
          <w:sz w:val="22"/>
          <w:szCs w:val="22"/>
        </w:rPr>
      </w:pPr>
      <w:r w:rsidRPr="00643A71">
        <w:rPr>
          <w:rFonts w:ascii="Arial" w:hAnsi="Arial" w:cs="Arial"/>
          <w:b/>
          <w:sz w:val="22"/>
          <w:szCs w:val="22"/>
        </w:rPr>
        <w:t xml:space="preserve">Karta gwarancyjna </w:t>
      </w:r>
      <w:r w:rsidRPr="00643A71">
        <w:rPr>
          <w:rStyle w:val="Odwoanieprzypisudolnego"/>
          <w:rFonts w:ascii="Arial" w:hAnsi="Arial" w:cs="Arial"/>
          <w:b/>
          <w:sz w:val="22"/>
          <w:szCs w:val="22"/>
        </w:rPr>
        <w:footnoteReference w:id="1"/>
      </w:r>
    </w:p>
    <w:p w:rsidR="00643A71" w:rsidRPr="00643A71" w:rsidRDefault="00643A71" w:rsidP="00643A71">
      <w:pPr>
        <w:pStyle w:val="Tytu"/>
        <w:rPr>
          <w:rFonts w:ascii="Arial" w:hAnsi="Arial" w:cs="Arial"/>
          <w:b w:val="0"/>
          <w:sz w:val="22"/>
          <w:szCs w:val="22"/>
        </w:rPr>
      </w:pPr>
      <w:r w:rsidRPr="00643A71">
        <w:rPr>
          <w:rFonts w:ascii="Arial" w:hAnsi="Arial" w:cs="Arial"/>
          <w:sz w:val="22"/>
          <w:szCs w:val="22"/>
        </w:rPr>
        <w:t xml:space="preserve">wykonanych robót w okresie gwarancji </w:t>
      </w:r>
    </w:p>
    <w:p w:rsidR="00643A71" w:rsidRPr="00643A71" w:rsidRDefault="00643A71" w:rsidP="00643A71">
      <w:pPr>
        <w:spacing w:line="276" w:lineRule="auto"/>
        <w:jc w:val="center"/>
        <w:rPr>
          <w:rFonts w:ascii="Arial" w:hAnsi="Arial" w:cs="Arial"/>
          <w:sz w:val="22"/>
          <w:szCs w:val="22"/>
        </w:rPr>
      </w:pPr>
    </w:p>
    <w:p w:rsidR="00643A71" w:rsidRPr="00643A71" w:rsidRDefault="00643A71" w:rsidP="00643A71">
      <w:pPr>
        <w:spacing w:line="276" w:lineRule="auto"/>
        <w:jc w:val="center"/>
        <w:rPr>
          <w:rFonts w:ascii="Arial" w:hAnsi="Arial" w:cs="Arial"/>
          <w:sz w:val="22"/>
          <w:szCs w:val="22"/>
        </w:rPr>
      </w:pPr>
      <w:r w:rsidRPr="00643A71">
        <w:rPr>
          <w:rFonts w:ascii="Arial" w:hAnsi="Arial" w:cs="Arial"/>
          <w:sz w:val="22"/>
          <w:szCs w:val="22"/>
        </w:rPr>
        <w:t>sporządzona w dniu ..................................r.</w:t>
      </w:r>
    </w:p>
    <w:p w:rsidR="00643A71" w:rsidRPr="00643A71" w:rsidRDefault="00643A71" w:rsidP="00643A71">
      <w:pPr>
        <w:spacing w:line="276" w:lineRule="auto"/>
        <w:jc w:val="center"/>
        <w:rPr>
          <w:rFonts w:ascii="Arial" w:hAnsi="Arial" w:cs="Arial"/>
          <w:sz w:val="22"/>
          <w:szCs w:val="22"/>
        </w:rPr>
      </w:pPr>
    </w:p>
    <w:p w:rsidR="00643A71" w:rsidRPr="00643A71" w:rsidRDefault="00643A71" w:rsidP="00643A71">
      <w:pPr>
        <w:spacing w:line="276" w:lineRule="auto"/>
        <w:jc w:val="both"/>
        <w:rPr>
          <w:rFonts w:ascii="Arial" w:hAnsi="Arial" w:cs="Arial"/>
          <w:sz w:val="22"/>
          <w:szCs w:val="22"/>
        </w:rPr>
      </w:pPr>
      <w:r w:rsidRPr="00643A71">
        <w:rPr>
          <w:rFonts w:ascii="Arial" w:hAnsi="Arial" w:cs="Arial"/>
          <w:sz w:val="22"/>
          <w:szCs w:val="22"/>
        </w:rPr>
        <w:t xml:space="preserve">Dotyczy zadania pn.: </w:t>
      </w:r>
      <w:r>
        <w:rPr>
          <w:rFonts w:ascii="Arial" w:hAnsi="Arial" w:cs="Arial"/>
          <w:b/>
          <w:sz w:val="22"/>
          <w:szCs w:val="22"/>
        </w:rPr>
        <w:t>„Przebudowa drogi leśnej nr 5 w Leśnictwie Dąbrowa</w:t>
      </w:r>
      <w:r w:rsidRPr="00643A71">
        <w:rPr>
          <w:rFonts w:ascii="Arial" w:hAnsi="Arial" w:cs="Arial"/>
          <w:b/>
          <w:sz w:val="22"/>
          <w:szCs w:val="22"/>
        </w:rPr>
        <w:t>”</w:t>
      </w:r>
      <w:bookmarkStart w:id="0" w:name="_GoBack"/>
      <w:bookmarkEnd w:id="0"/>
    </w:p>
    <w:p w:rsidR="00643A71" w:rsidRPr="00643A71" w:rsidRDefault="00643A71" w:rsidP="00643A71">
      <w:pPr>
        <w:spacing w:line="276" w:lineRule="auto"/>
        <w:jc w:val="center"/>
        <w:rPr>
          <w:rFonts w:ascii="Arial" w:hAnsi="Arial" w:cs="Arial"/>
          <w:sz w:val="22"/>
          <w:szCs w:val="22"/>
        </w:rPr>
      </w:pPr>
    </w:p>
    <w:p w:rsidR="00643A71" w:rsidRPr="00643A71" w:rsidRDefault="00643A71" w:rsidP="00643A71">
      <w:pPr>
        <w:numPr>
          <w:ilvl w:val="0"/>
          <w:numId w:val="1"/>
        </w:numPr>
        <w:suppressAutoHyphens w:val="0"/>
        <w:ind w:left="426" w:hanging="426"/>
        <w:jc w:val="both"/>
        <w:rPr>
          <w:rFonts w:ascii="Arial" w:hAnsi="Arial" w:cs="Arial"/>
          <w:b/>
          <w:sz w:val="22"/>
          <w:szCs w:val="22"/>
        </w:rPr>
      </w:pPr>
      <w:r w:rsidRPr="00643A71">
        <w:rPr>
          <w:rFonts w:ascii="Arial" w:hAnsi="Arial" w:cs="Arial"/>
          <w:b/>
          <w:sz w:val="22"/>
          <w:szCs w:val="22"/>
        </w:rPr>
        <w:t>Strony:</w:t>
      </w:r>
    </w:p>
    <w:p w:rsidR="00643A71" w:rsidRPr="00643A71" w:rsidRDefault="00643A71" w:rsidP="00643A71">
      <w:pPr>
        <w:ind w:firstLine="66"/>
        <w:jc w:val="both"/>
        <w:rPr>
          <w:rFonts w:ascii="Arial" w:hAnsi="Arial" w:cs="Arial"/>
          <w:b/>
          <w:sz w:val="22"/>
          <w:szCs w:val="22"/>
        </w:rPr>
      </w:pPr>
      <w:r w:rsidRPr="00643A71">
        <w:rPr>
          <w:rFonts w:ascii="Arial" w:hAnsi="Arial" w:cs="Arial"/>
          <w:sz w:val="22"/>
          <w:szCs w:val="22"/>
        </w:rPr>
        <w:t xml:space="preserve">Zamawiający: </w:t>
      </w:r>
      <w:r w:rsidRPr="00643A71">
        <w:rPr>
          <w:rFonts w:ascii="Arial" w:hAnsi="Arial" w:cs="Arial"/>
          <w:b/>
          <w:sz w:val="22"/>
          <w:szCs w:val="22"/>
        </w:rPr>
        <w:t>………………………………………………</w:t>
      </w:r>
    </w:p>
    <w:p w:rsidR="00643A71" w:rsidRPr="00643A71" w:rsidRDefault="00643A71" w:rsidP="00643A71">
      <w:pPr>
        <w:ind w:firstLine="66"/>
        <w:jc w:val="both"/>
        <w:rPr>
          <w:rFonts w:ascii="Arial" w:hAnsi="Arial" w:cs="Arial"/>
          <w:b/>
          <w:sz w:val="22"/>
          <w:szCs w:val="22"/>
        </w:rPr>
      </w:pPr>
      <w:r w:rsidRPr="00643A71">
        <w:rPr>
          <w:rFonts w:ascii="Arial" w:hAnsi="Arial" w:cs="Arial"/>
          <w:sz w:val="22"/>
          <w:szCs w:val="22"/>
        </w:rPr>
        <w:t>Gwarant zwany dalej Wykonawcą  ……………………………………………………..…. ........................................................................................................................................</w:t>
      </w:r>
    </w:p>
    <w:p w:rsidR="00643A71" w:rsidRPr="00643A71" w:rsidRDefault="00643A71" w:rsidP="00643A71">
      <w:pPr>
        <w:numPr>
          <w:ilvl w:val="0"/>
          <w:numId w:val="1"/>
        </w:numPr>
        <w:suppressAutoHyphens w:val="0"/>
        <w:ind w:left="426" w:hanging="426"/>
        <w:jc w:val="both"/>
        <w:rPr>
          <w:rFonts w:ascii="Arial" w:hAnsi="Arial" w:cs="Arial"/>
          <w:sz w:val="22"/>
          <w:szCs w:val="22"/>
        </w:rPr>
      </w:pPr>
      <w:r w:rsidRPr="00643A71">
        <w:rPr>
          <w:rFonts w:ascii="Arial" w:hAnsi="Arial" w:cs="Arial"/>
          <w:b/>
          <w:sz w:val="22"/>
          <w:szCs w:val="22"/>
        </w:rPr>
        <w:t>Przedmiot karty gwarancyjnej:</w:t>
      </w:r>
    </w:p>
    <w:p w:rsidR="00643A71" w:rsidRPr="00643A71" w:rsidRDefault="00643A71" w:rsidP="00643A71">
      <w:pPr>
        <w:spacing w:before="240"/>
        <w:jc w:val="both"/>
        <w:rPr>
          <w:rFonts w:ascii="Arial" w:hAnsi="Arial" w:cs="Arial"/>
          <w:sz w:val="22"/>
          <w:szCs w:val="22"/>
        </w:rPr>
      </w:pPr>
      <w:r w:rsidRPr="00643A71">
        <w:rPr>
          <w:rFonts w:ascii="Arial" w:hAnsi="Arial" w:cs="Arial"/>
          <w:sz w:val="22"/>
          <w:szCs w:val="22"/>
        </w:rPr>
        <w:t xml:space="preserve">Gwarancja obejmuje swoim zakresem rzeczowym roboty budowlane, montażowe oraz zainstalowane urządzenia zgodnie z Umową    </w:t>
      </w:r>
      <w:r w:rsidRPr="00643A71">
        <w:rPr>
          <w:rFonts w:ascii="Arial" w:hAnsi="Arial" w:cs="Arial"/>
          <w:sz w:val="22"/>
          <w:szCs w:val="22"/>
        </w:rPr>
        <w:br/>
        <w:t xml:space="preserve">nr ...................................... z dnia ……………..……. r. oraz zawartych do niej Aneksów  nr …………….… z dnia ……….……….. r. </w:t>
      </w:r>
    </w:p>
    <w:p w:rsidR="00643A71" w:rsidRPr="00643A71" w:rsidRDefault="00643A71" w:rsidP="00643A71">
      <w:pPr>
        <w:pStyle w:val="Akapitzlist"/>
        <w:numPr>
          <w:ilvl w:val="0"/>
          <w:numId w:val="1"/>
        </w:numPr>
        <w:suppressAutoHyphens w:val="0"/>
        <w:ind w:left="284" w:hanging="284"/>
        <w:jc w:val="both"/>
        <w:rPr>
          <w:rFonts w:ascii="Arial" w:hAnsi="Arial" w:cs="Arial"/>
          <w:b/>
        </w:rPr>
      </w:pPr>
      <w:r w:rsidRPr="00643A71">
        <w:rPr>
          <w:rFonts w:ascii="Arial" w:hAnsi="Arial" w:cs="Arial"/>
          <w:b/>
        </w:rPr>
        <w:t xml:space="preserve">Charakterystyka techniczna przedmiotu, gwarancji została określona </w:t>
      </w:r>
      <w:r w:rsidRPr="00643A71">
        <w:rPr>
          <w:rFonts w:ascii="Arial" w:hAnsi="Arial" w:cs="Arial"/>
          <w:b/>
        </w:rPr>
        <w:br/>
        <w:t xml:space="preserve">w Umowie </w:t>
      </w:r>
    </w:p>
    <w:p w:rsidR="00643A71" w:rsidRPr="00643A71" w:rsidRDefault="00643A71" w:rsidP="00643A71">
      <w:pPr>
        <w:jc w:val="both"/>
        <w:rPr>
          <w:rFonts w:ascii="Arial" w:hAnsi="Arial" w:cs="Arial"/>
          <w:sz w:val="22"/>
          <w:szCs w:val="22"/>
        </w:rPr>
      </w:pPr>
      <w:r w:rsidRPr="00643A71">
        <w:rPr>
          <w:rFonts w:ascii="Arial" w:hAnsi="Arial" w:cs="Arial"/>
          <w:b/>
          <w:sz w:val="22"/>
          <w:szCs w:val="22"/>
        </w:rPr>
        <w:t>4. Data bezusterkowego</w:t>
      </w:r>
      <w:r w:rsidRPr="00643A71">
        <w:rPr>
          <w:rFonts w:ascii="Arial" w:hAnsi="Arial" w:cs="Arial"/>
          <w:b/>
          <w:sz w:val="22"/>
          <w:szCs w:val="22"/>
          <w:vertAlign w:val="superscript"/>
        </w:rPr>
        <w:t>1</w:t>
      </w:r>
      <w:r w:rsidRPr="00643A71">
        <w:rPr>
          <w:rFonts w:ascii="Arial" w:hAnsi="Arial" w:cs="Arial"/>
          <w:b/>
          <w:sz w:val="22"/>
          <w:szCs w:val="22"/>
        </w:rPr>
        <w:t xml:space="preserve"> odbioru końcowego:</w:t>
      </w:r>
      <w:r w:rsidRPr="00643A71">
        <w:rPr>
          <w:rFonts w:ascii="Arial" w:hAnsi="Arial" w:cs="Arial"/>
          <w:sz w:val="22"/>
          <w:szCs w:val="22"/>
        </w:rPr>
        <w:t xml:space="preserve"> ………………………r.</w:t>
      </w:r>
    </w:p>
    <w:p w:rsidR="00643A71" w:rsidRPr="00643A71" w:rsidRDefault="00643A71" w:rsidP="00643A71">
      <w:pPr>
        <w:pStyle w:val="Nagwek1"/>
        <w:rPr>
          <w:rFonts w:ascii="Arial" w:hAnsi="Arial" w:cs="Arial"/>
          <w:b/>
          <w:color w:val="auto"/>
          <w:sz w:val="22"/>
          <w:szCs w:val="22"/>
        </w:rPr>
      </w:pPr>
      <w:r w:rsidRPr="00643A71">
        <w:rPr>
          <w:rFonts w:ascii="Arial" w:hAnsi="Arial" w:cs="Arial"/>
          <w:color w:val="auto"/>
          <w:sz w:val="22"/>
          <w:szCs w:val="22"/>
        </w:rPr>
        <w:t>5. Ogólne warunki gwarancji jakości:</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5.1 </w:t>
      </w:r>
      <w:r w:rsidRPr="00643A71">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5.2  </w:t>
      </w:r>
      <w:r w:rsidRPr="00643A71">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5.3  </w:t>
      </w:r>
      <w:r w:rsidRPr="00643A71">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5.4  </w:t>
      </w:r>
      <w:r w:rsidRPr="00643A71">
        <w:rPr>
          <w:rFonts w:ascii="Arial" w:hAnsi="Arial" w:cs="Arial"/>
          <w:sz w:val="22"/>
          <w:szCs w:val="22"/>
        </w:rPr>
        <w:tab/>
        <w:t>W okresie gwarancji Wykonawca obowiązany jest do nieodpłatnego usuwania wad i usterek ujawnionych po odbiorze końcowym.</w:t>
      </w:r>
    </w:p>
    <w:p w:rsidR="00643A71" w:rsidRPr="00643A71" w:rsidRDefault="00643A71" w:rsidP="00643A71">
      <w:pPr>
        <w:rPr>
          <w:rFonts w:ascii="Arial" w:hAnsi="Arial" w:cs="Arial"/>
          <w:sz w:val="22"/>
          <w:szCs w:val="22"/>
        </w:rPr>
      </w:pPr>
    </w:p>
    <w:p w:rsidR="00643A71" w:rsidRPr="00643A71" w:rsidRDefault="00643A71" w:rsidP="00643A71">
      <w:pPr>
        <w:rPr>
          <w:rFonts w:ascii="Arial" w:hAnsi="Arial" w:cs="Arial"/>
          <w:sz w:val="22"/>
          <w:szCs w:val="22"/>
        </w:rPr>
      </w:pPr>
    </w:p>
    <w:p w:rsidR="00643A71" w:rsidRPr="00643A71" w:rsidRDefault="00643A71" w:rsidP="00643A71">
      <w:pPr>
        <w:ind w:left="567" w:hanging="567"/>
        <w:jc w:val="both"/>
        <w:rPr>
          <w:rFonts w:ascii="Arial" w:hAnsi="Arial" w:cs="Arial"/>
          <w:b/>
          <w:sz w:val="22"/>
          <w:szCs w:val="22"/>
        </w:rPr>
      </w:pPr>
      <w:r w:rsidRPr="00643A71">
        <w:rPr>
          <w:rFonts w:ascii="Arial" w:hAnsi="Arial" w:cs="Arial"/>
          <w:b/>
          <w:sz w:val="22"/>
          <w:szCs w:val="22"/>
        </w:rPr>
        <w:t xml:space="preserve">6. Okres gwarancji </w:t>
      </w:r>
    </w:p>
    <w:p w:rsidR="00643A71" w:rsidRPr="00643A71" w:rsidRDefault="00643A71" w:rsidP="00643A71">
      <w:pPr>
        <w:spacing w:before="240"/>
        <w:jc w:val="both"/>
        <w:rPr>
          <w:rFonts w:ascii="Arial" w:hAnsi="Arial" w:cs="Arial"/>
          <w:sz w:val="22"/>
          <w:szCs w:val="22"/>
        </w:rPr>
      </w:pPr>
      <w:r w:rsidRPr="00643A71">
        <w:rPr>
          <w:rFonts w:ascii="Arial" w:hAnsi="Arial" w:cs="Arial"/>
          <w:sz w:val="22"/>
          <w:szCs w:val="22"/>
        </w:rPr>
        <w:t>Okres gwarancji wynosi ................... miesięcy na cały przedmiot Umowy, licząc od dnia odbioru końcowego lub daty usunięcia usterek i wad. Okres gwarancji jest jednakowy dla całego zakresu rzeczowego wymienionego w punkcie 2.</w:t>
      </w:r>
    </w:p>
    <w:p w:rsidR="00643A71" w:rsidRPr="00643A71" w:rsidRDefault="00643A71" w:rsidP="00643A71">
      <w:pPr>
        <w:ind w:left="567" w:hanging="567"/>
        <w:jc w:val="both"/>
        <w:rPr>
          <w:rFonts w:ascii="Arial" w:hAnsi="Arial" w:cs="Arial"/>
          <w:b/>
          <w:sz w:val="22"/>
          <w:szCs w:val="22"/>
        </w:rPr>
      </w:pPr>
      <w:r w:rsidRPr="00643A71">
        <w:rPr>
          <w:rFonts w:ascii="Arial" w:hAnsi="Arial" w:cs="Arial"/>
          <w:b/>
          <w:sz w:val="22"/>
          <w:szCs w:val="22"/>
        </w:rPr>
        <w:t>7. Terminy</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7.1 Ustala się poniższe terminy i warunki usuwania wad:</w:t>
      </w:r>
    </w:p>
    <w:p w:rsidR="00643A71" w:rsidRPr="00643A71" w:rsidRDefault="00643A71" w:rsidP="00643A71">
      <w:pPr>
        <w:numPr>
          <w:ilvl w:val="0"/>
          <w:numId w:val="2"/>
        </w:numPr>
        <w:suppressAutoHyphens w:val="0"/>
        <w:ind w:left="851"/>
        <w:jc w:val="both"/>
        <w:rPr>
          <w:rFonts w:ascii="Arial" w:hAnsi="Arial" w:cs="Arial"/>
          <w:sz w:val="22"/>
          <w:szCs w:val="22"/>
        </w:rPr>
      </w:pPr>
      <w:r w:rsidRPr="00643A71">
        <w:rPr>
          <w:rFonts w:ascii="Arial" w:hAnsi="Arial" w:cs="Arial"/>
          <w:sz w:val="22"/>
          <w:szCs w:val="22"/>
        </w:rPr>
        <w:t>jeśli wada uniemożliwia użytkowanie przedmiotu Umowy zgodnie z obowiązującymi przepisami – niezwłocznie, tj. w terminie 24 godzin od powiadomienia Wykonawcy przez Zamawiającego,</w:t>
      </w:r>
    </w:p>
    <w:p w:rsidR="00643A71" w:rsidRPr="00643A71" w:rsidRDefault="00643A71" w:rsidP="00643A71">
      <w:pPr>
        <w:numPr>
          <w:ilvl w:val="0"/>
          <w:numId w:val="2"/>
        </w:numPr>
        <w:suppressAutoHyphens w:val="0"/>
        <w:ind w:left="851"/>
        <w:jc w:val="both"/>
        <w:rPr>
          <w:rFonts w:ascii="Arial" w:hAnsi="Arial" w:cs="Arial"/>
          <w:sz w:val="22"/>
          <w:szCs w:val="22"/>
        </w:rPr>
      </w:pPr>
      <w:r w:rsidRPr="00643A71">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rsidR="00643A71" w:rsidRPr="00643A71" w:rsidRDefault="00643A71" w:rsidP="00643A71">
      <w:pPr>
        <w:numPr>
          <w:ilvl w:val="0"/>
          <w:numId w:val="2"/>
        </w:numPr>
        <w:suppressAutoHyphens w:val="0"/>
        <w:ind w:left="851"/>
        <w:jc w:val="both"/>
        <w:rPr>
          <w:rFonts w:ascii="Arial" w:hAnsi="Arial" w:cs="Arial"/>
          <w:sz w:val="22"/>
          <w:szCs w:val="22"/>
        </w:rPr>
      </w:pPr>
      <w:r w:rsidRPr="00643A71">
        <w:rPr>
          <w:rFonts w:ascii="Arial" w:hAnsi="Arial" w:cs="Arial"/>
          <w:sz w:val="22"/>
          <w:szCs w:val="22"/>
        </w:rPr>
        <w:t>usunięcie wad i usterek powinno być stwierdzone protokolarnie.</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7.2 </w:t>
      </w:r>
      <w:r w:rsidRPr="00643A71">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7.3 </w:t>
      </w:r>
      <w:r w:rsidRPr="00643A71">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7.4 </w:t>
      </w:r>
      <w:r w:rsidRPr="00643A71">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7.5 </w:t>
      </w:r>
      <w:r w:rsidRPr="00643A71">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7.6 </w:t>
      </w:r>
      <w:r w:rsidRPr="00643A71">
        <w:rPr>
          <w:rFonts w:ascii="Arial" w:hAnsi="Arial" w:cs="Arial"/>
          <w:sz w:val="22"/>
          <w:szCs w:val="22"/>
        </w:rPr>
        <w:tab/>
        <w:t>Nie podlegają usunięciu lub naprawie z tytułu gwarancji wady powstałe na skutek:</w:t>
      </w:r>
    </w:p>
    <w:p w:rsidR="00643A71" w:rsidRPr="00643A71" w:rsidRDefault="00643A71" w:rsidP="00643A71">
      <w:pPr>
        <w:numPr>
          <w:ilvl w:val="0"/>
          <w:numId w:val="3"/>
        </w:numPr>
        <w:suppressAutoHyphens w:val="0"/>
        <w:ind w:left="851"/>
        <w:jc w:val="both"/>
        <w:rPr>
          <w:rFonts w:ascii="Arial" w:hAnsi="Arial" w:cs="Arial"/>
          <w:sz w:val="22"/>
          <w:szCs w:val="22"/>
        </w:rPr>
      </w:pPr>
      <w:r w:rsidRPr="00643A71">
        <w:rPr>
          <w:rFonts w:ascii="Arial" w:hAnsi="Arial" w:cs="Arial"/>
          <w:sz w:val="22"/>
          <w:szCs w:val="22"/>
        </w:rPr>
        <w:t>siły wyższej, pod pojęciem których Strony uznają: stan wojny, klęski żywiołowej, strajk generalny;</w:t>
      </w:r>
    </w:p>
    <w:p w:rsidR="00643A71" w:rsidRPr="00643A71" w:rsidRDefault="00643A71" w:rsidP="00643A71">
      <w:pPr>
        <w:numPr>
          <w:ilvl w:val="0"/>
          <w:numId w:val="3"/>
        </w:numPr>
        <w:suppressAutoHyphens w:val="0"/>
        <w:ind w:left="851"/>
        <w:jc w:val="both"/>
        <w:rPr>
          <w:rFonts w:ascii="Arial" w:hAnsi="Arial" w:cs="Arial"/>
          <w:sz w:val="22"/>
          <w:szCs w:val="22"/>
        </w:rPr>
      </w:pPr>
      <w:r w:rsidRPr="00643A71">
        <w:rPr>
          <w:rFonts w:ascii="Arial" w:hAnsi="Arial" w:cs="Arial"/>
          <w:sz w:val="22"/>
          <w:szCs w:val="22"/>
        </w:rPr>
        <w:t>normalnego zużycia budynku lub jego części;</w:t>
      </w:r>
    </w:p>
    <w:p w:rsidR="00643A71" w:rsidRPr="00643A71" w:rsidRDefault="00643A71" w:rsidP="00643A71">
      <w:pPr>
        <w:numPr>
          <w:ilvl w:val="0"/>
          <w:numId w:val="3"/>
        </w:numPr>
        <w:suppressAutoHyphens w:val="0"/>
        <w:ind w:left="851"/>
        <w:jc w:val="both"/>
        <w:rPr>
          <w:rFonts w:ascii="Arial" w:hAnsi="Arial" w:cs="Arial"/>
          <w:sz w:val="22"/>
          <w:szCs w:val="22"/>
        </w:rPr>
      </w:pPr>
      <w:r w:rsidRPr="00643A71">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7.7 </w:t>
      </w:r>
      <w:r w:rsidRPr="00643A71">
        <w:rPr>
          <w:rFonts w:ascii="Arial" w:hAnsi="Arial" w:cs="Arial"/>
          <w:sz w:val="22"/>
          <w:szCs w:val="22"/>
        </w:rPr>
        <w:tab/>
        <w:t xml:space="preserve">W celu umożliwienia kwalifikacji zgłoszonych wad, przyczyn ich powstania </w:t>
      </w:r>
      <w:r w:rsidRPr="00643A71">
        <w:rPr>
          <w:rFonts w:ascii="Arial" w:hAnsi="Arial" w:cs="Arial"/>
          <w:sz w:val="22"/>
          <w:szCs w:val="22"/>
        </w:rPr>
        <w:br/>
        <w:t>i sposobu usunięcia Zamawiający zobowiązuje się do przechowania otrzymanej w dniu odbioru - dokumentacji powykonawczej.</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7.8 </w:t>
      </w:r>
      <w:r w:rsidRPr="00643A71">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7.9  </w:t>
      </w:r>
      <w:r w:rsidRPr="00643A71">
        <w:rPr>
          <w:rFonts w:ascii="Arial" w:hAnsi="Arial" w:cs="Arial"/>
          <w:sz w:val="22"/>
          <w:szCs w:val="22"/>
        </w:rPr>
        <w:tab/>
        <w:t>Wykonawca jest odpowiedzialny za wszelkie szkody i straty, które spowodował w czasie prac nad usuwaniem wad.</w:t>
      </w:r>
    </w:p>
    <w:p w:rsidR="00643A71" w:rsidRPr="00643A71" w:rsidRDefault="00643A71" w:rsidP="00643A71">
      <w:pPr>
        <w:jc w:val="both"/>
        <w:rPr>
          <w:rFonts w:ascii="Arial" w:hAnsi="Arial" w:cs="Arial"/>
          <w:b/>
          <w:sz w:val="22"/>
          <w:szCs w:val="22"/>
        </w:rPr>
      </w:pPr>
      <w:r w:rsidRPr="00643A71">
        <w:rPr>
          <w:rFonts w:ascii="Arial" w:hAnsi="Arial" w:cs="Arial"/>
          <w:b/>
          <w:sz w:val="22"/>
          <w:szCs w:val="22"/>
        </w:rPr>
        <w:t>8. Gwarancja a rękojmia</w:t>
      </w:r>
    </w:p>
    <w:p w:rsidR="00643A71" w:rsidRPr="00643A71" w:rsidRDefault="00643A71" w:rsidP="00643A71">
      <w:pPr>
        <w:spacing w:before="240"/>
        <w:ind w:left="284"/>
        <w:jc w:val="both"/>
        <w:rPr>
          <w:rFonts w:ascii="Arial" w:hAnsi="Arial" w:cs="Arial"/>
          <w:sz w:val="22"/>
          <w:szCs w:val="22"/>
        </w:rPr>
      </w:pPr>
      <w:r w:rsidRPr="00643A71">
        <w:rPr>
          <w:rFonts w:ascii="Arial" w:hAnsi="Arial" w:cs="Arial"/>
          <w:sz w:val="22"/>
          <w:szCs w:val="22"/>
        </w:rPr>
        <w:t>Niezależnie od uprawnień z tytułu  udzielonej gwarancji jakości, Zamawiający może wykonywać uprawnienia z tytułu rękojmi za wady i usterki   robót budowlanych i  montażowych. Gwarancja nie wyłącza, nie ogranicza ani nie zawiesza uprawnień Zamawiającego wynikających z przepisów o rękojmi za ujawnione wady fizyczne robót budowlanych i montażowych.</w:t>
      </w:r>
    </w:p>
    <w:p w:rsidR="00643A71" w:rsidRPr="00643A71" w:rsidRDefault="00643A71" w:rsidP="00643A71">
      <w:pPr>
        <w:ind w:left="284" w:hanging="567"/>
        <w:jc w:val="both"/>
        <w:rPr>
          <w:rFonts w:ascii="Arial" w:hAnsi="Arial" w:cs="Arial"/>
          <w:sz w:val="22"/>
          <w:szCs w:val="22"/>
        </w:rPr>
      </w:pPr>
      <w:r w:rsidRPr="00643A71">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643A71" w:rsidRPr="00643A71" w:rsidRDefault="00643A71" w:rsidP="00643A71">
      <w:pPr>
        <w:ind w:left="567" w:hanging="567"/>
        <w:jc w:val="both"/>
        <w:rPr>
          <w:rFonts w:ascii="Arial" w:hAnsi="Arial" w:cs="Arial"/>
          <w:b/>
          <w:sz w:val="22"/>
          <w:szCs w:val="22"/>
        </w:rPr>
      </w:pPr>
      <w:r w:rsidRPr="00643A71">
        <w:rPr>
          <w:rFonts w:ascii="Arial" w:hAnsi="Arial" w:cs="Arial"/>
          <w:b/>
          <w:sz w:val="22"/>
          <w:szCs w:val="22"/>
        </w:rPr>
        <w:t>9. Pozostałe ustalenia</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9.1 </w:t>
      </w:r>
      <w:r w:rsidRPr="00643A71">
        <w:rPr>
          <w:rFonts w:ascii="Arial" w:hAnsi="Arial" w:cs="Arial"/>
          <w:sz w:val="22"/>
          <w:szCs w:val="22"/>
        </w:rPr>
        <w:tab/>
        <w:t>W okresie gwarancji i rękojmi Wykonawca i Zamawiający zobowiązani są do pisemnego wzajemnego zawiadomienia w terminie 7 dni o:</w:t>
      </w:r>
    </w:p>
    <w:p w:rsidR="00643A71" w:rsidRPr="00643A71" w:rsidRDefault="00643A71" w:rsidP="00643A71">
      <w:pPr>
        <w:numPr>
          <w:ilvl w:val="0"/>
          <w:numId w:val="4"/>
        </w:numPr>
        <w:suppressAutoHyphens w:val="0"/>
        <w:ind w:left="851"/>
        <w:jc w:val="both"/>
        <w:rPr>
          <w:rFonts w:ascii="Arial" w:hAnsi="Arial" w:cs="Arial"/>
          <w:sz w:val="22"/>
          <w:szCs w:val="22"/>
        </w:rPr>
      </w:pPr>
      <w:r w:rsidRPr="00643A71">
        <w:rPr>
          <w:rFonts w:ascii="Arial" w:hAnsi="Arial" w:cs="Arial"/>
          <w:sz w:val="22"/>
          <w:szCs w:val="22"/>
        </w:rPr>
        <w:t>zmianie adresu ich siedziby lub firmy,</w:t>
      </w:r>
    </w:p>
    <w:p w:rsidR="00643A71" w:rsidRPr="00643A71" w:rsidRDefault="00643A71" w:rsidP="00643A71">
      <w:pPr>
        <w:numPr>
          <w:ilvl w:val="0"/>
          <w:numId w:val="4"/>
        </w:numPr>
        <w:suppressAutoHyphens w:val="0"/>
        <w:ind w:left="851"/>
        <w:jc w:val="both"/>
        <w:rPr>
          <w:rFonts w:ascii="Arial" w:hAnsi="Arial" w:cs="Arial"/>
          <w:sz w:val="22"/>
          <w:szCs w:val="22"/>
        </w:rPr>
      </w:pPr>
      <w:r w:rsidRPr="00643A71">
        <w:rPr>
          <w:rFonts w:ascii="Arial" w:hAnsi="Arial" w:cs="Arial"/>
          <w:sz w:val="22"/>
          <w:szCs w:val="22"/>
        </w:rPr>
        <w:t>zmianie osób reprezentujących Strony,</w:t>
      </w:r>
    </w:p>
    <w:p w:rsidR="00643A71" w:rsidRPr="00643A71" w:rsidRDefault="00643A71" w:rsidP="00643A71">
      <w:pPr>
        <w:numPr>
          <w:ilvl w:val="0"/>
          <w:numId w:val="4"/>
        </w:numPr>
        <w:suppressAutoHyphens w:val="0"/>
        <w:ind w:left="851"/>
        <w:jc w:val="both"/>
        <w:rPr>
          <w:rFonts w:ascii="Arial" w:hAnsi="Arial" w:cs="Arial"/>
          <w:sz w:val="22"/>
          <w:szCs w:val="22"/>
        </w:rPr>
      </w:pPr>
      <w:r w:rsidRPr="00643A71">
        <w:rPr>
          <w:rFonts w:ascii="Arial" w:hAnsi="Arial" w:cs="Arial"/>
          <w:sz w:val="22"/>
          <w:szCs w:val="22"/>
        </w:rPr>
        <w:t>ogłoszeniu upadłości lub wszczęciu postępowała restrukturyzacyjnego w stosunku do Wykonawcy,</w:t>
      </w:r>
    </w:p>
    <w:p w:rsidR="00643A71" w:rsidRPr="00643A71" w:rsidRDefault="00643A71" w:rsidP="00643A71">
      <w:pPr>
        <w:numPr>
          <w:ilvl w:val="0"/>
          <w:numId w:val="4"/>
        </w:numPr>
        <w:suppressAutoHyphens w:val="0"/>
        <w:ind w:left="851"/>
        <w:jc w:val="both"/>
        <w:rPr>
          <w:rFonts w:ascii="Arial" w:hAnsi="Arial" w:cs="Arial"/>
          <w:sz w:val="22"/>
          <w:szCs w:val="22"/>
        </w:rPr>
      </w:pPr>
      <w:r w:rsidRPr="00643A71">
        <w:rPr>
          <w:rFonts w:ascii="Arial" w:hAnsi="Arial" w:cs="Arial"/>
          <w:sz w:val="22"/>
          <w:szCs w:val="22"/>
        </w:rPr>
        <w:lastRenderedPageBreak/>
        <w:t>ogłoszeniu likwidacji  Wykonawcy,</w:t>
      </w:r>
    </w:p>
    <w:p w:rsidR="00643A71" w:rsidRPr="00643A71" w:rsidRDefault="00643A71" w:rsidP="00643A71">
      <w:pPr>
        <w:numPr>
          <w:ilvl w:val="0"/>
          <w:numId w:val="4"/>
        </w:numPr>
        <w:suppressAutoHyphens w:val="0"/>
        <w:ind w:left="851"/>
        <w:jc w:val="both"/>
        <w:rPr>
          <w:rFonts w:ascii="Arial" w:hAnsi="Arial" w:cs="Arial"/>
          <w:sz w:val="22"/>
          <w:szCs w:val="22"/>
        </w:rPr>
      </w:pPr>
      <w:r w:rsidRPr="00643A71">
        <w:rPr>
          <w:rFonts w:ascii="Arial" w:hAnsi="Arial" w:cs="Arial"/>
          <w:sz w:val="22"/>
          <w:szCs w:val="22"/>
        </w:rPr>
        <w:t>wszczęciu postępowania egzekucyjnego w stosunku do Wykonawcy</w:t>
      </w:r>
    </w:p>
    <w:p w:rsidR="00643A71" w:rsidRPr="00643A71" w:rsidRDefault="00643A71" w:rsidP="00643A71">
      <w:pPr>
        <w:ind w:left="567" w:hanging="567"/>
        <w:jc w:val="both"/>
        <w:rPr>
          <w:rFonts w:ascii="Arial" w:hAnsi="Arial" w:cs="Arial"/>
          <w:sz w:val="22"/>
          <w:szCs w:val="22"/>
        </w:rPr>
      </w:pPr>
      <w:r w:rsidRPr="00643A71">
        <w:rPr>
          <w:rFonts w:ascii="Arial" w:hAnsi="Arial" w:cs="Arial"/>
          <w:sz w:val="22"/>
          <w:szCs w:val="22"/>
        </w:rPr>
        <w:t xml:space="preserve">9.2. </w:t>
      </w:r>
      <w:r w:rsidRPr="00643A71">
        <w:rPr>
          <w:rFonts w:ascii="Arial" w:hAnsi="Arial" w:cs="Arial"/>
          <w:sz w:val="22"/>
          <w:szCs w:val="22"/>
        </w:rPr>
        <w:tab/>
        <w:t>W sprawach nieuregulowanych niniejszą kartą gwarancyjną zastosowanie mają przepisy Kodeksu Cywilnego, Prawa budowlanego oraz inne obowiązujące przepisy prawa.</w:t>
      </w:r>
    </w:p>
    <w:p w:rsidR="00643A71" w:rsidRPr="00643A71" w:rsidRDefault="00643A71" w:rsidP="00643A71">
      <w:pPr>
        <w:jc w:val="both"/>
        <w:rPr>
          <w:rFonts w:ascii="Arial" w:hAnsi="Arial" w:cs="Arial"/>
          <w:b/>
          <w:sz w:val="22"/>
          <w:szCs w:val="22"/>
        </w:rPr>
      </w:pPr>
      <w:r w:rsidRPr="00643A71">
        <w:rPr>
          <w:rFonts w:ascii="Arial" w:hAnsi="Arial" w:cs="Arial"/>
          <w:b/>
          <w:sz w:val="22"/>
          <w:szCs w:val="22"/>
        </w:rPr>
        <w:t>Warunki gwarancji podpisali:</w:t>
      </w:r>
    </w:p>
    <w:p w:rsidR="00643A71" w:rsidRDefault="00643A71" w:rsidP="00643A71">
      <w:pPr>
        <w:jc w:val="both"/>
        <w:rPr>
          <w:rFonts w:ascii="Arial" w:hAnsi="Arial" w:cs="Arial"/>
          <w:sz w:val="22"/>
          <w:szCs w:val="22"/>
        </w:rPr>
      </w:pPr>
    </w:p>
    <w:p w:rsidR="00643A71" w:rsidRDefault="00643A71" w:rsidP="00643A71">
      <w:pPr>
        <w:jc w:val="both"/>
        <w:rPr>
          <w:rFonts w:ascii="Arial" w:hAnsi="Arial" w:cs="Arial"/>
          <w:sz w:val="22"/>
          <w:szCs w:val="22"/>
        </w:rPr>
      </w:pPr>
    </w:p>
    <w:p w:rsidR="00643A71" w:rsidRDefault="00643A71" w:rsidP="00643A71">
      <w:pPr>
        <w:jc w:val="both"/>
        <w:rPr>
          <w:rFonts w:ascii="Arial" w:hAnsi="Arial" w:cs="Arial"/>
          <w:sz w:val="22"/>
          <w:szCs w:val="22"/>
        </w:rPr>
      </w:pPr>
    </w:p>
    <w:p w:rsidR="00643A71" w:rsidRDefault="00643A71" w:rsidP="00643A71">
      <w:pPr>
        <w:jc w:val="both"/>
        <w:rPr>
          <w:rFonts w:ascii="Arial" w:hAnsi="Arial" w:cs="Arial"/>
          <w:sz w:val="22"/>
          <w:szCs w:val="22"/>
        </w:rPr>
      </w:pPr>
    </w:p>
    <w:p w:rsidR="00643A71" w:rsidRDefault="00643A71" w:rsidP="00643A71">
      <w:pPr>
        <w:jc w:val="both"/>
        <w:rPr>
          <w:rFonts w:ascii="Arial" w:hAnsi="Arial" w:cs="Arial"/>
          <w:sz w:val="22"/>
          <w:szCs w:val="22"/>
        </w:rPr>
      </w:pPr>
    </w:p>
    <w:p w:rsidR="00643A71" w:rsidRPr="00643A71" w:rsidRDefault="00643A71" w:rsidP="00643A71">
      <w:pPr>
        <w:jc w:val="both"/>
        <w:rPr>
          <w:rFonts w:ascii="Arial" w:hAnsi="Arial" w:cs="Arial"/>
          <w:sz w:val="22"/>
          <w:szCs w:val="22"/>
        </w:rPr>
      </w:pPr>
    </w:p>
    <w:p w:rsidR="00643A71" w:rsidRPr="00643A71" w:rsidRDefault="00643A71" w:rsidP="00643A71">
      <w:pPr>
        <w:pStyle w:val="Tekstpodstawowywcity2"/>
        <w:spacing w:line="240" w:lineRule="auto"/>
        <w:ind w:left="426" w:hanging="426"/>
        <w:rPr>
          <w:rFonts w:ascii="Arial" w:hAnsi="Arial" w:cs="Arial"/>
          <w:b/>
          <w:sz w:val="22"/>
          <w:szCs w:val="22"/>
        </w:rPr>
      </w:pPr>
      <w:r w:rsidRPr="00643A71">
        <w:rPr>
          <w:rFonts w:ascii="Arial" w:hAnsi="Arial" w:cs="Arial"/>
          <w:b/>
          <w:sz w:val="22"/>
          <w:szCs w:val="22"/>
        </w:rPr>
        <w:t>Udzielający gwarancji jakości</w:t>
      </w:r>
      <w:r w:rsidRPr="00643A71">
        <w:rPr>
          <w:rFonts w:ascii="Arial" w:hAnsi="Arial" w:cs="Arial"/>
          <w:b/>
          <w:sz w:val="22"/>
          <w:szCs w:val="22"/>
        </w:rPr>
        <w:tab/>
      </w:r>
      <w:r w:rsidRPr="00643A71">
        <w:rPr>
          <w:rFonts w:ascii="Arial" w:hAnsi="Arial" w:cs="Arial"/>
          <w:b/>
          <w:sz w:val="22"/>
          <w:szCs w:val="22"/>
        </w:rPr>
        <w:tab/>
      </w:r>
      <w:r w:rsidRPr="00643A71">
        <w:rPr>
          <w:rFonts w:ascii="Arial" w:hAnsi="Arial" w:cs="Arial"/>
          <w:b/>
          <w:sz w:val="22"/>
          <w:szCs w:val="22"/>
        </w:rPr>
        <w:tab/>
        <w:t xml:space="preserve">Przyjmujący gwarancję jakości </w:t>
      </w:r>
    </w:p>
    <w:p w:rsidR="00643A71" w:rsidRPr="00643A71" w:rsidRDefault="00643A71" w:rsidP="00643A71">
      <w:pPr>
        <w:jc w:val="both"/>
        <w:rPr>
          <w:rFonts w:ascii="Arial" w:hAnsi="Arial" w:cs="Arial"/>
          <w:sz w:val="22"/>
          <w:szCs w:val="22"/>
        </w:rPr>
      </w:pPr>
      <w:r w:rsidRPr="00643A71">
        <w:rPr>
          <w:rFonts w:ascii="Arial" w:hAnsi="Arial" w:cs="Arial"/>
          <w:sz w:val="22"/>
          <w:szCs w:val="22"/>
        </w:rPr>
        <w:t xml:space="preserve"> Przedstawiciele Wykonawcy:</w:t>
      </w:r>
      <w:r w:rsidRPr="00643A71">
        <w:rPr>
          <w:rFonts w:ascii="Arial" w:hAnsi="Arial" w:cs="Arial"/>
          <w:sz w:val="22"/>
          <w:szCs w:val="22"/>
        </w:rPr>
        <w:tab/>
      </w:r>
      <w:r w:rsidRPr="00643A71">
        <w:rPr>
          <w:rFonts w:ascii="Arial" w:hAnsi="Arial" w:cs="Arial"/>
          <w:sz w:val="22"/>
          <w:szCs w:val="22"/>
        </w:rPr>
        <w:tab/>
        <w:t xml:space="preserve">   </w:t>
      </w:r>
      <w:r w:rsidRPr="00643A71">
        <w:rPr>
          <w:rFonts w:ascii="Arial" w:hAnsi="Arial" w:cs="Arial"/>
          <w:sz w:val="22"/>
          <w:szCs w:val="22"/>
        </w:rPr>
        <w:tab/>
        <w:t xml:space="preserve">   Przedstawiciel Zamawiającego:</w:t>
      </w:r>
    </w:p>
    <w:p w:rsidR="00643A71" w:rsidRPr="00643A71" w:rsidRDefault="00643A71" w:rsidP="00643A71">
      <w:pPr>
        <w:jc w:val="both"/>
        <w:rPr>
          <w:rFonts w:ascii="Arial" w:hAnsi="Arial" w:cs="Arial"/>
          <w:b/>
          <w:sz w:val="22"/>
          <w:szCs w:val="22"/>
        </w:rPr>
      </w:pPr>
    </w:p>
    <w:p w:rsidR="00643A71" w:rsidRPr="00643A71" w:rsidRDefault="00643A71" w:rsidP="00643A71">
      <w:pPr>
        <w:pStyle w:val="Tekstpodstawowywcity2"/>
        <w:spacing w:line="240" w:lineRule="auto"/>
        <w:ind w:left="426" w:hanging="426"/>
        <w:rPr>
          <w:rFonts w:ascii="Arial" w:hAnsi="Arial" w:cs="Arial"/>
          <w:sz w:val="22"/>
          <w:szCs w:val="22"/>
        </w:rPr>
      </w:pPr>
      <w:r w:rsidRPr="00643A71">
        <w:rPr>
          <w:rFonts w:ascii="Arial" w:hAnsi="Arial" w:cs="Arial"/>
          <w:sz w:val="22"/>
          <w:szCs w:val="22"/>
        </w:rPr>
        <w:t>............................................................</w:t>
      </w:r>
      <w:r w:rsidRPr="00643A71">
        <w:rPr>
          <w:rFonts w:ascii="Arial" w:hAnsi="Arial" w:cs="Arial"/>
          <w:sz w:val="22"/>
          <w:szCs w:val="22"/>
        </w:rPr>
        <w:tab/>
      </w:r>
      <w:r w:rsidRPr="00643A71">
        <w:rPr>
          <w:rFonts w:ascii="Arial" w:hAnsi="Arial" w:cs="Arial"/>
          <w:sz w:val="22"/>
          <w:szCs w:val="22"/>
        </w:rPr>
        <w:tab/>
        <w:t>…………………………………………</w:t>
      </w:r>
    </w:p>
    <w:p w:rsidR="00643A71" w:rsidRPr="00643A71" w:rsidRDefault="00643A71" w:rsidP="00643A71">
      <w:pPr>
        <w:spacing w:before="120"/>
        <w:rPr>
          <w:rFonts w:ascii="Arial" w:hAnsi="Arial" w:cs="Arial"/>
          <w:b/>
          <w:bCs/>
          <w:sz w:val="22"/>
          <w:szCs w:val="22"/>
        </w:rPr>
      </w:pPr>
    </w:p>
    <w:p w:rsidR="00643A71" w:rsidRPr="00643A71" w:rsidRDefault="00643A71" w:rsidP="00643A71">
      <w:pPr>
        <w:spacing w:before="120"/>
        <w:rPr>
          <w:rFonts w:ascii="Arial" w:hAnsi="Arial" w:cs="Arial"/>
          <w:b/>
          <w:bCs/>
          <w:sz w:val="22"/>
          <w:szCs w:val="22"/>
        </w:rPr>
      </w:pPr>
    </w:p>
    <w:p w:rsidR="00643A71" w:rsidRPr="00643A71" w:rsidRDefault="00643A71" w:rsidP="00643A71">
      <w:pPr>
        <w:spacing w:before="120"/>
        <w:rPr>
          <w:rFonts w:ascii="Arial" w:hAnsi="Arial" w:cs="Arial"/>
          <w:b/>
          <w:bCs/>
          <w:sz w:val="22"/>
          <w:szCs w:val="22"/>
        </w:rPr>
      </w:pPr>
    </w:p>
    <w:p w:rsidR="00D80DF2" w:rsidRPr="00643A71" w:rsidRDefault="00D80DF2" w:rsidP="00643A71">
      <w:pPr>
        <w:rPr>
          <w:rFonts w:ascii="Arial" w:hAnsi="Arial" w:cs="Arial"/>
          <w:sz w:val="22"/>
          <w:szCs w:val="22"/>
        </w:rPr>
      </w:pPr>
    </w:p>
    <w:sectPr w:rsidR="00D80DF2" w:rsidRPr="00643A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ED0" w:rsidRDefault="00F35ED0" w:rsidP="00643A71">
      <w:r>
        <w:separator/>
      </w:r>
    </w:p>
  </w:endnote>
  <w:endnote w:type="continuationSeparator" w:id="0">
    <w:p w:rsidR="00F35ED0" w:rsidRDefault="00F35ED0" w:rsidP="0064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ED0" w:rsidRDefault="00F35ED0" w:rsidP="00643A71">
      <w:r>
        <w:separator/>
      </w:r>
    </w:p>
  </w:footnote>
  <w:footnote w:type="continuationSeparator" w:id="0">
    <w:p w:rsidR="00F35ED0" w:rsidRDefault="00F35ED0" w:rsidP="00643A71">
      <w:r>
        <w:continuationSeparator/>
      </w:r>
    </w:p>
  </w:footnote>
  <w:footnote w:id="1">
    <w:p w:rsidR="00643A71" w:rsidRDefault="00643A71" w:rsidP="00643A71">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71"/>
    <w:rsid w:val="00044598"/>
    <w:rsid w:val="00643A71"/>
    <w:rsid w:val="00984D67"/>
    <w:rsid w:val="00D80DF2"/>
    <w:rsid w:val="00F35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F929D-A5A6-4010-A9A6-1DB27E11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A71"/>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643A71"/>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43A71"/>
    <w:rPr>
      <w:rFonts w:ascii="Calibri Light" w:eastAsia="Times New Roman" w:hAnsi="Calibri Light" w:cs="Times New Roman"/>
      <w:color w:val="2E74B5"/>
      <w:sz w:val="32"/>
      <w:szCs w:val="32"/>
      <w:lang w:eastAsia="ar-SA"/>
    </w:rPr>
  </w:style>
  <w:style w:type="paragraph" w:styleId="Tekstprzypisudolnego">
    <w:name w:val="footnote text"/>
    <w:basedOn w:val="Normalny"/>
    <w:link w:val="TekstprzypisudolnegoZnak"/>
    <w:uiPriority w:val="99"/>
    <w:semiHidden/>
    <w:unhideWhenUsed/>
    <w:rsid w:val="00643A7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643A71"/>
    <w:rPr>
      <w:rFonts w:ascii="Times New Roman" w:eastAsia="Calibri" w:hAnsi="Times New Roman" w:cs="Times New Roman"/>
      <w:sz w:val="20"/>
      <w:szCs w:val="20"/>
      <w:lang w:eastAsia="en-GB"/>
    </w:rPr>
  </w:style>
  <w:style w:type="paragraph" w:styleId="Nagwek">
    <w:name w:val="header"/>
    <w:basedOn w:val="Normalny"/>
    <w:link w:val="NagwekZnak"/>
    <w:uiPriority w:val="99"/>
    <w:semiHidden/>
    <w:unhideWhenUsed/>
    <w:rsid w:val="00643A71"/>
    <w:pPr>
      <w:suppressLineNumbers/>
      <w:tabs>
        <w:tab w:val="center" w:pos="4535"/>
        <w:tab w:val="right" w:pos="9071"/>
      </w:tabs>
    </w:pPr>
  </w:style>
  <w:style w:type="character" w:customStyle="1" w:styleId="NagwekZnak">
    <w:name w:val="Nagłówek Znak"/>
    <w:basedOn w:val="Domylnaczcionkaakapitu"/>
    <w:link w:val="Nagwek"/>
    <w:uiPriority w:val="99"/>
    <w:semiHidden/>
    <w:rsid w:val="00643A71"/>
    <w:rPr>
      <w:rFonts w:ascii="Times New Roman" w:eastAsia="Times New Roman" w:hAnsi="Times New Roman" w:cs="Times New Roman"/>
      <w:sz w:val="20"/>
      <w:szCs w:val="20"/>
      <w:lang w:eastAsia="ar-SA"/>
    </w:rPr>
  </w:style>
  <w:style w:type="paragraph" w:styleId="Tytu">
    <w:name w:val="Title"/>
    <w:basedOn w:val="Normalny"/>
    <w:link w:val="TytuZnak"/>
    <w:qFormat/>
    <w:rsid w:val="00643A71"/>
    <w:pPr>
      <w:suppressAutoHyphens w:val="0"/>
      <w:jc w:val="center"/>
    </w:pPr>
    <w:rPr>
      <w:b/>
      <w:sz w:val="24"/>
      <w:lang w:eastAsia="pl-PL"/>
    </w:rPr>
  </w:style>
  <w:style w:type="character" w:customStyle="1" w:styleId="TytuZnak">
    <w:name w:val="Tytuł Znak"/>
    <w:basedOn w:val="Domylnaczcionkaakapitu"/>
    <w:link w:val="Tytu"/>
    <w:rsid w:val="00643A71"/>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643A7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43A71"/>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643A71"/>
    <w:rPr>
      <w:lang w:eastAsia="ar-SA"/>
    </w:rPr>
  </w:style>
  <w:style w:type="paragraph" w:styleId="Akapitzlist">
    <w:name w:val="List Paragraph"/>
    <w:aliases w:val="CW_Lista"/>
    <w:basedOn w:val="Normalny"/>
    <w:link w:val="AkapitzlistZnak"/>
    <w:uiPriority w:val="99"/>
    <w:qFormat/>
    <w:rsid w:val="00643A71"/>
    <w:pPr>
      <w:ind w:left="720"/>
      <w:contextualSpacing/>
    </w:pPr>
    <w:rPr>
      <w:rFonts w:asciiTheme="minorHAnsi" w:eastAsiaTheme="minorHAnsi" w:hAnsiTheme="minorHAnsi" w:cstheme="minorBidi"/>
      <w:sz w:val="22"/>
      <w:szCs w:val="22"/>
    </w:rPr>
  </w:style>
  <w:style w:type="character" w:styleId="Odwoanieprzypisudolnego">
    <w:name w:val="footnote reference"/>
    <w:uiPriority w:val="99"/>
    <w:semiHidden/>
    <w:unhideWhenUsed/>
    <w:rsid w:val="00643A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0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900</Words>
  <Characters>5401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3</cp:revision>
  <dcterms:created xsi:type="dcterms:W3CDTF">2022-04-22T11:43:00Z</dcterms:created>
  <dcterms:modified xsi:type="dcterms:W3CDTF">2022-04-22T11:48:00Z</dcterms:modified>
</cp:coreProperties>
</file>