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17DC2D82" w:rsidR="007101DA" w:rsidRDefault="00710419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419">
        <w:rPr>
          <w:noProof/>
        </w:rPr>
        <w:drawing>
          <wp:inline distT="0" distB="0" distL="0" distR="0" wp14:anchorId="636D42F6" wp14:editId="64C510A5">
            <wp:extent cx="5715000" cy="3667125"/>
            <wp:effectExtent l="0" t="0" r="0" b="9525"/>
            <wp:docPr id="1400718002" name="Obraz 1" descr="Sezonowe warzywa i owoce. Lato: lipiec | Catering Dietetyczny Get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zonowe warzywa i owoce. Lato: lipiec | Catering Dietetyczny GetFi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64" cy="367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7190056"/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bookmarkEnd w:id="0"/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05885F98" w:rsidR="00EE4AA2" w:rsidRPr="00866430" w:rsidRDefault="00EE4AA2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710419" w:rsidRPr="00710419">
        <w:rPr>
          <w:rFonts w:ascii="Times New Roman" w:hAnsi="Times New Roman" w:cs="Times New Roman"/>
          <w:color w:val="EE0000"/>
          <w:sz w:val="24"/>
          <w:szCs w:val="24"/>
        </w:rPr>
        <w:t>lipcu</w:t>
      </w:r>
      <w:r w:rsidR="00C4580D" w:rsidRPr="00710419">
        <w:rPr>
          <w:rFonts w:ascii="Times New Roman" w:hAnsi="Times New Roman" w:cs="Times New Roman"/>
          <w:color w:val="EE0000"/>
          <w:sz w:val="24"/>
          <w:szCs w:val="24"/>
        </w:rPr>
        <w:t xml:space="preserve"> 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710419">
        <w:rPr>
          <w:rFonts w:ascii="Times New Roman" w:hAnsi="Times New Roman" w:cs="Times New Roman"/>
          <w:sz w:val="24"/>
          <w:szCs w:val="24"/>
          <w:u w:val="single"/>
        </w:rPr>
        <w:t>52</w:t>
      </w:r>
      <w:r w:rsidR="00C4580D"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zakłady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2367BB50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- 1</w:t>
      </w:r>
      <w:r w:rsidR="00710419">
        <w:rPr>
          <w:rFonts w:ascii="Times New Roman" w:hAnsi="Times New Roman" w:cs="Times New Roman"/>
          <w:sz w:val="24"/>
          <w:szCs w:val="24"/>
        </w:rPr>
        <w:t>0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2D5B4856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710419">
        <w:rPr>
          <w:rFonts w:ascii="Times New Roman" w:hAnsi="Times New Roman" w:cs="Times New Roman"/>
          <w:sz w:val="24"/>
          <w:szCs w:val="24"/>
        </w:rPr>
        <w:t>19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obrotu żywnością,</w:t>
      </w:r>
    </w:p>
    <w:p w14:paraId="038EEFB3" w14:textId="0BAB25F5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710419">
        <w:rPr>
          <w:rFonts w:ascii="Times New Roman" w:hAnsi="Times New Roman" w:cs="Times New Roman"/>
          <w:sz w:val="24"/>
          <w:szCs w:val="24"/>
        </w:rPr>
        <w:t>23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10419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żywienia zbiorowego</w:t>
      </w:r>
      <w:r w:rsidR="00E645E2">
        <w:rPr>
          <w:rFonts w:ascii="Times New Roman" w:hAnsi="Times New Roman" w:cs="Times New Roman"/>
          <w:sz w:val="24"/>
          <w:szCs w:val="24"/>
        </w:rPr>
        <w:t>, w tym wypoczynek letni dzieci i młodzieży</w:t>
      </w:r>
      <w:r w:rsidRPr="00866430">
        <w:rPr>
          <w:rFonts w:ascii="Times New Roman" w:hAnsi="Times New Roman" w:cs="Times New Roman"/>
          <w:sz w:val="24"/>
          <w:szCs w:val="24"/>
        </w:rPr>
        <w:t>.</w:t>
      </w:r>
    </w:p>
    <w:p w14:paraId="2E298C64" w14:textId="0B50C065" w:rsidR="00C4580D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710419">
        <w:rPr>
          <w:rFonts w:ascii="Times New Roman" w:hAnsi="Times New Roman" w:cs="Times New Roman"/>
          <w:sz w:val="24"/>
          <w:szCs w:val="24"/>
          <w:u w:val="single"/>
        </w:rPr>
        <w:t>53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710419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710419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</w:t>
      </w:r>
      <w:r w:rsidR="00710419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710419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710419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E645E2">
        <w:rPr>
          <w:rFonts w:ascii="Times New Roman" w:hAnsi="Times New Roman" w:cs="Times New Roman"/>
          <w:sz w:val="24"/>
          <w:szCs w:val="24"/>
        </w:rPr>
        <w:t xml:space="preserve">jednym </w:t>
      </w:r>
      <w:r w:rsidRPr="00866430">
        <w:rPr>
          <w:rFonts w:ascii="Times New Roman" w:hAnsi="Times New Roman" w:cs="Times New Roman"/>
          <w:sz w:val="24"/>
          <w:szCs w:val="24"/>
        </w:rPr>
        <w:t>zakład</w:t>
      </w:r>
      <w:r w:rsidR="00E645E2">
        <w:rPr>
          <w:rFonts w:ascii="Times New Roman" w:hAnsi="Times New Roman" w:cs="Times New Roman"/>
          <w:sz w:val="24"/>
          <w:szCs w:val="24"/>
        </w:rPr>
        <w:t>zie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stwierdzono nieprawidłowości, wydając mandat karn</w:t>
      </w:r>
      <w:r w:rsidR="00E645E2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na kwotę </w:t>
      </w:r>
      <w:r w:rsidR="00E645E2">
        <w:rPr>
          <w:rFonts w:ascii="Times New Roman" w:hAnsi="Times New Roman" w:cs="Times New Roman"/>
          <w:sz w:val="24"/>
          <w:szCs w:val="24"/>
        </w:rPr>
        <w:t>1</w:t>
      </w:r>
      <w:r w:rsidRPr="00866430">
        <w:rPr>
          <w:rFonts w:ascii="Times New Roman" w:hAnsi="Times New Roman" w:cs="Times New Roman"/>
          <w:sz w:val="24"/>
          <w:szCs w:val="24"/>
        </w:rPr>
        <w:t>00</w:t>
      </w:r>
      <w:r w:rsidR="00E645E2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 xml:space="preserve">zł. Wydano </w:t>
      </w:r>
      <w:r w:rsidR="00E645E2">
        <w:rPr>
          <w:rFonts w:ascii="Times New Roman" w:hAnsi="Times New Roman" w:cs="Times New Roman"/>
          <w:sz w:val="24"/>
          <w:szCs w:val="24"/>
        </w:rPr>
        <w:t xml:space="preserve">dwie </w:t>
      </w:r>
      <w:r w:rsidRPr="00866430">
        <w:rPr>
          <w:rFonts w:ascii="Times New Roman" w:hAnsi="Times New Roman" w:cs="Times New Roman"/>
          <w:sz w:val="24"/>
          <w:szCs w:val="24"/>
        </w:rPr>
        <w:t>decyzj</w:t>
      </w:r>
      <w:r w:rsidR="00E645E2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administracyjn</w:t>
      </w:r>
      <w:r w:rsidR="00E645E2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613C86" w14:textId="05E654E3" w:rsidR="00E645E2" w:rsidRPr="00866430" w:rsidRDefault="00E645E2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930455" w14:textId="19CEFF81" w:rsidR="00790048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>Sanitarnej powiatu łomżyńskiego na 202</w:t>
      </w:r>
      <w:r w:rsidR="00884BE5">
        <w:rPr>
          <w:rFonts w:ascii="Times New Roman" w:hAnsi="Times New Roman" w:cs="Times New Roman"/>
          <w:sz w:val="24"/>
          <w:szCs w:val="24"/>
        </w:rPr>
        <w:t>6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 r.” pobrano do badań laboratoryjnych łącznie </w:t>
      </w:r>
      <w:r w:rsidR="00E645E2">
        <w:rPr>
          <w:rFonts w:ascii="Times New Roman" w:hAnsi="Times New Roman" w:cs="Times New Roman"/>
          <w:sz w:val="24"/>
          <w:szCs w:val="24"/>
        </w:rPr>
        <w:t>29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próbek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0AB844" w14:textId="6D261225" w:rsidR="00C4580D" w:rsidRDefault="00790048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42051278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E402" w14:textId="77777777" w:rsidR="00AE1728" w:rsidRDefault="00AE1728" w:rsidP="007101DA">
      <w:pPr>
        <w:spacing w:after="0" w:line="240" w:lineRule="auto"/>
      </w:pPr>
      <w:r>
        <w:separator/>
      </w:r>
    </w:p>
  </w:endnote>
  <w:endnote w:type="continuationSeparator" w:id="0">
    <w:p w14:paraId="26264CC3" w14:textId="77777777" w:rsidR="00AE1728" w:rsidRDefault="00AE1728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2787" w14:textId="77777777" w:rsidR="00AE1728" w:rsidRDefault="00AE1728" w:rsidP="007101DA">
      <w:pPr>
        <w:spacing w:after="0" w:line="240" w:lineRule="auto"/>
      </w:pPr>
      <w:r>
        <w:separator/>
      </w:r>
    </w:p>
  </w:footnote>
  <w:footnote w:type="continuationSeparator" w:id="0">
    <w:p w14:paraId="3A015479" w14:textId="77777777" w:rsidR="00AE1728" w:rsidRDefault="00AE1728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2F01AB"/>
    <w:rsid w:val="00342C98"/>
    <w:rsid w:val="004A6323"/>
    <w:rsid w:val="005B468B"/>
    <w:rsid w:val="005C3C53"/>
    <w:rsid w:val="0066023E"/>
    <w:rsid w:val="007101DA"/>
    <w:rsid w:val="00710419"/>
    <w:rsid w:val="00790048"/>
    <w:rsid w:val="00866430"/>
    <w:rsid w:val="00884BE5"/>
    <w:rsid w:val="008D1643"/>
    <w:rsid w:val="00AE1728"/>
    <w:rsid w:val="00BD3FE0"/>
    <w:rsid w:val="00C22058"/>
    <w:rsid w:val="00C4580D"/>
    <w:rsid w:val="00CD1D96"/>
    <w:rsid w:val="00D05439"/>
    <w:rsid w:val="00D40198"/>
    <w:rsid w:val="00E645E2"/>
    <w:rsid w:val="00EC1880"/>
    <w:rsid w:val="00EE4AA2"/>
    <w:rsid w:val="00FC7C7F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Przemysław Gosk</cp:lastModifiedBy>
  <cp:revision>5</cp:revision>
  <dcterms:created xsi:type="dcterms:W3CDTF">2026-08-20T10:25:00Z</dcterms:created>
  <dcterms:modified xsi:type="dcterms:W3CDTF">2026-08-20T10:35:00Z</dcterms:modified>
</cp:coreProperties>
</file>