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:rsidR="00055665" w:rsidRDefault="00055665" w:rsidP="00055665">
      <w:pPr>
        <w:ind w:firstLine="708"/>
        <w:jc w:val="both"/>
      </w:pPr>
    </w:p>
    <w:p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12487B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>ektywy 95/46/WE (dalej: ogólne R</w:t>
      </w:r>
      <w:bookmarkStart w:id="0" w:name="_GoBack"/>
      <w:bookmarkEnd w:id="0"/>
      <w:r w:rsidRPr="000042E8">
        <w:rPr>
          <w:sz w:val="22"/>
          <w:szCs w:val="22"/>
        </w:rPr>
        <w:t>ozporządzenie o ochronie danych):</w:t>
      </w:r>
    </w:p>
    <w:p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>6 ust. 1 lit. b) i c) ogólnego 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>kże zgodnie z treścią ogólnego 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395F55">
        <w:rPr>
          <w:sz w:val="22"/>
          <w:szCs w:val="22"/>
        </w:rPr>
        <w:t>asystenta prokuratora w </w:t>
      </w:r>
      <w:r w:rsidR="00EB1F1D">
        <w:rPr>
          <w:sz w:val="22"/>
          <w:szCs w:val="22"/>
        </w:rPr>
        <w:t>jednostkach okręgu Prokuratury Okręgowej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EB1F1D">
        <w:rPr>
          <w:sz w:val="22"/>
          <w:szCs w:val="22"/>
        </w:rPr>
        <w:t>3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12487B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350E10"/>
    <w:rsid w:val="00387528"/>
    <w:rsid w:val="003949B7"/>
    <w:rsid w:val="00395F55"/>
    <w:rsid w:val="003B4D4E"/>
    <w:rsid w:val="004E1056"/>
    <w:rsid w:val="004F163F"/>
    <w:rsid w:val="00552172"/>
    <w:rsid w:val="00657910"/>
    <w:rsid w:val="006B42AC"/>
    <w:rsid w:val="00717830"/>
    <w:rsid w:val="007860C2"/>
    <w:rsid w:val="00851F75"/>
    <w:rsid w:val="009078E6"/>
    <w:rsid w:val="009A4F88"/>
    <w:rsid w:val="00A002C1"/>
    <w:rsid w:val="00A96BAB"/>
    <w:rsid w:val="00AF39B2"/>
    <w:rsid w:val="00B55B6C"/>
    <w:rsid w:val="00C251C6"/>
    <w:rsid w:val="00D53F29"/>
    <w:rsid w:val="00DB7150"/>
    <w:rsid w:val="00EB1F1D"/>
    <w:rsid w:val="00EF518C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Jagodzińska Ewa (PO Toruń)</cp:lastModifiedBy>
  <cp:revision>35</cp:revision>
  <cp:lastPrinted>2023-02-10T11:06:00Z</cp:lastPrinted>
  <dcterms:created xsi:type="dcterms:W3CDTF">2019-05-16T08:23:00Z</dcterms:created>
  <dcterms:modified xsi:type="dcterms:W3CDTF">2023-02-10T11:10:00Z</dcterms:modified>
</cp:coreProperties>
</file>