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14077" w14:textId="77777777" w:rsidR="00FB20D9" w:rsidRPr="00604C2D" w:rsidRDefault="002123F9" w:rsidP="00FB20D9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604C2D">
        <w:rPr>
          <w:rFonts w:ascii="Times New Roman" w:hAnsi="Times New Roman"/>
          <w:b/>
          <w:bCs/>
          <w:sz w:val="26"/>
          <w:szCs w:val="26"/>
        </w:rPr>
        <w:t>KLAUZULA INFORMACYJNA</w:t>
      </w:r>
    </w:p>
    <w:p w14:paraId="25460716" w14:textId="762CFBEA" w:rsidR="002A7F93" w:rsidRDefault="002A7F93" w:rsidP="002A7F93">
      <w:pPr>
        <w:spacing w:after="0" w:line="276" w:lineRule="auto"/>
        <w:jc w:val="center"/>
        <w:rPr>
          <w:rFonts w:ascii="Times New Roman" w:hAnsi="Times New Roman"/>
          <w:b/>
          <w:bCs/>
        </w:rPr>
      </w:pPr>
      <w:r w:rsidRPr="002A7F93">
        <w:rPr>
          <w:rFonts w:ascii="Times New Roman" w:hAnsi="Times New Roman"/>
          <w:b/>
          <w:bCs/>
        </w:rPr>
        <w:t>dotycząca</w:t>
      </w:r>
      <w:r w:rsidR="002A545E" w:rsidRPr="002A545E">
        <w:rPr>
          <w:rFonts w:ascii="Times New Roman" w:hAnsi="Times New Roman"/>
          <w:b/>
          <w:bCs/>
        </w:rPr>
        <w:t xml:space="preserve"> narad i szkoleń </w:t>
      </w:r>
      <w:r w:rsidR="002A545E">
        <w:rPr>
          <w:rFonts w:ascii="Times New Roman" w:hAnsi="Times New Roman"/>
          <w:b/>
          <w:bCs/>
        </w:rPr>
        <w:t>P</w:t>
      </w:r>
      <w:r w:rsidR="002A545E" w:rsidRPr="002A545E">
        <w:rPr>
          <w:rFonts w:ascii="Times New Roman" w:hAnsi="Times New Roman"/>
          <w:b/>
          <w:bCs/>
        </w:rPr>
        <w:t xml:space="preserve">SSE </w:t>
      </w:r>
      <w:r w:rsidR="002A545E">
        <w:rPr>
          <w:rFonts w:ascii="Times New Roman" w:hAnsi="Times New Roman"/>
          <w:b/>
          <w:bCs/>
        </w:rPr>
        <w:t>w Lidzbarku Warmińskim</w:t>
      </w:r>
    </w:p>
    <w:p w14:paraId="00165A72" w14:textId="00A3C194" w:rsidR="00F830E6" w:rsidRPr="001C1F1E" w:rsidRDefault="002123F9" w:rsidP="00175D65">
      <w:pPr>
        <w:spacing w:before="240" w:after="0" w:line="276" w:lineRule="auto"/>
        <w:ind w:firstLine="567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N</w:t>
      </w:r>
      <w:r w:rsidR="0048229F" w:rsidRPr="001C1F1E">
        <w:rPr>
          <w:rFonts w:ascii="Times New Roman" w:hAnsi="Times New Roman"/>
        </w:rPr>
        <w:t xml:space="preserve">a podstawie </w:t>
      </w:r>
      <w:r w:rsidRPr="001C1F1E">
        <w:rPr>
          <w:rFonts w:ascii="Times New Roman" w:hAnsi="Times New Roman"/>
        </w:rPr>
        <w:t>art.</w:t>
      </w:r>
      <w:r w:rsidR="0048229F" w:rsidRPr="001C1F1E">
        <w:rPr>
          <w:rFonts w:ascii="Times New Roman" w:hAnsi="Times New Roman"/>
        </w:rPr>
        <w:t xml:space="preserve"> 13 ust</w:t>
      </w:r>
      <w:r w:rsidRPr="001C1F1E">
        <w:rPr>
          <w:rFonts w:ascii="Times New Roman" w:hAnsi="Times New Roman"/>
        </w:rPr>
        <w:t xml:space="preserve">. 1 </w:t>
      </w:r>
      <w:r w:rsidR="0048229F" w:rsidRPr="001C1F1E">
        <w:rPr>
          <w:rFonts w:ascii="Times New Roman" w:hAnsi="Times New Roman"/>
        </w:rPr>
        <w:t xml:space="preserve">i 2 </w:t>
      </w:r>
      <w:r w:rsidR="008C3F8C">
        <w:rPr>
          <w:rFonts w:ascii="Times New Roman" w:hAnsi="Times New Roman"/>
        </w:rPr>
        <w:t xml:space="preserve">ogólnego </w:t>
      </w:r>
      <w:r w:rsidR="0048229F" w:rsidRPr="001C1F1E">
        <w:rPr>
          <w:rFonts w:ascii="Times New Roman" w:hAnsi="Times New Roman"/>
        </w:rPr>
        <w:t>rozporządzenia Parlamentu Europejskiego i Rady (</w:t>
      </w:r>
      <w:r w:rsidRPr="001C1F1E">
        <w:rPr>
          <w:rFonts w:ascii="Times New Roman" w:hAnsi="Times New Roman"/>
        </w:rPr>
        <w:t xml:space="preserve">UE) </w:t>
      </w:r>
      <w:r w:rsidR="0048229F" w:rsidRPr="001C1F1E">
        <w:rPr>
          <w:rFonts w:ascii="Times New Roman" w:hAnsi="Times New Roman"/>
        </w:rPr>
        <w:t>2016</w:t>
      </w:r>
      <w:r w:rsidRPr="001C1F1E">
        <w:rPr>
          <w:rFonts w:ascii="Times New Roman" w:hAnsi="Times New Roman"/>
        </w:rPr>
        <w:t>/</w:t>
      </w:r>
      <w:r w:rsidR="0048229F" w:rsidRPr="001C1F1E">
        <w:rPr>
          <w:rFonts w:ascii="Times New Roman" w:hAnsi="Times New Roman"/>
        </w:rPr>
        <w:t xml:space="preserve"> 679 z dnia 27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kwietnia 2016 r</w:t>
      </w:r>
      <w:r w:rsidRPr="001C1F1E">
        <w:rPr>
          <w:rFonts w:ascii="Times New Roman" w:hAnsi="Times New Roman"/>
        </w:rPr>
        <w:t>.</w:t>
      </w:r>
      <w:r w:rsidR="0048229F" w:rsidRPr="001C1F1E">
        <w:rPr>
          <w:rFonts w:ascii="Times New Roman" w:hAnsi="Times New Roman"/>
        </w:rPr>
        <w:t xml:space="preserve"> w sprawie ochrony osób fizycznych w związku z przetwarzaniem danych osobowych i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w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sprawie swobodnego przepływu takich danych oraz uchylenia dyrektywy 95</w:t>
      </w:r>
      <w:r w:rsidRPr="001C1F1E">
        <w:rPr>
          <w:rFonts w:ascii="Times New Roman" w:hAnsi="Times New Roman"/>
        </w:rPr>
        <w:t>/</w:t>
      </w:r>
      <w:r w:rsidR="0048229F" w:rsidRPr="001C1F1E">
        <w:rPr>
          <w:rFonts w:ascii="Times New Roman" w:hAnsi="Times New Roman"/>
        </w:rPr>
        <w:t>46</w:t>
      </w:r>
      <w:r w:rsidRPr="001C1F1E">
        <w:rPr>
          <w:rFonts w:ascii="Times New Roman" w:hAnsi="Times New Roman"/>
        </w:rPr>
        <w:t>/</w:t>
      </w:r>
      <w:r w:rsidR="008C3F8C">
        <w:rPr>
          <w:rFonts w:ascii="Times New Roman" w:hAnsi="Times New Roman"/>
        </w:rPr>
        <w:t>W</w:t>
      </w:r>
      <w:r w:rsidRPr="001C1F1E">
        <w:rPr>
          <w:rFonts w:ascii="Times New Roman" w:hAnsi="Times New Roman"/>
        </w:rPr>
        <w:t>E</w:t>
      </w:r>
      <w:r w:rsidR="0048229F" w:rsidRPr="001C1F1E">
        <w:rPr>
          <w:rFonts w:ascii="Times New Roman" w:hAnsi="Times New Roman"/>
        </w:rPr>
        <w:t xml:space="preserve"> dalej </w:t>
      </w:r>
      <w:r w:rsidRPr="001C1F1E">
        <w:rPr>
          <w:rFonts w:ascii="Times New Roman" w:hAnsi="Times New Roman"/>
        </w:rPr>
        <w:t>RODO</w:t>
      </w:r>
      <w:r w:rsidR="0048229F" w:rsidRPr="001C1F1E">
        <w:rPr>
          <w:rFonts w:ascii="Times New Roman" w:hAnsi="Times New Roman"/>
        </w:rPr>
        <w:t xml:space="preserve">, informujemy, że: </w:t>
      </w:r>
    </w:p>
    <w:p w14:paraId="57A348F9" w14:textId="00ABEA42" w:rsidR="002A545E" w:rsidRPr="00604C2D" w:rsidRDefault="002A545E" w:rsidP="00604C2D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 xml:space="preserve">Administratorem </w:t>
      </w:r>
      <w:r>
        <w:rPr>
          <w:rFonts w:ascii="Times New Roman" w:hAnsi="Times New Roman"/>
        </w:rPr>
        <w:t xml:space="preserve">Pani/Pana </w:t>
      </w:r>
      <w:r w:rsidRPr="001C1F1E">
        <w:rPr>
          <w:rFonts w:ascii="Times New Roman" w:hAnsi="Times New Roman"/>
        </w:rPr>
        <w:t xml:space="preserve">danych osobowych jest </w:t>
      </w:r>
      <w:r>
        <w:rPr>
          <w:rFonts w:ascii="Times New Roman" w:hAnsi="Times New Roman"/>
        </w:rPr>
        <w:t>Powiatowa Stacja Sanitarno-Epidemiologiczna</w:t>
      </w:r>
      <w:r w:rsidRPr="00FB20D9">
        <w:rPr>
          <w:rFonts w:ascii="Times New Roman" w:hAnsi="Times New Roman"/>
        </w:rPr>
        <w:t xml:space="preserve"> </w:t>
      </w:r>
      <w:r w:rsidRPr="001C1F1E">
        <w:rPr>
          <w:rFonts w:ascii="Times New Roman" w:hAnsi="Times New Roman"/>
        </w:rPr>
        <w:t>w Lidzbarku Warmińskim</w:t>
      </w:r>
      <w:r>
        <w:rPr>
          <w:rFonts w:ascii="Times New Roman" w:hAnsi="Times New Roman"/>
        </w:rPr>
        <w:t xml:space="preserve"> reprezentowana przez </w:t>
      </w:r>
      <w:r w:rsidRPr="00FB20D9">
        <w:rPr>
          <w:rFonts w:ascii="Times New Roman" w:hAnsi="Times New Roman"/>
        </w:rPr>
        <w:t>Państwow</w:t>
      </w:r>
      <w:r>
        <w:rPr>
          <w:rFonts w:ascii="Times New Roman" w:hAnsi="Times New Roman"/>
        </w:rPr>
        <w:t>ego</w:t>
      </w:r>
      <w:r w:rsidRPr="00FB20D9">
        <w:rPr>
          <w:rFonts w:ascii="Times New Roman" w:hAnsi="Times New Roman"/>
        </w:rPr>
        <w:t xml:space="preserve"> Powiatow</w:t>
      </w:r>
      <w:r>
        <w:rPr>
          <w:rFonts w:ascii="Times New Roman" w:hAnsi="Times New Roman"/>
        </w:rPr>
        <w:t>ego</w:t>
      </w:r>
      <w:r w:rsidRPr="00FB20D9">
        <w:rPr>
          <w:rFonts w:ascii="Times New Roman" w:hAnsi="Times New Roman"/>
        </w:rPr>
        <w:t xml:space="preserve"> Inspektor</w:t>
      </w:r>
      <w:r>
        <w:rPr>
          <w:rFonts w:ascii="Times New Roman" w:hAnsi="Times New Roman"/>
        </w:rPr>
        <w:t>a</w:t>
      </w:r>
      <w:r w:rsidRPr="00FB20D9">
        <w:rPr>
          <w:rFonts w:ascii="Times New Roman" w:hAnsi="Times New Roman"/>
        </w:rPr>
        <w:t xml:space="preserve"> Sanitarn</w:t>
      </w:r>
      <w:r>
        <w:rPr>
          <w:rFonts w:ascii="Times New Roman" w:hAnsi="Times New Roman"/>
        </w:rPr>
        <w:t>ego</w:t>
      </w:r>
      <w:r w:rsidRPr="00FB20D9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</w:t>
      </w:r>
      <w:r w:rsidRPr="00FB20D9">
        <w:rPr>
          <w:rFonts w:ascii="Times New Roman" w:hAnsi="Times New Roman"/>
        </w:rPr>
        <w:t>Lidzbarku Warmińskim</w:t>
      </w:r>
      <w:r>
        <w:rPr>
          <w:rFonts w:ascii="Times New Roman" w:hAnsi="Times New Roman"/>
        </w:rPr>
        <w:t xml:space="preserve"> </w:t>
      </w:r>
      <w:r w:rsidRPr="00FB20D9">
        <w:rPr>
          <w:rFonts w:ascii="Times New Roman" w:hAnsi="Times New Roman"/>
        </w:rPr>
        <w:t>z siedzibą w Lidzbarku Warmińskim, ul. Orła Białego 6, 11-100 Lidzbark Warmiński</w:t>
      </w:r>
      <w:r w:rsidR="00604C2D">
        <w:rPr>
          <w:rFonts w:ascii="Times New Roman" w:hAnsi="Times New Roman"/>
        </w:rPr>
        <w:t xml:space="preserve">, tel. 897672322, adres email: </w:t>
      </w:r>
      <w:hyperlink r:id="rId5" w:history="1">
        <w:r w:rsidR="00604C2D" w:rsidRPr="009A76B9">
          <w:rPr>
            <w:rStyle w:val="Hipercze"/>
            <w:rFonts w:ascii="Times New Roman" w:hAnsi="Times New Roman"/>
          </w:rPr>
          <w:t>psse.lidzbarkwarminski@sanepid.gov.pl</w:t>
        </w:r>
      </w:hyperlink>
      <w:r w:rsidR="00604C2D">
        <w:rPr>
          <w:rFonts w:ascii="Times New Roman" w:hAnsi="Times New Roman"/>
        </w:rPr>
        <w:t>.</w:t>
      </w:r>
    </w:p>
    <w:p w14:paraId="5468B519" w14:textId="77777777" w:rsidR="00604C2D" w:rsidRPr="00A65102" w:rsidRDefault="00604C2D" w:rsidP="00604C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A65102">
        <w:rPr>
          <w:rFonts w:ascii="Times New Roman" w:hAnsi="Times New Roman"/>
        </w:rPr>
        <w:t>Administrator powołał Inspektora Ochrony Danych, z którym kontakt jest możliwy pod nr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tel.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897672322</w:t>
      </w:r>
      <w:r>
        <w:rPr>
          <w:rFonts w:ascii="Times New Roman" w:hAnsi="Times New Roman"/>
        </w:rPr>
        <w:t xml:space="preserve">, email: </w:t>
      </w:r>
      <w:hyperlink r:id="rId6" w:history="1">
        <w:r w:rsidRPr="009A76B9">
          <w:rPr>
            <w:rStyle w:val="Hipercze"/>
            <w:rFonts w:ascii="Times New Roman" w:hAnsi="Times New Roman"/>
          </w:rPr>
          <w:t>iod.psse.lidzbarkwarminski@sanepid.gov.pl</w:t>
        </w:r>
      </w:hyperlink>
      <w:r>
        <w:rPr>
          <w:rFonts w:ascii="Times New Roman" w:hAnsi="Times New Roman"/>
        </w:rPr>
        <w:t xml:space="preserve">. </w:t>
      </w:r>
    </w:p>
    <w:p w14:paraId="0CBDD437" w14:textId="77777777" w:rsidR="002A545E" w:rsidRDefault="002A545E" w:rsidP="00604C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2A545E">
        <w:rPr>
          <w:rFonts w:ascii="Times New Roman" w:hAnsi="Times New Roman"/>
        </w:rPr>
        <w:t>Pani/Pana dane osobowe przetwarzane są w celu prowadzenia narady lub szkolenia. Pani/Pana dane osobowe mogą być przekazane wyłącznie innym organom administracji publicznej uprawnionym na podstawie przepisów prawa.</w:t>
      </w:r>
    </w:p>
    <w:p w14:paraId="5EDBC903" w14:textId="2BCEDAFB" w:rsidR="002A545E" w:rsidRDefault="002A545E" w:rsidP="00604C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2A545E">
        <w:rPr>
          <w:rFonts w:ascii="Times New Roman" w:hAnsi="Times New Roman"/>
        </w:rPr>
        <w:t>Pani/Pana dane osobowe przetwarzane są zgodnie z art. 6 ust. 1 lit. c), e) RODO.</w:t>
      </w:r>
    </w:p>
    <w:p w14:paraId="0282E024" w14:textId="4C518C5E" w:rsidR="002A545E" w:rsidRPr="002A545E" w:rsidRDefault="002A545E" w:rsidP="00604C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2A545E">
        <w:rPr>
          <w:rFonts w:ascii="Times New Roman" w:hAnsi="Times New Roman"/>
        </w:rPr>
        <w:t>Przysługuje Pani/Panu prawo</w:t>
      </w:r>
      <w:r>
        <w:rPr>
          <w:rFonts w:ascii="Times New Roman" w:hAnsi="Times New Roman"/>
        </w:rPr>
        <w:t xml:space="preserve"> </w:t>
      </w:r>
      <w:r w:rsidRPr="002A545E">
        <w:rPr>
          <w:rFonts w:ascii="Times New Roman" w:hAnsi="Times New Roman"/>
        </w:rPr>
        <w:t>dostępu do swoich danych, ich sprostowania, żądania usunięcia, ograniczenia przetwarzania, wniesienia sprzeciwu wobec przetwarzania, a także prawo do</w:t>
      </w:r>
      <w:r>
        <w:rPr>
          <w:rFonts w:ascii="Times New Roman" w:hAnsi="Times New Roman"/>
        </w:rPr>
        <w:t> </w:t>
      </w:r>
      <w:r w:rsidRPr="002A545E">
        <w:rPr>
          <w:rFonts w:ascii="Times New Roman" w:hAnsi="Times New Roman"/>
        </w:rPr>
        <w:t>przenoszenia danych – z zastrzeżeniem ograniczeń wynikających z przepisów szczególnych.</w:t>
      </w:r>
    </w:p>
    <w:p w14:paraId="443DF845" w14:textId="2874D3FA" w:rsidR="002A545E" w:rsidRDefault="002A545E" w:rsidP="002A545E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2A545E">
        <w:rPr>
          <w:rFonts w:ascii="Times New Roman" w:hAnsi="Times New Roman"/>
        </w:rPr>
        <w:t xml:space="preserve">W przypadku stwierdzenia, że przetwarzanie danych osobowych następuje z naruszeniem przepisów prawa przysługuje Pani/Panu prawo wniesienia skargi do Prezesa Urzędu Ochrony Danych Osobowych </w:t>
      </w:r>
      <w:r>
        <w:rPr>
          <w:rFonts w:ascii="Times New Roman" w:hAnsi="Times New Roman"/>
        </w:rPr>
        <w:t xml:space="preserve">z siedzibą w Warszawie </w:t>
      </w:r>
      <w:r w:rsidRPr="002A545E">
        <w:rPr>
          <w:rFonts w:ascii="Times New Roman" w:hAnsi="Times New Roman"/>
        </w:rPr>
        <w:t xml:space="preserve">na adres: </w:t>
      </w:r>
      <w:r w:rsidR="00F46782" w:rsidRPr="00F46782">
        <w:rPr>
          <w:rFonts w:ascii="Times New Roman" w:hAnsi="Times New Roman"/>
        </w:rPr>
        <w:t>ul. Stanisława Moniuszki 1A, 00-014 Warszawa</w:t>
      </w:r>
      <w:r w:rsidRPr="002A545E">
        <w:rPr>
          <w:rFonts w:ascii="Times New Roman" w:hAnsi="Times New Roman"/>
        </w:rPr>
        <w:t>.</w:t>
      </w:r>
    </w:p>
    <w:p w14:paraId="31ACD1B7" w14:textId="77777777" w:rsidR="002A545E" w:rsidRDefault="002A545E" w:rsidP="00604C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2A545E">
        <w:rPr>
          <w:rFonts w:ascii="Times New Roman" w:hAnsi="Times New Roman"/>
        </w:rPr>
        <w:t>Pani/Pana dane osobowe będą przechowywane przez okres zgodnie z przepisami ustawy z dnia 14 lipca 1983 r. o narodowym zasobie archiwalnym i archiwach.</w:t>
      </w:r>
    </w:p>
    <w:p w14:paraId="3B993F17" w14:textId="20664C8C" w:rsidR="009335C4" w:rsidRDefault="009335C4" w:rsidP="00604C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9335C4">
        <w:rPr>
          <w:rFonts w:ascii="Times New Roman" w:hAnsi="Times New Roman"/>
        </w:rPr>
        <w:t xml:space="preserve">Podanie </w:t>
      </w:r>
      <w:r w:rsidR="002A545E" w:rsidRPr="001C1F1E">
        <w:rPr>
          <w:rFonts w:ascii="Times New Roman" w:hAnsi="Times New Roman"/>
        </w:rPr>
        <w:t xml:space="preserve">Pani/Pana </w:t>
      </w:r>
      <w:r w:rsidRPr="009335C4">
        <w:rPr>
          <w:rFonts w:ascii="Times New Roman" w:hAnsi="Times New Roman"/>
        </w:rPr>
        <w:t xml:space="preserve">danych osobowych jest </w:t>
      </w:r>
      <w:r w:rsidR="002A545E">
        <w:rPr>
          <w:rFonts w:ascii="Times New Roman" w:hAnsi="Times New Roman"/>
        </w:rPr>
        <w:t>dobrowolne</w:t>
      </w:r>
      <w:r w:rsidRPr="009335C4">
        <w:rPr>
          <w:rFonts w:ascii="Times New Roman" w:hAnsi="Times New Roman"/>
        </w:rPr>
        <w:t xml:space="preserve">. </w:t>
      </w:r>
    </w:p>
    <w:p w14:paraId="02BF58A4" w14:textId="77777777" w:rsidR="00604C2D" w:rsidRDefault="00604C2D" w:rsidP="00604C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9335C4">
        <w:rPr>
          <w:rFonts w:ascii="Times New Roman" w:hAnsi="Times New Roman"/>
        </w:rPr>
        <w:t>Pani/Pana dane osobowe nie będą przekazywane odbiorcom w państwach trzecich lub organizacjach międzynarodowych.</w:t>
      </w:r>
    </w:p>
    <w:p w14:paraId="79EAFEE7" w14:textId="4E8DE599" w:rsidR="00105AE0" w:rsidRPr="001C1F1E" w:rsidRDefault="00453D0E" w:rsidP="00604C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P</w:t>
      </w:r>
      <w:r w:rsidR="0048229F" w:rsidRPr="001C1F1E">
        <w:rPr>
          <w:rFonts w:ascii="Times New Roman" w:hAnsi="Times New Roman"/>
        </w:rPr>
        <w:t>ani</w:t>
      </w:r>
      <w:r w:rsidRPr="001C1F1E">
        <w:rPr>
          <w:rFonts w:ascii="Times New Roman" w:hAnsi="Times New Roman"/>
        </w:rPr>
        <w:t>/P</w:t>
      </w:r>
      <w:r w:rsidR="0048229F" w:rsidRPr="001C1F1E">
        <w:rPr>
          <w:rFonts w:ascii="Times New Roman" w:hAnsi="Times New Roman"/>
        </w:rPr>
        <w:t>ana dane nie podlegają zautomatyzowanemu podejmowaniu decyzji w tym również nie</w:t>
      </w:r>
      <w:r w:rsidR="001C1F1E">
        <w:rPr>
          <w:rFonts w:ascii="Times New Roman" w:hAnsi="Times New Roman"/>
        </w:rPr>
        <w:t> </w:t>
      </w:r>
      <w:r w:rsidR="0048229F" w:rsidRPr="001C1F1E">
        <w:rPr>
          <w:rFonts w:ascii="Times New Roman" w:hAnsi="Times New Roman"/>
        </w:rPr>
        <w:t>podlegają profilowaniu</w:t>
      </w:r>
      <w:r w:rsidR="00D4493E" w:rsidRPr="001C1F1E">
        <w:rPr>
          <w:rFonts w:ascii="Times New Roman" w:hAnsi="Times New Roman"/>
        </w:rPr>
        <w:t>.</w:t>
      </w:r>
    </w:p>
    <w:p w14:paraId="3169CF1D" w14:textId="38BF5E8B" w:rsidR="0048229F" w:rsidRPr="001C1F1E" w:rsidRDefault="0048229F" w:rsidP="00F6161B">
      <w:pPr>
        <w:spacing w:line="276" w:lineRule="auto"/>
        <w:ind w:left="360"/>
        <w:jc w:val="both"/>
        <w:rPr>
          <w:rFonts w:ascii="Times New Roman" w:hAnsi="Times New Roman"/>
        </w:rPr>
      </w:pPr>
    </w:p>
    <w:sectPr w:rsidR="0048229F" w:rsidRPr="001C1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657"/>
    <w:multiLevelType w:val="hybridMultilevel"/>
    <w:tmpl w:val="8E327948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" w15:restartNumberingAfterBreak="0">
    <w:nsid w:val="11A21612"/>
    <w:multiLevelType w:val="hybridMultilevel"/>
    <w:tmpl w:val="BDE8198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17E5A"/>
    <w:multiLevelType w:val="hybridMultilevel"/>
    <w:tmpl w:val="BD6E9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8AFB6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60A0"/>
    <w:multiLevelType w:val="hybridMultilevel"/>
    <w:tmpl w:val="2D28B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20441"/>
    <w:multiLevelType w:val="hybridMultilevel"/>
    <w:tmpl w:val="28860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5037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97A2F"/>
    <w:multiLevelType w:val="hybridMultilevel"/>
    <w:tmpl w:val="47FE5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7C5B79"/>
    <w:multiLevelType w:val="hybridMultilevel"/>
    <w:tmpl w:val="09E638F8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7" w15:restartNumberingAfterBreak="0">
    <w:nsid w:val="64F6044E"/>
    <w:multiLevelType w:val="hybridMultilevel"/>
    <w:tmpl w:val="9EF4A5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807D73"/>
    <w:multiLevelType w:val="hybridMultilevel"/>
    <w:tmpl w:val="AD68E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E0690"/>
    <w:multiLevelType w:val="hybridMultilevel"/>
    <w:tmpl w:val="A98003CA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num w:numId="1" w16cid:durableId="684749561">
    <w:abstractNumId w:val="4"/>
  </w:num>
  <w:num w:numId="2" w16cid:durableId="1149783365">
    <w:abstractNumId w:val="3"/>
  </w:num>
  <w:num w:numId="3" w16cid:durableId="132329692">
    <w:abstractNumId w:val="1"/>
  </w:num>
  <w:num w:numId="4" w16cid:durableId="1654140994">
    <w:abstractNumId w:val="2"/>
  </w:num>
  <w:num w:numId="5" w16cid:durableId="1432627428">
    <w:abstractNumId w:val="6"/>
  </w:num>
  <w:num w:numId="6" w16cid:durableId="563830576">
    <w:abstractNumId w:val="9"/>
  </w:num>
  <w:num w:numId="7" w16cid:durableId="843013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6309146">
    <w:abstractNumId w:val="7"/>
  </w:num>
  <w:num w:numId="9" w16cid:durableId="2138912988">
    <w:abstractNumId w:val="0"/>
  </w:num>
  <w:num w:numId="10" w16cid:durableId="1278828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5B"/>
    <w:rsid w:val="000152DC"/>
    <w:rsid w:val="000F190D"/>
    <w:rsid w:val="00105AE0"/>
    <w:rsid w:val="0011797C"/>
    <w:rsid w:val="00174450"/>
    <w:rsid w:val="00175D65"/>
    <w:rsid w:val="001C1F1E"/>
    <w:rsid w:val="002123F9"/>
    <w:rsid w:val="00236550"/>
    <w:rsid w:val="002A545E"/>
    <w:rsid w:val="002A7F93"/>
    <w:rsid w:val="00321294"/>
    <w:rsid w:val="00420B5B"/>
    <w:rsid w:val="00453D0E"/>
    <w:rsid w:val="0048229F"/>
    <w:rsid w:val="004E7C62"/>
    <w:rsid w:val="0058663A"/>
    <w:rsid w:val="005B69DC"/>
    <w:rsid w:val="005C6490"/>
    <w:rsid w:val="00604C2D"/>
    <w:rsid w:val="0063553A"/>
    <w:rsid w:val="00635A0F"/>
    <w:rsid w:val="00655BE8"/>
    <w:rsid w:val="007845F2"/>
    <w:rsid w:val="007F2D1E"/>
    <w:rsid w:val="00840528"/>
    <w:rsid w:val="00881408"/>
    <w:rsid w:val="00895A77"/>
    <w:rsid w:val="008C3F8C"/>
    <w:rsid w:val="009335C4"/>
    <w:rsid w:val="00A65102"/>
    <w:rsid w:val="00B6601E"/>
    <w:rsid w:val="00BE18AF"/>
    <w:rsid w:val="00C97A60"/>
    <w:rsid w:val="00D4493E"/>
    <w:rsid w:val="00EB00E2"/>
    <w:rsid w:val="00EC393F"/>
    <w:rsid w:val="00F46782"/>
    <w:rsid w:val="00F6161B"/>
    <w:rsid w:val="00F830E6"/>
    <w:rsid w:val="00FB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ABE0"/>
  <w15:chartTrackingRefBased/>
  <w15:docId w15:val="{D6D82815-4E43-4544-A48B-D7207F47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6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lidzbarkwarminski@sanepid.gov.pl" TargetMode="External"/><Relationship Id="rId5" Type="http://schemas.openxmlformats.org/officeDocument/2006/relationships/hyperlink" Target="mailto:psse.lidzbarkwarmins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Andrzej Funik</dc:creator>
  <cp:keywords/>
  <dc:description/>
  <cp:lastModifiedBy>PSSE Lidzbark Warmiński - Mariusz Piatek</cp:lastModifiedBy>
  <cp:revision>5</cp:revision>
  <cp:lastPrinted>2025-01-22T11:31:00Z</cp:lastPrinted>
  <dcterms:created xsi:type="dcterms:W3CDTF">2025-01-22T12:21:00Z</dcterms:created>
  <dcterms:modified xsi:type="dcterms:W3CDTF">2025-10-03T07:27:00Z</dcterms:modified>
</cp:coreProperties>
</file>