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103D4F">
              <w:rPr>
                <w:sz w:val="22"/>
                <w:szCs w:val="22"/>
              </w:rPr>
              <w:t>t.j</w:t>
            </w:r>
            <w:proofErr w:type="spellEnd"/>
            <w:r w:rsidR="00103D4F">
              <w:rPr>
                <w:sz w:val="22"/>
                <w:szCs w:val="22"/>
              </w:rPr>
              <w:t>. Dz. U. z 2022 r. poz. 1710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527670">
              <w:rPr>
                <w:b/>
                <w:sz w:val="22"/>
                <w:szCs w:val="22"/>
              </w:rPr>
              <w:t>nr WPN-I.261.</w:t>
            </w:r>
            <w:bookmarkStart w:id="0" w:name="_GoBack"/>
            <w:bookmarkEnd w:id="0"/>
            <w:r w:rsidR="00527670">
              <w:rPr>
                <w:b/>
                <w:sz w:val="22"/>
                <w:szCs w:val="22"/>
              </w:rPr>
              <w:t>35</w:t>
            </w:r>
            <w:r w:rsidR="00EE2091">
              <w:rPr>
                <w:b/>
                <w:sz w:val="22"/>
                <w:szCs w:val="22"/>
              </w:rPr>
              <w:t>.</w:t>
            </w:r>
            <w:r w:rsidRPr="006709E5">
              <w:rPr>
                <w:b/>
                <w:sz w:val="22"/>
                <w:szCs w:val="22"/>
              </w:rPr>
              <w:t>2023.BB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Default="00B574B2" w:rsidP="000439D6">
            <w:pPr>
              <w:rPr>
                <w:sz w:val="22"/>
                <w:szCs w:val="22"/>
              </w:rPr>
            </w:pPr>
          </w:p>
          <w:p w:rsidR="00B518DC" w:rsidRPr="000439D6" w:rsidRDefault="00B518DC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0439D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…………………………, dnia………….2023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103D4F"/>
    <w:rsid w:val="002D0287"/>
    <w:rsid w:val="00510E2C"/>
    <w:rsid w:val="00527670"/>
    <w:rsid w:val="006709E5"/>
    <w:rsid w:val="008229EC"/>
    <w:rsid w:val="00B049EE"/>
    <w:rsid w:val="00B518DC"/>
    <w:rsid w:val="00B574B2"/>
    <w:rsid w:val="00C626EC"/>
    <w:rsid w:val="00E36BA9"/>
    <w:rsid w:val="00EE2091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29CA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10</cp:revision>
  <cp:lastPrinted>2023-05-23T09:20:00Z</cp:lastPrinted>
  <dcterms:created xsi:type="dcterms:W3CDTF">2023-01-25T13:58:00Z</dcterms:created>
  <dcterms:modified xsi:type="dcterms:W3CDTF">2023-06-02T08:38:00Z</dcterms:modified>
</cp:coreProperties>
</file>