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B0A66" w14:textId="77777777" w:rsidR="00B41CC4" w:rsidRPr="008B768A" w:rsidRDefault="00B41CC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52EAC4E5" w14:textId="77777777" w:rsidR="00B41CC4" w:rsidRPr="008B768A" w:rsidRDefault="00B41CC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139056DE" w14:textId="77777777" w:rsidR="00B41CC4" w:rsidRPr="008B768A" w:rsidRDefault="00B41CC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236135AD" w14:textId="1CCEC441" w:rsidR="00B41CC4" w:rsidRPr="008B768A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8B768A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8B768A">
        <w:rPr>
          <w:rFonts w:ascii="Lato" w:hAnsi="Lato"/>
          <w:sz w:val="20"/>
          <w:szCs w:val="20"/>
        </w:rPr>
        <w:t>DLI-IX.7621.4.2023</w:t>
      </w:r>
      <w:bookmarkEnd w:id="0"/>
      <w:r w:rsidR="008B768A" w:rsidRPr="008B768A">
        <w:rPr>
          <w:rFonts w:ascii="Lato" w:hAnsi="Lato"/>
          <w:sz w:val="20"/>
          <w:szCs w:val="20"/>
        </w:rPr>
        <w:t>.SC</w:t>
      </w:r>
    </w:p>
    <w:p w14:paraId="01F26903" w14:textId="062084DF" w:rsidR="00B41CC4" w:rsidRPr="008B768A" w:rsidRDefault="00000000" w:rsidP="00C53987">
      <w:pPr>
        <w:spacing w:after="0" w:line="240" w:lineRule="exact"/>
        <w:rPr>
          <w:rFonts w:ascii="Lato" w:hAnsi="Lato"/>
          <w:sz w:val="20"/>
          <w:szCs w:val="20"/>
        </w:rPr>
      </w:pPr>
      <w:r w:rsidRPr="008B768A">
        <w:rPr>
          <w:rFonts w:ascii="Lato" w:hAnsi="Lato"/>
          <w:sz w:val="20"/>
          <w:szCs w:val="20"/>
        </w:rPr>
        <w:t xml:space="preserve">Warszawa, </w:t>
      </w:r>
      <w:r w:rsidR="007C46D6" w:rsidRPr="007C46D6">
        <w:rPr>
          <w:rFonts w:ascii="Lato" w:hAnsi="Lato"/>
          <w:sz w:val="20"/>
          <w:szCs w:val="20"/>
        </w:rPr>
        <w:t>17 maja 2024 r.</w:t>
      </w:r>
    </w:p>
    <w:p w14:paraId="4BB3529C" w14:textId="77777777" w:rsidR="00B41CC4" w:rsidRPr="008B768A" w:rsidRDefault="00B41CC4" w:rsidP="00C53987">
      <w:pPr>
        <w:spacing w:after="0" w:line="240" w:lineRule="exact"/>
        <w:rPr>
          <w:rFonts w:ascii="Lato" w:hAnsi="Lato"/>
          <w:sz w:val="20"/>
          <w:szCs w:val="20"/>
        </w:rPr>
      </w:pPr>
    </w:p>
    <w:p w14:paraId="1BF2B479" w14:textId="77777777" w:rsidR="008B768A" w:rsidRPr="008B768A" w:rsidRDefault="008B768A" w:rsidP="008B768A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8B768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9024E6A" w14:textId="77777777" w:rsidR="008B768A" w:rsidRPr="008B768A" w:rsidRDefault="008B768A" w:rsidP="008B768A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88704C8" w14:textId="3FCBA1AA" w:rsidR="008B768A" w:rsidRPr="008B768A" w:rsidRDefault="008B768A" w:rsidP="008B768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F12AF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8B768A">
        <w:rPr>
          <w:rFonts w:ascii="Lato" w:hAnsi="Lato"/>
          <w:sz w:val="20"/>
          <w:szCs w:val="20"/>
        </w:rPr>
        <w:t>t.j</w:t>
      </w:r>
      <w:proofErr w:type="spellEnd"/>
      <w:r w:rsidRPr="008B768A">
        <w:rPr>
          <w:rFonts w:ascii="Lato" w:hAnsi="Lato"/>
          <w:sz w:val="20"/>
          <w:szCs w:val="20"/>
        </w:rPr>
        <w:t>. Dz.U. z 2024 r. poz. 311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</w:t>
      </w:r>
      <w:proofErr w:type="spellStart"/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8B768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8B768A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ECF6969" w14:textId="77777777" w:rsidR="008B768A" w:rsidRPr="008B768A" w:rsidRDefault="008B768A" w:rsidP="008B768A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8B768A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60BCB9F" w14:textId="21E0CE71" w:rsidR="008B768A" w:rsidRPr="008B768A" w:rsidRDefault="008B768A" w:rsidP="008B768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postanowienie z dnia 30 kwietnia 2024 r., znak: 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DLI-IX.7621.4.2023.SC, utrzymujące w mocy zaskarżone postanowienie Wojewody Zachodniopomorskiego z dnia 24 stycznia 2023 r., znak: AP-4.7820.279.2023.JR(1), 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o odmowie wznowienia postępowania zakończonego ostateczną decyzją Wojewody Zachodniopomorskiego Nr 11/2021 z dnia 26 lipca 2021 r., znak: AP-4.7820.231-9.2021.MM, o zezwoleniu na realizację inwestycji drogowej polegającej na budowie węzła „Sianów Zachód” w ramach inwestycji pn.: „Budowa obwodnicy Koszalina 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i Sianowa na S6 wraz z odcinkiem S11 od węzła Bielice, do węzła Koszalin Zachód od km 6+400 do km 14+300”.</w:t>
      </w:r>
    </w:p>
    <w:p w14:paraId="2D8F4A96" w14:textId="0205BEEB" w:rsidR="008B768A" w:rsidRPr="008B768A" w:rsidRDefault="008B768A" w:rsidP="008B768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8B768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="00F12AF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B768A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8B768A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D2D1C54" w14:textId="1331129B" w:rsidR="008B768A" w:rsidRPr="008B768A" w:rsidRDefault="008B768A" w:rsidP="008B768A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768A">
        <w:rPr>
          <w:rFonts w:ascii="Lato" w:hAnsi="Lato" w:cs="Arial"/>
          <w:spacing w:val="4"/>
          <w:sz w:val="20"/>
          <w:szCs w:val="20"/>
        </w:rPr>
        <w:t xml:space="preserve">Strony z treścią ww. postanowienia z dnia 30 kwietnia 2024 r., znak: </w:t>
      </w:r>
      <w:r w:rsidRPr="008B768A">
        <w:rPr>
          <w:rFonts w:ascii="Lato" w:hAnsi="Lato" w:cs="Arial"/>
          <w:spacing w:val="4"/>
          <w:sz w:val="20"/>
          <w:szCs w:val="20"/>
        </w:rPr>
        <w:br/>
        <w:t xml:space="preserve">DLI-IX.7615.4.2023.SC mogą zapoznać się w Ministerstwie Rozwoju i Technologii </w:t>
      </w:r>
      <w:r w:rsidRPr="008B768A">
        <w:rPr>
          <w:rFonts w:ascii="Lato" w:hAnsi="Lato" w:cs="Arial"/>
          <w:spacing w:val="4"/>
          <w:sz w:val="20"/>
          <w:szCs w:val="20"/>
        </w:rPr>
        <w:br/>
        <w:t xml:space="preserve">w Warszawie, ul. Chałubińskiego 4/6, we </w:t>
      </w:r>
      <w:r w:rsidRPr="008B768A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8B768A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8B768A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  <w:t>(022) 323 40 70</w:t>
      </w:r>
      <w:r w:rsidRPr="008B768A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8B768A">
        <w:rPr>
          <w:rFonts w:ascii="Lato" w:hAnsi="Lato" w:cs="Arial"/>
          <w:bCs/>
          <w:spacing w:val="4"/>
          <w:sz w:val="20"/>
          <w:szCs w:val="20"/>
        </w:rPr>
        <w:t xml:space="preserve">z treścią ww. postanowienia – w Urzędzie Miejskim </w:t>
      </w:r>
      <w:r w:rsidRPr="008B768A">
        <w:rPr>
          <w:rFonts w:ascii="Lato" w:hAnsi="Lato" w:cs="Arial"/>
          <w:bCs/>
          <w:spacing w:val="4"/>
          <w:sz w:val="20"/>
          <w:szCs w:val="20"/>
        </w:rPr>
        <w:br/>
        <w:t>w Koszalinie oraz Urzędzie Gminy i Miasta w Sianowie.</w:t>
      </w:r>
    </w:p>
    <w:p w14:paraId="76A4B96C" w14:textId="2DA3ABCF" w:rsidR="008B768A" w:rsidRPr="008B768A" w:rsidRDefault="008B768A" w:rsidP="008B768A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8B768A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8B768A">
        <w:rPr>
          <w:rFonts w:ascii="Lato" w:hAnsi="Lato" w:cs="Arial"/>
          <w:bCs/>
          <w:spacing w:val="4"/>
          <w:sz w:val="20"/>
          <w:szCs w:val="20"/>
        </w:rPr>
        <w:t>: 2</w:t>
      </w:r>
      <w:r w:rsidR="00F12AF8">
        <w:rPr>
          <w:rFonts w:ascii="Lato" w:hAnsi="Lato" w:cs="Arial"/>
          <w:bCs/>
          <w:spacing w:val="4"/>
          <w:sz w:val="20"/>
          <w:szCs w:val="20"/>
        </w:rPr>
        <w:t>3</w:t>
      </w:r>
      <w:r w:rsidRPr="008B768A">
        <w:rPr>
          <w:rFonts w:ascii="Lato" w:hAnsi="Lato" w:cs="Arial"/>
          <w:bCs/>
          <w:spacing w:val="4"/>
          <w:sz w:val="20"/>
          <w:szCs w:val="20"/>
        </w:rPr>
        <w:t xml:space="preserve"> maja 2024 r.</w:t>
      </w:r>
      <w:r w:rsidRPr="008B768A">
        <w:rPr>
          <w:rFonts w:ascii="Lato" w:hAnsi="Lato"/>
          <w:noProof/>
          <w:sz w:val="20"/>
          <w:szCs w:val="20"/>
        </w:rPr>
        <w:t xml:space="preserve"> </w:t>
      </w:r>
    </w:p>
    <w:p w14:paraId="286A6EA1" w14:textId="77777777" w:rsidR="008B768A" w:rsidRPr="008B768A" w:rsidRDefault="008B768A" w:rsidP="008B768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768A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8B768A">
        <w:rPr>
          <w:rFonts w:ascii="Lato" w:hAnsi="Lato" w:cs="Arial"/>
          <w:b/>
          <w:spacing w:val="4"/>
          <w:sz w:val="20"/>
          <w:szCs w:val="20"/>
        </w:rPr>
        <w:t>:</w:t>
      </w:r>
      <w:r w:rsidRPr="008B768A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D04C68E" w14:textId="77777777" w:rsidR="00B41CC4" w:rsidRPr="008B768A" w:rsidRDefault="00B41CC4" w:rsidP="00C53987">
      <w:pPr>
        <w:spacing w:after="120" w:line="240" w:lineRule="exact"/>
        <w:rPr>
          <w:rFonts w:ascii="Lato" w:hAnsi="Lato"/>
          <w:sz w:val="20"/>
          <w:szCs w:val="20"/>
        </w:rPr>
      </w:pPr>
    </w:p>
    <w:p w14:paraId="3B422ED2" w14:textId="0967827C" w:rsidR="00B41CC4" w:rsidRPr="008B768A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8B768A">
        <w:rPr>
          <w:rFonts w:ascii="Lato" w:hAnsi="Lato"/>
          <w:b/>
          <w:bCs/>
          <w:sz w:val="20"/>
          <w:szCs w:val="20"/>
        </w:rPr>
        <w:t>Z upoważnienia</w:t>
      </w:r>
    </w:p>
    <w:p w14:paraId="64AA712E" w14:textId="77777777" w:rsidR="007C46D6" w:rsidRPr="007C46D6" w:rsidRDefault="007C46D6" w:rsidP="007C46D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7C46D6">
        <w:rPr>
          <w:rFonts w:ascii="Lato" w:hAnsi="Lato"/>
          <w:sz w:val="20"/>
          <w:szCs w:val="20"/>
        </w:rPr>
        <w:t>Magdalena Tuzińska</w:t>
      </w:r>
    </w:p>
    <w:p w14:paraId="79C4ED1D" w14:textId="77777777" w:rsidR="007C46D6" w:rsidRPr="007C46D6" w:rsidRDefault="007C46D6" w:rsidP="007C46D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7C46D6">
        <w:rPr>
          <w:rFonts w:ascii="Lato" w:hAnsi="Lato"/>
          <w:sz w:val="20"/>
          <w:szCs w:val="20"/>
        </w:rPr>
        <w:t>naczelnik wydziału</w:t>
      </w:r>
    </w:p>
    <w:p w14:paraId="44C098A1" w14:textId="12C977F6" w:rsidR="008B768A" w:rsidRDefault="007C46D6" w:rsidP="007C46D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7C46D6">
        <w:rPr>
          <w:rFonts w:ascii="Lato" w:hAnsi="Lato"/>
          <w:sz w:val="20"/>
          <w:szCs w:val="20"/>
        </w:rPr>
        <w:t>/ kwalifikowany podpis elektroniczny /</w:t>
      </w:r>
    </w:p>
    <w:p w14:paraId="1CD477F0" w14:textId="77777777" w:rsidR="007C46D6" w:rsidRDefault="007C46D6" w:rsidP="007C46D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22FCD4D1" w14:textId="77777777" w:rsidR="008B768A" w:rsidRPr="00260B55" w:rsidRDefault="008B768A" w:rsidP="008B768A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87D1264" w14:textId="5F8061A3" w:rsidR="008B768A" w:rsidRPr="00260B55" w:rsidRDefault="008B768A" w:rsidP="008B768A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1377692" w14:textId="51E1D39F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57CC9CA0" w14:textId="72701BA7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5FA17AF1" w14:textId="3CCD17D3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F12AF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DE5A3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E5A3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F12AF8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DE5A3D">
        <w:t>t.j</w:t>
      </w:r>
      <w:proofErr w:type="spellEnd"/>
      <w:r w:rsidRPr="00DE5A3D">
        <w:t>. Dz.U. z 2024 r. poz. 311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0F66111" w14:textId="77777777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6F6AA23" w14:textId="77777777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FE9B5D8" w14:textId="77777777" w:rsidR="008B768A" w:rsidRPr="00260B55" w:rsidRDefault="008B768A" w:rsidP="008B768A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3F1CAA1" w14:textId="77777777" w:rsidR="008B768A" w:rsidRPr="00260B55" w:rsidRDefault="008B768A" w:rsidP="008B768A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DF74DF1" w14:textId="77777777" w:rsidR="008B768A" w:rsidRPr="00260B55" w:rsidRDefault="008B768A" w:rsidP="008B768A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375ED04" w14:textId="77777777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E12A3D1" w14:textId="60C680B9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="00F12AF8"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5C23824F" w14:textId="77777777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594AF46D" w14:textId="77777777" w:rsidR="008B768A" w:rsidRPr="00260B55" w:rsidRDefault="008B768A" w:rsidP="008B768A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B8FF0BC" w14:textId="10D940FA" w:rsidR="008B768A" w:rsidRPr="00260B55" w:rsidRDefault="008B768A" w:rsidP="008B768A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4C132ECB" w14:textId="77777777" w:rsidR="008B768A" w:rsidRPr="00260B55" w:rsidRDefault="008B768A" w:rsidP="008B768A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6F6FB10" w14:textId="77777777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C0A5C12" w14:textId="77777777" w:rsidR="008B768A" w:rsidRPr="00260B55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47AEE69" w14:textId="4E12EF43" w:rsidR="008B768A" w:rsidRPr="00C6278D" w:rsidRDefault="008B768A" w:rsidP="008B768A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08B1AB14" w14:textId="77777777" w:rsidR="008B768A" w:rsidRPr="008B768A" w:rsidRDefault="008B768A" w:rsidP="00D3156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70A5655A" w14:textId="5B2E931D" w:rsidR="00B41CC4" w:rsidRPr="008B768A" w:rsidRDefault="00B41CC4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B41CC4" w:rsidRPr="008B768A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86B25" w14:textId="77777777" w:rsidR="00552AFF" w:rsidRDefault="00552AFF">
      <w:pPr>
        <w:spacing w:after="0" w:line="240" w:lineRule="auto"/>
      </w:pPr>
      <w:r>
        <w:separator/>
      </w:r>
    </w:p>
  </w:endnote>
  <w:endnote w:type="continuationSeparator" w:id="0">
    <w:p w14:paraId="61831E0D" w14:textId="77777777" w:rsidR="00552AFF" w:rsidRDefault="0055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7BEBD24-F1CA-4271-8A71-FD2DE2206B62}"/>
    <w:embedBold r:id="rId2" w:fontKey="{392AA961-E4F9-4D62-9557-461A2A4E5FC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A1379F0-604B-41D1-B178-62D8800E2938}"/>
    <w:embedBold r:id="rId4" w:fontKey="{F2F26B9C-AB59-43E2-A57C-71D177F1BB02}"/>
    <w:embedItalic r:id="rId5" w:fontKey="{5417ECB1-25B2-42CC-A909-8A443449A07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82E93D4-5A3C-4ABE-9A75-DFF13ECFDE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519CC" w14:textId="77777777" w:rsidR="00B41CC4" w:rsidRDefault="00B41C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13A65" w14:textId="77777777" w:rsidR="00B41CC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3CD0D1" wp14:editId="0223BC9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E2A295B" w14:textId="77777777" w:rsidR="00B41CC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2815AC7" w14:textId="77777777" w:rsidR="00B41CC4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8D96A" w14:textId="77777777" w:rsidR="00B41CC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648FA9" wp14:editId="46E82F1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569AAD2" w14:textId="77777777" w:rsidR="00B41CC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1CB2908" w14:textId="77777777" w:rsidR="00B41CC4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58037" w14:textId="77777777" w:rsidR="00552AFF" w:rsidRDefault="00552AFF">
      <w:pPr>
        <w:spacing w:after="0" w:line="240" w:lineRule="auto"/>
      </w:pPr>
      <w:r>
        <w:separator/>
      </w:r>
    </w:p>
  </w:footnote>
  <w:footnote w:type="continuationSeparator" w:id="0">
    <w:p w14:paraId="194D8866" w14:textId="77777777" w:rsidR="00552AFF" w:rsidRDefault="0055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E1CEE" w14:textId="77777777" w:rsidR="00B41CC4" w:rsidRDefault="00B41C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E637" w14:textId="77777777" w:rsidR="00B41CC4" w:rsidRDefault="00B41CC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9ECD9" w14:textId="77777777" w:rsidR="00B41CC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006BE74" wp14:editId="0DC53A91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3740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F40F8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4E70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A481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2889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5E3E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DEE9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5CA3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8D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B46AC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41A1D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FC0B1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E0EA8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42F5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C204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12CD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9889A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B4E5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278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031498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68A"/>
    <w:rsid w:val="00375F4C"/>
    <w:rsid w:val="003C08C6"/>
    <w:rsid w:val="00552AFF"/>
    <w:rsid w:val="007C46D6"/>
    <w:rsid w:val="008B768A"/>
    <w:rsid w:val="009E457F"/>
    <w:rsid w:val="00B41CC4"/>
    <w:rsid w:val="00DB754F"/>
    <w:rsid w:val="00F1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0E55"/>
  <w15:docId w15:val="{3F413C2E-DA1B-4C7F-81A3-826608D7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2024-05-22T11:41:00Z</dcterms:created>
  <dcterms:modified xsi:type="dcterms:W3CDTF">2024-05-22T11:41:00Z</dcterms:modified>
</cp:coreProperties>
</file>