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57B01" w14:textId="505CEEB7" w:rsidR="00A11C01" w:rsidRPr="009225EE" w:rsidRDefault="00A11C01" w:rsidP="00041FFD">
      <w:pPr>
        <w:pStyle w:val="Akapitzlist"/>
        <w:numPr>
          <w:ilvl w:val="0"/>
          <w:numId w:val="3"/>
        </w:numPr>
        <w:spacing w:line="360" w:lineRule="auto"/>
        <w:rPr>
          <w:b/>
          <w:bCs/>
        </w:rPr>
      </w:pPr>
      <w:r w:rsidRPr="009225EE">
        <w:rPr>
          <w:b/>
          <w:bCs/>
        </w:rPr>
        <w:t>Czy aby złożyć wniosek w terminie do 30.09.2026 należy mieć decyzję środowiskową?</w:t>
      </w:r>
    </w:p>
    <w:p w14:paraId="44C8E011" w14:textId="1B30F0FD" w:rsidR="00A11C01" w:rsidRDefault="00A11C01" w:rsidP="00041FFD">
      <w:pPr>
        <w:spacing w:line="360" w:lineRule="auto"/>
      </w:pPr>
      <w:r>
        <w:t xml:space="preserve">NFOŚiGW: Wnioskodawca powinien wykazać spełnienie kryterium „Gotowość projektu do realizacji” w Załączniku nr 6 do wniosku o dofinansowanie – Oświadczeniach </w:t>
      </w:r>
      <w:r w:rsidR="00D6289C">
        <w:br/>
      </w:r>
      <w:r>
        <w:t>w cz. VIII Oświadczenie o gotowości projektu do realizacji. Przede wszystkim należy potwierdzić posiadanie wszystkich wymaganych decyzji o środowiskowych</w:t>
      </w:r>
      <w:r w:rsidR="00E57509">
        <w:t xml:space="preserve"> </w:t>
      </w:r>
      <w:r>
        <w:t>uwarunkowaniach, jeżeli dla planowanych działań ich uzyskanie jest wymagane przez obowiązujące przepisy. W tabeli w pkt. 1 należy wskazać datę uzyskania decyzji oraz organ, który ją wydał. Jeżeli dla części lub całości zakresu rzeczowego nie ma obowiązku uzyskania decyzji środowiskowej, wnioskodawca powinien to jednoznacznie</w:t>
      </w:r>
      <w:r w:rsidR="00E57509">
        <w:t xml:space="preserve"> </w:t>
      </w:r>
      <w:r>
        <w:t xml:space="preserve">wyjaśnić </w:t>
      </w:r>
      <w:r w:rsidR="00D6289C">
        <w:br/>
      </w:r>
      <w:r>
        <w:t xml:space="preserve">i uzasadnić w cz. VIII pkt. 2 Oświadczenia. W praktyce spełnienie kryterium będzie możliwe poprzez załączenie do wniosku wypełnionego w ww. zakresie oświadczenia (załącznik nr 6). Kryterium Gotowości projektu do realizacji ma charakter obligatoryjny </w:t>
      </w:r>
      <w:r w:rsidR="00D6289C">
        <w:br/>
      </w:r>
      <w:r>
        <w:t>i jego spełnienie jest konieczne dla pozytywnej oceny projektu.</w:t>
      </w:r>
    </w:p>
    <w:p w14:paraId="31C97A7E" w14:textId="45B7BB34" w:rsidR="00A11C01" w:rsidRPr="009225EE" w:rsidRDefault="00A11C01" w:rsidP="00041FFD">
      <w:pPr>
        <w:pStyle w:val="Akapitzlist"/>
        <w:numPr>
          <w:ilvl w:val="0"/>
          <w:numId w:val="3"/>
        </w:numPr>
        <w:spacing w:line="360" w:lineRule="auto"/>
        <w:rPr>
          <w:b/>
          <w:bCs/>
        </w:rPr>
      </w:pPr>
      <w:r w:rsidRPr="009225EE">
        <w:rPr>
          <w:b/>
          <w:bCs/>
        </w:rPr>
        <w:t>Dzień dobry, czy mogę prosić o linki do podręczników dobrych praktyk?</w:t>
      </w:r>
    </w:p>
    <w:p w14:paraId="11389F42" w14:textId="286E9ACF" w:rsidR="00A11C01" w:rsidRDefault="00A11C01" w:rsidP="00041FFD">
      <w:pPr>
        <w:spacing w:line="360" w:lineRule="auto"/>
      </w:pPr>
      <w:r>
        <w:t xml:space="preserve">NFOŚiGW: Podręcznik dobrych praktyk </w:t>
      </w:r>
      <w:proofErr w:type="spellStart"/>
      <w:r>
        <w:t>renaturyzacji</w:t>
      </w:r>
      <w:proofErr w:type="spellEnd"/>
      <w:r>
        <w:t xml:space="preserve"> wód powierzchniowych, który stanowi element Krajowego Programu </w:t>
      </w:r>
      <w:proofErr w:type="spellStart"/>
      <w:r>
        <w:t>Renaturyzcji</w:t>
      </w:r>
      <w:proofErr w:type="spellEnd"/>
      <w:r>
        <w:t xml:space="preserve"> Wód Powierzchniowych można pobrać ze strony Państwowego Gospodarstwa Wodnego Wód Polskich pod linkiem:</w:t>
      </w:r>
      <w:r w:rsidR="00BA3C06">
        <w:t xml:space="preserve"> </w:t>
      </w:r>
      <w:hyperlink r:id="rId6" w:history="1">
        <w:r w:rsidR="00BA3C06" w:rsidRPr="00676805">
          <w:rPr>
            <w:rStyle w:val="Hipercze"/>
          </w:rPr>
          <w:t>https://www.gov.pl/web/wody-polskie/krajowy-program-renaturyzacji-wod-powierzchniowych</w:t>
        </w:r>
      </w:hyperlink>
    </w:p>
    <w:p w14:paraId="4B8FC333" w14:textId="3F99E1C4" w:rsidR="00A11C01" w:rsidRPr="009225EE" w:rsidRDefault="00A11C01" w:rsidP="00041FFD">
      <w:pPr>
        <w:pStyle w:val="Akapitzlist"/>
        <w:numPr>
          <w:ilvl w:val="0"/>
          <w:numId w:val="3"/>
        </w:numPr>
        <w:spacing w:line="360" w:lineRule="auto"/>
        <w:rPr>
          <w:b/>
          <w:bCs/>
        </w:rPr>
      </w:pPr>
      <w:r w:rsidRPr="009225EE">
        <w:rPr>
          <w:b/>
          <w:bCs/>
        </w:rPr>
        <w:t xml:space="preserve">Dzień dobry,  czy w ramach naboru można starać się o dofinansowanie </w:t>
      </w:r>
      <w:r w:rsidR="00D6289C">
        <w:rPr>
          <w:b/>
          <w:bCs/>
        </w:rPr>
        <w:br/>
      </w:r>
      <w:r w:rsidRPr="009225EE">
        <w:rPr>
          <w:b/>
          <w:bCs/>
        </w:rPr>
        <w:t>do stawów. Zaznaczam ze nie są to stawy hodowlane. Stawy są w centrum wsi które wymagają pogłębienia oczyszczenia itp.</w:t>
      </w:r>
    </w:p>
    <w:p w14:paraId="64DFAEA4" w14:textId="55174E9C" w:rsidR="00A11C01" w:rsidRDefault="00A11C01" w:rsidP="00041FFD">
      <w:pPr>
        <w:spacing w:line="360" w:lineRule="auto"/>
      </w:pPr>
      <w:r>
        <w:t xml:space="preserve">Ekspert: Zachowanie oczek wodnych i niewielkich stawów w krajobrazie wiejskim, </w:t>
      </w:r>
      <w:r w:rsidR="00D6289C">
        <w:br/>
      </w:r>
      <w:r>
        <w:t xml:space="preserve">a także w przestrzeni miejskiej, jest bardzo istotne. Obiekty takie mogą pełnić jednocześnie funkcję lokalnej wyspy bioróżnorodności, miejsca rozrodu i schronienia organizmów wodnych, elementu retencji krajobrazowej, a także przestrzeni rekreacji </w:t>
      </w:r>
      <w:r w:rsidR="00D6289C">
        <w:br/>
      </w:r>
      <w:r>
        <w:t>i wypoczynku</w:t>
      </w:r>
      <w:r w:rsidR="00BA3C06">
        <w:t xml:space="preserve"> </w:t>
      </w:r>
      <w:r>
        <w:t xml:space="preserve">mieszkańców. W ramach naboru nr FENX.02.04-IW.01-001/26 nie będzie jednak możliwe sfinansowanie całościowej rewitalizacji stawów rozumianej jako ich pogłębienie, odmulenie, oczyszczenie i zagospodarowanie otoczenia. </w:t>
      </w:r>
      <w:r w:rsidR="00BA3C06">
        <w:br/>
      </w:r>
      <w:r>
        <w:lastRenderedPageBreak/>
        <w:t xml:space="preserve">Nabór dotyczy </w:t>
      </w:r>
      <w:proofErr w:type="spellStart"/>
      <w:r>
        <w:t>renaturyzacji</w:t>
      </w:r>
      <w:proofErr w:type="spellEnd"/>
      <w:r>
        <w:t xml:space="preserve"> przekształconych cieków wodnych i obszarów zależnych </w:t>
      </w:r>
      <w:r w:rsidR="00D6289C">
        <w:br/>
      </w:r>
      <w:r>
        <w:t>od wód, a planowane działania powinny prowadzić przede wszystkim do poprawy</w:t>
      </w:r>
      <w:r w:rsidR="00BA3C06">
        <w:t xml:space="preserve"> </w:t>
      </w:r>
      <w:r>
        <w:t xml:space="preserve">warunków </w:t>
      </w:r>
      <w:proofErr w:type="spellStart"/>
      <w:r>
        <w:t>hydromorfologicznych</w:t>
      </w:r>
      <w:proofErr w:type="spellEnd"/>
      <w:r>
        <w:t>, odtworzenia naturalnych procesów ekologicznych oraz zwiększenia retencji i odporności ekosystemów.</w:t>
      </w:r>
      <w:r w:rsidR="00BA3C06">
        <w:t xml:space="preserve"> </w:t>
      </w:r>
      <w:r>
        <w:t xml:space="preserve">Warto natomiast rozważyć przygotowanie szerszej koncepcji zagospodarowania tych stawów, w której wyraźnie wydzielona zostanie część </w:t>
      </w:r>
      <w:proofErr w:type="spellStart"/>
      <w:r>
        <w:t>renaturyzacyjna</w:t>
      </w:r>
      <w:proofErr w:type="spellEnd"/>
      <w:r>
        <w:t xml:space="preserve">. </w:t>
      </w:r>
      <w:r w:rsidR="00BA3C06">
        <w:t xml:space="preserve"> </w:t>
      </w:r>
      <w:r>
        <w:t>Mogłaby ona obejmować między innymi:</w:t>
      </w:r>
      <w:r w:rsidR="00BA3C06">
        <w:t xml:space="preserve"> </w:t>
      </w:r>
      <w:proofErr w:type="spellStart"/>
      <w:r>
        <w:t>renaturyzację</w:t>
      </w:r>
      <w:proofErr w:type="spellEnd"/>
      <w:r>
        <w:t xml:space="preserve"> linii brzegowej i odejście od jej technicznego, regularnego ukształtowania;</w:t>
      </w:r>
      <w:r w:rsidR="00BA3C06">
        <w:t xml:space="preserve"> </w:t>
      </w:r>
      <w:r>
        <w:t>utworzenie łagodnych, płytkich stref przybrzeżnych;</w:t>
      </w:r>
      <w:r w:rsidR="00BA3C06">
        <w:t xml:space="preserve"> </w:t>
      </w:r>
      <w:r>
        <w:t>wprowadzenie rodzimej roślinności wodnej, szuwarowej i nadbrzeżnej właściwej dla lokalnych warunków siedliskowych;</w:t>
      </w:r>
      <w:r w:rsidR="00BA3C06">
        <w:t xml:space="preserve"> </w:t>
      </w:r>
      <w:r>
        <w:t>utworzenie wysp, półwyspów lub stref niedostępnych dla ludzi, przeznaczonych dla ptaków i innych zwierząt;</w:t>
      </w:r>
      <w:r w:rsidR="00BA3C06">
        <w:t xml:space="preserve"> </w:t>
      </w:r>
      <w:r>
        <w:t>podział przestrzeni na część przyrodniczą oraz część rekreacyjną;</w:t>
      </w:r>
      <w:r w:rsidR="00BA3C06">
        <w:t xml:space="preserve"> </w:t>
      </w:r>
      <w:r>
        <w:t>poprawę warunków dla płazów, bezkręgowców, ryb i ptaków;</w:t>
      </w:r>
      <w:r w:rsidR="00DA273E">
        <w:t xml:space="preserve"> </w:t>
      </w:r>
      <w:r>
        <w:t>wykorzystanie roślinności i naturalnych procesów samooczyszczania do poprawy jakości wody;</w:t>
      </w:r>
      <w:r w:rsidR="00DA273E">
        <w:t xml:space="preserve"> </w:t>
      </w:r>
      <w:r>
        <w:t>ograniczenie dopływu biogenów, zawiesin i zanieczyszczeń z otoczenia;</w:t>
      </w:r>
      <w:r w:rsidR="00DA273E">
        <w:t xml:space="preserve"> </w:t>
      </w:r>
      <w:r>
        <w:t>zachowanie lub zwiększenie retencji wody w zbiornikach i ich bezpośrednim sąsiedztwie.</w:t>
      </w:r>
      <w:r w:rsidR="00DA273E">
        <w:t xml:space="preserve"> </w:t>
      </w:r>
      <w:r>
        <w:t>Szczególnej ostrożności wymaga natomiast pogłębianie i tak zwane odmulanie stawów. Usunięcie osadów może być uzasadnione jedynie po wcześniejszym rozpoznaniu</w:t>
      </w:r>
      <w:r w:rsidR="00DA273E">
        <w:t xml:space="preserve"> </w:t>
      </w:r>
      <w:r>
        <w:t xml:space="preserve">ich miąższości, składu i wpływu na funkcjonowanie zbiornika. Pogłębienie nie powinno prowadzić </w:t>
      </w:r>
      <w:r w:rsidR="00D6289C">
        <w:br/>
      </w:r>
      <w:r>
        <w:t xml:space="preserve">do obniżenia poziomu wody, zwiększenia odpływu ani obniżenia lokalnej bazy drenażu, ponieważ w takim przypadku działanie zmniejszałoby retencję i byłoby </w:t>
      </w:r>
      <w:proofErr w:type="spellStart"/>
      <w:r>
        <w:t>przeciwskuteczne</w:t>
      </w:r>
      <w:proofErr w:type="spellEnd"/>
      <w:r>
        <w:t xml:space="preserve"> wobec celów naboru.</w:t>
      </w:r>
      <w:r w:rsidR="00DA273E">
        <w:t xml:space="preserve"> </w:t>
      </w:r>
      <w:r>
        <w:t xml:space="preserve">Sam fakt, że stawy nie są wykorzystywane </w:t>
      </w:r>
      <w:r w:rsidR="00D6289C">
        <w:br/>
      </w:r>
      <w:r>
        <w:t>do hodowli ryb, nie przesądza jeszcze o kwalifikowalności przedsięwzięcia. Kluczowe byłoby wykazanie, że:</w:t>
      </w:r>
      <w:r w:rsidR="00DA273E">
        <w:t xml:space="preserve"> </w:t>
      </w:r>
      <w:r>
        <w:t>stawy stanowią element ekosystemu zależnego od wód;</w:t>
      </w:r>
      <w:r w:rsidR="00DA273E">
        <w:t xml:space="preserve"> </w:t>
      </w:r>
      <w:r>
        <w:t xml:space="preserve">działania nie ograniczają się do prac utrzymaniowych, porządkowych i tworzenia infrastruktury </w:t>
      </w:r>
      <w:r w:rsidR="00D6289C">
        <w:br/>
      </w:r>
      <w:r>
        <w:t>dla aktywności rekreacyjnych;</w:t>
      </w:r>
      <w:r w:rsidR="00DA273E">
        <w:t xml:space="preserve"> </w:t>
      </w:r>
      <w:r>
        <w:t xml:space="preserve">nastąpi rzeczywista poprawa warunków </w:t>
      </w:r>
      <w:proofErr w:type="spellStart"/>
      <w:r>
        <w:t>hydromorfologicznych</w:t>
      </w:r>
      <w:proofErr w:type="spellEnd"/>
      <w:r>
        <w:t xml:space="preserve"> i przyrodniczych;</w:t>
      </w:r>
      <w:r w:rsidR="00DA273E">
        <w:t xml:space="preserve"> </w:t>
      </w:r>
      <w:r>
        <w:t>projekt zwiększy retencję, poprawi jakość siedlisk i uruchomi naturalne procesy ekologiczne;</w:t>
      </w:r>
      <w:r w:rsidR="00DA273E">
        <w:t xml:space="preserve"> </w:t>
      </w:r>
      <w:r>
        <w:t xml:space="preserve">zakres przedsięwzięcia jest zgodny </w:t>
      </w:r>
      <w:r w:rsidR="00D6289C">
        <w:br/>
      </w:r>
      <w:r>
        <w:t xml:space="preserve">z celami naboru, Planami gospodarowania wodami lub Krajowym Programem </w:t>
      </w:r>
      <w:proofErr w:type="spellStart"/>
      <w:r>
        <w:t>Renaturyzacji</w:t>
      </w:r>
      <w:proofErr w:type="spellEnd"/>
      <w:r>
        <w:t xml:space="preserve"> Wód Powierzchniowych.</w:t>
      </w:r>
      <w:r w:rsidR="00DA273E">
        <w:t xml:space="preserve"> </w:t>
      </w:r>
      <w:r>
        <w:t>Rekomendowane byłoby więc opracowanie jednej, szerszej koncepcji dla całego obiektu, obejmującej zarówno jego funkcję przyrodniczą, jak i społeczną, a następnie</w:t>
      </w:r>
      <w:r w:rsidR="00DA273E">
        <w:t xml:space="preserve"> </w:t>
      </w:r>
      <w:r>
        <w:t xml:space="preserve">wyodrębnienie z niej działań stricte </w:t>
      </w:r>
      <w:proofErr w:type="spellStart"/>
      <w:r>
        <w:t>renaturyzacyjnych</w:t>
      </w:r>
      <w:proofErr w:type="spellEnd"/>
      <w:r>
        <w:t xml:space="preserve">, które mogłyby zostać zgłoszone do dofinansowania w ramach </w:t>
      </w:r>
      <w:r>
        <w:lastRenderedPageBreak/>
        <w:t>naboru. Elementy rekreacyjne, estetyczne i typowo</w:t>
      </w:r>
      <w:r w:rsidR="00DA273E">
        <w:t xml:space="preserve"> </w:t>
      </w:r>
      <w:r>
        <w:t xml:space="preserve">utrzymaniowe należałoby natomiast finansować z innych źródeł. Działanie może też być wnioskiem do innych narzędzi finansowych. </w:t>
      </w:r>
    </w:p>
    <w:p w14:paraId="40750998" w14:textId="7A2FA0B1" w:rsidR="00A11C01" w:rsidRPr="00B87730" w:rsidRDefault="00A11C01" w:rsidP="00041FFD">
      <w:pPr>
        <w:pStyle w:val="Akapitzlist"/>
        <w:numPr>
          <w:ilvl w:val="0"/>
          <w:numId w:val="3"/>
        </w:numPr>
        <w:spacing w:line="360" w:lineRule="auto"/>
        <w:rPr>
          <w:b/>
          <w:bCs/>
        </w:rPr>
      </w:pPr>
      <w:r w:rsidRPr="00B87730">
        <w:rPr>
          <w:b/>
          <w:bCs/>
        </w:rPr>
        <w:t xml:space="preserve">Zawężone zarośnięte, </w:t>
      </w:r>
      <w:proofErr w:type="spellStart"/>
      <w:r w:rsidRPr="00B87730">
        <w:rPr>
          <w:b/>
          <w:bCs/>
        </w:rPr>
        <w:t>wypłycone</w:t>
      </w:r>
      <w:proofErr w:type="spellEnd"/>
      <w:r w:rsidRPr="00B87730">
        <w:rPr>
          <w:b/>
          <w:bCs/>
        </w:rPr>
        <w:t xml:space="preserve"> koryta rzek, cieków to już podstawowy problem związany ze swobodnym spływem wód. Przy zdarzających się nawalnych deszczach</w:t>
      </w:r>
      <w:r w:rsidR="00FF2A10" w:rsidRPr="00B87730">
        <w:rPr>
          <w:b/>
          <w:bCs/>
        </w:rPr>
        <w:t xml:space="preserve"> </w:t>
      </w:r>
      <w:r w:rsidRPr="00B87730">
        <w:rPr>
          <w:b/>
          <w:bCs/>
        </w:rPr>
        <w:t xml:space="preserve">powodują </w:t>
      </w:r>
      <w:proofErr w:type="spellStart"/>
      <w:r w:rsidRPr="00B87730">
        <w:rPr>
          <w:b/>
          <w:bCs/>
        </w:rPr>
        <w:t>przetamowania</w:t>
      </w:r>
      <w:proofErr w:type="spellEnd"/>
      <w:r w:rsidRPr="00B87730">
        <w:rPr>
          <w:b/>
          <w:bCs/>
        </w:rPr>
        <w:t xml:space="preserve"> i występowanie wody </w:t>
      </w:r>
      <w:r w:rsidR="00D6289C">
        <w:rPr>
          <w:b/>
          <w:bCs/>
        </w:rPr>
        <w:br/>
      </w:r>
      <w:r w:rsidRPr="00B87730">
        <w:rPr>
          <w:b/>
          <w:bCs/>
        </w:rPr>
        <w:t>z koryt.  Jak można wymóc na zarządach zlewni o właściwe utrzymanie koryt, ich konserwację itp. Często odbijamy się od ściany nawet, gdy chcemy współpracować, pomóc i razem ogarnąć ten temat.</w:t>
      </w:r>
    </w:p>
    <w:p w14:paraId="31F09A5C" w14:textId="06F9AA75" w:rsidR="00B87730" w:rsidRDefault="00A11C01" w:rsidP="00041FFD">
      <w:pPr>
        <w:spacing w:line="360" w:lineRule="auto"/>
      </w:pPr>
      <w:r>
        <w:t>Ekspert: Poruszona kwestia wykracza poza bezpośredni zakres naboru FENX.02.04-IW.01-001/26, ponieważ nabór ten nie służy finansowaniu bieżących prac utrzymaniowych,</w:t>
      </w:r>
      <w:r w:rsidR="00FF2A10">
        <w:t xml:space="preserve"> </w:t>
      </w:r>
      <w:r>
        <w:t xml:space="preserve">takich jak wykaszanie roślinności, odmulanie, prostowanie czy okresowe „czyszczenie” koryt. Jego celem jest </w:t>
      </w:r>
      <w:proofErr w:type="spellStart"/>
      <w:r>
        <w:t>renaturyzacja</w:t>
      </w:r>
      <w:proofErr w:type="spellEnd"/>
      <w:r>
        <w:t xml:space="preserve"> przekształconych cieków </w:t>
      </w:r>
      <w:r w:rsidR="00D6289C">
        <w:br/>
      </w:r>
      <w:r>
        <w:t xml:space="preserve">i obszarów zależnych od wód, czyli odtwarzanie naturalnych procesów hydrologicznych, </w:t>
      </w:r>
      <w:proofErr w:type="spellStart"/>
      <w:r>
        <w:t>hydromorfologicznych</w:t>
      </w:r>
      <w:proofErr w:type="spellEnd"/>
      <w:r>
        <w:t xml:space="preserve"> i ekologicznych.</w:t>
      </w:r>
      <w:r w:rsidR="00FF2A10">
        <w:t xml:space="preserve"> </w:t>
      </w:r>
      <w:r>
        <w:t xml:space="preserve">Jednocześnie warto podkreślić, że zawężenie, </w:t>
      </w:r>
      <w:proofErr w:type="spellStart"/>
      <w:r>
        <w:t>wypłycenie</w:t>
      </w:r>
      <w:proofErr w:type="spellEnd"/>
      <w:r>
        <w:t xml:space="preserve"> lub intensywne zarastanie koryta bardzo często nie jest wyłącznie problemem samej rzeki. Może być skutkiem</w:t>
      </w:r>
      <w:r w:rsidR="00FF2A10">
        <w:t xml:space="preserve"> </w:t>
      </w:r>
      <w:r>
        <w:t xml:space="preserve">nieprawidłowego funkcjonowania całej zlewni, w szczególności nadmiernego dopływu biogenów i zawiesin, spływu z pól </w:t>
      </w:r>
      <w:r w:rsidR="00D6289C">
        <w:br/>
      </w:r>
      <w:r>
        <w:t>i terenów zurbanizowanych, uproszczenia sieci</w:t>
      </w:r>
      <w:r w:rsidR="000A32BD">
        <w:t xml:space="preserve"> </w:t>
      </w:r>
      <w:r>
        <w:t>rzecznej, przyspieszenia odpływu, braku stref buforowych oraz wcześniejszego przekształcenia koryta i doliny.</w:t>
      </w:r>
      <w:r w:rsidR="000A32BD">
        <w:t xml:space="preserve"> </w:t>
      </w:r>
      <w:r>
        <w:t>W takim przypadku w korycie obserwujemy przede wszystkim skutek „choroby zlewni”, a nie jej źródło. Samo wykaszanie roślinności lub pogłębianie cieku może na krótko</w:t>
      </w:r>
      <w:r w:rsidR="000A32BD">
        <w:t xml:space="preserve"> </w:t>
      </w:r>
      <w:r>
        <w:t>zwiększyć przekrój przepływowy, ale nie usuwa przyczyn problemu. Niekiedy prowadzi wręcz do dalszego przyspieszenia odpływu, obniżenia poziomu wód gruntowych,</w:t>
      </w:r>
      <w:r w:rsidR="000A32BD">
        <w:t xml:space="preserve"> </w:t>
      </w:r>
      <w:r>
        <w:t>ograniczenia retencji, pogorszenia zdolności samooczyszczania oraz ponownego, szybkiego zarastania.</w:t>
      </w:r>
      <w:r w:rsidR="000A32BD">
        <w:t xml:space="preserve"> </w:t>
      </w:r>
      <w:r>
        <w:t>Roślinność wodna nie jest sama w sobie zjawiskiem niepożądanym. Stanowi ważny element prawidłowo funkcjonującego ekosystemu rzecznego: tworzy schronienia</w:t>
      </w:r>
      <w:r w:rsidR="000A32BD">
        <w:t xml:space="preserve"> </w:t>
      </w:r>
      <w:r w:rsidR="00D6289C">
        <w:br/>
      </w:r>
      <w:r>
        <w:t>i miejsca rozrodu organizmów wodnych, stabilizuje osady, wiąże biogeny, natlenia wodę i zwiększa różnorodność siedlisk. Problem pojawia się dopiero wówczas, gdy</w:t>
      </w:r>
      <w:r w:rsidR="000A32BD">
        <w:t xml:space="preserve"> </w:t>
      </w:r>
      <w:r>
        <w:t>roślinność rozwija się w nadmiarze, ogranicza przepływ w stopniu powodującym rzeczywiste zagrożenie albo dochodzi do wyraźnego zaburzenia proporcji między gatunkami,</w:t>
      </w:r>
      <w:r w:rsidR="000A32BD">
        <w:t xml:space="preserve"> </w:t>
      </w:r>
      <w:r>
        <w:lastRenderedPageBreak/>
        <w:t>najczęściej na skutek nadmiernej żyzności wód i przekształcenia warunków przepływu.</w:t>
      </w:r>
      <w:r w:rsidR="000A32BD">
        <w:t xml:space="preserve"> </w:t>
      </w:r>
      <w:r>
        <w:t>Dlatego przed podjęciem działań potrzebna jest diagnoza obejmująca nie tylko samo koryto, lecz także wyższą część zlewni. Należy ustalić, skąd dopływają biogeny i osady,</w:t>
      </w:r>
      <w:r w:rsidR="000A32BD">
        <w:t xml:space="preserve"> </w:t>
      </w:r>
      <w:r>
        <w:t xml:space="preserve">czy ciek ma zapewnioną odpowiednią zmienność przepływów, gdzie następuje przyspieszenie odpływu, jakie znaczenie mają rowy melioracyjne oraz czy zachowały </w:t>
      </w:r>
      <w:r w:rsidR="00D6289C">
        <w:br/>
      </w:r>
      <w:r>
        <w:t xml:space="preserve">się </w:t>
      </w:r>
      <w:r w:rsidR="000A32BD">
        <w:t xml:space="preserve"> </w:t>
      </w:r>
      <w:r>
        <w:t xml:space="preserve">naturalne strefy buforowe. Jednym z głównych założeń naboru jest właśnie odejście od działań punktowych na rzecz kompleksowej </w:t>
      </w:r>
      <w:proofErr w:type="spellStart"/>
      <w:r>
        <w:t>renaturyzacji</w:t>
      </w:r>
      <w:proofErr w:type="spellEnd"/>
      <w:r>
        <w:t xml:space="preserve"> zlewni. </w:t>
      </w:r>
      <w:r w:rsidR="000A32BD">
        <w:t xml:space="preserve"> </w:t>
      </w:r>
      <w:r>
        <w:t xml:space="preserve">W zależności </w:t>
      </w:r>
      <w:r w:rsidR="00D6289C">
        <w:br/>
      </w:r>
      <w:r>
        <w:t>od wyników diagnozy projekt mógłby obejmować między innymi:</w:t>
      </w:r>
      <w:r w:rsidR="000A32BD">
        <w:t xml:space="preserve"> </w:t>
      </w:r>
      <w:r>
        <w:t>odtworzenie lub poszerzenie stref buforowych wzdłuż cieków;</w:t>
      </w:r>
      <w:r w:rsidR="000A32BD">
        <w:t xml:space="preserve"> </w:t>
      </w:r>
      <w:r>
        <w:t>ograniczenie dopływu biogenów i zawiesin z pól, dróg oraz terenów zabudowanych;</w:t>
      </w:r>
      <w:r w:rsidR="000A32BD">
        <w:t xml:space="preserve"> </w:t>
      </w:r>
      <w:r>
        <w:t xml:space="preserve">odtworzenie mokradeł, obniżeń terenowych </w:t>
      </w:r>
      <w:r w:rsidR="00D6289C">
        <w:br/>
      </w:r>
      <w:r>
        <w:t>i terenów zalewowych;</w:t>
      </w:r>
      <w:r w:rsidR="000A32BD">
        <w:t xml:space="preserve"> </w:t>
      </w:r>
      <w:r>
        <w:t>spowolnienie odpływu w górnej części zlewni;</w:t>
      </w:r>
      <w:r w:rsidR="000A32BD">
        <w:t xml:space="preserve"> </w:t>
      </w:r>
      <w:r>
        <w:t>zwiększenie retencji korytowej i dolinowej;</w:t>
      </w:r>
      <w:r w:rsidR="000A32BD">
        <w:t xml:space="preserve"> </w:t>
      </w:r>
      <w:r>
        <w:t>przywrócenie większego zróżnicowania głębokości, prędkości przepływu i struktury dna;</w:t>
      </w:r>
      <w:r w:rsidR="000A32BD">
        <w:t xml:space="preserve"> </w:t>
      </w:r>
      <w:r>
        <w:t>lokalne odtworzenie zacienienia przez roślinność nadbrzeżną;</w:t>
      </w:r>
      <w:r w:rsidR="000A32BD">
        <w:t xml:space="preserve"> </w:t>
      </w:r>
      <w:r>
        <w:t xml:space="preserve">wykonanie sekwencji </w:t>
      </w:r>
      <w:proofErr w:type="spellStart"/>
      <w:r>
        <w:t>naturopodobnych</w:t>
      </w:r>
      <w:proofErr w:type="spellEnd"/>
      <w:r>
        <w:t xml:space="preserve"> struktur żwirowych, kamiennych lub drewnianych, zwiększających natlenienie i różnorodność przepływu;</w:t>
      </w:r>
      <w:r w:rsidR="000A32BD">
        <w:t xml:space="preserve"> </w:t>
      </w:r>
      <w:r>
        <w:t>poprawę łączności cieku z doliną i bocznymi siedliskami wodnymi.</w:t>
      </w:r>
      <w:r w:rsidR="000A32BD">
        <w:t xml:space="preserve"> </w:t>
      </w:r>
      <w:r>
        <w:t>Szczególnie istotne może być podnoszenie naturalnej zdolności samooczyszczania rzeki. Sekwencja zróżnicowanych struktur w korycie tworzy powierzchnie zasiedlane</w:t>
      </w:r>
      <w:r w:rsidR="000A32BD">
        <w:t xml:space="preserve"> </w:t>
      </w:r>
      <w:r>
        <w:t xml:space="preserve">przez </w:t>
      </w:r>
      <w:proofErr w:type="spellStart"/>
      <w:r>
        <w:t>peryfiton</w:t>
      </w:r>
      <w:proofErr w:type="spellEnd"/>
      <w:r>
        <w:t xml:space="preserve">, </w:t>
      </w:r>
      <w:proofErr w:type="spellStart"/>
      <w:r>
        <w:t>biofilm</w:t>
      </w:r>
      <w:proofErr w:type="spellEnd"/>
      <w:r>
        <w:t>,</w:t>
      </w:r>
      <w:r w:rsidR="000A32BD">
        <w:t xml:space="preserve"> </w:t>
      </w:r>
      <w:r>
        <w:t>mikroorganizmy i bezkręgowce, które uczestniczą w przemianach substancji</w:t>
      </w:r>
      <w:r w:rsidR="000A32BD">
        <w:t xml:space="preserve"> </w:t>
      </w:r>
      <w:r>
        <w:t>organicznych oraz redukcji części związków biogennych. Zwiększenie</w:t>
      </w:r>
      <w:r w:rsidR="000A32BD">
        <w:t xml:space="preserve"> </w:t>
      </w:r>
      <w:r>
        <w:t>różnorodności siedlisk i czasu kontaktu wody z tymi zespołami może ograniczyć skutki</w:t>
      </w:r>
      <w:r w:rsidR="000A32BD">
        <w:t xml:space="preserve"> </w:t>
      </w:r>
      <w:r>
        <w:t xml:space="preserve">nadmiernej żyzności, a w konsekwencji również osłabić niekontrolowany rozwój </w:t>
      </w:r>
      <w:r w:rsidR="000A32BD">
        <w:t xml:space="preserve"> </w:t>
      </w:r>
      <w:r>
        <w:t xml:space="preserve">roślinności. </w:t>
      </w:r>
      <w:r w:rsidR="00D6289C">
        <w:br/>
      </w:r>
      <w:r>
        <w:t xml:space="preserve">Nie oznacza to, że prace utrzymaniowe nigdy nie są potrzebne. Jeżeli roślinność, rumosz lub nagromadzone osady powodują realne zagrożenie dla ludzi, </w:t>
      </w:r>
      <w:r w:rsidR="000A32BD">
        <w:t xml:space="preserve"> </w:t>
      </w:r>
      <w:r>
        <w:t xml:space="preserve">zabudowy albo infrastruktury, konieczne może być działanie interwencyjne. Powinno być ono jednak poprzedzone oceną przyczyn i prowadzone w sposób możliwie </w:t>
      </w:r>
      <w:r w:rsidR="000A32BD">
        <w:t xml:space="preserve"> </w:t>
      </w:r>
      <w:r>
        <w:t>selektywny, bez automatycznego usuwania całej roślinności i przekształcania koryta na całej długości.</w:t>
      </w:r>
      <w:r w:rsidR="000A32BD">
        <w:t xml:space="preserve"> </w:t>
      </w:r>
      <w:r>
        <w:t>Jeżeli ciek stanowi wodę publiczną, za jego utrzymanie odpowiada właściwy zarządca, najczęściej Państwowe Gospodarstwo Wodne Wody Polskie. Zgłoszenie do nadzoru</w:t>
      </w:r>
      <w:r w:rsidR="000A32BD">
        <w:t xml:space="preserve"> </w:t>
      </w:r>
      <w:r>
        <w:t xml:space="preserve">wodnego, zarządu zlewni lub regionalnego zarządu gospodarki wodnej powinno zawierać możliwie dokładną dokumentację: lokalizację, fotografie, opis częstotliwości </w:t>
      </w:r>
      <w:r w:rsidR="000A32BD">
        <w:t xml:space="preserve"> </w:t>
      </w:r>
      <w:r w:rsidR="00D6289C">
        <w:br/>
      </w:r>
      <w:r>
        <w:t xml:space="preserve">i zasięgu podtopień, wskazanie zagrożonej zabudowy lub infrastruktury oraz informacje </w:t>
      </w:r>
      <w:r>
        <w:lastRenderedPageBreak/>
        <w:t xml:space="preserve">o wcześniejszych zdarzeniach. Zasadne jest również wystąpienie o wspólną wizję </w:t>
      </w:r>
      <w:r w:rsidR="000A32BD">
        <w:t xml:space="preserve"> </w:t>
      </w:r>
      <w:r>
        <w:t xml:space="preserve">terenową i ocenę, czy problem wymaga działania utrzymaniowego, czy raczej przygotowania szerszego projektu </w:t>
      </w:r>
      <w:proofErr w:type="spellStart"/>
      <w:r>
        <w:t>renaturyzacyjnego</w:t>
      </w:r>
      <w:proofErr w:type="spellEnd"/>
      <w:r>
        <w:t>.</w:t>
      </w:r>
      <w:r w:rsidR="000A32BD">
        <w:t xml:space="preserve"> </w:t>
      </w:r>
      <w:r>
        <w:t xml:space="preserve">W ramach </w:t>
      </w:r>
      <w:proofErr w:type="spellStart"/>
      <w:r>
        <w:t>FEnIKS</w:t>
      </w:r>
      <w:proofErr w:type="spellEnd"/>
      <w:r>
        <w:t xml:space="preserve"> można zatem rozważać projekt rozwiązujący przyczyny problemu w skali zlewni, a nie finansowanie samego wykaszania, pogłębiania czy prostowania koryta. Najbardziej wartościowe byłoby połączenie ograniczenia dopływu zanieczyszczeń, zwiększenia retencji, odtworzenia stref buforowych oraz poprawy naturalnej </w:t>
      </w:r>
      <w:r w:rsidR="000A32BD">
        <w:t xml:space="preserve"> </w:t>
      </w:r>
      <w:r>
        <w:t>zdolności rzeki do samooczyszczania.</w:t>
      </w:r>
    </w:p>
    <w:p w14:paraId="7AE8C13E" w14:textId="3BCA3D9A" w:rsidR="00A11C01" w:rsidRPr="009225EE" w:rsidRDefault="00A11C01" w:rsidP="00041FFD">
      <w:pPr>
        <w:pStyle w:val="Akapitzlist"/>
        <w:numPr>
          <w:ilvl w:val="0"/>
          <w:numId w:val="3"/>
        </w:numPr>
        <w:spacing w:line="360" w:lineRule="auto"/>
        <w:rPr>
          <w:b/>
          <w:bCs/>
        </w:rPr>
      </w:pPr>
      <w:r w:rsidRPr="009225EE">
        <w:rPr>
          <w:b/>
          <w:bCs/>
        </w:rPr>
        <w:t xml:space="preserve">Czy koszty  </w:t>
      </w:r>
      <w:proofErr w:type="spellStart"/>
      <w:r w:rsidRPr="009225EE">
        <w:rPr>
          <w:b/>
          <w:bCs/>
        </w:rPr>
        <w:t>renaturyzacji</w:t>
      </w:r>
      <w:proofErr w:type="spellEnd"/>
      <w:r w:rsidRPr="009225EE">
        <w:rPr>
          <w:b/>
          <w:bCs/>
        </w:rPr>
        <w:t xml:space="preserve">  maja  ponosić  </w:t>
      </w:r>
      <w:proofErr w:type="spellStart"/>
      <w:r w:rsidRPr="009225EE">
        <w:rPr>
          <w:b/>
          <w:bCs/>
        </w:rPr>
        <w:t>np</w:t>
      </w:r>
      <w:proofErr w:type="spellEnd"/>
      <w:r w:rsidRPr="009225EE">
        <w:rPr>
          <w:b/>
          <w:bCs/>
        </w:rPr>
        <w:t xml:space="preserve"> rolnicy   jako  głowni właściciele terenów przyległych do odcinków  podlegających  proponowanym zmianom ?  To właściciele tych gruntów poniosą największe koszty tych zmian, </w:t>
      </w:r>
      <w:r w:rsidR="00706627">
        <w:rPr>
          <w:b/>
          <w:bCs/>
        </w:rPr>
        <w:br/>
      </w:r>
      <w:r w:rsidRPr="009225EE">
        <w:rPr>
          <w:b/>
          <w:bCs/>
        </w:rPr>
        <w:t xml:space="preserve">a to znaczy że </w:t>
      </w:r>
      <w:proofErr w:type="spellStart"/>
      <w:r w:rsidRPr="009225EE">
        <w:rPr>
          <w:b/>
          <w:bCs/>
        </w:rPr>
        <w:t>cieżar</w:t>
      </w:r>
      <w:proofErr w:type="spellEnd"/>
      <w:r w:rsidRPr="009225EE">
        <w:rPr>
          <w:b/>
          <w:bCs/>
        </w:rPr>
        <w:t xml:space="preserve"> kosztów proponowanych zmian ma ponosić jedna grupa społeczna? W ramach funduszy NFOŚiGW, UE lub Krajowych  przewidziane są środki finansowe  dla  wykupów lub odszkodowań ?</w:t>
      </w:r>
    </w:p>
    <w:p w14:paraId="32A8421F" w14:textId="63900694" w:rsidR="00A11C01" w:rsidRDefault="00A11C01" w:rsidP="00041FFD">
      <w:pPr>
        <w:spacing w:line="360" w:lineRule="auto"/>
      </w:pPr>
      <w:r>
        <w:t xml:space="preserve">Ekspert : Nie należy zakładać, że koszty </w:t>
      </w:r>
      <w:proofErr w:type="spellStart"/>
      <w:r>
        <w:t>renaturyzacji</w:t>
      </w:r>
      <w:proofErr w:type="spellEnd"/>
      <w:r>
        <w:t xml:space="preserve"> mają ponosić rolnicy tylko dlatego, że są właścicielami gruntów położonych w sąsiedztwie rzeki lub planowanych działań.</w:t>
      </w:r>
      <w:r w:rsidR="00B87730">
        <w:t xml:space="preserve"> </w:t>
      </w:r>
      <w:r>
        <w:t>Co do zasady koszty przygotowania i realizacji projektu ponosi beneficjent, który pozyskuje na ten cel dofinansowanie, natomiast prowadzenie działań na gruntach prywatnych</w:t>
      </w:r>
      <w:r w:rsidR="00B87730">
        <w:t xml:space="preserve"> </w:t>
      </w:r>
      <w:r>
        <w:t>wymaga zgody właściciela oraz wcześniejszego uzgodnienia zasad korzystania z terenu.</w:t>
      </w:r>
      <w:r w:rsidR="00B87730">
        <w:t xml:space="preserve"> </w:t>
      </w:r>
      <w:r>
        <w:t>Warto jednak spojrzeć na tę kwestię szerzej. Odtwarzanie prawidłowych funkcji hydrologicznych krajobrazu nie powinno być rozumiane wyłącznie jako koszt, lecz przede wszystkim jako inwestycja w bezpieczeństwo wodne, jakość środowiska i odporność całej zlewni na skutki zmian klimatu. Z poprawy retencji, ograniczenia przesuszania gleb,</w:t>
      </w:r>
      <w:r w:rsidR="00B87730">
        <w:t xml:space="preserve"> </w:t>
      </w:r>
      <w:r>
        <w:t xml:space="preserve">stabilizacji poziomu wód gruntowych i zmniejszenia gwałtowności odpływu korzystają mieszkańcy, samorządy, przyroda, gospodarka, </w:t>
      </w:r>
      <w:r w:rsidR="00706627">
        <w:br/>
      </w:r>
      <w:r>
        <w:t>a w szczególności rolnicy, którzy obecnie</w:t>
      </w:r>
      <w:r w:rsidR="00B87730">
        <w:t xml:space="preserve"> </w:t>
      </w:r>
      <w:r>
        <w:t>ponoszą bardzo wysokie straty wskutek powtarzających się susz.</w:t>
      </w:r>
      <w:r w:rsidR="00B87730">
        <w:t xml:space="preserve"> </w:t>
      </w:r>
      <w:r>
        <w:t xml:space="preserve">Dobrze zaprojektowane działania </w:t>
      </w:r>
      <w:proofErr w:type="spellStart"/>
      <w:r>
        <w:t>renaturyzacyjne</w:t>
      </w:r>
      <w:proofErr w:type="spellEnd"/>
      <w:r>
        <w:t xml:space="preserve"> nie powinny polegać na prostym zalewaniu gruntów rolnych ani na przenoszeniu ciężaru ochrony środowiska na jedną grupę</w:t>
      </w:r>
      <w:r w:rsidR="00B87730">
        <w:t xml:space="preserve"> </w:t>
      </w:r>
      <w:r>
        <w:t xml:space="preserve">społeczną. Ich celem powinno być takie odtworzenie retencji i naturalnych procesów, aby możliwie szeroka grupa interesariuszy odniosła korzyści, </w:t>
      </w:r>
      <w:r w:rsidR="00706627">
        <w:br/>
      </w:r>
      <w:r>
        <w:t>a ewentualne ograniczenia</w:t>
      </w:r>
      <w:r w:rsidR="00B87730">
        <w:t xml:space="preserve"> </w:t>
      </w:r>
      <w:r>
        <w:t xml:space="preserve">użytkowania konkretnych nieruchomości były rozpoznane, </w:t>
      </w:r>
      <w:r>
        <w:lastRenderedPageBreak/>
        <w:t>uzgodnione i odpowiednio rozwiązane.</w:t>
      </w:r>
      <w:r w:rsidR="00B87730">
        <w:t xml:space="preserve"> </w:t>
      </w:r>
      <w:r>
        <w:t xml:space="preserve">Przykłady gospodarstw rolnych pokazują, </w:t>
      </w:r>
      <w:r w:rsidR="00706627">
        <w:br/>
      </w:r>
      <w:r>
        <w:t xml:space="preserve">że zatrzymywanie wody może bezpośrednio poprawiać wyniki produkcji. </w:t>
      </w:r>
      <w:r w:rsidR="00706627">
        <w:br/>
      </w:r>
      <w:r>
        <w:t>W gospodarstwie Patryka Kokocińskiego plon jęczmienia</w:t>
      </w:r>
      <w:r w:rsidR="00B87730">
        <w:t xml:space="preserve"> </w:t>
      </w:r>
      <w:r>
        <w:t xml:space="preserve">z pola korzystającego z retencji w rowach wyniósł 7,3 t/ha, wobec 5,4 t/ha na polu bez retencji, co przełożyło się </w:t>
      </w:r>
      <w:r w:rsidR="00706627">
        <w:br/>
      </w:r>
      <w:r>
        <w:t>na wyższy dochód o około 1300 zł z hektara. We wcześniejszym opisie doświadczeń tego gospodarstwa wskazywano również plon około 7 t/ha na działce objętej retencją wobec 4 t/ha na działce bez retencji. Nie oznacza to oczywiście, że każdy projekt przyniesie identyczny efekt, ale dobrze ilustruje, że zatrzymanie wody w krajobrazie może być dla rolnictwa źródłem realnej korzyści,</w:t>
      </w:r>
      <w:r w:rsidR="00B87730">
        <w:t xml:space="preserve"> </w:t>
      </w:r>
      <w:r>
        <w:t>a nie wyłącznie ograniczeniem.</w:t>
      </w:r>
      <w:r w:rsidR="00B87730">
        <w:t xml:space="preserve"> </w:t>
      </w:r>
      <w:r>
        <w:t>Dlatego projekt powinien być przygotowywany wspólnie z właścicielami gruntów i użytkownikami terenu. Należy ustalić:</w:t>
      </w:r>
      <w:r w:rsidR="00B87730">
        <w:t xml:space="preserve"> </w:t>
      </w:r>
      <w:r>
        <w:t>gdzie podniesienie retencji poprawi uwilgotnienie gleb i ograniczy skutki suszy;</w:t>
      </w:r>
      <w:r w:rsidR="00B87730">
        <w:t xml:space="preserve"> </w:t>
      </w:r>
      <w:r>
        <w:t>gdzie może wystąpić ryzyko trwałego ograniczenia użytkowania gruntu;</w:t>
      </w:r>
      <w:r w:rsidR="00B87730">
        <w:t xml:space="preserve"> </w:t>
      </w:r>
      <w:r>
        <w:t>które działania można wykonać bez zmiany sposobu użytkowania;</w:t>
      </w:r>
      <w:r w:rsidR="00B87730">
        <w:t xml:space="preserve"> </w:t>
      </w:r>
      <w:r>
        <w:t xml:space="preserve">gdzie potrzebne będą porozumienia, służebności, dzierżawa, wykup lub inny sposób uregulowania prawa </w:t>
      </w:r>
      <w:r w:rsidR="00706627">
        <w:br/>
      </w:r>
      <w:r>
        <w:t>do terenu;</w:t>
      </w:r>
      <w:r w:rsidR="00B87730">
        <w:t xml:space="preserve"> j</w:t>
      </w:r>
      <w:r>
        <w:t>akie korzyści gospodarcze, hydrologiczne i przyrodnicze uzyskają właściciele i lokalna społeczność.</w:t>
      </w:r>
      <w:r w:rsidR="00B87730">
        <w:t xml:space="preserve"> </w:t>
      </w:r>
      <w:r>
        <w:t xml:space="preserve">W przypadku uzyskania dofinansowania koszty kwalifikowalne projektu mogą być współfinansowane ze środków </w:t>
      </w:r>
      <w:proofErr w:type="spellStart"/>
      <w:r>
        <w:t>FEnIKS</w:t>
      </w:r>
      <w:proofErr w:type="spellEnd"/>
      <w:r>
        <w:t>, natomiast pozostała część stanowi wkład własny</w:t>
      </w:r>
      <w:r w:rsidR="00B87730">
        <w:t xml:space="preserve"> </w:t>
      </w:r>
      <w:r>
        <w:t>beneficjenta. Nie oznacza to automatycznego obowiązku finansowego po stronie właścicieli gruntów. Rolnik nie powinien być obciążany kosztami robót tylko dlatego, że</w:t>
      </w:r>
      <w:r w:rsidR="00B87730">
        <w:t xml:space="preserve"> </w:t>
      </w:r>
      <w:r>
        <w:t>przedsięwzięcie jest realizowane w sąsiedztwie jego nieruchomości.</w:t>
      </w:r>
      <w:r w:rsidR="00B87730">
        <w:t xml:space="preserve"> </w:t>
      </w:r>
      <w:r>
        <w:t>Inaczej należy ocenić sytuację, w której działanie powodowałoby trwałą utratę możliwości rolniczego użytkowania części gruntu albo istotne ograniczenie prawa własności.</w:t>
      </w:r>
      <w:r w:rsidR="00B87730">
        <w:t xml:space="preserve"> </w:t>
      </w:r>
      <w:r>
        <w:t>Wówczas niezbędne jest wcześniejsze uzgodnienie z właścicielem odpowiedniej formy prawnej i finansowej. Może to obejmować dobrowolny wykup, dzierżawę, ustanowienie</w:t>
      </w:r>
      <w:r w:rsidR="00B87730">
        <w:t xml:space="preserve"> </w:t>
      </w:r>
      <w:r>
        <w:t>służebności, zamianę gruntu, rekompensatę wynikającą</w:t>
      </w:r>
      <w:r w:rsidR="00706627">
        <w:br/>
      </w:r>
      <w:r>
        <w:t>z odrębnego tytułu prawnego albo objęcie właściciela odpowiednim mechanizmem rolno-środowiskowym.</w:t>
      </w:r>
      <w:r w:rsidR="00B87730">
        <w:t xml:space="preserve"> </w:t>
      </w:r>
      <w:r>
        <w:t>Możliwość sfinansowania takich wydatków zawsze trzeba jednak sprawdzić w dokumentacji konkretnego naboru, ponieważ nie każdy program dopuszcza wykupy lub</w:t>
      </w:r>
      <w:r w:rsidR="00B87730">
        <w:t xml:space="preserve"> </w:t>
      </w:r>
      <w:r>
        <w:t>odszkodowania jako koszty kwalifikowalne.</w:t>
      </w:r>
      <w:r w:rsidR="00B87730">
        <w:t xml:space="preserve"> </w:t>
      </w:r>
      <w:r>
        <w:t>W dokumentacji omawianego naboru nie przewidziano prostego, odrębnego mechanizmu wypłaty powszechnych odszkodowań wszystkim właścicielom gruntów sąsiadujących</w:t>
      </w:r>
      <w:r w:rsidR="00B87730">
        <w:t xml:space="preserve"> </w:t>
      </w:r>
      <w:r>
        <w:t xml:space="preserve">z projektem. Jednocześnie realizacja działań wymaga posiadania przez beneficjenta odpowiedniego </w:t>
      </w:r>
      <w:r>
        <w:lastRenderedPageBreak/>
        <w:t>prawa do dysponowania gruntem, obiektem lub wodą, adekwatnego</w:t>
      </w:r>
      <w:r w:rsidR="00B87730">
        <w:t xml:space="preserve"> </w:t>
      </w:r>
      <w:r>
        <w:t>do rodzaju przedsięwzięcia. Oznacza to, że żadnych działań na nieruchomości prywatnej nie powinno się planować bez udziału jej właściciela i właściwego uregulowania</w:t>
      </w:r>
      <w:r w:rsidR="00B87730">
        <w:t xml:space="preserve"> </w:t>
      </w:r>
      <w:r>
        <w:t>tej kwestii.</w:t>
      </w:r>
      <w:r w:rsidR="00B87730">
        <w:t xml:space="preserve"> </w:t>
      </w:r>
      <w:r>
        <w:t>Renaturyzacja nie powinna więc być przedstawiana jako sięganie do kieszeni prywatnych właścicieli. Jest to możliwość wspólnej poprawy funkcjonowania krajobrazu</w:t>
      </w:r>
      <w:r w:rsidR="00B87730">
        <w:t xml:space="preserve"> </w:t>
      </w:r>
      <w:r>
        <w:t>i solidarnego podniesienia odporności na susze, powodzie oraz inne skutki zmian klimatu. Takiej odporności nie da się zbudować indywidualnie ani wyłącznie w granicach</w:t>
      </w:r>
      <w:r w:rsidR="00B87730">
        <w:t xml:space="preserve"> </w:t>
      </w:r>
      <w:r>
        <w:t>pojedynczej działki — wymaga ona współpracy w skali całej zlewni, obejmującej samorządy, zarządców wód, rolników, mieszkańców i instytucje ochrony środowiska.</w:t>
      </w:r>
      <w:r w:rsidR="00B87730">
        <w:t xml:space="preserve"> </w:t>
      </w:r>
      <w:r>
        <w:t>Najważniejszym elementem powinien być zatem dialog z interesariuszami i wspólne poszukiwanie rozwiązań, które nie tylko odtwarzają funkcje przyrodnicze, ale również</w:t>
      </w:r>
      <w:r w:rsidR="00B87730">
        <w:t xml:space="preserve"> </w:t>
      </w:r>
      <w:r>
        <w:t>ograniczają straty gospodarcze, poprawiają dostępność wody i wzmacniają bezpieczeństwo lokalnych społeczności.</w:t>
      </w:r>
    </w:p>
    <w:p w14:paraId="09577E64" w14:textId="2759371B" w:rsidR="00A11C01" w:rsidRPr="009225EE" w:rsidRDefault="00A11C01" w:rsidP="00041FFD">
      <w:pPr>
        <w:pStyle w:val="Akapitzlist"/>
        <w:numPr>
          <w:ilvl w:val="0"/>
          <w:numId w:val="3"/>
        </w:numPr>
        <w:spacing w:line="360" w:lineRule="auto"/>
        <w:rPr>
          <w:b/>
          <w:bCs/>
        </w:rPr>
      </w:pPr>
      <w:r w:rsidRPr="009225EE">
        <w:rPr>
          <w:b/>
          <w:bCs/>
        </w:rPr>
        <w:t>Dzień dobry,  czy w ramach naboru można zgłaszać projekty dotyczące zagospodarowania stawu zlokalizowanego na cieku wodnym?</w:t>
      </w:r>
      <w:r w:rsidR="00B87730" w:rsidRPr="009225EE">
        <w:rPr>
          <w:b/>
          <w:bCs/>
        </w:rPr>
        <w:t xml:space="preserve"> </w:t>
      </w:r>
      <w:r w:rsidR="00706627">
        <w:rPr>
          <w:b/>
          <w:bCs/>
        </w:rPr>
        <w:br/>
      </w:r>
      <w:r w:rsidRPr="009225EE">
        <w:rPr>
          <w:b/>
          <w:bCs/>
        </w:rPr>
        <w:t xml:space="preserve">W historycznym parku przyległym do rzeki Cedron mamy zaprojektowany szczelny zbiornik retencyjny, którego zadaniem będzie zbieranie wody deszczowej </w:t>
      </w:r>
      <w:r w:rsidR="00B87730" w:rsidRPr="009225EE">
        <w:rPr>
          <w:b/>
          <w:bCs/>
        </w:rPr>
        <w:t xml:space="preserve"> </w:t>
      </w:r>
      <w:r w:rsidRPr="009225EE">
        <w:rPr>
          <w:b/>
          <w:bCs/>
        </w:rPr>
        <w:t xml:space="preserve">i drenażowej z zabytkowego dworu zlokalizowanego w obrębie parku. Czy budowa zbiornika może zostać dofinansowana z programu </w:t>
      </w:r>
      <w:proofErr w:type="spellStart"/>
      <w:r w:rsidRPr="009225EE">
        <w:rPr>
          <w:b/>
          <w:bCs/>
        </w:rPr>
        <w:t>renaturyzacji</w:t>
      </w:r>
      <w:proofErr w:type="spellEnd"/>
      <w:r w:rsidRPr="009225EE">
        <w:rPr>
          <w:b/>
          <w:bCs/>
        </w:rPr>
        <w:t xml:space="preserve">? </w:t>
      </w:r>
      <w:r w:rsidR="00B87730" w:rsidRPr="009225EE">
        <w:rPr>
          <w:b/>
          <w:bCs/>
        </w:rPr>
        <w:t xml:space="preserve"> </w:t>
      </w:r>
      <w:r w:rsidRPr="009225EE">
        <w:rPr>
          <w:b/>
          <w:bCs/>
        </w:rPr>
        <w:t>Jakie inne działania w pobliżu lub wzdłuż koryta rzeki mogą uzyskać dofinansowanie?</w:t>
      </w:r>
    </w:p>
    <w:p w14:paraId="3D7CCDA3" w14:textId="1A3EA7C7" w:rsidR="00A11C01" w:rsidRDefault="00A11C01" w:rsidP="00041FFD">
      <w:pPr>
        <w:spacing w:line="360" w:lineRule="auto"/>
      </w:pPr>
      <w:r>
        <w:t xml:space="preserve">Ekspert: Na podstawie przedstawionego opisu budowa szczelnego zbiornika retencyjnego przeznaczonego do gromadzenia wód deszczowych i drenażowych </w:t>
      </w:r>
      <w:r w:rsidR="00706627">
        <w:br/>
      </w:r>
      <w:r>
        <w:t xml:space="preserve">z zabytkowego dworu ma przede wszystkim charakter techniczny, związany z gospodarowaniem wodami opadowymi. Sam taki obiekt, funkcjonujący jako zamknięty magazyn wody, nie wpisuje się bezpośrednio w cele naboru dotyczącego </w:t>
      </w:r>
      <w:proofErr w:type="spellStart"/>
      <w:r>
        <w:t>renaturyzacji</w:t>
      </w:r>
      <w:proofErr w:type="spellEnd"/>
      <w:r>
        <w:t xml:space="preserve"> przekształconych cieków wodnych i obszarów zależnych od wód.</w:t>
      </w:r>
      <w:r w:rsidR="00041FFD">
        <w:t xml:space="preserve"> </w:t>
      </w:r>
      <w:r>
        <w:t>Nie oznacza to jednak, że całe zamierzenie należy odrzucić. Warto przeanalizować możliwość przekształcenia koncepcji w szerszy system oparty na rozwiązaniach przyrodniczych, który nie tylko gromadziłby wodę, lecz także zwiększał retencję krajobrazową, wspierał procesy samooczyszczania i poprawiał funkcjonowanie doliny rzeki Cedron.</w:t>
      </w:r>
      <w:r w:rsidR="00041FFD">
        <w:t xml:space="preserve"> J</w:t>
      </w:r>
      <w:r>
        <w:t xml:space="preserve">ednym z możliwych </w:t>
      </w:r>
      <w:r>
        <w:lastRenderedPageBreak/>
        <w:t>kierunków jest stworzenie układu zbliżonego do ogrodu deszczowego lub zespołu obniżeń retencyjno-infiltracyjnych. System taki mógłby przejmować</w:t>
      </w:r>
      <w:r w:rsidR="00041FFD">
        <w:t xml:space="preserve"> </w:t>
      </w:r>
      <w:r>
        <w:t xml:space="preserve">wody opadowe i drenażowe, czasowo je retencjonować, oczyszczać przy udziale roślinności i podłoża, </w:t>
      </w:r>
      <w:r w:rsidR="00706627">
        <w:br/>
      </w:r>
      <w:r>
        <w:t>a następnie – zależnie od warunków gruntowo-wodnych – umożliwiać</w:t>
      </w:r>
      <w:r w:rsidR="00041FFD">
        <w:t xml:space="preserve"> </w:t>
      </w:r>
      <w:r>
        <w:t>ich powolne wsiąkanie, zasilanie terenów podmokłych albo kontrolowane odprowadzanie nadmiaru wody.</w:t>
      </w:r>
      <w:r w:rsidR="00041FFD">
        <w:t xml:space="preserve"> </w:t>
      </w:r>
      <w:r>
        <w:t>Jeżeli zbiornik pozostanie całkowicie szczelny i odizolowany od otoczenia, będzie pełnił głównie funkcję cysterny, na przykład służącej do podlewania zieleni. Takie rozwiązanie</w:t>
      </w:r>
      <w:r w:rsidR="00041FFD">
        <w:t xml:space="preserve"> </w:t>
      </w:r>
      <w:r>
        <w:t>może być użyteczne, ale jego charakter będzie przede wszystkim techniczny. W wariancie opartym na procesach przyrodniczych należałoby natomiast rozważyć nie tylko sam</w:t>
      </w:r>
      <w:r w:rsidR="00041FFD">
        <w:t xml:space="preserve"> </w:t>
      </w:r>
      <w:r>
        <w:t xml:space="preserve">zbiornik, lecz także jego otoczenie, sposób doprowadzania </w:t>
      </w:r>
      <w:r w:rsidR="00706627">
        <w:br/>
      </w:r>
      <w:r>
        <w:t>i oczyszczania wody, roślinność, możliwość okresowego rozlewania się wody oraz powiązanie z ekosystemem</w:t>
      </w:r>
      <w:r w:rsidR="00041FFD">
        <w:t xml:space="preserve"> </w:t>
      </w:r>
      <w:r>
        <w:t>parku i doliny rzecznej.</w:t>
      </w:r>
      <w:r w:rsidR="00041FFD">
        <w:t xml:space="preserve"> </w:t>
      </w:r>
      <w:r>
        <w:t>Zakres możliwy do rozważenia mógłby obejmować między innymi:</w:t>
      </w:r>
      <w:r w:rsidR="00041FFD">
        <w:t xml:space="preserve"> </w:t>
      </w:r>
      <w:r>
        <w:t>utworzenie ogrodów deszczowych, niecek retencyjnych lub okresowo podmokłych zagłębień;</w:t>
      </w:r>
      <w:r w:rsidR="00041FFD">
        <w:t xml:space="preserve"> </w:t>
      </w:r>
      <w:r>
        <w:t>wprowadzenie rodzimej roślinności hydrofitowej, szuwarowej i wilgociolubnej;</w:t>
      </w:r>
      <w:r w:rsidR="00041FFD">
        <w:t xml:space="preserve"> </w:t>
      </w:r>
      <w:r>
        <w:t>stworzenie sekwencji zbiorników lub stref oczyszczania wody;</w:t>
      </w:r>
      <w:r w:rsidR="00041FFD">
        <w:t xml:space="preserve"> </w:t>
      </w:r>
      <w:r>
        <w:t xml:space="preserve">ograniczenie bezpośredniego odpływu wód opadowych </w:t>
      </w:r>
      <w:r w:rsidR="00706627">
        <w:br/>
      </w:r>
      <w:r>
        <w:t>do kanalizacji lub cieku;</w:t>
      </w:r>
      <w:r w:rsidR="00041FFD">
        <w:t xml:space="preserve"> </w:t>
      </w:r>
      <w:r>
        <w:t>zwiększenie infiltracji i zasilania lokalnych zasobów wód gruntowych;</w:t>
      </w:r>
      <w:r w:rsidR="00041FFD">
        <w:t xml:space="preserve"> </w:t>
      </w:r>
      <w:r>
        <w:t xml:space="preserve">odtworzenie niewielkich terenów podmokłych w parku; </w:t>
      </w:r>
      <w:proofErr w:type="spellStart"/>
      <w:r>
        <w:t>renaturyzację</w:t>
      </w:r>
      <w:proofErr w:type="spellEnd"/>
      <w:r>
        <w:t xml:space="preserve"> linii brzegowej istniejącego stawu;</w:t>
      </w:r>
      <w:r w:rsidR="00041FFD">
        <w:t xml:space="preserve"> </w:t>
      </w:r>
      <w:r>
        <w:t>utworzenie łagodnych, płytkich stref przybrzeżnych;</w:t>
      </w:r>
      <w:r w:rsidR="00041FFD">
        <w:t xml:space="preserve"> </w:t>
      </w:r>
      <w:r>
        <w:t>poprawę łączności hydrologicznej pomiędzy stawem, parkiem i doliną rzeki Cedron;</w:t>
      </w:r>
      <w:r w:rsidR="00041FFD">
        <w:t xml:space="preserve"> </w:t>
      </w:r>
      <w:r>
        <w:t xml:space="preserve">wykorzystanie roślinności, </w:t>
      </w:r>
      <w:proofErr w:type="spellStart"/>
      <w:r>
        <w:t>biofilmu</w:t>
      </w:r>
      <w:proofErr w:type="spellEnd"/>
      <w:r>
        <w:t xml:space="preserve"> i podłoża mineralno-organicznego do poprawy jakości wody;</w:t>
      </w:r>
      <w:r w:rsidR="00041FFD">
        <w:t xml:space="preserve"> </w:t>
      </w:r>
      <w:r>
        <w:t>wydzielenie stref przyrodniczych, które mogłyby pełnić funkcję siedliskową dla płazów, ptaków, bezkręgowców i roślin związanych z wodą.</w:t>
      </w:r>
      <w:r w:rsidR="00041FFD">
        <w:t xml:space="preserve"> </w:t>
      </w:r>
      <w:r w:rsidR="00706627">
        <w:br/>
      </w:r>
      <w:r>
        <w:t xml:space="preserve">W odniesieniu do samej rzeki możliwe byłoby również rozważenie działań zmierzających do poprawy warunków </w:t>
      </w:r>
      <w:proofErr w:type="spellStart"/>
      <w:r>
        <w:t>hydromorfologicznych</w:t>
      </w:r>
      <w:proofErr w:type="spellEnd"/>
      <w:r>
        <w:t>, takich jak odtworzenie</w:t>
      </w:r>
      <w:r w:rsidR="00041FFD">
        <w:t xml:space="preserve"> </w:t>
      </w:r>
      <w:r>
        <w:t xml:space="preserve">zróżnicowania koryta, zwiększenie kontaktu rzeki z doliną, </w:t>
      </w:r>
      <w:proofErr w:type="spellStart"/>
      <w:r>
        <w:t>renaturyzacja</w:t>
      </w:r>
      <w:proofErr w:type="spellEnd"/>
      <w:r>
        <w:t xml:space="preserve"> brzegów, odtworzenie stref buforowych, poprawa ciągłości ekologicznej czy przywrócenie</w:t>
      </w:r>
      <w:r w:rsidR="00041FFD">
        <w:t xml:space="preserve"> </w:t>
      </w:r>
      <w:r>
        <w:t>okresowego uwodnienia obniżeń terenowych.</w:t>
      </w:r>
      <w:r w:rsidR="00041FFD">
        <w:t xml:space="preserve"> </w:t>
      </w:r>
      <w:r>
        <w:t>Kluczowe jest jednak, aby projekt nie ograniczał się do punktowej budowy sztucznego zbiornika. Powinien obejmować szerszy fragment parku i doliny rzeki oraz</w:t>
      </w:r>
      <w:r w:rsidR="00041FFD">
        <w:t xml:space="preserve"> </w:t>
      </w:r>
      <w:r>
        <w:t>wykazywać, że planowane działania:</w:t>
      </w:r>
      <w:r w:rsidR="00041FFD">
        <w:t xml:space="preserve"> </w:t>
      </w:r>
      <w:r>
        <w:t>odtwarzają lub wzmacniają naturalne procesy hydrologiczne i ekologiczne;</w:t>
      </w:r>
      <w:r w:rsidR="00041FFD">
        <w:t xml:space="preserve"> </w:t>
      </w:r>
      <w:r>
        <w:t>zwiększają naturalną, a nie wyłącznie techniczną retencję;</w:t>
      </w:r>
      <w:r w:rsidR="00041FFD">
        <w:t xml:space="preserve"> </w:t>
      </w:r>
      <w:r>
        <w:t>poprawiają stan ekosystemów zależnych od wód;</w:t>
      </w:r>
      <w:r w:rsidR="00041FFD">
        <w:t xml:space="preserve"> </w:t>
      </w:r>
      <w:r>
        <w:t xml:space="preserve">zwiększają zdolność obszaru </w:t>
      </w:r>
      <w:r w:rsidR="00706627">
        <w:br/>
      </w:r>
      <w:r>
        <w:lastRenderedPageBreak/>
        <w:t>do adaptacji do susz i deszczy nawalnych;</w:t>
      </w:r>
      <w:r w:rsidR="00041FFD">
        <w:t xml:space="preserve"> </w:t>
      </w:r>
      <w:r>
        <w:t xml:space="preserve">wykorzystują rozwiązania oparte </w:t>
      </w:r>
      <w:r w:rsidR="00706627">
        <w:br/>
      </w:r>
      <w:r>
        <w:t>na przyrodzie;</w:t>
      </w:r>
      <w:r w:rsidR="00041FFD">
        <w:t xml:space="preserve"> </w:t>
      </w:r>
      <w:r>
        <w:t>są powiązane funkcjonalnie z rzeką Cedron i jej doliną;</w:t>
      </w:r>
      <w:r w:rsidR="00041FFD">
        <w:t xml:space="preserve"> </w:t>
      </w:r>
      <w:r>
        <w:t xml:space="preserve">odpowiadają celom określonym w dokumentacji naboru, Planach gospodarowania wodami lub Krajowym Programie </w:t>
      </w:r>
      <w:proofErr w:type="spellStart"/>
      <w:r>
        <w:t>Renaturyzacji</w:t>
      </w:r>
      <w:proofErr w:type="spellEnd"/>
      <w:r>
        <w:t xml:space="preserve"> Wód Powierzchniowych.</w:t>
      </w:r>
      <w:r w:rsidR="00041FFD">
        <w:t xml:space="preserve"> </w:t>
      </w:r>
      <w:r>
        <w:t xml:space="preserve">Hasłowo przedstawiona budowa szczelnego zbiornika nie odpowiada więc bezpośrednio założeniom naboru. </w:t>
      </w:r>
      <w:r w:rsidR="00706627">
        <w:br/>
      </w:r>
      <w:r>
        <w:t>Po przeanalizowaniu warunków terenowych</w:t>
      </w:r>
      <w:r w:rsidR="00041FFD">
        <w:t xml:space="preserve"> </w:t>
      </w:r>
      <w:r>
        <w:t xml:space="preserve">możliwe może być jednak opracowanie szerszej koncepcji </w:t>
      </w:r>
      <w:proofErr w:type="spellStart"/>
      <w:r>
        <w:t>renaturyzacyjnej</w:t>
      </w:r>
      <w:proofErr w:type="spellEnd"/>
      <w:r>
        <w:t>, w której gospodarka wodami opadowymi zostanie połączona z odtwarzaniem mokradeł,</w:t>
      </w:r>
      <w:r w:rsidR="00041FFD">
        <w:t xml:space="preserve"> </w:t>
      </w:r>
      <w:r>
        <w:t xml:space="preserve">zwiększeniem retencji, </w:t>
      </w:r>
      <w:proofErr w:type="spellStart"/>
      <w:r>
        <w:t>renaturyzacją</w:t>
      </w:r>
      <w:proofErr w:type="spellEnd"/>
      <w:r>
        <w:t xml:space="preserve"> stawu </w:t>
      </w:r>
      <w:r w:rsidR="00706627">
        <w:br/>
      </w:r>
      <w:r>
        <w:t>i doliny oraz zastosowaniem rozwiązań opartych na przyrodzie.</w:t>
      </w:r>
      <w:r w:rsidR="00041FFD">
        <w:t xml:space="preserve"> </w:t>
      </w:r>
      <w:r>
        <w:t xml:space="preserve">Dopiero taki kompleksowy, </w:t>
      </w:r>
      <w:proofErr w:type="spellStart"/>
      <w:r>
        <w:t>niepunktowy</w:t>
      </w:r>
      <w:proofErr w:type="spellEnd"/>
      <w:r>
        <w:t xml:space="preserve"> projekt mógłby potencjalnie zostać uznany </w:t>
      </w:r>
      <w:r w:rsidR="00706627">
        <w:br/>
      </w:r>
      <w:r>
        <w:t>za przedsięwzięcie wpisujące się w cele naboru. Ostateczna ocena wymagałaby</w:t>
      </w:r>
      <w:r w:rsidR="00041FFD">
        <w:t xml:space="preserve"> </w:t>
      </w:r>
      <w:r>
        <w:t>analizy położenia stawu względem rzeki Cedron, istniejących stosunków wodnych, sposobu zasilania i odpływu, warunków gruntowych oraz możliwego zakresu działań</w:t>
      </w:r>
      <w:r w:rsidR="00041FFD">
        <w:t xml:space="preserve"> </w:t>
      </w:r>
      <w:r>
        <w:t>w całym parku i przyległej dolinie.</w:t>
      </w:r>
    </w:p>
    <w:p w14:paraId="0C6CDCFC" w14:textId="54C2CFDD" w:rsidR="00A11C01" w:rsidRPr="009225EE" w:rsidRDefault="00A11C01" w:rsidP="00041FFD">
      <w:pPr>
        <w:pStyle w:val="Akapitzlist"/>
        <w:numPr>
          <w:ilvl w:val="0"/>
          <w:numId w:val="3"/>
        </w:numPr>
        <w:spacing w:line="360" w:lineRule="auto"/>
        <w:rPr>
          <w:b/>
          <w:bCs/>
        </w:rPr>
      </w:pPr>
      <w:r w:rsidRPr="009225EE">
        <w:rPr>
          <w:b/>
          <w:bCs/>
        </w:rPr>
        <w:t>Czy w ramach naboru możemy zrealizować zadanie regulacja koryta rzeki wraz z modernizacją obiektów hydrologicznych i komunikacyjnych (mosty). Wody Polskie posiadają dokumentację projektową, wnioskodawcą byłaby Gmina.</w:t>
      </w:r>
    </w:p>
    <w:p w14:paraId="68C902A3" w14:textId="225B76BE" w:rsidR="00A11C01" w:rsidRDefault="00A11C01" w:rsidP="00041FFD">
      <w:pPr>
        <w:spacing w:line="360" w:lineRule="auto"/>
      </w:pPr>
      <w:r>
        <w:t xml:space="preserve">Ekspert: W przedstawionym brzmieniu zadanie polegające na regulacji koryta rzeki wraz z modernizacją obiektów hydrotechnicznych i komunikacyjnych, w tym mostów, </w:t>
      </w:r>
      <w:r w:rsidR="00706627">
        <w:br/>
      </w:r>
      <w:r>
        <w:t xml:space="preserve">nie wpisuje się bezpośrednio w cele naboru FENX.02.04-IW.01-001/26. Nabór dotyczy </w:t>
      </w:r>
      <w:proofErr w:type="spellStart"/>
      <w:r>
        <w:t>renaturyzacji</w:t>
      </w:r>
      <w:proofErr w:type="spellEnd"/>
      <w:r>
        <w:t xml:space="preserve"> przekształconych cieków wodnych i obszarów zależnych od wód,</w:t>
      </w:r>
      <w:r w:rsidR="009273CF">
        <w:t xml:space="preserve"> </w:t>
      </w:r>
      <w:r>
        <w:t xml:space="preserve">a więc działań prowadzących do poprawy warunków </w:t>
      </w:r>
      <w:proofErr w:type="spellStart"/>
      <w:r>
        <w:t>hydromorfologicznych</w:t>
      </w:r>
      <w:proofErr w:type="spellEnd"/>
      <w:r>
        <w:t xml:space="preserve">, odtwarzania naturalnych procesów rzecznych, zwiększania retencji, poprawy ciągłości </w:t>
      </w:r>
      <w:r w:rsidR="009273CF">
        <w:t xml:space="preserve"> </w:t>
      </w:r>
      <w:r>
        <w:t>ekologicznej oraz odbudowy powiązań rzeki z doliną.</w:t>
      </w:r>
      <w:r w:rsidR="009273CF">
        <w:t xml:space="preserve"> </w:t>
      </w:r>
      <w:r>
        <w:t xml:space="preserve">Samo określenie „regulacja koryta” wskazuje zwykle na działania techniczne, których celem jest ustabilizowanie przebiegu rzeki, zwiększenie przepustowości, </w:t>
      </w:r>
      <w:r w:rsidR="009273CF">
        <w:t xml:space="preserve"> </w:t>
      </w:r>
      <w:r>
        <w:t xml:space="preserve">wyrównanie przekroju, umocnienie brzegów lub przyspieszenie odpływu. Takie podejście jest co do zasady przeciwne logice </w:t>
      </w:r>
      <w:proofErr w:type="spellStart"/>
      <w:r>
        <w:t>renaturyzacji</w:t>
      </w:r>
      <w:proofErr w:type="spellEnd"/>
      <w:r>
        <w:t>, zwłaszcza jeżeli prowadzi</w:t>
      </w:r>
      <w:r w:rsidR="009273CF">
        <w:t xml:space="preserve"> </w:t>
      </w:r>
      <w:r>
        <w:t>do dalszego uproszczenia koryta, ograniczenia naturalnej dynamiki rzeki, odcięcia jej od terenów zalewowych albo obniżenia poziomu wód w dolinie.</w:t>
      </w:r>
      <w:r w:rsidR="009273CF">
        <w:t xml:space="preserve"> </w:t>
      </w:r>
      <w:r>
        <w:t xml:space="preserve">Nie oznacza to jednak, że istniejącą dokumentację należy całkowicie </w:t>
      </w:r>
      <w:r>
        <w:lastRenderedPageBreak/>
        <w:t>odrzucić. Warto potraktować ją jako materiał wyjściowy i ponownie przeanalizować zarówno cele</w:t>
      </w:r>
      <w:r w:rsidR="009273CF">
        <w:t xml:space="preserve"> </w:t>
      </w:r>
      <w:r>
        <w:t>przedsięwzięcia, jak i sposób ich osiągnięcia. W wielu przypadkach cele takie jak ograniczenie lokalnego zagrożenia powodziowego, zabezpieczenie infrastruktury, poprawa drożności przepływu czy ochrona zabudowy można osiągnąć nie przez dalszą regulację rzeki, lecz przy zastosowaniu rozwiązań opartych na przyrodzie.</w:t>
      </w:r>
      <w:r w:rsidR="009273CF">
        <w:t xml:space="preserve"> </w:t>
      </w:r>
      <w:r w:rsidR="00706627">
        <w:br/>
      </w:r>
      <w:r>
        <w:t>W pierwszej kolejności należałoby odpowiedzieć na pytanie, jaki rzeczywisty problem ma rozwiązać projekt. Trzeba ustalić, czy zagrożenie wynika z niewystarczającej</w:t>
      </w:r>
      <w:r w:rsidR="009273CF">
        <w:t xml:space="preserve"> </w:t>
      </w:r>
      <w:r>
        <w:t>przepustowości konkretnego mostu, z zabudowy terenów zalewowych, zwężenia doliny, nadmiernie szybkiego odpływu z górnej części zlewni, odcięcia starorzeczy,</w:t>
      </w:r>
      <w:r w:rsidR="009273CF">
        <w:t xml:space="preserve"> </w:t>
      </w:r>
      <w:r>
        <w:t>obwałowania, złego stanu budowli czy z wcześniejszej regulacji cieku. Dopiero po takiej diagnozie można dobrać działania, które nie będą jedynie przenosiły problemu</w:t>
      </w:r>
      <w:r w:rsidR="009273CF">
        <w:t xml:space="preserve"> </w:t>
      </w:r>
      <w:r>
        <w:t xml:space="preserve">niżej </w:t>
      </w:r>
      <w:r w:rsidR="00706627">
        <w:br/>
      </w:r>
      <w:r>
        <w:t>w zlewni.</w:t>
      </w:r>
      <w:r w:rsidR="009273CF">
        <w:t xml:space="preserve"> </w:t>
      </w:r>
      <w:r>
        <w:t xml:space="preserve">Możliwe kierunki przekształcenia przedsięwzięcia w projekt </w:t>
      </w:r>
      <w:proofErr w:type="spellStart"/>
      <w:r>
        <w:t>renaturyzacyjny</w:t>
      </w:r>
      <w:proofErr w:type="spellEnd"/>
      <w:r>
        <w:t xml:space="preserve"> mogłyby obejmować między innymi:</w:t>
      </w:r>
      <w:r w:rsidR="009273CF">
        <w:t xml:space="preserve"> </w:t>
      </w:r>
      <w:r>
        <w:t xml:space="preserve">odsunięcie lub lokalne rozszczelnienie obwałowań </w:t>
      </w:r>
      <w:r w:rsidR="00706627">
        <w:br/>
      </w:r>
      <w:r>
        <w:t>i przywrócenie części terenów zalewowych;</w:t>
      </w:r>
      <w:r w:rsidR="009273CF">
        <w:t xml:space="preserve"> </w:t>
      </w:r>
      <w:r>
        <w:t xml:space="preserve">odtworzenie starorzeczy, bocznych ramion </w:t>
      </w:r>
      <w:r w:rsidR="00706627">
        <w:br/>
      </w:r>
      <w:r>
        <w:t>i połączeń hydrologicznych;</w:t>
      </w:r>
      <w:r w:rsidR="009273CF">
        <w:t xml:space="preserve"> </w:t>
      </w:r>
      <w:r>
        <w:t>poszerzenie przestrzeni dostępnej rzece zamiast dalszego pogłębiania i prostowania koryta;</w:t>
      </w:r>
      <w:r w:rsidR="009273CF">
        <w:t xml:space="preserve"> </w:t>
      </w:r>
      <w:r>
        <w:t xml:space="preserve">lokalną </w:t>
      </w:r>
      <w:proofErr w:type="spellStart"/>
      <w:r>
        <w:t>remeandryzację</w:t>
      </w:r>
      <w:proofErr w:type="spellEnd"/>
      <w:r>
        <w:t xml:space="preserve"> lub odtworzenie zróżnicowanego przebiegu nurtu;</w:t>
      </w:r>
      <w:r w:rsidR="009273CF">
        <w:t xml:space="preserve"> </w:t>
      </w:r>
      <w:r>
        <w:t xml:space="preserve">przebudowę technicznych umocnień na rozwiązania </w:t>
      </w:r>
      <w:proofErr w:type="spellStart"/>
      <w:r>
        <w:t>naturopodobne</w:t>
      </w:r>
      <w:proofErr w:type="spellEnd"/>
      <w:r>
        <w:t>;</w:t>
      </w:r>
      <w:r w:rsidR="009273CF">
        <w:t xml:space="preserve"> </w:t>
      </w:r>
      <w:r>
        <w:t>zastosowanie struktur żwirowych, kamiennych i drewnianych poprawiających morfologię koryta;</w:t>
      </w:r>
      <w:r w:rsidR="009273CF">
        <w:t xml:space="preserve"> </w:t>
      </w:r>
      <w:r>
        <w:t>odtworzenie stref buforowych i roślinności nadrzecznej;</w:t>
      </w:r>
      <w:r w:rsidR="009273CF">
        <w:t xml:space="preserve"> </w:t>
      </w:r>
      <w:r>
        <w:t>poprawę ciągłości ekologicznej poprzez usunięcie lub przebudowę barier;</w:t>
      </w:r>
      <w:r w:rsidR="009273CF">
        <w:t xml:space="preserve"> </w:t>
      </w:r>
      <w:r>
        <w:t>zwiększenie retencji w górnej części zlewni i ograniczenie gwałtownego dopływu wód;</w:t>
      </w:r>
      <w:r w:rsidR="009273CF">
        <w:t xml:space="preserve"> </w:t>
      </w:r>
      <w:r>
        <w:t>dostosowanie mostów i przepustów w taki sposób, aby nie zwężały koryta, nie powodowały spiętrzeń i nie stanowiły barier dla organizmów wodnych.</w:t>
      </w:r>
      <w:r w:rsidR="009273CF">
        <w:t xml:space="preserve"> </w:t>
      </w:r>
      <w:r>
        <w:t xml:space="preserve">Modernizacja mostów mogłaby być elementem projektu jedynie wtedy, gdy byłaby funkcjonalnie podporządkowana celom </w:t>
      </w:r>
      <w:proofErr w:type="spellStart"/>
      <w:r>
        <w:t>renaturyzacyjnym</w:t>
      </w:r>
      <w:proofErr w:type="spellEnd"/>
      <w:r>
        <w:t>. Przykładem może być zastąpienie zbyt wąskiego obiektu konstrukcją o większym świetle, odtworzenie naturalnego dna pod mostem, usunięcie progu lub umocnień powodujących barierę migracyjną albo poszerzenie przestrzeni przepływu w dolinie. Sama modernizacja obiektu komunikacyjnego, wykonywana ze względów technicznych</w:t>
      </w:r>
      <w:r w:rsidR="009273CF">
        <w:t xml:space="preserve"> </w:t>
      </w:r>
      <w:r>
        <w:t xml:space="preserve">lub drogowych, nie stanowi natomiast działania </w:t>
      </w:r>
      <w:proofErr w:type="spellStart"/>
      <w:r>
        <w:t>renaturyzacyjnego</w:t>
      </w:r>
      <w:proofErr w:type="spellEnd"/>
      <w:r>
        <w:t>.</w:t>
      </w:r>
      <w:r w:rsidR="009273CF">
        <w:t xml:space="preserve"> </w:t>
      </w:r>
      <w:r>
        <w:t>Podobnie należy ocenić obiekty</w:t>
      </w:r>
      <w:r w:rsidR="009273CF">
        <w:t xml:space="preserve"> </w:t>
      </w:r>
      <w:r>
        <w:t xml:space="preserve">hydrotechniczne. Ich modernizacja może wpisywać się w nabór, jeżeli prowadzi </w:t>
      </w:r>
      <w:r w:rsidR="00706627">
        <w:br/>
      </w:r>
      <w:r>
        <w:t>do</w:t>
      </w:r>
      <w:r w:rsidR="009273CF">
        <w:t xml:space="preserve"> </w:t>
      </w:r>
      <w:r>
        <w:t>usunięcia bariery, poprawy ciągłości ekologicznej,</w:t>
      </w:r>
      <w:r w:rsidR="009273CF">
        <w:t xml:space="preserve"> </w:t>
      </w:r>
      <w:r>
        <w:t xml:space="preserve">przywrócenia naturalnego reżimu </w:t>
      </w:r>
      <w:r>
        <w:lastRenderedPageBreak/>
        <w:t xml:space="preserve">przepływu lub zwiększenia retencji. Jeżeli jednak celem jest utrzymanie lub zwiększenie technicznej kontroli nad rzeką, </w:t>
      </w:r>
      <w:r w:rsidR="009273CF">
        <w:t xml:space="preserve"> </w:t>
      </w:r>
      <w:r>
        <w:t>dalsze prostowanie przepływu albo szybsze odprowadzanie wody, taki zakres będzie trudny do pogodzenia z celami programu.</w:t>
      </w:r>
      <w:r w:rsidR="009273CF">
        <w:t xml:space="preserve"> </w:t>
      </w:r>
      <w:r>
        <w:t xml:space="preserve">Najbardziej zasadne byłoby zatem przeprowadzenie ponownej analizy istniejącej dokumentacji projektowej i przygotowanie wariantu alternatywnego zgodnego </w:t>
      </w:r>
      <w:r w:rsidR="009273CF">
        <w:t xml:space="preserve"> </w:t>
      </w:r>
      <w:r w:rsidR="00706627">
        <w:br/>
      </w:r>
      <w:r>
        <w:t xml:space="preserve">z Krajowym Programem </w:t>
      </w:r>
      <w:proofErr w:type="spellStart"/>
      <w:r>
        <w:t>Renaturyzacji</w:t>
      </w:r>
      <w:proofErr w:type="spellEnd"/>
      <w:r>
        <w:t xml:space="preserve"> Wód Powierzchniowych oraz zasadami </w:t>
      </w:r>
      <w:proofErr w:type="spellStart"/>
      <w:r>
        <w:t>nature-based</w:t>
      </w:r>
      <w:proofErr w:type="spellEnd"/>
      <w:r>
        <w:t xml:space="preserve"> </w:t>
      </w:r>
      <w:proofErr w:type="spellStart"/>
      <w:r>
        <w:t>solutions</w:t>
      </w:r>
      <w:proofErr w:type="spellEnd"/>
      <w:r>
        <w:t>. Wariant ten powinien wykazać, że zakładane cele można osiągnąć</w:t>
      </w:r>
      <w:r w:rsidR="009273CF">
        <w:t xml:space="preserve"> </w:t>
      </w:r>
      <w:r>
        <w:t>poprzez odtworzenie procesów naturalnych, zwiększenie przestrzeni dla rzeki, poprawę retencji i ograniczenie źródeł problemu w skali zlewni.</w:t>
      </w:r>
      <w:r w:rsidR="009273CF">
        <w:t xml:space="preserve"> </w:t>
      </w:r>
      <w:r>
        <w:t xml:space="preserve">W obecnej postaci projekt opisany jako „regulacja koryta rzeki wraz z modernizacją obiektów hydrotechnicznych </w:t>
      </w:r>
      <w:r w:rsidR="00706627">
        <w:br/>
      </w:r>
      <w:r>
        <w:t xml:space="preserve">i mostów” najprawdopodobniej nie będzie kwalifikował się do dofinansowania. </w:t>
      </w:r>
      <w:r w:rsidR="00706627">
        <w:br/>
      </w:r>
      <w:r>
        <w:t xml:space="preserve">Po zmianie założeń, ponownym zdefiniowaniu celów i zastąpieniu rozwiązań regulacyjnych działaniami </w:t>
      </w:r>
      <w:proofErr w:type="spellStart"/>
      <w:r>
        <w:t>renaturyzacyjnymi</w:t>
      </w:r>
      <w:proofErr w:type="spellEnd"/>
      <w:r>
        <w:t xml:space="preserve"> możliwe jest jednak</w:t>
      </w:r>
      <w:r w:rsidR="009273CF">
        <w:t xml:space="preserve"> </w:t>
      </w:r>
      <w:r>
        <w:t>przygotowanie nowego zakresu przedsięwzięcia, który mógłby odpowiadać celom naboru.</w:t>
      </w:r>
    </w:p>
    <w:p w14:paraId="19C362AA" w14:textId="2A03EC53" w:rsidR="00A11C01" w:rsidRPr="009225EE" w:rsidRDefault="00A11C01" w:rsidP="00041FFD">
      <w:pPr>
        <w:pStyle w:val="Akapitzlist"/>
        <w:numPr>
          <w:ilvl w:val="0"/>
          <w:numId w:val="3"/>
        </w:numPr>
        <w:spacing w:line="360" w:lineRule="auto"/>
        <w:rPr>
          <w:b/>
          <w:bCs/>
        </w:rPr>
      </w:pPr>
      <w:r w:rsidRPr="009225EE">
        <w:rPr>
          <w:b/>
          <w:bCs/>
        </w:rPr>
        <w:t xml:space="preserve">Czy w ramach projektu można ubiegać się o dofinansowanie </w:t>
      </w:r>
      <w:proofErr w:type="spellStart"/>
      <w:r w:rsidRPr="009225EE">
        <w:rPr>
          <w:b/>
          <w:bCs/>
        </w:rPr>
        <w:t>renaturyzacji</w:t>
      </w:r>
      <w:proofErr w:type="spellEnd"/>
      <w:r w:rsidRPr="009225EE">
        <w:rPr>
          <w:b/>
          <w:bCs/>
        </w:rPr>
        <w:t xml:space="preserve"> stawu ?  Czy ciek wodny, aby kwalifikował się do objęcia projektem, musi zostać wskazany jako wymagający </w:t>
      </w:r>
      <w:proofErr w:type="spellStart"/>
      <w:r w:rsidRPr="009225EE">
        <w:rPr>
          <w:b/>
          <w:bCs/>
        </w:rPr>
        <w:t>renaturyzacji</w:t>
      </w:r>
      <w:proofErr w:type="spellEnd"/>
      <w:r w:rsidRPr="009225EE">
        <w:rPr>
          <w:b/>
          <w:bCs/>
        </w:rPr>
        <w:t xml:space="preserve"> w Krajowym Programie </w:t>
      </w:r>
      <w:proofErr w:type="spellStart"/>
      <w:r w:rsidRPr="009225EE">
        <w:rPr>
          <w:b/>
          <w:bCs/>
        </w:rPr>
        <w:t>Renaturyzacji</w:t>
      </w:r>
      <w:proofErr w:type="spellEnd"/>
      <w:r w:rsidRPr="009225EE">
        <w:rPr>
          <w:b/>
          <w:bCs/>
        </w:rPr>
        <w:t xml:space="preserve"> Wód </w:t>
      </w:r>
      <w:proofErr w:type="spellStart"/>
      <w:r w:rsidRPr="009225EE">
        <w:rPr>
          <w:b/>
          <w:bCs/>
        </w:rPr>
        <w:t>Powierzchniowych,tzn</w:t>
      </w:r>
      <w:proofErr w:type="spellEnd"/>
      <w:r w:rsidRPr="009225EE">
        <w:rPr>
          <w:b/>
          <w:bCs/>
        </w:rPr>
        <w:t xml:space="preserve">. być ujęty jako Obszar Wymagający </w:t>
      </w:r>
      <w:proofErr w:type="spellStart"/>
      <w:r w:rsidRPr="009225EE">
        <w:rPr>
          <w:b/>
          <w:bCs/>
        </w:rPr>
        <w:t>Renaturyzacji</w:t>
      </w:r>
      <w:proofErr w:type="spellEnd"/>
      <w:r w:rsidRPr="009225EE">
        <w:rPr>
          <w:b/>
          <w:bCs/>
        </w:rPr>
        <w:t xml:space="preserve"> ?</w:t>
      </w:r>
    </w:p>
    <w:p w14:paraId="79F4D1C4" w14:textId="5D888198" w:rsidR="00A11C01" w:rsidRDefault="00A11C01" w:rsidP="00041FFD">
      <w:pPr>
        <w:spacing w:line="360" w:lineRule="auto"/>
      </w:pPr>
      <w:r>
        <w:t xml:space="preserve">Ekspert: Renaturyzacja stawu może potencjalnie zostać objęta dofinansowaniem, </w:t>
      </w:r>
      <w:r w:rsidR="00583938">
        <w:br/>
      </w:r>
      <w:r>
        <w:t>o ile nie będzie polegała wyłącznie na jego odmuleniu, pogłębieniu, uporządkowaniu</w:t>
      </w:r>
      <w:r w:rsidR="009273CF">
        <w:t xml:space="preserve"> </w:t>
      </w:r>
      <w:r>
        <w:t>lub zagospodarowaniu rekreacyjnym. Kluczowe jest wykazanie, że staw stanowi element ekosystemu zależnego od wód, pozostaje powiązany z ciekiem lub doliną</w:t>
      </w:r>
      <w:r w:rsidR="009273CF">
        <w:t xml:space="preserve"> </w:t>
      </w:r>
      <w:r>
        <w:t xml:space="preserve">rzeczną, </w:t>
      </w:r>
      <w:r w:rsidR="00583938">
        <w:br/>
      </w:r>
      <w:r>
        <w:t xml:space="preserve">a planowane działania prowadzą do poprawy warunków </w:t>
      </w:r>
      <w:proofErr w:type="spellStart"/>
      <w:r>
        <w:t>hydromorfologicznych</w:t>
      </w:r>
      <w:proofErr w:type="spellEnd"/>
      <w:r>
        <w:t>, zwiększenia naturalnej retencji, odtworzenia siedlisk lub przywrócenia</w:t>
      </w:r>
      <w:r w:rsidR="009273CF">
        <w:t xml:space="preserve"> </w:t>
      </w:r>
      <w:r>
        <w:t>procesów ekologicznych.</w:t>
      </w:r>
      <w:r w:rsidR="009273CF">
        <w:t xml:space="preserve"> </w:t>
      </w:r>
      <w:r>
        <w:t xml:space="preserve">Możliwe działania </w:t>
      </w:r>
      <w:proofErr w:type="spellStart"/>
      <w:r>
        <w:t>renaturyzacyjne</w:t>
      </w:r>
      <w:proofErr w:type="spellEnd"/>
      <w:r>
        <w:t xml:space="preserve"> mogą obejmować między innymi:</w:t>
      </w:r>
      <w:r w:rsidR="009273CF">
        <w:t xml:space="preserve"> </w:t>
      </w:r>
      <w:r>
        <w:t>odtworzenie naturalnej lub półnaturalnej linii brzegowej;</w:t>
      </w:r>
      <w:r w:rsidR="009273CF">
        <w:t xml:space="preserve"> </w:t>
      </w:r>
      <w:r>
        <w:t>utworzenie płytkich stref przybrzeżnych;</w:t>
      </w:r>
      <w:r w:rsidR="009273CF">
        <w:t xml:space="preserve"> </w:t>
      </w:r>
      <w:r>
        <w:t>wprowadzenie rodzimej roślinności wodnej i szuwarowej;</w:t>
      </w:r>
      <w:r w:rsidR="009273CF">
        <w:t xml:space="preserve"> </w:t>
      </w:r>
      <w:r>
        <w:t>poprawę połączenia stawu z ciekiem, mokradłem lub doliną;</w:t>
      </w:r>
      <w:r w:rsidR="009273CF">
        <w:t xml:space="preserve"> </w:t>
      </w:r>
      <w:r>
        <w:t>ograniczenie odpływu i zwiększenie retencji;</w:t>
      </w:r>
      <w:r w:rsidR="009273CF">
        <w:t xml:space="preserve"> </w:t>
      </w:r>
      <w:r>
        <w:t>odtworzenie siedlisk dla ryb, płazów, bezkręgowców i ptaków;</w:t>
      </w:r>
      <w:r w:rsidR="009273CF">
        <w:t xml:space="preserve"> </w:t>
      </w:r>
      <w:r>
        <w:t>wykorzystanie procesów naturalnego samooczyszczania wody;</w:t>
      </w:r>
      <w:r w:rsidR="009273CF">
        <w:t xml:space="preserve"> </w:t>
      </w:r>
      <w:r>
        <w:t xml:space="preserve">ograniczenie dopływu biogenów </w:t>
      </w:r>
      <w:r w:rsidR="00583938">
        <w:br/>
      </w:r>
      <w:r>
        <w:lastRenderedPageBreak/>
        <w:t>i zawiesin ze zlewni.</w:t>
      </w:r>
      <w:r w:rsidR="009273CF">
        <w:t xml:space="preserve"> </w:t>
      </w:r>
      <w:r>
        <w:t xml:space="preserve">Samo niewskazanie danego cieku jako Obszaru Wymagającego </w:t>
      </w:r>
      <w:proofErr w:type="spellStart"/>
      <w:r>
        <w:t>Renaturyzacji</w:t>
      </w:r>
      <w:proofErr w:type="spellEnd"/>
      <w:r>
        <w:t xml:space="preserve"> w Krajowym Programie </w:t>
      </w:r>
      <w:proofErr w:type="spellStart"/>
      <w:r>
        <w:t>Renaturyzacji</w:t>
      </w:r>
      <w:proofErr w:type="spellEnd"/>
      <w:r>
        <w:t xml:space="preserve"> Wód Powierzchniowych nie musi automatycznie</w:t>
      </w:r>
      <w:r w:rsidR="009273CF">
        <w:t xml:space="preserve"> </w:t>
      </w:r>
      <w:r>
        <w:t xml:space="preserve">przekreślać możliwości przygotowania projektu. KPRWP powstawał </w:t>
      </w:r>
      <w:r w:rsidR="00583938">
        <w:br/>
      </w:r>
      <w:r>
        <w:t>na podstawie analiz obejmujących tysiące kilometrów cieków, dlatego szczególnie niewielkie</w:t>
      </w:r>
      <w:r w:rsidR="009273CF">
        <w:t xml:space="preserve"> </w:t>
      </w:r>
      <w:r>
        <w:t xml:space="preserve">dopływy, rowy o charakterze cieku, starorzecza lub lokalne układy stawów mogły nie zostać rozpoznane z taką samą szczegółowością jak większe rzeki. </w:t>
      </w:r>
      <w:r w:rsidR="009273CF">
        <w:t xml:space="preserve"> </w:t>
      </w:r>
      <w:r>
        <w:t>Od czasu opracowania programu mogły również nastąpić zmiany w zlewni, pogorszenie warunków hydrologicznych albo nowe przekształcenia uzasadniające podjęcie</w:t>
      </w:r>
      <w:r w:rsidR="009273CF">
        <w:t xml:space="preserve"> </w:t>
      </w:r>
      <w:r>
        <w:t>działań naprawczych.</w:t>
      </w:r>
      <w:r w:rsidR="009273CF">
        <w:t xml:space="preserve"> </w:t>
      </w:r>
      <w:r>
        <w:t>W takiej sytuacji konieczne byłoby jednak bardzo dobre uzasadnienie projektu. Należałoby wykazać:</w:t>
      </w:r>
      <w:r w:rsidR="009273CF">
        <w:t xml:space="preserve"> </w:t>
      </w:r>
      <w:r>
        <w:t>rzeczywiste przekształcenie cieku lub obszaru zależnego od wód; przyczyny pogorszenia jego funkcjonowania;</w:t>
      </w:r>
      <w:r w:rsidR="009273CF">
        <w:t xml:space="preserve"> </w:t>
      </w:r>
      <w:r>
        <w:t>zgodność proponowanych działań z celami i katalogiem działań KPRWP;</w:t>
      </w:r>
      <w:r w:rsidR="009273CF">
        <w:t xml:space="preserve"> </w:t>
      </w:r>
      <w:r>
        <w:t>zgodność z celami środowiskowymi właściwej jednolitej części wód;</w:t>
      </w:r>
      <w:r w:rsidR="009273CF">
        <w:t xml:space="preserve"> </w:t>
      </w:r>
      <w:r>
        <w:t xml:space="preserve">możliwość osiągnięcia mierzalnych efektów hydrologicznych, </w:t>
      </w:r>
      <w:proofErr w:type="spellStart"/>
      <w:r>
        <w:t>hydromorfologicznych</w:t>
      </w:r>
      <w:proofErr w:type="spellEnd"/>
      <w:r>
        <w:t xml:space="preserve"> i przyrodniczych;</w:t>
      </w:r>
      <w:r w:rsidR="009273CF">
        <w:t xml:space="preserve"> </w:t>
      </w:r>
      <w:r>
        <w:t>właściwy dobór wskaźników produktu i rezultatu; trwałość zakładanych efektów.</w:t>
      </w:r>
      <w:r w:rsidR="009273CF">
        <w:t xml:space="preserve"> </w:t>
      </w:r>
      <w:r>
        <w:t>Trzeba również sprawdzić, czy niewielki ciek rzeczywiście nie został objęty analizą, czy też stanowi element większej jednolitej części wód powierzchniowych. Małe dopływy często nie występują jako odrębne JCWP, lecz</w:t>
      </w:r>
      <w:r w:rsidR="00583938">
        <w:br/>
      </w:r>
      <w:r>
        <w:t>są częścią większej jednostki obejmującej rzekę główną i jej zlewnię. W takim przypadku zgodność projektu</w:t>
      </w:r>
      <w:r w:rsidR="009273CF">
        <w:t xml:space="preserve"> </w:t>
      </w:r>
      <w:r>
        <w:t>należy analizować w odniesieniu do całej właściwej JCWP, jej celów środowiskowych oraz przypisanych jej działań.</w:t>
      </w:r>
      <w:r w:rsidR="009273CF">
        <w:t xml:space="preserve"> </w:t>
      </w:r>
      <w:r>
        <w:t xml:space="preserve">Jeżeli dla niewielkiego cieku nie ma dostępnej odrębnej oceny </w:t>
      </w:r>
      <w:proofErr w:type="spellStart"/>
      <w:r>
        <w:t>hydromorfologicznej</w:t>
      </w:r>
      <w:proofErr w:type="spellEnd"/>
      <w:r>
        <w:t xml:space="preserve"> ani wartości </w:t>
      </w:r>
      <w:proofErr w:type="spellStart"/>
      <w:r>
        <w:t>HIRk</w:t>
      </w:r>
      <w:proofErr w:type="spellEnd"/>
      <w:r>
        <w:t xml:space="preserve">, nie oznacza to, </w:t>
      </w:r>
      <w:r w:rsidR="00583938">
        <w:br/>
      </w:r>
      <w:r>
        <w:t xml:space="preserve">że projektu nie można przygotować. Konieczne może być wykonanie własnej oceny kameralnej i terenowej na etapie opracowywania koncepcji oraz Programu Funkcjonalno-Użytkowego. Zwiększa to zakres i koszt przygotowania dokumentacji, </w:t>
      </w:r>
      <w:r w:rsidR="00583938">
        <w:br/>
      </w:r>
      <w:r>
        <w:t xml:space="preserve">ale pozwala wykazać stan wyjściowy, skalę przekształcenia oraz spodziewany efekt </w:t>
      </w:r>
      <w:proofErr w:type="spellStart"/>
      <w:r>
        <w:t>renaturyzacji</w:t>
      </w:r>
      <w:proofErr w:type="spellEnd"/>
      <w:r>
        <w:t>.</w:t>
      </w:r>
      <w:r w:rsidR="009273CF">
        <w:t xml:space="preserve"> </w:t>
      </w:r>
      <w:r>
        <w:t>Najbezpieczniejsze podejście polega więc na przygotowaniu projektu zgodnego z logiką KPRWP, nawet gdy konkretny ciek nie został wprost wymieniony jako OWR.</w:t>
      </w:r>
      <w:r w:rsidR="009273CF">
        <w:t xml:space="preserve"> </w:t>
      </w:r>
      <w:r>
        <w:t>Projekt powinien opierać się na rzetelnej diagnozie, obejmować działania rzeczywiście odtwarzające procesy naturalne i wykazywać mierzalną poprawę funkcjonowania</w:t>
      </w:r>
      <w:r w:rsidR="009273CF">
        <w:t xml:space="preserve"> </w:t>
      </w:r>
      <w:r>
        <w:t xml:space="preserve">cieku, stawu oraz powiązanego z nimi obszaru zależnego od wód. Ostateczna kwalifikowalność będzie zależała od możliwości wykazania zgodności </w:t>
      </w:r>
      <w:r w:rsidR="00583938">
        <w:br/>
      </w:r>
      <w:r>
        <w:lastRenderedPageBreak/>
        <w:t>z co najmniej jednym</w:t>
      </w:r>
      <w:r w:rsidR="009273CF">
        <w:t xml:space="preserve"> </w:t>
      </w:r>
      <w:r>
        <w:t>z właściwych dokumentów planistycznych oraz od szczegółowych kryteriów naboru.</w:t>
      </w:r>
    </w:p>
    <w:p w14:paraId="7ABF4696" w14:textId="58E07AAF" w:rsidR="00A11C01" w:rsidRPr="009225EE" w:rsidRDefault="00A11C01" w:rsidP="00041FFD">
      <w:pPr>
        <w:pStyle w:val="Akapitzlist"/>
        <w:numPr>
          <w:ilvl w:val="0"/>
          <w:numId w:val="3"/>
        </w:numPr>
        <w:spacing w:line="360" w:lineRule="auto"/>
        <w:rPr>
          <w:b/>
          <w:bCs/>
        </w:rPr>
      </w:pPr>
      <w:r w:rsidRPr="009225EE">
        <w:rPr>
          <w:b/>
          <w:bCs/>
        </w:rPr>
        <w:t xml:space="preserve">Czy na etapie składania wniosku będzie wystarczające zabezpieczenie pełnego wkładu własnego po stronie Lidera Partnerstwa - do wniosku dołączona zostanie uchwała budżetowa, WPF - (3 powiaty, 5 gmin, które docelowo będą partycypować w kosztach zabezpieczą środki w późniejszym czasie i przekażą środki w formie dotacji Liderowi projektu). </w:t>
      </w:r>
      <w:r w:rsidR="00583938">
        <w:rPr>
          <w:b/>
          <w:bCs/>
        </w:rPr>
        <w:br/>
      </w:r>
      <w:r w:rsidRPr="009225EE">
        <w:rPr>
          <w:b/>
          <w:bCs/>
        </w:rPr>
        <w:t>2. Czy partycypacja w kosztach ma się odbyć wg klucza narzuconego przez wymogi naboru, czy ta kwestia pozostaje po stronie Partnerów np. wg km rzeki na obszarze danej gminy/powiatu.</w:t>
      </w:r>
    </w:p>
    <w:p w14:paraId="58E9ABD0" w14:textId="77777777" w:rsidR="009273CF" w:rsidRDefault="00A11C01" w:rsidP="00041FFD">
      <w:pPr>
        <w:spacing w:line="360" w:lineRule="auto"/>
      </w:pPr>
      <w:r>
        <w:t>NFOŚiGW: 1. Dokumentacja naboru nie określa szczegółowego sposobu podziału wkładu własnego pomiędzy partnerów projektu. Na etapie składania wniosku powinno</w:t>
      </w:r>
      <w:r w:rsidR="009273CF">
        <w:t xml:space="preserve"> </w:t>
      </w:r>
      <w:r>
        <w:t>zostać wykazane zapewnienie finansowania projektu zgodnie z wymaganiami dokumentacji aplikacyjnej oraz zasadami realizacji projektu partnerskiego.</w:t>
      </w:r>
      <w:r w:rsidR="009273CF">
        <w:t xml:space="preserve"> </w:t>
      </w:r>
      <w:r>
        <w:t xml:space="preserve">Jednocześnie kwestie przepływów finansowych pomiędzy partnerami, w tym późniejszego przekazywania środków Liderowi przez gminy i powiaty, powinny zostać </w:t>
      </w:r>
      <w:r w:rsidR="009273CF">
        <w:t xml:space="preserve"> </w:t>
      </w:r>
      <w:r>
        <w:t>odpowiednio uregulowane w umowie partnerstwa.</w:t>
      </w:r>
      <w:r w:rsidR="009273CF">
        <w:t xml:space="preserve"> </w:t>
      </w:r>
      <w:r>
        <w:t>Dokumentacja naboru nie narzuca sposobu podziału wkładu własnego ani kosztów projektu pomiędzy partnerów. Nie określono również obowiązkowego algorytmu podziału kosztów. W związku z tym sposób partycypacji finansowej pozostaje w gestii partnerów projektu i powinien zostać określony w umowie partnerstwa.</w:t>
      </w:r>
    </w:p>
    <w:p w14:paraId="445F929F" w14:textId="0B5BB98A" w:rsidR="00A11C01" w:rsidRPr="009225EE" w:rsidRDefault="00A11C01" w:rsidP="009273CF">
      <w:pPr>
        <w:pStyle w:val="Akapitzlist"/>
        <w:numPr>
          <w:ilvl w:val="0"/>
          <w:numId w:val="3"/>
        </w:numPr>
        <w:spacing w:line="360" w:lineRule="auto"/>
        <w:rPr>
          <w:b/>
          <w:bCs/>
        </w:rPr>
      </w:pPr>
      <w:r w:rsidRPr="009225EE">
        <w:rPr>
          <w:b/>
          <w:bCs/>
        </w:rPr>
        <w:t>Czy na tworzenie układów bystrzy lub tarlisk żwirowo-kamiennych jest niezbędne uzyskanie pozwolenia wodnoprawnego?</w:t>
      </w:r>
    </w:p>
    <w:p w14:paraId="199BE8B3" w14:textId="44FBEA40" w:rsidR="009273CF" w:rsidRDefault="00A11C01" w:rsidP="00041FFD">
      <w:pPr>
        <w:spacing w:line="360" w:lineRule="auto"/>
      </w:pPr>
      <w:r>
        <w:t>Ekspert : Nie można jednoznacznie przesądzić, że utworzenie układu bystrzy albo tarlisk żwirowo-kamiennych zawsze wymaga pozwolenia wodnoprawnego albo zawsze Może zostać wykonane bez takiej decyzji. Ocena zależy od skali, parametrów i funkcji planowanych struktur, ich wpływu na przepływ wód oraz od kwalifikacji przyjętej przez</w:t>
      </w:r>
      <w:r w:rsidR="009273CF">
        <w:t xml:space="preserve"> </w:t>
      </w:r>
      <w:r>
        <w:t>właściwy organ Wód Polskich.</w:t>
      </w:r>
      <w:r w:rsidR="009273CF">
        <w:t xml:space="preserve"> </w:t>
      </w:r>
      <w:r>
        <w:t xml:space="preserve">Istotne jest przede wszystkim rozróżnienie pomiędzy lokalnym zróżnicowaniem morfologii dna, na przykład przez ułożenie pryzm żwirowo-kamiennych o wysokości nieprzekraczającej kilkudziesięciu centymetrów, </w:t>
      </w:r>
      <w:r w:rsidR="00583938">
        <w:br/>
      </w:r>
      <w:r>
        <w:lastRenderedPageBreak/>
        <w:t>a wykonaniem budowli powodującej trwałe piętrzenie, zmianę zwierciadła wody, przebudowę przekroju cieku albo istotne</w:t>
      </w:r>
      <w:r w:rsidR="009273CF">
        <w:t xml:space="preserve"> </w:t>
      </w:r>
      <w:r>
        <w:t>oddziaływanie na sposób przechodzenia przepływów. W tym drugim przypadku znacznie bardziej prawdopodobne jest uznanie obiektu za urządzenie wodne, którego wykonanie</w:t>
      </w:r>
      <w:r w:rsidR="009273CF">
        <w:t xml:space="preserve"> </w:t>
      </w:r>
      <w:r>
        <w:t>wymaga pozwolenia wodnoprawnego.</w:t>
      </w:r>
      <w:r w:rsidR="009273CF">
        <w:t xml:space="preserve"> </w:t>
      </w:r>
      <w:r>
        <w:t>Wody Polskie wskazują, że pozwolenia wymagają między innymi urządzenia i budowle piętrzące oraz regulacyjne, a postępowanie prowadzone jest na podstawie operatu wodnoprawnego.</w:t>
      </w:r>
      <w:r w:rsidR="009273CF">
        <w:t xml:space="preserve"> </w:t>
      </w:r>
      <w:r>
        <w:t xml:space="preserve">Ocena nie powinna być dokonywana wyłącznie na podstawie nazwy działania. Określenie „bystrze”, „tarlisko” czy „pryzma żwirowa” nie rozstrzyga jeszcze </w:t>
      </w:r>
      <w:r w:rsidR="00583938">
        <w:br/>
      </w:r>
      <w:r>
        <w:t>o jego statusie prawnym. Konieczne jest określenie:</w:t>
      </w:r>
      <w:r w:rsidR="009273CF">
        <w:t xml:space="preserve"> </w:t>
      </w:r>
      <w:r>
        <w:t>wysokości i długości struktur;</w:t>
      </w:r>
      <w:r w:rsidR="009273CF">
        <w:t xml:space="preserve"> </w:t>
      </w:r>
      <w:r>
        <w:t>ich rozmieszczenia w przekroju i profilu podłużnym rzeki;</w:t>
      </w:r>
      <w:r w:rsidR="009273CF">
        <w:t xml:space="preserve"> </w:t>
      </w:r>
      <w:r>
        <w:t>stopnia ograniczenia przekroju przepływowego;</w:t>
      </w:r>
      <w:r w:rsidR="009273CF">
        <w:t xml:space="preserve"> </w:t>
      </w:r>
      <w:r>
        <w:t>przewidywanej zmiany poziomu wody powyżej i poniżej struktur;</w:t>
      </w:r>
      <w:r w:rsidR="009273CF">
        <w:t xml:space="preserve"> </w:t>
      </w:r>
      <w:r>
        <w:t>wpływu na przepływy niskie, średnie i wezbraniowe; wpływu na tereny sąsiednie, infrastrukturę i prawa osób trzecich;</w:t>
      </w:r>
      <w:r w:rsidR="009273CF">
        <w:t xml:space="preserve"> </w:t>
      </w:r>
      <w:r>
        <w:t>trwałości konstrukcji oraz jej wpływu na transport rumowiska;</w:t>
      </w:r>
      <w:r w:rsidR="009273CF">
        <w:t xml:space="preserve"> </w:t>
      </w:r>
      <w:r>
        <w:t>tego, czy przedsięwzięcie powoduje piętrzenie lub zmianę sposobu korzystania z wód.</w:t>
      </w:r>
      <w:r w:rsidR="009273CF">
        <w:t xml:space="preserve"> </w:t>
      </w:r>
      <w:r>
        <w:t xml:space="preserve">W praktyce znaczenie może mieć również podejście właściwego regionalnego zarządu gospodarki wodnej lub zarządu zlewni. Poszczególne organy mogą odmiennie kwalifikować niewielkie struktury </w:t>
      </w:r>
      <w:proofErr w:type="spellStart"/>
      <w:r>
        <w:t>renaturyzacyjne</w:t>
      </w:r>
      <w:proofErr w:type="spellEnd"/>
      <w:r>
        <w:t>, szczególnie gdy przepisy nie wskazują ich wprost jako odrębnej kategorii robót. Dlatego administracji wodnej nie można</w:t>
      </w:r>
      <w:r w:rsidR="009273CF">
        <w:t xml:space="preserve"> </w:t>
      </w:r>
      <w:r>
        <w:t xml:space="preserve">pominąć nawet w przypadku niewielkich, </w:t>
      </w:r>
      <w:proofErr w:type="spellStart"/>
      <w:r>
        <w:t>naturopodobnych</w:t>
      </w:r>
      <w:proofErr w:type="spellEnd"/>
      <w:r>
        <w:t xml:space="preserve"> działań.</w:t>
      </w:r>
      <w:r w:rsidR="009273CF">
        <w:t xml:space="preserve"> </w:t>
      </w:r>
      <w:r>
        <w:t>Najbezpieczniejszym rozwiązaniem jest przedstawienie właściwej jednostce Wód Polskich dokumentacji opisującej zakres i parametry przedsięwzięcia jeszcze przed</w:t>
      </w:r>
      <w:r w:rsidR="009273CF">
        <w:t xml:space="preserve"> </w:t>
      </w:r>
      <w:r>
        <w:t>zakończeniem PFU. Powinna ona obejmować co najmniej plan sytuacyjny, przekroje, profil podłużny, opis materiałów, rzędne projektowanych struktur oraz ocenę ich wpływu</w:t>
      </w:r>
      <w:r w:rsidR="009273CF">
        <w:t xml:space="preserve"> </w:t>
      </w:r>
      <w:r>
        <w:t>na przepływy i stany wód. Wody Polskie mogą wówczas potwierdzić właściwy tryb postępowania albo wskazać potrzebę przygotowania operatu i uzyskania pozwolenia.</w:t>
      </w:r>
      <w:r w:rsidR="009273CF">
        <w:t xml:space="preserve"> </w:t>
      </w:r>
      <w:r>
        <w:t>Jeżeli inwestor uzna, że zakres kwalifikuje się do zgłoszenia wodnoprawnego, trzeba pamiętać, że właściwy nadzór wodny dokonuje oceny merytorycznej dokumentacji.</w:t>
      </w:r>
      <w:r w:rsidR="009273CF">
        <w:t xml:space="preserve"> </w:t>
      </w:r>
      <w:r>
        <w:t>Może przyjąć zgłoszenie, ale może także wnieść sprzeciw, gdy stwierdzi, że planowane roboty wymagają pozwolenia wodnoprawnego, zagrażają celom środowiskowym</w:t>
      </w:r>
      <w:r w:rsidR="009273CF">
        <w:t xml:space="preserve"> </w:t>
      </w:r>
      <w:r>
        <w:t xml:space="preserve">dla wód, naruszają interesy osób trzecich albo są sprzeczne z dokumentami gospodarowania wodami. Nie należy więc zakładać, że samo nazwanie działania </w:t>
      </w:r>
      <w:proofErr w:type="spellStart"/>
      <w:r>
        <w:t>renaturyzacyjnym</w:t>
      </w:r>
      <w:proofErr w:type="spellEnd"/>
      <w:r w:rsidR="009273CF">
        <w:t xml:space="preserve"> </w:t>
      </w:r>
      <w:r>
        <w:t>pozwoli ominąć właściwą procedurę.</w:t>
      </w:r>
      <w:r w:rsidR="009273CF">
        <w:t xml:space="preserve"> </w:t>
      </w:r>
      <w:r>
        <w:t xml:space="preserve">Duże znaczenie ma także </w:t>
      </w:r>
      <w:r>
        <w:lastRenderedPageBreak/>
        <w:t>dokumentacja środowiskowa. Karta informacyjna przedsięwzięcia, analiza uwarunkowań środowiskowych albo uzyskana decyzja o środowiskowych</w:t>
      </w:r>
      <w:r w:rsidR="009273CF">
        <w:t xml:space="preserve"> </w:t>
      </w:r>
      <w:r>
        <w:t>uwarunkowaniach mogą uporządkować ocenę wpływu przedsięwzięcia na wody, siedliska, gatunki i obszary chronione. Nie zastępują one jednak pozwolenia wodnoprawnego,</w:t>
      </w:r>
      <w:r w:rsidR="009273CF">
        <w:t xml:space="preserve"> </w:t>
      </w:r>
      <w:r>
        <w:t>jeżeli obowiązek jego uzyskania wynika z Prawa wodnego.</w:t>
      </w:r>
      <w:r w:rsidR="009273CF">
        <w:t xml:space="preserve"> </w:t>
      </w:r>
      <w:r w:rsidR="00583938">
        <w:br/>
      </w:r>
      <w:r>
        <w:t>W przypadku układów bystrzy i tarlisk szczególnie ważne jest przeprowadzenie analizy hydraulicznej, odpowiedniej do skali przedsięwzięcia. Należy wykazać, że struktury nie</w:t>
      </w:r>
      <w:r w:rsidR="009273CF">
        <w:t xml:space="preserve"> </w:t>
      </w:r>
      <w:r>
        <w:t>powodują nieakceptowalnego wzrostu poziomu wód podczas wezbrań, nie zwiększają zagrożenia dla zabudowy i infrastruktury oraz nie wywołują nadmiernej erozji brzegów</w:t>
      </w:r>
      <w:r w:rsidR="009273CF">
        <w:t xml:space="preserve"> </w:t>
      </w:r>
      <w:r>
        <w:t xml:space="preserve">lub dna. Dla niewielkich struktur wystarczające może być uproszczone modelowanie </w:t>
      </w:r>
      <w:r w:rsidR="00583938">
        <w:br/>
      </w:r>
      <w:r>
        <w:t>i obliczenia oparte na przekrojach terenowych, natomiast dla rozbudowanej sekwencji</w:t>
      </w:r>
      <w:r w:rsidR="009273CF">
        <w:t xml:space="preserve"> </w:t>
      </w:r>
      <w:r>
        <w:t>bystrzy może być potrzebny pełniejszy model hydrauliczny.</w:t>
      </w:r>
      <w:r w:rsidR="009273CF">
        <w:t xml:space="preserve"> </w:t>
      </w:r>
      <w:r>
        <w:t>Z punktu widzenia naboru trzeba przyjąć podejście ostrożne. Jeżeli istnieje ryzyko, że właściwy organ zakwalifikuje planowane struktury jako urządzenia wodne wymagające</w:t>
      </w:r>
      <w:r w:rsidR="009273CF">
        <w:t xml:space="preserve"> </w:t>
      </w:r>
      <w:r>
        <w:t>pozwolenia, analizę tę należy rozpocząć natychmiast. Konieczność wykonania operatu, przeprowadzenia postępowania i uzupełniania dokumentacji może bowiem znacząco</w:t>
      </w:r>
      <w:r w:rsidR="009273CF">
        <w:t xml:space="preserve"> </w:t>
      </w:r>
      <w:r>
        <w:t xml:space="preserve">wydłużyć przygotowanie projektu i utrudnić osiągnięcie wymaganego stopnia gotowości </w:t>
      </w:r>
      <w:r w:rsidR="00583938">
        <w:br/>
      </w:r>
      <w:r>
        <w:t>w terminie naboru.</w:t>
      </w:r>
      <w:r w:rsidR="009273CF">
        <w:t xml:space="preserve"> </w:t>
      </w:r>
      <w:r>
        <w:t>Podsumowując, niewielkie struktury służące lokalnemu zróżnicowaniu dna i niepowodujące istotnego piętrzenia mogą być oceniane inaczej niż rozbudowane układy trwale</w:t>
      </w:r>
      <w:r w:rsidR="009273CF">
        <w:t xml:space="preserve"> </w:t>
      </w:r>
      <w:r>
        <w:t>zmieniające profil rzeki. Nie można jednak z góry zagwarantować braku obowiązku uzyskania pozwolenia. Właściwy tryb powinien zostać uzgodniony z administracją wodną</w:t>
      </w:r>
      <w:r w:rsidR="009273CF">
        <w:t xml:space="preserve"> </w:t>
      </w:r>
      <w:r>
        <w:t>na podstawie konkretnej dokumentacji technicznej, środowiskowej i hydraulicznej. Bardzo ważne są też cele działania, które muszę jednoznacznie potwierdzić stymulacje</w:t>
      </w:r>
      <w:r w:rsidR="009273CF">
        <w:t xml:space="preserve"> </w:t>
      </w:r>
      <w:proofErr w:type="spellStart"/>
      <w:r>
        <w:t>naturpodobnych</w:t>
      </w:r>
      <w:proofErr w:type="spellEnd"/>
      <w:r>
        <w:t xml:space="preserve"> procesów a nie regulację koryta rzeki.</w:t>
      </w:r>
    </w:p>
    <w:p w14:paraId="25CA20B8" w14:textId="0F568081" w:rsidR="00A11C01" w:rsidRPr="009225EE" w:rsidRDefault="00A11C01" w:rsidP="00041FFD">
      <w:pPr>
        <w:pStyle w:val="Akapitzlist"/>
        <w:numPr>
          <w:ilvl w:val="0"/>
          <w:numId w:val="3"/>
        </w:numPr>
        <w:spacing w:line="360" w:lineRule="auto"/>
        <w:rPr>
          <w:b/>
          <w:bCs/>
        </w:rPr>
      </w:pPr>
      <w:r w:rsidRPr="009225EE">
        <w:rPr>
          <w:b/>
          <w:bCs/>
        </w:rPr>
        <w:t xml:space="preserve">Czy zakres robót obejmujący m.in. przebudowę zastawki na rzece Czarnej, przebudowę zbiornika </w:t>
      </w:r>
      <w:proofErr w:type="spellStart"/>
      <w:r w:rsidRPr="009225EE">
        <w:rPr>
          <w:b/>
          <w:bCs/>
        </w:rPr>
        <w:t>przyzastawkowego</w:t>
      </w:r>
      <w:proofErr w:type="spellEnd"/>
      <w:r w:rsidRPr="009225EE">
        <w:rPr>
          <w:b/>
          <w:bCs/>
        </w:rPr>
        <w:t xml:space="preserve"> (retencyjno-przeciwpowodziowego), budowę grobli ziemnej, przebudowę urządzeń wodnych oraz wykonanie robót w wodach i umocnienie koryta rzeki, może zostać uznany za działania wpisujące się w typ projektu „Renaturyzacja </w:t>
      </w:r>
      <w:r w:rsidRPr="009225EE">
        <w:rPr>
          <w:b/>
          <w:bCs/>
        </w:rPr>
        <w:lastRenderedPageBreak/>
        <w:t xml:space="preserve">przekształconych cieków wodnych i obszarów od wód zależnych”, </w:t>
      </w:r>
      <w:r w:rsidR="00583938">
        <w:rPr>
          <w:b/>
          <w:bCs/>
        </w:rPr>
        <w:br/>
      </w:r>
      <w:r w:rsidRPr="009225EE">
        <w:rPr>
          <w:b/>
          <w:bCs/>
        </w:rPr>
        <w:t>o którym mowa w naborze FENX.02.04-IW.01-001/26.</w:t>
      </w:r>
    </w:p>
    <w:p w14:paraId="3C87FA63" w14:textId="1D5D0982" w:rsidR="00A11C01" w:rsidRDefault="00A11C01" w:rsidP="00041FFD">
      <w:pPr>
        <w:spacing w:line="360" w:lineRule="auto"/>
      </w:pPr>
      <w:r>
        <w:t xml:space="preserve">Ekspert: W przedstawionym kształcie zakres obejmujący przebudowę zastawki, przebudowę zbiornika retencyjno-przeciwpowodziowego, budowę grobli ziemnej, modernizację urządzeń wodnych, umocnienie koryta oraz roboty w wodach ma charakter przede wszystkim techniczny i hydrotechniczny. Nie można więc potwierdzić, </w:t>
      </w:r>
    </w:p>
    <w:p w14:paraId="05867B88" w14:textId="3D0C2DB3" w:rsidR="00A11C01" w:rsidRDefault="00A11C01" w:rsidP="00041FFD">
      <w:pPr>
        <w:spacing w:line="360" w:lineRule="auto"/>
      </w:pPr>
      <w:r>
        <w:t xml:space="preserve">że takie przedsięwzięcie będzie kwalifikowało się jako </w:t>
      </w:r>
      <w:proofErr w:type="spellStart"/>
      <w:r>
        <w:t>renaturyzacja</w:t>
      </w:r>
      <w:proofErr w:type="spellEnd"/>
      <w:r>
        <w:t xml:space="preserve"> w ramach naboru FENX.02.04-IW.01-001/26.</w:t>
      </w:r>
      <w:r w:rsidR="009273CF">
        <w:t xml:space="preserve"> </w:t>
      </w:r>
      <w:r>
        <w:t xml:space="preserve">Nabór nie służy finansowaniu modernizacji infrastruktury hydrotechnicznej ani przebudowy zbiorników wielofunkcyjnych, których podstawową funkcją jest retencja techniczna lub ochrona przeciwpowodziowa. Samo włączenie </w:t>
      </w:r>
      <w:r w:rsidR="00583938">
        <w:br/>
      </w:r>
      <w:r>
        <w:t>do projektu elementów przyrodniczych nie wystarczy, jeżeli zasadniczym celem pozostaje przebudowa</w:t>
      </w:r>
      <w:r w:rsidR="009273CF">
        <w:t xml:space="preserve"> </w:t>
      </w:r>
      <w:r>
        <w:t>budowli, zwiększenie technicznej kontroli nad przepływem, umocnienie koryta albo rozbudowa urządzeń wodnych.</w:t>
      </w:r>
      <w:r w:rsidR="009273CF">
        <w:t xml:space="preserve"> </w:t>
      </w:r>
      <w:r>
        <w:t>W tej sytuacji należałoby ponownie przeanalizować zarówno diagnozę problemu, jak i cele przedsięwzięcia. Kluczowe pytanie brzmi nie: „jak przebudować zastawkę i zbiornik?”, lecz: „jaki problem środowiskowy i hydrologiczny występuje w zlewni Czarnej oraz czy można go rozwiązać przez odtworzenie procesów naturalnych zamiast dalszej technicznej regulacji?”.</w:t>
      </w:r>
      <w:r w:rsidR="009273CF">
        <w:t xml:space="preserve"> </w:t>
      </w:r>
      <w:r>
        <w:t>Warto zatem sprawdzić między innymi:</w:t>
      </w:r>
      <w:r w:rsidR="009273CF">
        <w:t xml:space="preserve"> </w:t>
      </w:r>
      <w:r>
        <w:t>czy zbiornik i zastawka ograniczają ciągłość ekologiczną rzeki;</w:t>
      </w:r>
      <w:r w:rsidR="009273CF">
        <w:t xml:space="preserve"> </w:t>
      </w:r>
      <w:r>
        <w:t>czy powodują nadmierne piętrzenie, zamulanie lub pogorszenie warunków tlenowych;</w:t>
      </w:r>
      <w:r w:rsidR="009273CF">
        <w:t xml:space="preserve"> </w:t>
      </w:r>
      <w:r>
        <w:t>czy odcinają rzekę od doliny i terenów zalewowych;</w:t>
      </w:r>
      <w:r w:rsidR="009273CF">
        <w:t xml:space="preserve"> </w:t>
      </w:r>
      <w:r>
        <w:t>czy przyspieszenie odpływu w wyższej części zlewni zwiększa ryzyko wezbrań;</w:t>
      </w:r>
      <w:r w:rsidR="009273CF">
        <w:t xml:space="preserve"> </w:t>
      </w:r>
      <w:r>
        <w:t>czy istnieje możliwość zwiększenia retencji przez odtworzenie mokradeł, starorzeczy i terenów okresowo zalewanych;</w:t>
      </w:r>
      <w:r w:rsidR="009273CF">
        <w:t xml:space="preserve"> </w:t>
      </w:r>
      <w:r>
        <w:t>czy można ograniczyć zagrożenie powodziowe przez stworzenie większej przestrzeni dla rzeki, a nie przez dalszą rozbudowę budowli hydrotechnicznych.</w:t>
      </w:r>
      <w:r w:rsidR="009273CF">
        <w:t xml:space="preserve"> </w:t>
      </w:r>
      <w:r>
        <w:t xml:space="preserve">Po takiej analizie możliwe byłoby opracowanie zupełnie innego wariantu projektu, zgodnego z Krajowym Programem </w:t>
      </w:r>
      <w:proofErr w:type="spellStart"/>
      <w:r>
        <w:t>Renaturyzacji</w:t>
      </w:r>
      <w:proofErr w:type="spellEnd"/>
      <w:r>
        <w:t xml:space="preserve"> Wód Powierzchniowych oraz zasadami</w:t>
      </w:r>
      <w:r w:rsidR="009273CF">
        <w:t xml:space="preserve"> </w:t>
      </w:r>
      <w:proofErr w:type="spellStart"/>
      <w:r>
        <w:t>nature-based</w:t>
      </w:r>
      <w:proofErr w:type="spellEnd"/>
      <w:r>
        <w:t xml:space="preserve"> </w:t>
      </w:r>
      <w:proofErr w:type="spellStart"/>
      <w:r>
        <w:t>solutions</w:t>
      </w:r>
      <w:proofErr w:type="spellEnd"/>
      <w:r>
        <w:t>. W zależności od warunków lokalnych projekt mógłby obejmować na przykład:</w:t>
      </w:r>
      <w:r w:rsidR="009273CF">
        <w:t xml:space="preserve"> </w:t>
      </w:r>
      <w:r>
        <w:t>usunięcie zastawki albo ograniczenie jej funkcji piętrzącej;</w:t>
      </w:r>
      <w:r w:rsidR="009273CF">
        <w:t xml:space="preserve"> </w:t>
      </w:r>
      <w:r>
        <w:t>przebudowę bariery w sposób przywracający ciągłość ekologiczną;</w:t>
      </w:r>
      <w:r w:rsidR="009273CF">
        <w:t xml:space="preserve"> </w:t>
      </w:r>
      <w:r>
        <w:t>odtworzenie naturalnego lub zbliżonego do naturalnego profilu rzeki;</w:t>
      </w:r>
      <w:r w:rsidR="009273CF">
        <w:t xml:space="preserve"> </w:t>
      </w:r>
      <w:r>
        <w:t xml:space="preserve">przywrócenie łączności rzeki </w:t>
      </w:r>
      <w:r w:rsidR="00583938">
        <w:br/>
      </w:r>
      <w:r>
        <w:t>z doliną i terenami zalewowymi;</w:t>
      </w:r>
      <w:r w:rsidR="009273CF">
        <w:t xml:space="preserve"> </w:t>
      </w:r>
      <w:r>
        <w:t>odtworzenie starorzeczy, mokradeł i bocznych obniżeń;</w:t>
      </w:r>
      <w:r w:rsidR="009273CF">
        <w:t xml:space="preserve"> </w:t>
      </w:r>
      <w:r>
        <w:lastRenderedPageBreak/>
        <w:t>zwiększenie retencji dolinowej zamiast tworzenia retencji w technicznym zbiorniku;</w:t>
      </w:r>
      <w:r w:rsidR="009273CF">
        <w:t xml:space="preserve"> </w:t>
      </w:r>
      <w:r>
        <w:t>rozszczelnienie lub częściową likwidację grobli, jeżeli odcina ona rzekę od doliny;</w:t>
      </w:r>
      <w:r w:rsidR="009273CF">
        <w:t xml:space="preserve"> </w:t>
      </w:r>
      <w:r>
        <w:t xml:space="preserve">zastąpienie twardych umocnień rozwiązaniami </w:t>
      </w:r>
      <w:proofErr w:type="spellStart"/>
      <w:r>
        <w:t>naturopodobnymi</w:t>
      </w:r>
      <w:proofErr w:type="spellEnd"/>
      <w:r>
        <w:t>;</w:t>
      </w:r>
      <w:r w:rsidR="009273CF">
        <w:t xml:space="preserve"> </w:t>
      </w:r>
      <w:r>
        <w:t xml:space="preserve">wprowadzenie struktur żwirowych, kamiennych i drewnianych zwiększających różnorodność </w:t>
      </w:r>
      <w:proofErr w:type="spellStart"/>
      <w:r>
        <w:t>hydromorfologiczną</w:t>
      </w:r>
      <w:proofErr w:type="spellEnd"/>
      <w:r>
        <w:t>;</w:t>
      </w:r>
      <w:r w:rsidR="009273CF">
        <w:t xml:space="preserve"> </w:t>
      </w:r>
      <w:r>
        <w:t>odtworzenie roślinności nadbrzeżnej i stref buforowych;</w:t>
      </w:r>
      <w:r w:rsidR="009273CF">
        <w:t xml:space="preserve"> </w:t>
      </w:r>
      <w:r>
        <w:t>ograniczenie gwałtownego dopływu wód z górnej części zlewni.</w:t>
      </w:r>
      <w:r w:rsidR="009273CF">
        <w:t xml:space="preserve"> </w:t>
      </w:r>
      <w:r>
        <w:t>Nie każda przebudowa istniejącego urządzenia wodnego jest automatycznie wykluczona. Może ona stanowić część projektu, jeżeli służy przede wszystkim usunięciu</w:t>
      </w:r>
      <w:r w:rsidR="009273CF">
        <w:t xml:space="preserve"> </w:t>
      </w:r>
      <w:r>
        <w:t xml:space="preserve">negatywnego oddziaływania tego urządzenia, poprawie ciągłości ekologicznej, przywróceniu naturalnego reżimu przepływu albo odtworzeniu procesów </w:t>
      </w:r>
      <w:proofErr w:type="spellStart"/>
      <w:r>
        <w:t>hydromorfologicznych</w:t>
      </w:r>
      <w:proofErr w:type="spellEnd"/>
      <w:r>
        <w:t>.</w:t>
      </w:r>
      <w:r w:rsidR="009273CF">
        <w:t xml:space="preserve"> </w:t>
      </w:r>
      <w:r>
        <w:t xml:space="preserve">W takim przypadku przebudowa infrastruktury byłaby środkiem prowadzącym do </w:t>
      </w:r>
      <w:proofErr w:type="spellStart"/>
      <w:r>
        <w:t>renaturyzacji</w:t>
      </w:r>
      <w:proofErr w:type="spellEnd"/>
      <w:r>
        <w:t>, a nie głównym celem przedsięwzięcia.</w:t>
      </w:r>
      <w:r w:rsidR="009273CF">
        <w:t xml:space="preserve"> </w:t>
      </w:r>
      <w:r>
        <w:t>Podobnie należy ocenić umocnienie koryta. Klasyczne umocnienia techniczne, utrwalające przekrój i ograniczające naturalną dynamikę rzeki, co do zasady nie odpowiadają</w:t>
      </w:r>
      <w:r w:rsidR="009273CF">
        <w:t xml:space="preserve"> </w:t>
      </w:r>
      <w:r>
        <w:t xml:space="preserve">celom naboru. Dopuszczalne mogłyby być jedynie lokalne zabezpieczenia niezbędne dla ochrony infrastruktury lub bezpieczeństwa, pod warunkiem zastosowania rozwiązań możliwie naturalnych i podporządkowania ich głównemu celowi </w:t>
      </w:r>
      <w:proofErr w:type="spellStart"/>
      <w:r>
        <w:t>renaturyzacyjnemu</w:t>
      </w:r>
      <w:proofErr w:type="spellEnd"/>
      <w:r>
        <w:t>.</w:t>
      </w:r>
      <w:r w:rsidR="009273CF">
        <w:t xml:space="preserve"> </w:t>
      </w:r>
      <w:r>
        <w:t>Cały projekt powinien tworzyć spójną sekwencję:</w:t>
      </w:r>
      <w:r w:rsidR="009273CF">
        <w:t xml:space="preserve"> </w:t>
      </w:r>
      <w:r>
        <w:t>diagnoza problemu → określenie przyczyn → cele ekologiczne i hydrologiczne → dobór działań odtwarzających procesy naturalne → mierzalne efekty → monitoring.</w:t>
      </w:r>
      <w:r w:rsidR="009273CF">
        <w:t xml:space="preserve"> </w:t>
      </w:r>
      <w:r>
        <w:t xml:space="preserve">Nie wystarczy zmienić nazwy przedsięwzięcia z „przebudowy urządzeń wodnych” </w:t>
      </w:r>
      <w:r w:rsidR="00583938">
        <w:br/>
      </w:r>
      <w:r>
        <w:t>na „</w:t>
      </w:r>
      <w:proofErr w:type="spellStart"/>
      <w:r>
        <w:t>renaturyzację</w:t>
      </w:r>
      <w:proofErr w:type="spellEnd"/>
      <w:r>
        <w:t>”. Zakres rzeczowy, wskaźniki, budżet i przewidywane efekty muszą</w:t>
      </w:r>
      <w:r w:rsidR="009273CF">
        <w:t xml:space="preserve"> </w:t>
      </w:r>
      <w:r>
        <w:t>rzeczywiście odpowiadać logice przywracania procesów naturalnych oraz podnoszenia odporności zlewni na susze, powodzie i inne skutki zmian klimatu.</w:t>
      </w:r>
      <w:r w:rsidR="009273CF">
        <w:t xml:space="preserve"> </w:t>
      </w:r>
      <w:r>
        <w:t xml:space="preserve">W obecnym brzmieniu przedstawiony zakres najprawdopodobniej nie kwalifikuje się do wsparcia </w:t>
      </w:r>
      <w:r w:rsidR="00583938">
        <w:br/>
      </w:r>
      <w:r>
        <w:t xml:space="preserve">w ramach naboru </w:t>
      </w:r>
      <w:proofErr w:type="spellStart"/>
      <w:r>
        <w:t>FEnIKS</w:t>
      </w:r>
      <w:proofErr w:type="spellEnd"/>
      <w:r>
        <w:t xml:space="preserve"> 2.4. Warto jednak wykorzystać istniejącą </w:t>
      </w:r>
      <w:r w:rsidR="009273CF">
        <w:t xml:space="preserve"> </w:t>
      </w:r>
      <w:r>
        <w:t>dokumentację jako materiał wyjściowy, przeprowadzić ponowną diagnozę i przygotować alternatywną koncepcję, w której działania techniczne zostaną ograniczone</w:t>
      </w:r>
      <w:r w:rsidR="009273CF">
        <w:t xml:space="preserve"> </w:t>
      </w:r>
      <w:r>
        <w:t xml:space="preserve">do niezbędnego minimum, a głównym przedmiotem projektu będzie </w:t>
      </w:r>
      <w:proofErr w:type="spellStart"/>
      <w:r>
        <w:t>renaturyzacja</w:t>
      </w:r>
      <w:proofErr w:type="spellEnd"/>
      <w:r>
        <w:t xml:space="preserve"> rzeki Czarnej </w:t>
      </w:r>
      <w:r w:rsidR="00583938">
        <w:br/>
      </w:r>
      <w:r>
        <w:t>i jej doliny.</w:t>
      </w:r>
    </w:p>
    <w:p w14:paraId="2088ADA2" w14:textId="174210E2" w:rsidR="00A11C01" w:rsidRPr="009225EE" w:rsidRDefault="00A11C01" w:rsidP="00041FFD">
      <w:pPr>
        <w:pStyle w:val="Akapitzlist"/>
        <w:numPr>
          <w:ilvl w:val="0"/>
          <w:numId w:val="3"/>
        </w:numPr>
        <w:spacing w:line="360" w:lineRule="auto"/>
        <w:rPr>
          <w:b/>
          <w:bCs/>
        </w:rPr>
      </w:pPr>
      <w:r w:rsidRPr="009225EE">
        <w:rPr>
          <w:b/>
          <w:bCs/>
        </w:rPr>
        <w:t xml:space="preserve">Czy mokradła o pow. ok 1 ha będące ostatnim elementem przed zrzutem </w:t>
      </w:r>
      <w:r w:rsidR="00583938">
        <w:rPr>
          <w:b/>
          <w:bCs/>
        </w:rPr>
        <w:br/>
      </w:r>
      <w:r w:rsidRPr="009225EE">
        <w:rPr>
          <w:b/>
          <w:bCs/>
        </w:rPr>
        <w:t xml:space="preserve">do rzeki mogą być objęte dofinansowaniem? Przez lata były one poddane </w:t>
      </w:r>
      <w:r w:rsidRPr="009225EE">
        <w:rPr>
          <w:b/>
          <w:bCs/>
        </w:rPr>
        <w:lastRenderedPageBreak/>
        <w:t>zmianom, zasypywane materiałem różnego pochodzenia budowlanego. Chcemy przywrócić ich naturalny charakter i skład. Drugie pytanie, czy utylizacja odpadów będzie kosztem kwalifikowanym?</w:t>
      </w:r>
    </w:p>
    <w:p w14:paraId="7C0BD669" w14:textId="264128D6" w:rsidR="00A11C01" w:rsidRDefault="00A11C01" w:rsidP="00041FFD">
      <w:pPr>
        <w:spacing w:line="360" w:lineRule="auto"/>
      </w:pPr>
      <w:r>
        <w:t xml:space="preserve">Ekspert : Przywrócenie funkcji hydrologicznych i przyrodniczych zdegradowanego mokradła może potencjalnie wpisywać się w typ projektu dotyczący </w:t>
      </w:r>
      <w:proofErr w:type="spellStart"/>
      <w:r>
        <w:t>renaturyzacji</w:t>
      </w:r>
      <w:proofErr w:type="spellEnd"/>
      <w:r w:rsidR="009273CF">
        <w:t xml:space="preserve"> </w:t>
      </w:r>
      <w:r>
        <w:t xml:space="preserve">ekosystemów zależnych od wód. Sam fakt, że teren był w przeszłości zasypywany gruzem lub materiałem budowlanym, nie wyklucza możliwości podjęcia działań </w:t>
      </w:r>
    </w:p>
    <w:p w14:paraId="7D820FA8" w14:textId="3C9CEE9C" w:rsidR="00A11C01" w:rsidRDefault="00A11C01" w:rsidP="00041FFD">
      <w:pPr>
        <w:spacing w:line="360" w:lineRule="auto"/>
      </w:pPr>
      <w:r>
        <w:t xml:space="preserve">naprawczych, o ile ich zasadniczym celem będzie odtworzenie mokradła, jego retencji, połączeń hydrologicznych oraz właściwych siedlisk, a nie jedynie oczyszczenie </w:t>
      </w:r>
      <w:r w:rsidR="00583938">
        <w:br/>
      </w:r>
      <w:r>
        <w:t>i uporządkowanie nieruchomości.</w:t>
      </w:r>
      <w:r w:rsidR="009273CF">
        <w:t xml:space="preserve"> </w:t>
      </w:r>
      <w:r>
        <w:t xml:space="preserve">Należy jednak rozdzielić dwa zagadnienia. Usuwanie nielegalnie zdeponowanych odpadów oraz doprowadzenie terenu do zgodności </w:t>
      </w:r>
      <w:r w:rsidR="00583938">
        <w:br/>
      </w:r>
      <w:r>
        <w:t>z przepisami stanowi co do</w:t>
      </w:r>
      <w:r w:rsidR="009273CF">
        <w:t xml:space="preserve"> </w:t>
      </w:r>
      <w:r>
        <w:t xml:space="preserve">zasady obowiązek właściciela terenu albo zadanie realizowane przez właściwe organy i nie powinno być przedstawiane jako samodzielny projekt </w:t>
      </w:r>
      <w:proofErr w:type="spellStart"/>
      <w:r>
        <w:t>renaturyzacyjny</w:t>
      </w:r>
      <w:proofErr w:type="spellEnd"/>
      <w:r>
        <w:t>. Wydatki związane z odpadami mogą być rozważane w projekcie tylko w takim zakresie, w jakim ich usunięcie jest niezbędnym elementem odtworzenia funkcji mokradła,</w:t>
      </w:r>
      <w:r w:rsidR="009273CF">
        <w:t xml:space="preserve"> </w:t>
      </w:r>
      <w:r>
        <w:t xml:space="preserve">a nie sposobem finansowania zwykłego uprzątnięcia składowiska ze środków przeznaczonych na </w:t>
      </w:r>
      <w:proofErr w:type="spellStart"/>
      <w:r>
        <w:t>renaturyzację</w:t>
      </w:r>
      <w:proofErr w:type="spellEnd"/>
      <w:r>
        <w:t>.</w:t>
      </w:r>
      <w:r w:rsidR="009273CF">
        <w:t xml:space="preserve"> </w:t>
      </w:r>
      <w:r>
        <w:t>Konieczne byłoby wcześniejsze rozpoznanie rodzaju zdeponowanego materiału. Inaczej należy traktować czysty gruz mineralny, który zmienił rzędne terenu i przerwał</w:t>
      </w:r>
      <w:r w:rsidR="009273CF">
        <w:t xml:space="preserve"> </w:t>
      </w:r>
      <w:r>
        <w:t>przepływ wody, a inaczej odpady zmieszane lub materiały mogące powodować zanieczyszczenie gleby i wód. W drugim przypadku mogą być potrzebne badania gruntu</w:t>
      </w:r>
      <w:r w:rsidR="009273CF">
        <w:t xml:space="preserve"> </w:t>
      </w:r>
      <w:r>
        <w:t xml:space="preserve">i osadów, określenie kodów odpadów, sposób ich legalnego zagospodarowania oraz ocena, czy teren wymaga również działań </w:t>
      </w:r>
      <w:proofErr w:type="spellStart"/>
      <w:r>
        <w:t>remediacyjnych</w:t>
      </w:r>
      <w:proofErr w:type="spellEnd"/>
      <w:r>
        <w:t>.</w:t>
      </w:r>
      <w:r w:rsidR="009273CF">
        <w:t xml:space="preserve"> </w:t>
      </w:r>
      <w:r>
        <w:t xml:space="preserve">Dla kwalifikacji projektu najważniejsze będzie wykazanie, </w:t>
      </w:r>
      <w:r w:rsidR="00583938">
        <w:br/>
      </w:r>
      <w:r>
        <w:t>że po usunięciu niepożądanych nasypów nastąpi rzeczywiste przywrócenie procesów naturalnych, na przykład poprzez:</w:t>
      </w:r>
      <w:r w:rsidR="009273CF">
        <w:t xml:space="preserve"> </w:t>
      </w:r>
      <w:r>
        <w:t>odtworzenie pierwotnych rzędnych i ukształtowania terenu;</w:t>
      </w:r>
      <w:r w:rsidR="009273CF">
        <w:t xml:space="preserve"> </w:t>
      </w:r>
      <w:r>
        <w:t>przywrócenie dopływu oraz okresowego zatrzymywania wody;</w:t>
      </w:r>
      <w:r w:rsidR="009273CF">
        <w:t xml:space="preserve"> </w:t>
      </w:r>
      <w:r>
        <w:t>likwidację lub modyfikację urządzeń odwadniających;</w:t>
      </w:r>
      <w:r w:rsidR="009273CF">
        <w:t xml:space="preserve"> </w:t>
      </w:r>
      <w:r>
        <w:t>odtworzenie połączenia mokradła z ciekiem</w:t>
      </w:r>
      <w:r w:rsidR="00583938">
        <w:br/>
      </w:r>
      <w:r>
        <w:t>i doliną;</w:t>
      </w:r>
      <w:r w:rsidR="009273CF">
        <w:t xml:space="preserve"> </w:t>
      </w:r>
      <w:r>
        <w:t>spowolnienie odpływu wód przed ich odprowadzeniem do rzeki;</w:t>
      </w:r>
      <w:r w:rsidR="009273CF">
        <w:t xml:space="preserve"> </w:t>
      </w:r>
      <w:r>
        <w:t>utworzenie stref sedymentacji i naturalnego oczyszczania;</w:t>
      </w:r>
      <w:r w:rsidR="009273CF">
        <w:t xml:space="preserve"> </w:t>
      </w:r>
      <w:r>
        <w:t xml:space="preserve">odtworzenie rodzimej roślinności </w:t>
      </w:r>
      <w:proofErr w:type="spellStart"/>
      <w:r>
        <w:t>mokradłowej</w:t>
      </w:r>
      <w:proofErr w:type="spellEnd"/>
      <w:r>
        <w:t>;</w:t>
      </w:r>
      <w:r w:rsidR="009273CF">
        <w:t xml:space="preserve"> </w:t>
      </w:r>
      <w:r>
        <w:t>ograniczenie dopływu biogenów, zawiesin i innych zanieczyszczeń;</w:t>
      </w:r>
      <w:r w:rsidR="009273CF">
        <w:t xml:space="preserve"> </w:t>
      </w:r>
      <w:r>
        <w:t xml:space="preserve">stworzenie siedlisk dla płazów, ptaków, bezkręgowców i roślin związanych z terenami </w:t>
      </w:r>
      <w:r>
        <w:lastRenderedPageBreak/>
        <w:t>podmokłymi.</w:t>
      </w:r>
      <w:r w:rsidR="009273CF">
        <w:t xml:space="preserve"> </w:t>
      </w:r>
      <w:r>
        <w:t>Położenie mokradła jako ostatniego elementu przed odpływem do rzeki może być jego istotnym atutem. Prawidłowo funkcjonujący obszar podmokły może zatrzymywać</w:t>
      </w:r>
      <w:r w:rsidR="009273CF">
        <w:t xml:space="preserve"> </w:t>
      </w:r>
      <w:r>
        <w:t>zawiesinę, częściowo redukować dopływ substancji biogennych, opóźniać odpływ wód opadowych oraz ograniczać gwałtowne zasilanie rzeki. Efekt ten trzeba jednak</w:t>
      </w:r>
      <w:r w:rsidR="009273CF">
        <w:t xml:space="preserve"> </w:t>
      </w:r>
      <w:r>
        <w:t>rozpoznać i opisać na podstawie rzeczywistych warunków hydrologicznych, źródeł zasilania oraz jakości dopływających wód.</w:t>
      </w:r>
      <w:r w:rsidR="009273CF">
        <w:t xml:space="preserve"> </w:t>
      </w:r>
      <w:r>
        <w:t>Problemem może być natomiast niewielka skala przedsięwzięcia. Renaturyzacja mokradła o powierzchni około 1 ha może mieć dużą wartość lokalną, ale jako</w:t>
      </w:r>
      <w:r w:rsidR="009273CF">
        <w:t xml:space="preserve"> </w:t>
      </w:r>
      <w:r>
        <w:t>samodzielny projekt może nie osiągnąć minimalnej wartości przedsięwzięcia, a przede wszystkim może uzyskać zbyt słaby efekt w kryteriach rankingujących</w:t>
      </w:r>
      <w:r w:rsidR="009273CF">
        <w:t xml:space="preserve"> </w:t>
      </w:r>
      <w:r>
        <w:t xml:space="preserve">związanych z powierzchnią </w:t>
      </w:r>
      <w:proofErr w:type="spellStart"/>
      <w:r>
        <w:t>renaturyzowanych</w:t>
      </w:r>
      <w:proofErr w:type="spellEnd"/>
      <w:r>
        <w:t xml:space="preserve"> ekosystemów i znaczeniem projektu dla całej zlewni. Trudno również założyć, że samo przywrócenie jednego hektara</w:t>
      </w:r>
      <w:r w:rsidR="009273CF">
        <w:t xml:space="preserve"> </w:t>
      </w:r>
      <w:r>
        <w:t xml:space="preserve">mokradła uzasadni projekt o wartości co najmniej około </w:t>
      </w:r>
      <w:r w:rsidR="00583938">
        <w:br/>
      </w:r>
      <w:r>
        <w:t>1 mln zł.</w:t>
      </w:r>
      <w:r w:rsidR="009273CF">
        <w:t xml:space="preserve"> </w:t>
      </w:r>
      <w:r>
        <w:t xml:space="preserve">Dlatego warto rozważyć rozszerzenie projektu poza pojedynczy hektar i objęcie nim całego układu hydrologicznego, którego mokradło jest elementem. </w:t>
      </w:r>
      <w:r w:rsidR="009273CF">
        <w:t xml:space="preserve"> </w:t>
      </w:r>
      <w:r>
        <w:t>Szerszy projekt mógłby obejmować między innymi:</w:t>
      </w:r>
      <w:r w:rsidR="009273CF">
        <w:t xml:space="preserve"> </w:t>
      </w:r>
      <w:r>
        <w:t>dopływy i rowy zasilające mokradło;</w:t>
      </w:r>
      <w:r w:rsidR="009273CF">
        <w:t xml:space="preserve"> </w:t>
      </w:r>
      <w:r>
        <w:t>strefy buforowe ograniczające dopływ zanieczyszczeń;</w:t>
      </w:r>
      <w:r w:rsidR="00B51CD3">
        <w:t xml:space="preserve"> </w:t>
      </w:r>
      <w:r>
        <w:t>inne obniżenia terenowe i podmokłości w tej samej zlewni;</w:t>
      </w:r>
      <w:r w:rsidR="00B51CD3">
        <w:t xml:space="preserve"> </w:t>
      </w:r>
      <w:r>
        <w:t>odtworzenie retencji na terenach położonych powyżej;</w:t>
      </w:r>
      <w:r w:rsidR="00B51CD3">
        <w:t xml:space="preserve"> </w:t>
      </w:r>
      <w:proofErr w:type="spellStart"/>
      <w:r>
        <w:t>renaturyzację</w:t>
      </w:r>
      <w:proofErr w:type="spellEnd"/>
      <w:r>
        <w:t xml:space="preserve"> odcinka cieku poniżej mokradła; poprawę połączenia mokradła z doliną rzeczną;</w:t>
      </w:r>
      <w:r w:rsidR="00B51CD3">
        <w:t xml:space="preserve"> </w:t>
      </w:r>
      <w:r>
        <w:t>działania ograniczające odpływ wód i transport osadów w całej zlewni cząstkowej.</w:t>
      </w:r>
      <w:r w:rsidR="00B51CD3">
        <w:t xml:space="preserve"> </w:t>
      </w:r>
      <w:r w:rsidR="00583938">
        <w:br/>
      </w:r>
      <w:r>
        <w:t>W takim ujęciu mokradło nie byłoby izolowanym obiektem, lecz jednym z elementów systemu poprawiającego retencję, jakość wód i odporność zlewni na susze oraz deszcze nawalne. Pozwoliłoby to również wykazać bardziej istotny, mierzalny efekt środowiskowy i zwiększyć konkurencyjność projektu.</w:t>
      </w:r>
      <w:r w:rsidR="00B51CD3">
        <w:t xml:space="preserve"> </w:t>
      </w:r>
      <w:r>
        <w:t xml:space="preserve">Podsumowując, </w:t>
      </w:r>
      <w:proofErr w:type="spellStart"/>
      <w:r>
        <w:t>renaturyzacja</w:t>
      </w:r>
      <w:proofErr w:type="spellEnd"/>
      <w:r>
        <w:t xml:space="preserve"> mokradła może być przedmiotem dofinansowania, ale projekt nie powinien sprowadzać się do usunięcia odpadów z terenu o powierzchni 1 ha. Oczyszczenie terenu może być jedynie działaniem przygotowawczym, bezpośrednio podporządkowanym odtworzeniu funkcji hydrologicznych i </w:t>
      </w:r>
      <w:proofErr w:type="spellStart"/>
      <w:r>
        <w:t>ekologicznych.Z</w:t>
      </w:r>
      <w:proofErr w:type="spellEnd"/>
      <w:r>
        <w:t xml:space="preserve"> punktu widzenia wymagań i oceny naboru znacznie bezpieczniejsze byłoby włączenie tego mokradła do szerszego projektu </w:t>
      </w:r>
      <w:proofErr w:type="spellStart"/>
      <w:r>
        <w:t>renaturyzacji</w:t>
      </w:r>
      <w:proofErr w:type="spellEnd"/>
      <w:r>
        <w:t xml:space="preserve"> całej lokalnej zlewni lub zespołu powiązanych obszarów zależnych od wód.</w:t>
      </w:r>
    </w:p>
    <w:p w14:paraId="6DC58A40" w14:textId="6B65A0D2" w:rsidR="00A11C01" w:rsidRPr="009225EE" w:rsidRDefault="00A11C01" w:rsidP="00B51CD3">
      <w:pPr>
        <w:pStyle w:val="Akapitzlist"/>
        <w:numPr>
          <w:ilvl w:val="0"/>
          <w:numId w:val="3"/>
        </w:numPr>
        <w:spacing w:line="360" w:lineRule="auto"/>
        <w:rPr>
          <w:b/>
          <w:bCs/>
        </w:rPr>
      </w:pPr>
      <w:r w:rsidRPr="009225EE">
        <w:rPr>
          <w:b/>
          <w:bCs/>
        </w:rPr>
        <w:t>trzeba mieć do 'udowodnienia'/oszacowania kosztów inwestycji? W oparciu o co trzeba robić kosztorys? Jak bardzo szczegółowy powinien być kosztorys?</w:t>
      </w:r>
    </w:p>
    <w:p w14:paraId="4A4291E5" w14:textId="3577CF14" w:rsidR="00A11C01" w:rsidRDefault="00A11C01" w:rsidP="00041FFD">
      <w:pPr>
        <w:spacing w:line="360" w:lineRule="auto"/>
      </w:pPr>
      <w:r>
        <w:lastRenderedPageBreak/>
        <w:t xml:space="preserve">NFOŚiGW: Dokumentacja naboru nie określa obowiązku przedłożenia szczegółowego kosztorysu inwestorskiego jako odrębnego załącznika do wniosku. Wnioskodawca jest jednak zobowiązany do przedstawienia budżetu projektu wraz z uzasadnieniem poszczególnych wydatków oraz wykazania, że zaplanowane koszty są racjonalne </w:t>
      </w:r>
      <w:r w:rsidR="00583938">
        <w:br/>
      </w:r>
      <w:r>
        <w:t xml:space="preserve">i niezbędne do osiągnięcia celów projektu (uzasadnienie wysokości planowanych kosztów należy wykazać w załączniku nr 9 do </w:t>
      </w:r>
      <w:proofErr w:type="spellStart"/>
      <w:r>
        <w:t>WoD</w:t>
      </w:r>
      <w:proofErr w:type="spellEnd"/>
      <w:r>
        <w:t xml:space="preserve">). W praktyce oznacza to, że wartość poszczególnych zadań powinna zostać oszacowana na podstawie dokumentów adekwatnych do stopnia przygotowania projektu, </w:t>
      </w:r>
      <w:proofErr w:type="spellStart"/>
      <w:r>
        <w:t>np.:kosztorysów</w:t>
      </w:r>
      <w:proofErr w:type="spellEnd"/>
      <w:r>
        <w:t xml:space="preserve"> inwestorskich, przedmiarów robót, programów funkcjonalno-użytkowych (PFU), dokumentacji projektowej, rozeznania rynku, ofert lub szacunków wykonawców, danych z podobnych realizowanych przedsięwzięć. Im wyższy stopień przygotowania projektu, tym bardziej szczegółowe powinno być uzasadnienie</w:t>
      </w:r>
      <w:r w:rsidR="00B51CD3">
        <w:t xml:space="preserve"> </w:t>
      </w:r>
      <w:r>
        <w:t xml:space="preserve">kosztów. Należy pamiętać, że jednym </w:t>
      </w:r>
      <w:r w:rsidR="00583938">
        <w:br/>
      </w:r>
      <w:r>
        <w:t>z elementów oceny jest racjonalność i zasadność wydatków przewidzianych do dofinansowania.</w:t>
      </w:r>
      <w:r w:rsidR="00B51CD3">
        <w:t xml:space="preserve"> </w:t>
      </w:r>
      <w:r>
        <w:t xml:space="preserve">Wnioskodawca powinien dysponować wiarygodną metodologią oszacowania kosztów oraz być w stanie wykazać, w oparciu o jakie dokumenty </w:t>
      </w:r>
      <w:r w:rsidR="00583938">
        <w:br/>
      </w:r>
      <w:r>
        <w:t>i założenia określono wartość poszczególnych zadań i wydatków projektu.</w:t>
      </w:r>
    </w:p>
    <w:p w14:paraId="1AE9B3C0" w14:textId="504FF45A" w:rsidR="00A11C01" w:rsidRPr="009225EE" w:rsidRDefault="00A11C01" w:rsidP="00B51CD3">
      <w:pPr>
        <w:pStyle w:val="Akapitzlist"/>
        <w:numPr>
          <w:ilvl w:val="0"/>
          <w:numId w:val="3"/>
        </w:numPr>
        <w:spacing w:line="360" w:lineRule="auto"/>
        <w:rPr>
          <w:b/>
          <w:bCs/>
        </w:rPr>
      </w:pPr>
      <w:r w:rsidRPr="009225EE">
        <w:rPr>
          <w:b/>
          <w:bCs/>
        </w:rPr>
        <w:t xml:space="preserve">Witam, Czy prace na zbiorniku wodnym - miejski zalew sztuczny powstały </w:t>
      </w:r>
      <w:r w:rsidR="00583938">
        <w:rPr>
          <w:b/>
          <w:bCs/>
        </w:rPr>
        <w:br/>
      </w:r>
      <w:r w:rsidRPr="009225EE">
        <w:rPr>
          <w:b/>
          <w:bCs/>
        </w:rPr>
        <w:t xml:space="preserve">ze spiętrzenia wód rzeki  jest </w:t>
      </w:r>
      <w:proofErr w:type="spellStart"/>
      <w:r w:rsidRPr="009225EE">
        <w:rPr>
          <w:b/>
          <w:bCs/>
        </w:rPr>
        <w:t>kwalifikowlany</w:t>
      </w:r>
      <w:proofErr w:type="spellEnd"/>
      <w:r w:rsidRPr="009225EE">
        <w:rPr>
          <w:b/>
          <w:bCs/>
        </w:rPr>
        <w:t>, w tym pogłębienie, czyszczenie, itp.</w:t>
      </w:r>
    </w:p>
    <w:p w14:paraId="5D74E680" w14:textId="61159FCF" w:rsidR="00A11C01" w:rsidRDefault="00A11C01" w:rsidP="00041FFD">
      <w:pPr>
        <w:spacing w:line="360" w:lineRule="auto"/>
      </w:pPr>
      <w:r>
        <w:t xml:space="preserve">Ekspert: W przedstawionym zakresie prace polegające na pogłębieniu, odmuleniu, czyszczeniu lub bieżącym utrzymaniu miejskiego zalewu nie wpisują się bezpośrednio </w:t>
      </w:r>
      <w:r w:rsidR="00583938">
        <w:br/>
      </w:r>
      <w:r>
        <w:t xml:space="preserve">w cele naboru FENX.02.04-IW.01-001/26. Są to przede wszystkim działania techniczne, utrzymaniowe lub rewitalizacyjne, natomiast nabór dotyczy </w:t>
      </w:r>
      <w:proofErr w:type="spellStart"/>
      <w:r>
        <w:t>renaturyzacji</w:t>
      </w:r>
      <w:proofErr w:type="spellEnd"/>
      <w:r>
        <w:t xml:space="preserve"> przekształconych cieków wodnych i obszarów zależnych od wód, prowadzącej </w:t>
      </w:r>
      <w:r w:rsidR="00583938">
        <w:br/>
      </w:r>
      <w:r>
        <w:t xml:space="preserve">do odtwarzania naturalnych procesów hydrologicznych, </w:t>
      </w:r>
      <w:proofErr w:type="spellStart"/>
      <w:r>
        <w:t>hydromorfologicznych</w:t>
      </w:r>
      <w:proofErr w:type="spellEnd"/>
      <w:r>
        <w:t xml:space="preserve"> i </w:t>
      </w:r>
      <w:proofErr w:type="spellStart"/>
      <w:r>
        <w:t>ekologicznych.Dodatkowym</w:t>
      </w:r>
      <w:proofErr w:type="spellEnd"/>
      <w:r>
        <w:t xml:space="preserve"> utrudnieniem jest fakt, że zalew powstał w wyniku spiętrzenia rzeki. Tego rodzaju obiekt może stanowić barierę dla migracji organizmów wodnych, zmieniać naturalny transport rumowiska, powodować nagromadzenie osadów, podnosić temperaturę wody i przekształcać przepływowy charakter rzeki </w:t>
      </w:r>
      <w:r w:rsidR="00583938">
        <w:br/>
      </w:r>
      <w:r>
        <w:t>w warunki</w:t>
      </w:r>
      <w:r w:rsidR="00B51CD3">
        <w:t xml:space="preserve"> </w:t>
      </w:r>
      <w:r>
        <w:t>zbliżone do zbiornika stojącego. Samo odmulenie lub pogłębienie zbiornika nie usuwa tych przyczyn, lecz zazwyczaj służy podtrzymaniu jego sztucznego charakteru.</w:t>
      </w:r>
      <w:r w:rsidR="00B51CD3">
        <w:t xml:space="preserve"> </w:t>
      </w:r>
      <w:r>
        <w:lastRenderedPageBreak/>
        <w:t>Nie oznacza to jednak, że obiektu nie można objąć szerszą analizą i przygotować dla niego koncepcji zgodnej z celami programu. W pierwszej kolejności należałoby ustalić,</w:t>
      </w:r>
      <w:r w:rsidR="00B51CD3">
        <w:t xml:space="preserve"> </w:t>
      </w:r>
      <w:r>
        <w:t xml:space="preserve">jaki jest rzeczywisty problem i jaki efekt ma zostać osiągnięty. Jeżeli zasadniczym celem jest poprawa estetyki, zwiększenie głębokości kąpieliska, utrzymanie funkcji </w:t>
      </w:r>
      <w:r w:rsidR="00B51CD3">
        <w:t xml:space="preserve"> </w:t>
      </w:r>
      <w:r>
        <w:t xml:space="preserve">rekreacyjnej lub usunięcie namułów, taki zakres nie będzie przedsięwzięciem </w:t>
      </w:r>
      <w:proofErr w:type="spellStart"/>
      <w:r>
        <w:t>renaturyzacyjnym</w:t>
      </w:r>
      <w:proofErr w:type="spellEnd"/>
      <w:r>
        <w:t>.</w:t>
      </w:r>
      <w:r w:rsidR="00B51CD3">
        <w:t xml:space="preserve"> </w:t>
      </w:r>
      <w:r>
        <w:t xml:space="preserve">Inaczej można oceniać projekt, którego celem byłoby ograniczenie negatywnego wpływu istniejącego zalewu na rzekę i przywrócenie naturalnych procesów. </w:t>
      </w:r>
      <w:r w:rsidR="00B51CD3">
        <w:t xml:space="preserve"> </w:t>
      </w:r>
      <w:r>
        <w:t>Warto zatem przeanalizować między innymi:</w:t>
      </w:r>
      <w:r w:rsidR="00B51CD3">
        <w:t xml:space="preserve"> </w:t>
      </w:r>
      <w:r>
        <w:t>czy budowla piętrząca stanowi barierę dla ryb i innych organizmów;</w:t>
      </w:r>
      <w:r w:rsidR="00B51CD3">
        <w:t xml:space="preserve"> </w:t>
      </w:r>
      <w:r>
        <w:t>czy możliwe jest przywrócenie ciągłości ekologicznej rzeki;</w:t>
      </w:r>
      <w:r w:rsidR="00B51CD3">
        <w:t xml:space="preserve"> </w:t>
      </w:r>
      <w:r>
        <w:t xml:space="preserve">czy zbiornik powoduje nadmierne nagromadzenie osadów </w:t>
      </w:r>
      <w:r w:rsidR="00583938">
        <w:br/>
      </w:r>
      <w:r>
        <w:t>i biogenów;</w:t>
      </w:r>
      <w:r w:rsidR="00B51CD3">
        <w:t xml:space="preserve"> </w:t>
      </w:r>
      <w:r>
        <w:t>czy występują deficyty tlenowe, zakwity lub przegrzewanie wody;</w:t>
      </w:r>
      <w:r w:rsidR="00B51CD3">
        <w:t xml:space="preserve"> </w:t>
      </w:r>
      <w:r>
        <w:t>czy możliwe jest odtworzenie przepływowego koryta rzeki;</w:t>
      </w:r>
      <w:r w:rsidR="00B51CD3">
        <w:t xml:space="preserve"> </w:t>
      </w:r>
      <w:r>
        <w:t>czy zalew odcina rzekę od doliny, starorzeczy lub terenów zalewowych;</w:t>
      </w:r>
      <w:r w:rsidR="00B51CD3">
        <w:t xml:space="preserve"> </w:t>
      </w:r>
      <w:r>
        <w:t>czy utrzymywanie obecnego piętrzenia nie prowadzi do pogorszenia stanu ekologicznego wód.</w:t>
      </w:r>
      <w:r w:rsidR="00B51CD3">
        <w:t xml:space="preserve"> </w:t>
      </w:r>
      <w:r>
        <w:t xml:space="preserve">Po przeprowadzeniu takiej diagnozy można rozważyć przygotowanie wariantu </w:t>
      </w:r>
      <w:proofErr w:type="spellStart"/>
      <w:r>
        <w:t>renaturyzacyjnego</w:t>
      </w:r>
      <w:proofErr w:type="spellEnd"/>
      <w:r>
        <w:t>, obejmującego na przykład:</w:t>
      </w:r>
      <w:r w:rsidR="00B51CD3">
        <w:t xml:space="preserve"> </w:t>
      </w:r>
      <w:r>
        <w:t>usunięcie albo obniżenie budowli piętrzącej;</w:t>
      </w:r>
      <w:r w:rsidR="00B51CD3">
        <w:t xml:space="preserve"> </w:t>
      </w:r>
      <w:r>
        <w:t>przebudowę urządzenia w sposób przywracający ciągłość ekologiczną;</w:t>
      </w:r>
      <w:r w:rsidR="00B51CD3">
        <w:t xml:space="preserve"> </w:t>
      </w:r>
      <w:r>
        <w:t xml:space="preserve">wykonanie obejścia, kanału obiegowego lub innego rozwiązania </w:t>
      </w:r>
      <w:proofErr w:type="spellStart"/>
      <w:r>
        <w:t>naturopodobnego</w:t>
      </w:r>
      <w:proofErr w:type="spellEnd"/>
      <w:r>
        <w:t>;</w:t>
      </w:r>
      <w:r w:rsidR="00B51CD3">
        <w:t xml:space="preserve"> </w:t>
      </w:r>
      <w:r>
        <w:t>odtworzenie koryta przepływowego przez czaszę zbiornika;</w:t>
      </w:r>
      <w:r w:rsidR="00B51CD3">
        <w:t xml:space="preserve"> </w:t>
      </w:r>
      <w:r>
        <w:t xml:space="preserve">częściowe przekształcenie zalewu w układ rzeczny, </w:t>
      </w:r>
      <w:proofErr w:type="spellStart"/>
      <w:r>
        <w:t>starorzeczny</w:t>
      </w:r>
      <w:proofErr w:type="spellEnd"/>
      <w:r>
        <w:t xml:space="preserve"> lub </w:t>
      </w:r>
      <w:proofErr w:type="spellStart"/>
      <w:r>
        <w:t>mokradłowy</w:t>
      </w:r>
      <w:proofErr w:type="spellEnd"/>
      <w:r>
        <w:t>;</w:t>
      </w:r>
      <w:r w:rsidR="00B51CD3">
        <w:t xml:space="preserve"> </w:t>
      </w:r>
      <w:proofErr w:type="spellStart"/>
      <w:r>
        <w:t>renaturyzację</w:t>
      </w:r>
      <w:proofErr w:type="spellEnd"/>
      <w:r>
        <w:t xml:space="preserve"> linii brzegowej i utworzenie płytkich stref przybrzeżnych; odtworzenie rodzimej roślinności wodnej i nadbrzeżnej;</w:t>
      </w:r>
      <w:r w:rsidR="00B51CD3">
        <w:t xml:space="preserve"> </w:t>
      </w:r>
      <w:r>
        <w:t xml:space="preserve">poprawę połączenia rzeki </w:t>
      </w:r>
      <w:r w:rsidR="00583938">
        <w:br/>
      </w:r>
      <w:r>
        <w:t>z doliną;</w:t>
      </w:r>
      <w:r w:rsidR="00B51CD3">
        <w:t xml:space="preserve"> </w:t>
      </w:r>
      <w:r>
        <w:t>zwiększenie naturalnej retencji w terenach sąsiednich zamiast utrzymywania wyłącznie retencji technicznej;</w:t>
      </w:r>
      <w:r w:rsidR="00B51CD3">
        <w:t xml:space="preserve"> </w:t>
      </w:r>
      <w:r>
        <w:t>ograniczenie dopływu biogenów i zawiesin z całej zlewni.</w:t>
      </w:r>
      <w:r w:rsidR="00B51CD3">
        <w:t xml:space="preserve"> </w:t>
      </w:r>
      <w:r>
        <w:t xml:space="preserve">W szczególnych przypadkach usunięcie części osadów może być elementem projektu </w:t>
      </w:r>
      <w:proofErr w:type="spellStart"/>
      <w:r>
        <w:t>renaturyzacyjnego</w:t>
      </w:r>
      <w:proofErr w:type="spellEnd"/>
      <w:r>
        <w:t>, ale tylko wtedy, gdy jest niezbędne do odtworzenia naturalnego</w:t>
      </w:r>
      <w:r w:rsidR="00B51CD3">
        <w:t xml:space="preserve"> </w:t>
      </w:r>
      <w:r>
        <w:t xml:space="preserve">przebiegu koryta, przywrócenia połączeń hydrologicznych lub usunięcia zanieczyszczonego materiału uniemożliwiającego poprawę stanu ekosystemu. </w:t>
      </w:r>
      <w:r w:rsidR="00B51CD3">
        <w:t xml:space="preserve"> </w:t>
      </w:r>
      <w:r w:rsidR="00583938">
        <w:br/>
      </w:r>
      <w:r>
        <w:t>Nie powinno natomiast stanowić głównego celu projektu ani służyć jedynie zwiększeniu pojemności lub walorów rekreacyjnych zalewu.</w:t>
      </w:r>
      <w:r w:rsidR="00B51CD3">
        <w:t xml:space="preserve"> </w:t>
      </w:r>
      <w:r>
        <w:t>Przed podjęciem decyzji konieczne byłoby również rozpoznanie ilości i składu osadów. Materiał gromadzony przez wiele lat w zbiorniku może zawierać podwyższone</w:t>
      </w:r>
      <w:r w:rsidR="00B51CD3">
        <w:t xml:space="preserve"> </w:t>
      </w:r>
      <w:r>
        <w:t xml:space="preserve">stężenia biogenów, metali lub innych zanieczyszczeń, a jego uruchomienie podczas robót może pogorszyć stan rzeki poniżej </w:t>
      </w:r>
      <w:r>
        <w:lastRenderedPageBreak/>
        <w:t>obiektu. Sposób postępowania z osadami</w:t>
      </w:r>
      <w:r w:rsidR="00B51CD3">
        <w:t xml:space="preserve"> </w:t>
      </w:r>
      <w:r>
        <w:t xml:space="preserve">musiałby więc wynikać z badań, oceny ryzyka oraz szerszej koncepcji </w:t>
      </w:r>
      <w:proofErr w:type="spellStart"/>
      <w:r>
        <w:t>renaturyzacyjnej</w:t>
      </w:r>
      <w:proofErr w:type="spellEnd"/>
      <w:r>
        <w:t>.</w:t>
      </w:r>
      <w:r w:rsidR="00B51CD3">
        <w:t xml:space="preserve"> </w:t>
      </w:r>
      <w:r>
        <w:t>Istotne jest także, aby projekt nie ograniczał się do punktowego przekształcenia samego zalewu. Największą wartość miałoby połączenie działań w obrębie zbiornika</w:t>
      </w:r>
      <w:r w:rsidR="00B51CD3">
        <w:t xml:space="preserve"> </w:t>
      </w:r>
      <w:r>
        <w:t xml:space="preserve">z </w:t>
      </w:r>
      <w:proofErr w:type="spellStart"/>
      <w:r>
        <w:t>renaturyzacją</w:t>
      </w:r>
      <w:proofErr w:type="spellEnd"/>
      <w:r>
        <w:t xml:space="preserve"> odcinka rzeki powyżej i poniżej, poprawą ciągłości, odtworzeniem stref buforowych oraz ograniczeniem dopływu zanieczyszczeń i nadmiernej ilości osadów</w:t>
      </w:r>
      <w:r w:rsidR="00B51CD3">
        <w:t xml:space="preserve"> </w:t>
      </w:r>
      <w:r>
        <w:t>ze zlewni.</w:t>
      </w:r>
      <w:r w:rsidR="00B51CD3">
        <w:t xml:space="preserve"> </w:t>
      </w:r>
      <w:r>
        <w:t xml:space="preserve">Podsumowując, pogłębienie, odmulenie i czyszczenie miejskiego zalewu jako samodzielny zakres robót nie kwalifikują się do wsparcia w ramach naboru. </w:t>
      </w:r>
      <w:r w:rsidR="00B51CD3">
        <w:t xml:space="preserve"> </w:t>
      </w:r>
      <w:r>
        <w:t xml:space="preserve">Możliwe jest natomiast ponowne przemyślenie celu przedsięwzięcia i przygotowanie projektu, w którym istniejący zbiornik zostałby poddany przekształceniom prowadzącym </w:t>
      </w:r>
      <w:r w:rsidR="00B51CD3">
        <w:t xml:space="preserve"> </w:t>
      </w:r>
      <w:r>
        <w:t xml:space="preserve">do przywrócenia ciągłości rzeki, naturalnych procesów </w:t>
      </w:r>
      <w:proofErr w:type="spellStart"/>
      <w:r>
        <w:t>hydromorfologicznych</w:t>
      </w:r>
      <w:proofErr w:type="spellEnd"/>
      <w:r>
        <w:t>, poprawy stanu ekologicznego oraz zwiększenia odporności całej doliny na skutki zmian klimatu.</w:t>
      </w:r>
    </w:p>
    <w:p w14:paraId="07376C44" w14:textId="15A0B047" w:rsidR="00A11C01" w:rsidRPr="009225EE" w:rsidRDefault="00A11C01" w:rsidP="00041FFD">
      <w:pPr>
        <w:pStyle w:val="Akapitzlist"/>
        <w:numPr>
          <w:ilvl w:val="0"/>
          <w:numId w:val="3"/>
        </w:numPr>
        <w:spacing w:line="360" w:lineRule="auto"/>
        <w:rPr>
          <w:b/>
          <w:bCs/>
        </w:rPr>
      </w:pPr>
      <w:r w:rsidRPr="009225EE">
        <w:rPr>
          <w:b/>
          <w:bCs/>
        </w:rPr>
        <w:t xml:space="preserve">Kolejne pytanie, czy pogłębienie koryta rzeki i oczyszczenie brzegów rzeki </w:t>
      </w:r>
      <w:r w:rsidR="00583938">
        <w:rPr>
          <w:b/>
          <w:bCs/>
        </w:rPr>
        <w:br/>
      </w:r>
      <w:r w:rsidRPr="009225EE">
        <w:rPr>
          <w:b/>
          <w:bCs/>
        </w:rPr>
        <w:t xml:space="preserve">z </w:t>
      </w:r>
      <w:proofErr w:type="spellStart"/>
      <w:r w:rsidRPr="009225EE">
        <w:rPr>
          <w:b/>
          <w:bCs/>
        </w:rPr>
        <w:t>zakrzaczeń</w:t>
      </w:r>
      <w:proofErr w:type="spellEnd"/>
      <w:r w:rsidRPr="009225EE">
        <w:rPr>
          <w:b/>
          <w:bCs/>
        </w:rPr>
        <w:t xml:space="preserve"> i stworzenie przestrzeni rekreacyjnej dla mieszkańców na oczyszczonych brzegach w formie zielonych bulwarów tylko na odcinku historycznego parku to działania mogące uzyskać dofinansowanie?</w:t>
      </w:r>
    </w:p>
    <w:p w14:paraId="69DC4F6D" w14:textId="3135AA4D" w:rsidR="00A11C01" w:rsidRDefault="00A11C01" w:rsidP="00041FFD">
      <w:pPr>
        <w:spacing w:line="360" w:lineRule="auto"/>
      </w:pPr>
      <w:r>
        <w:t xml:space="preserve">Ekspert: W przedstawionym kształcie zakres obejmujący pogłębienie koryta rzeki, usunięcie </w:t>
      </w:r>
      <w:proofErr w:type="spellStart"/>
      <w:r>
        <w:t>zakrzaczeń</w:t>
      </w:r>
      <w:proofErr w:type="spellEnd"/>
      <w:r>
        <w:t xml:space="preserve"> z brzegów oraz urządzenie zielonych bulwarów i przestrzeni</w:t>
      </w:r>
      <w:r w:rsidR="00E3421B">
        <w:t xml:space="preserve"> </w:t>
      </w:r>
      <w:r>
        <w:t xml:space="preserve">rekreacyjnej nie wpisuje się bezpośrednio w cele naboru FENX.02.04-IW.01-001/26. </w:t>
      </w:r>
      <w:r w:rsidR="00583938">
        <w:br/>
      </w:r>
      <w:r>
        <w:t xml:space="preserve">Są to przede wszystkim działania utrzymaniowe, porządkowe, rekreacyjne i związane </w:t>
      </w:r>
      <w:r w:rsidR="00583938">
        <w:br/>
      </w:r>
      <w:r>
        <w:t xml:space="preserve">z zagospodarowaniem przestrzeni publicznej, podczas gdy nabór służy </w:t>
      </w:r>
      <w:proofErr w:type="spellStart"/>
      <w:r>
        <w:t>renaturyzacji</w:t>
      </w:r>
      <w:proofErr w:type="spellEnd"/>
      <w:r>
        <w:t xml:space="preserve"> cieków i obszarów zależnych od wód.</w:t>
      </w:r>
      <w:r w:rsidR="00E3421B">
        <w:t xml:space="preserve"> </w:t>
      </w:r>
      <w:r>
        <w:t>Samo pogłębianie koryta może dodatkowo prowadzić do obniżenia poziomu wody, przyspieszenia odpływu i obniżenia lokalnej bazy drenażu. W efekcie może pogłębiać przesuszenie doliny i osłabiać retencję, a więc działać przeciwnie do celów programu związanych z adaptacją do zmian klimatu.</w:t>
      </w:r>
      <w:r w:rsidR="00E3421B">
        <w:t xml:space="preserve"> </w:t>
      </w:r>
      <w:r>
        <w:t xml:space="preserve">Podobnie usunięcie </w:t>
      </w:r>
      <w:proofErr w:type="spellStart"/>
      <w:r>
        <w:t>zakrzaczeń</w:t>
      </w:r>
      <w:proofErr w:type="spellEnd"/>
      <w:r>
        <w:t xml:space="preserve"> nie powinno być traktowane automatycznie jako poprawa stanu rzeki. Roślinność nadbrzeżna stabilizuje brzegi, zacienia wodę, ogranicza</w:t>
      </w:r>
      <w:r w:rsidR="00E3421B">
        <w:t xml:space="preserve"> </w:t>
      </w:r>
      <w:r>
        <w:t xml:space="preserve">jej nagrzewanie, przechwytuje część zanieczyszczeń ze spływu powierzchniowego oraz tworzy siedliska dla wielu gatunków. Jej całkowite usunięcie może prowadzić </w:t>
      </w:r>
      <w:r w:rsidR="00583938">
        <w:br/>
      </w:r>
      <w:r>
        <w:t>do pogorszenia warunków ekologicznych i dalszego uproszczenia doliny rzecznej.</w:t>
      </w:r>
      <w:r w:rsidR="00E3421B">
        <w:t xml:space="preserve"> </w:t>
      </w:r>
      <w:r w:rsidR="00583938">
        <w:br/>
      </w:r>
      <w:r>
        <w:t xml:space="preserve">Nie oznacza to jednak, że historyczny park i przebiegająca przez niego rzeka nie mogą </w:t>
      </w:r>
      <w:r>
        <w:lastRenderedPageBreak/>
        <w:t>stać się przedmiotem projektu. Warto ponownie przemyśleć cele przedsięwzięcia</w:t>
      </w:r>
      <w:r w:rsidR="00E3421B">
        <w:t xml:space="preserve"> </w:t>
      </w:r>
      <w:r w:rsidR="00583938">
        <w:br/>
      </w:r>
      <w:r>
        <w:t xml:space="preserve">i sprawdzić, czy zamiast technicznego pogłębiania i porządkowania brzegów można przygotować szerszą koncepcję </w:t>
      </w:r>
      <w:proofErr w:type="spellStart"/>
      <w:r>
        <w:t>renaturyzacji</w:t>
      </w:r>
      <w:proofErr w:type="spellEnd"/>
      <w:r>
        <w:t xml:space="preserve"> połączoną z udostępnieniem przestrzeni</w:t>
      </w:r>
      <w:r w:rsidR="00E3421B">
        <w:t xml:space="preserve"> </w:t>
      </w:r>
      <w:r>
        <w:t>mieszkańcom.</w:t>
      </w:r>
      <w:r w:rsidR="00E3421B">
        <w:t xml:space="preserve"> </w:t>
      </w:r>
      <w:r>
        <w:t>Taki projekt mógłby obejmować między innymi:</w:t>
      </w:r>
      <w:r w:rsidR="00D11AED">
        <w:t xml:space="preserve"> </w:t>
      </w:r>
      <w:r>
        <w:t>lokalne odtworzenie zróżnicowania głębokości i szerokości koryta;</w:t>
      </w:r>
      <w:r w:rsidR="00D11AED">
        <w:t xml:space="preserve"> </w:t>
      </w:r>
      <w:r>
        <w:t>zastosowanie struktur żwirowych, kamiennych lub drewnianych poprawiających warunki przepływu;</w:t>
      </w:r>
      <w:r w:rsidR="00D11AED">
        <w:t xml:space="preserve"> </w:t>
      </w:r>
      <w:proofErr w:type="spellStart"/>
      <w:r>
        <w:t>renaturyzację</w:t>
      </w:r>
      <w:proofErr w:type="spellEnd"/>
      <w:r>
        <w:t xml:space="preserve"> technicznie umocnionych brzegów;</w:t>
      </w:r>
      <w:r w:rsidR="00D11AED">
        <w:t xml:space="preserve"> </w:t>
      </w:r>
      <w:r>
        <w:t>utworzenie łagodnych, okresowo zalewanych stref brzegowych;</w:t>
      </w:r>
      <w:r w:rsidR="00D11AED">
        <w:t xml:space="preserve"> </w:t>
      </w:r>
      <w:r>
        <w:t>odtworzenie połączenia rzeki z obniżeniami terenowymi i fragmentami doliny;</w:t>
      </w:r>
      <w:r w:rsidR="00D11AED">
        <w:t xml:space="preserve"> </w:t>
      </w:r>
      <w:r>
        <w:t xml:space="preserve">zachowanie części </w:t>
      </w:r>
      <w:proofErr w:type="spellStart"/>
      <w:r>
        <w:t>zakrzaczeń</w:t>
      </w:r>
      <w:proofErr w:type="spellEnd"/>
      <w:r>
        <w:t xml:space="preserve"> i </w:t>
      </w:r>
      <w:proofErr w:type="spellStart"/>
      <w:r>
        <w:t>zadrzewień</w:t>
      </w:r>
      <w:proofErr w:type="spellEnd"/>
      <w:r>
        <w:t xml:space="preserve"> jako stref przyrodniczych;</w:t>
      </w:r>
      <w:r w:rsidR="00D11AED">
        <w:t xml:space="preserve"> </w:t>
      </w:r>
      <w:r>
        <w:t>selektywne usuwanie jedynie roślinności kolidującej z bezpieczeństwem lub dostępem;</w:t>
      </w:r>
      <w:r w:rsidR="00D11AED">
        <w:t xml:space="preserve"> </w:t>
      </w:r>
      <w:r>
        <w:t>odtworzenie rodzimej roślinności nadbrzeżnej i stref buforowych;</w:t>
      </w:r>
      <w:r w:rsidR="00D11AED">
        <w:t xml:space="preserve"> </w:t>
      </w:r>
      <w:r>
        <w:t xml:space="preserve">poprawę retencji </w:t>
      </w:r>
      <w:r w:rsidR="00583938">
        <w:br/>
      </w:r>
      <w:r>
        <w:t>i naturalnej zdolności rzeki do samooczyszczania;</w:t>
      </w:r>
      <w:r w:rsidR="00D11AED">
        <w:t xml:space="preserve"> </w:t>
      </w:r>
      <w:r>
        <w:t>wydzielenie spokojnych stref dla przyrody oraz ograniczonych przestrzeni dostępnych dla mieszkańców.</w:t>
      </w:r>
      <w:r w:rsidR="00D11AED">
        <w:t xml:space="preserve"> </w:t>
      </w:r>
      <w:r>
        <w:t xml:space="preserve">Funkcja rekreacyjna może towarzyszyć </w:t>
      </w:r>
      <w:proofErr w:type="spellStart"/>
      <w:r>
        <w:t>renaturyzacji</w:t>
      </w:r>
      <w:proofErr w:type="spellEnd"/>
      <w:r>
        <w:t xml:space="preserve">, ale nie powinna być głównym celem projektu ani dominującą częścią budżetu. Możliwe byłoby na przykład poprowadzenie ścieżki w pewnym oddaleniu od koryta, wykonanie pojedynczych punktów dostępu </w:t>
      </w:r>
      <w:r w:rsidR="00583938">
        <w:br/>
      </w:r>
      <w:r>
        <w:t>do wody, miejsc obserwacyjnych lub niewielkich pomostów,</w:t>
      </w:r>
      <w:r w:rsidR="00D11AED">
        <w:t xml:space="preserve"> </w:t>
      </w:r>
      <w:r>
        <w:t>pod warunkiem że nie ograniczą one przestrzeni dostępnej rzece i nie pogorszą stanu siedlisk.</w:t>
      </w:r>
      <w:r w:rsidR="00D11AED">
        <w:t xml:space="preserve"> </w:t>
      </w:r>
      <w:r>
        <w:t>Zamiast ciągłych bulwarów na obu brzegach bardziej zgodne z ideą programu byłoby podzielenie przestrzeni na strefy. Część doliny mogłaby zostać pozostawiona rzece</w:t>
      </w:r>
      <w:r w:rsidR="00D11AED">
        <w:t xml:space="preserve"> </w:t>
      </w:r>
      <w:r>
        <w:t xml:space="preserve">i przyrodzie, </w:t>
      </w:r>
      <w:r w:rsidR="00583938">
        <w:br/>
      </w:r>
      <w:r>
        <w:t>a dostęp mieszkańców skoncentrowany w wybranych miejscach odpornych na presję. Takie rozwiązanie pozwala pogodzić ochronę procesów naturalnych z funkcją społeczną historycznego parku.</w:t>
      </w:r>
      <w:r w:rsidR="00D11AED">
        <w:t xml:space="preserve"> </w:t>
      </w:r>
      <w:r>
        <w:t>Kluczowa powinna być prawidłowa kolejność przygotowania projektu:</w:t>
      </w:r>
      <w:r w:rsidR="00D11AED">
        <w:t xml:space="preserve"> </w:t>
      </w:r>
      <w:r>
        <w:t xml:space="preserve">diagnoza stanu rzeki i doliny → określenie przyczyn problemów → cele hydrologiczne i ekologiczne → działania </w:t>
      </w:r>
      <w:proofErr w:type="spellStart"/>
      <w:r>
        <w:t>renaturyzacyjne</w:t>
      </w:r>
      <w:proofErr w:type="spellEnd"/>
      <w:r>
        <w:t xml:space="preserve"> → uzupełniające udostępnienie społeczne.</w:t>
      </w:r>
      <w:r w:rsidR="00D11AED">
        <w:t xml:space="preserve"> </w:t>
      </w:r>
      <w:r>
        <w:t>Nie należy rozpoczynać od założenia, że rzekę trzeba pogłębić, a brzegi oczyścić. Najpierw trzeba ustalić, czy rzeczywistym problemem jest zamulenie, ograniczenie</w:t>
      </w:r>
      <w:r w:rsidR="00D11AED">
        <w:t xml:space="preserve"> </w:t>
      </w:r>
      <w:r>
        <w:t xml:space="preserve">przepustowości, dopływ zanieczyszczeń, techniczne przekształcenie koryta, odcięcie rzeki od doliny czy nadmiernie szybki odpływ ze zlewni. </w:t>
      </w:r>
      <w:r w:rsidR="00D11AED">
        <w:t xml:space="preserve"> </w:t>
      </w:r>
      <w:r>
        <w:t>Dopiero na tej podstawie można dobrać właściwe rozwiązania.</w:t>
      </w:r>
      <w:r w:rsidR="00D11AED">
        <w:t xml:space="preserve"> </w:t>
      </w:r>
      <w:r>
        <w:t xml:space="preserve">Podsumowując, opisany zakres polegający na pogłębieniu koryta, usunięciu </w:t>
      </w:r>
      <w:proofErr w:type="spellStart"/>
      <w:r>
        <w:t>zakrzaczeń</w:t>
      </w:r>
      <w:proofErr w:type="spellEnd"/>
      <w:r>
        <w:t xml:space="preserve"> i urządzeniu zielonych bulwarów nie kwalifikuje się jako samodzielny projekt</w:t>
      </w:r>
      <w:r w:rsidR="00D11AED">
        <w:t xml:space="preserve"> </w:t>
      </w:r>
      <w:proofErr w:type="spellStart"/>
      <w:r>
        <w:t>renaturyzacyjny</w:t>
      </w:r>
      <w:proofErr w:type="spellEnd"/>
      <w:r>
        <w:t xml:space="preserve">. Możliwe jest </w:t>
      </w:r>
      <w:r>
        <w:lastRenderedPageBreak/>
        <w:t xml:space="preserve">jednak opracowanie nowej koncepcji, w której głównym celem będzie poprawa warunków </w:t>
      </w:r>
      <w:proofErr w:type="spellStart"/>
      <w:r>
        <w:t>hydromorfologicznych</w:t>
      </w:r>
      <w:proofErr w:type="spellEnd"/>
      <w:r>
        <w:t>, zwiększenie retencji,</w:t>
      </w:r>
      <w:r w:rsidR="00D11AED">
        <w:t xml:space="preserve"> </w:t>
      </w:r>
      <w:r>
        <w:t>odtworzenie procesów rzecznych i siedlisk, a funkcja rekreacyjna zostanie potraktowana jako element uzupełniający i podporządkowany celom przyrodniczym.</w:t>
      </w:r>
    </w:p>
    <w:p w14:paraId="38904D63" w14:textId="25A0ABD6" w:rsidR="00A11C01" w:rsidRPr="009225EE" w:rsidRDefault="00A11C01" w:rsidP="00041FFD">
      <w:pPr>
        <w:pStyle w:val="Akapitzlist"/>
        <w:numPr>
          <w:ilvl w:val="0"/>
          <w:numId w:val="3"/>
        </w:numPr>
        <w:spacing w:line="360" w:lineRule="auto"/>
        <w:rPr>
          <w:b/>
          <w:bCs/>
        </w:rPr>
      </w:pPr>
      <w:r w:rsidRPr="009225EE">
        <w:rPr>
          <w:b/>
          <w:bCs/>
        </w:rPr>
        <w:t>Czy w ramach konkursu można pozyskać środki na przeprowadzenie badań środowiskowych ( monitoringu badawczego) celem rozpoznania aktualnego wpływu</w:t>
      </w:r>
      <w:r w:rsidR="005E45EB" w:rsidRPr="009225EE">
        <w:rPr>
          <w:b/>
          <w:bCs/>
        </w:rPr>
        <w:t xml:space="preserve"> </w:t>
      </w:r>
      <w:r w:rsidRPr="009225EE">
        <w:rPr>
          <w:b/>
          <w:bCs/>
        </w:rPr>
        <w:t xml:space="preserve">zlewni dna jezioro (na poszczególne </w:t>
      </w:r>
      <w:proofErr w:type="spellStart"/>
      <w:r w:rsidRPr="009225EE">
        <w:rPr>
          <w:b/>
          <w:bCs/>
        </w:rPr>
        <w:t>sub</w:t>
      </w:r>
      <w:proofErr w:type="spellEnd"/>
      <w:r w:rsidRPr="009225EE">
        <w:rPr>
          <w:b/>
          <w:bCs/>
        </w:rPr>
        <w:t xml:space="preserve">-baseny). Badania dadzą obraz zagrożeń </w:t>
      </w:r>
      <w:proofErr w:type="spellStart"/>
      <w:r w:rsidRPr="009225EE">
        <w:rPr>
          <w:b/>
          <w:bCs/>
        </w:rPr>
        <w:t>antroporesji</w:t>
      </w:r>
      <w:proofErr w:type="spellEnd"/>
      <w:r w:rsidRPr="009225EE">
        <w:rPr>
          <w:b/>
          <w:bCs/>
        </w:rPr>
        <w:t xml:space="preserve"> i </w:t>
      </w:r>
      <w:proofErr w:type="spellStart"/>
      <w:r w:rsidRPr="009225EE">
        <w:rPr>
          <w:b/>
          <w:bCs/>
        </w:rPr>
        <w:t>umożliwoą</w:t>
      </w:r>
      <w:proofErr w:type="spellEnd"/>
      <w:r w:rsidRPr="009225EE">
        <w:rPr>
          <w:b/>
          <w:bCs/>
        </w:rPr>
        <w:t xml:space="preserve"> opracowanie strategii ochrony  jeziora. Czy opracowanie</w:t>
      </w:r>
      <w:r w:rsidR="005E45EB" w:rsidRPr="009225EE">
        <w:rPr>
          <w:b/>
          <w:bCs/>
        </w:rPr>
        <w:t xml:space="preserve"> </w:t>
      </w:r>
      <w:r w:rsidRPr="009225EE">
        <w:rPr>
          <w:b/>
          <w:bCs/>
        </w:rPr>
        <w:t>strategii ochrony może być kwalifikowalne.</w:t>
      </w:r>
    </w:p>
    <w:p w14:paraId="0AF9A397" w14:textId="29614E1B" w:rsidR="00A11C01" w:rsidRDefault="00A11C01" w:rsidP="00041FFD">
      <w:pPr>
        <w:spacing w:line="360" w:lineRule="auto"/>
      </w:pPr>
      <w:r>
        <w:t xml:space="preserve">NFOŚiGW: W ramach naboru obowiązkowym elementem projektu jest prowadzenie monitoringu przyrodniczego i/lub </w:t>
      </w:r>
      <w:proofErr w:type="spellStart"/>
      <w:r>
        <w:t>hydromorfologicznego</w:t>
      </w:r>
      <w:proofErr w:type="spellEnd"/>
      <w:r>
        <w:t xml:space="preserve">, umożliwiającego ocenę efektów działań </w:t>
      </w:r>
      <w:proofErr w:type="spellStart"/>
      <w:r>
        <w:t>renaturyzacyjnych</w:t>
      </w:r>
      <w:proofErr w:type="spellEnd"/>
      <w:r>
        <w:t xml:space="preserve"> przed ich realizacją i po jej zakończeniu. Monitoring powinien obejmować określoną metodykę, wskaźniki oraz punkty pomiarowe. </w:t>
      </w:r>
      <w:r w:rsidR="00583938">
        <w:br/>
      </w:r>
      <w:r>
        <w:t xml:space="preserve">W związku z tym badania środowiskowe służące rozpoznaniu stanu wyjściowego obszaru objętego projektem mogą co do zasady stanowić element projektu, o ile są niezbędne do zaplanowania, realizacji lub oceny efektów działań </w:t>
      </w:r>
      <w:proofErr w:type="spellStart"/>
      <w:r>
        <w:t>renaturyzacyjnych</w:t>
      </w:r>
      <w:proofErr w:type="spellEnd"/>
      <w:r>
        <w:t xml:space="preserve">. Dotyczy to również badań umożliwiających identyfikację presji antropogenicznych oddziałujących na jezioro i jego zlewnię. Natomiast w odniesieniu do opracowania strategii ochrony jeziora, należy zwrócić uwagę, że przedmiotem naboru jest realizacja projektów </w:t>
      </w:r>
      <w:proofErr w:type="spellStart"/>
      <w:r>
        <w:t>renaturyzacyjnych</w:t>
      </w:r>
      <w:proofErr w:type="spellEnd"/>
      <w:r>
        <w:t xml:space="preserve">, a nie samych opracowań planistycznych lub strategicznych. W związku z tym: jeżeli opracowanie strategii ochrony stanowiłoby element pomocniczy, niezbędny do przygotowania lub realizacji działań </w:t>
      </w:r>
      <w:proofErr w:type="spellStart"/>
      <w:r>
        <w:t>renaturyzacyjnych</w:t>
      </w:r>
      <w:proofErr w:type="spellEnd"/>
      <w:r>
        <w:t xml:space="preserve"> przewidzianych w projekcie, możliwość kwalifikowania takich kosztów wymagałaby indywidualnej oceny. Natomiast projekt polegający wyłącznie </w:t>
      </w:r>
      <w:r w:rsidR="00583938">
        <w:br/>
      </w:r>
      <w:r>
        <w:t xml:space="preserve">na wykonaniu badań i opracowaniu strategii ochrony jeziora, bez realizacji działań </w:t>
      </w:r>
      <w:proofErr w:type="spellStart"/>
      <w:r>
        <w:t>renaturyzacyjnych</w:t>
      </w:r>
      <w:proofErr w:type="spellEnd"/>
      <w:r>
        <w:t>, nie wpisywałby się w cele naboru.</w:t>
      </w:r>
      <w:r w:rsidR="005E45EB">
        <w:t xml:space="preserve"> </w:t>
      </w:r>
      <w:r>
        <w:t xml:space="preserve">Podsumowując, badania środowiskowe związane z monitoringiem i diagnozą stanu ekosystemu mogą stanowić element projektu </w:t>
      </w:r>
      <w:proofErr w:type="spellStart"/>
      <w:r>
        <w:t>renaturyzacyjnego</w:t>
      </w:r>
      <w:proofErr w:type="spellEnd"/>
      <w:r>
        <w:t xml:space="preserve">, natomiast zasadniczym celem projektu powinno pozostać wdrożenie działań </w:t>
      </w:r>
      <w:proofErr w:type="spellStart"/>
      <w:r>
        <w:t>renaturyzacyjnych</w:t>
      </w:r>
      <w:proofErr w:type="spellEnd"/>
      <w:r>
        <w:t xml:space="preserve"> i osiągnięcie efektów środowiskowych wymaganych przez dokumentację naboru.</w:t>
      </w:r>
    </w:p>
    <w:p w14:paraId="7372525E" w14:textId="7796A8BC" w:rsidR="00A11C01" w:rsidRPr="009225EE" w:rsidRDefault="00A11C01" w:rsidP="00041FFD">
      <w:pPr>
        <w:pStyle w:val="Akapitzlist"/>
        <w:numPr>
          <w:ilvl w:val="0"/>
          <w:numId w:val="3"/>
        </w:numPr>
        <w:spacing w:line="360" w:lineRule="auto"/>
        <w:rPr>
          <w:b/>
          <w:bCs/>
        </w:rPr>
      </w:pPr>
      <w:r w:rsidRPr="009225EE">
        <w:rPr>
          <w:b/>
          <w:bCs/>
        </w:rPr>
        <w:lastRenderedPageBreak/>
        <w:t xml:space="preserve">Posiadamy sztuczny zalew wodny, który zasilany jest wodami z rzeki jest </w:t>
      </w:r>
      <w:r w:rsidR="00583938">
        <w:rPr>
          <w:b/>
          <w:bCs/>
        </w:rPr>
        <w:br/>
      </w:r>
      <w:r w:rsidRPr="009225EE">
        <w:rPr>
          <w:b/>
          <w:bCs/>
        </w:rPr>
        <w:t xml:space="preserve">to zbiornik przepływowy. Jest wykorzystywany rekreacyjne. Chcemy poddać go </w:t>
      </w:r>
      <w:proofErr w:type="spellStart"/>
      <w:r w:rsidRPr="009225EE">
        <w:rPr>
          <w:b/>
          <w:bCs/>
        </w:rPr>
        <w:t>renaturyzacji</w:t>
      </w:r>
      <w:proofErr w:type="spellEnd"/>
      <w:r w:rsidRPr="009225EE">
        <w:rPr>
          <w:b/>
          <w:bCs/>
        </w:rPr>
        <w:t xml:space="preserve"> poprzez nasadzenie roślinności, zabiegi </w:t>
      </w:r>
      <w:proofErr w:type="spellStart"/>
      <w:r w:rsidRPr="009225EE">
        <w:rPr>
          <w:b/>
          <w:bCs/>
        </w:rPr>
        <w:t>probiotyczne</w:t>
      </w:r>
      <w:proofErr w:type="spellEnd"/>
      <w:r w:rsidRPr="009225EE">
        <w:rPr>
          <w:b/>
          <w:bCs/>
        </w:rPr>
        <w:t xml:space="preserve">, natlenianie wody. Chcemy aby po wykonaniu tych zabiegów nadal pełnił funkcje rekreacyjne. Czy takie działanie może podlegać dofinansowaniu? </w:t>
      </w:r>
      <w:r w:rsidR="00583938">
        <w:rPr>
          <w:b/>
          <w:bCs/>
        </w:rPr>
        <w:br/>
      </w:r>
      <w:r w:rsidRPr="009225EE">
        <w:rPr>
          <w:b/>
          <w:bCs/>
        </w:rPr>
        <w:t>W programie pisze, że nie kwalifikują się zbiorniki wielofunkcyjne.</w:t>
      </w:r>
    </w:p>
    <w:p w14:paraId="430CC5FD" w14:textId="5F279C01" w:rsidR="00A11C01" w:rsidRDefault="00A11C01" w:rsidP="00041FFD">
      <w:pPr>
        <w:spacing w:line="360" w:lineRule="auto"/>
      </w:pPr>
      <w:r>
        <w:t xml:space="preserve">Ekspert: Na podstawie przedstawionego opisu nie można jednoznacznie potwierdzić, </w:t>
      </w:r>
      <w:r w:rsidR="00583938">
        <w:br/>
      </w:r>
      <w:r>
        <w:t>że planowane działania będą kwalifikowały się do wsparcia w ramach naboru</w:t>
      </w:r>
      <w:r w:rsidR="005E45EB">
        <w:t xml:space="preserve"> </w:t>
      </w:r>
      <w:r w:rsidR="00583938">
        <w:br/>
      </w:r>
      <w:r>
        <w:t>nr FENX.02.04-IW.01-001/26. Kluczowe znaczenie ma bowiem nie sama nazwa przedsięwzięcia, lecz rzeczywisty cel projektu, charakter zbiornika oraz trwały efekt</w:t>
      </w:r>
      <w:r w:rsidR="005E45EB">
        <w:t xml:space="preserve"> </w:t>
      </w:r>
      <w:r>
        <w:t>środowiskowy planowanych działań.</w:t>
      </w:r>
      <w:r w:rsidR="005E45EB">
        <w:t xml:space="preserve"> </w:t>
      </w:r>
      <w:r>
        <w:t>Opisany obiekt jest sztucznym zbiornikiem przepływowym, zasilanym wodami rzeki i wykorzystywanym rekreacyjnie. Samo zachowanie możliwości rekreacyjnego korzystania ze zbiornika po wykonaniu prac nie musi automatycznie wykluczać projektu. Problem pojawia się jednak wtedy, gdy funkcja rekreacyjna pozostaje funkcją</w:t>
      </w:r>
      <w:r w:rsidR="005E45EB">
        <w:t xml:space="preserve"> </w:t>
      </w:r>
      <w:r>
        <w:t>podstawową, a planowane zabiegi mają przede wszystkim poprawić estetykę, przejrzystość wody, warunki kąpielowe lub komfort użytkowników.</w:t>
      </w:r>
      <w:r w:rsidR="005E45EB">
        <w:t xml:space="preserve"> </w:t>
      </w:r>
      <w:r>
        <w:t xml:space="preserve">Nasadzenia roślinności, napowietrzanie wody i stosowanie preparatów określanych jako </w:t>
      </w:r>
      <w:proofErr w:type="spellStart"/>
      <w:r>
        <w:t>probiotyczne</w:t>
      </w:r>
      <w:proofErr w:type="spellEnd"/>
      <w:r>
        <w:t xml:space="preserve"> nie są same w sobie równoznaczne z </w:t>
      </w:r>
      <w:proofErr w:type="spellStart"/>
      <w:r>
        <w:t>renaturyzacją</w:t>
      </w:r>
      <w:proofErr w:type="spellEnd"/>
      <w:r>
        <w:t>. Mogą stanowić element działań naprawczych, ale dopiero po rozpoznaniu przyczyn złego stanu zbiornika i wykazaniu, że prowadzą do trwałego przywrócenia procesów</w:t>
      </w:r>
      <w:r w:rsidR="005E45EB">
        <w:t xml:space="preserve"> </w:t>
      </w:r>
      <w:r>
        <w:t>ekologicznych, a nie tylko do okresowej poprawy jakości wody.</w:t>
      </w:r>
      <w:r w:rsidR="005E45EB">
        <w:t xml:space="preserve"> </w:t>
      </w:r>
      <w:r>
        <w:t>Szczególnej ostrożności wymaga stosowanie preparatów biologicznych lub mikrobiologicznych. Bez wcześniejszej diagnozy jakości wody, osadów, dopływu biogenów,</w:t>
      </w:r>
      <w:r w:rsidR="005E45EB">
        <w:t xml:space="preserve"> </w:t>
      </w:r>
      <w:r>
        <w:t>warunków tlenowych oraz funkcjonowania całej zlewni może to być działanie krótkotrwałe, które nie usuwa źródła problemu. Podobnie mechaniczne napowietrzanie</w:t>
      </w:r>
      <w:r w:rsidR="005E45EB">
        <w:t xml:space="preserve"> </w:t>
      </w:r>
      <w:r>
        <w:t>może ograniczać skutki deficytu tlenu, ale nie zawsze prowadzi do trwałej poprawy funkcjonowania ekosystemu.</w:t>
      </w:r>
      <w:r w:rsidR="005E45EB">
        <w:t xml:space="preserve"> </w:t>
      </w:r>
      <w:r>
        <w:t>Przed przygotowaniem projektu należałoby ustalić przede wszystkim:</w:t>
      </w:r>
      <w:r w:rsidR="005E45EB">
        <w:t xml:space="preserve"> </w:t>
      </w:r>
      <w:r>
        <w:t>jakie są przyczyny pogorszenia jakości wody;</w:t>
      </w:r>
      <w:r w:rsidR="005E45EB">
        <w:t xml:space="preserve"> </w:t>
      </w:r>
      <w:r>
        <w:t>czy do zbiornika dopływa nadmierny ładunek azotu, fosforu, zawiesiny lub materii organicznej;</w:t>
      </w:r>
      <w:r w:rsidR="005E45EB">
        <w:t xml:space="preserve"> </w:t>
      </w:r>
      <w:r>
        <w:t>czy zbiornik powoduje pogorszenie ciągłości ekologicznej rzeki;</w:t>
      </w:r>
      <w:r w:rsidR="005E45EB">
        <w:t xml:space="preserve"> </w:t>
      </w:r>
      <w:r>
        <w:t>czy budowla piętrząca ogranicza migrację ryb i transport rumowiska;</w:t>
      </w:r>
      <w:r w:rsidR="005E45EB">
        <w:t xml:space="preserve"> </w:t>
      </w:r>
      <w:r>
        <w:t>czy występują okresowe deficyty tlenowe, zakwity lub przegrzewanie wody;</w:t>
      </w:r>
      <w:r w:rsidR="005E45EB">
        <w:t xml:space="preserve"> </w:t>
      </w:r>
      <w:r>
        <w:t xml:space="preserve">jaki jest stan </w:t>
      </w:r>
      <w:r>
        <w:lastRenderedPageBreak/>
        <w:t>i skład osadów dennych;</w:t>
      </w:r>
      <w:r w:rsidR="005E45EB">
        <w:t xml:space="preserve"> </w:t>
      </w:r>
      <w:r>
        <w:t>czy obecny sposób użytkowania rekreacyjnego powoduje presję na brzegi i siedliska;</w:t>
      </w:r>
      <w:r w:rsidR="005E45EB">
        <w:t xml:space="preserve"> </w:t>
      </w:r>
      <w:r>
        <w:t>czy możliwe jest przywrócenie bardziej naturalnego charakteru przepływu i linii brzegowej.</w:t>
      </w:r>
      <w:r w:rsidR="005E45EB">
        <w:t xml:space="preserve"> </w:t>
      </w:r>
      <w:r>
        <w:t xml:space="preserve">Po przeprowadzeniu takiej diagnozy można rozważyć przygotowanie szerszej koncepcji </w:t>
      </w:r>
      <w:proofErr w:type="spellStart"/>
      <w:r>
        <w:t>renaturyzacyjnej</w:t>
      </w:r>
      <w:proofErr w:type="spellEnd"/>
      <w:r>
        <w:t>, obejmującej na przykład:</w:t>
      </w:r>
      <w:r w:rsidR="005E45EB">
        <w:t xml:space="preserve"> </w:t>
      </w:r>
      <w:proofErr w:type="spellStart"/>
      <w:r>
        <w:t>renaturyzację</w:t>
      </w:r>
      <w:proofErr w:type="spellEnd"/>
      <w:r>
        <w:t xml:space="preserve"> linii brzegowej i odejście od regularnych, technicznie ukształtowanych brzegów; utworzenie płytkich stref przybrzeżnych;</w:t>
      </w:r>
      <w:r w:rsidR="005E45EB">
        <w:t xml:space="preserve"> </w:t>
      </w:r>
      <w:r>
        <w:t>wprowadzenie rodzimej roślinności wodnej, szuwarowej i nadbrzeżnej; wydzielenie stref niedostępnych dla użytkowników, przeznaczonych dla przyrody;</w:t>
      </w:r>
      <w:r w:rsidR="005E45EB">
        <w:t xml:space="preserve"> </w:t>
      </w:r>
      <w:r>
        <w:t>stworzenie wysp lub półwyspów siedliskowych; poprawę warunków dla ryb, płazów, ptaków i bezkręgowców;</w:t>
      </w:r>
      <w:r w:rsidR="005E45EB">
        <w:t xml:space="preserve"> </w:t>
      </w:r>
      <w:r>
        <w:t xml:space="preserve">ograniczenie dopływu biogenów </w:t>
      </w:r>
      <w:r w:rsidR="00583938">
        <w:br/>
      </w:r>
      <w:r>
        <w:t xml:space="preserve">i zawiesin ze </w:t>
      </w:r>
      <w:proofErr w:type="spellStart"/>
      <w:r>
        <w:t>zlewni;odtworzenie</w:t>
      </w:r>
      <w:proofErr w:type="spellEnd"/>
      <w:r>
        <w:t xml:space="preserve"> stref buforowych przy dopływach;</w:t>
      </w:r>
      <w:r w:rsidR="005E45EB">
        <w:t xml:space="preserve"> </w:t>
      </w:r>
      <w:r>
        <w:t xml:space="preserve"> wykorzystanie roślinności, </w:t>
      </w:r>
      <w:proofErr w:type="spellStart"/>
      <w:r>
        <w:t>biofilmu</w:t>
      </w:r>
      <w:proofErr w:type="spellEnd"/>
      <w:r>
        <w:t xml:space="preserve"> i procesów samooczyszczania;</w:t>
      </w:r>
      <w:r w:rsidR="005E45EB">
        <w:t xml:space="preserve"> </w:t>
      </w:r>
      <w:r>
        <w:t>poprawę ciągłości ekologicznej rzeki;</w:t>
      </w:r>
      <w:r w:rsidR="005E45EB">
        <w:t xml:space="preserve"> </w:t>
      </w:r>
      <w:r>
        <w:t>przebudowę urządzeń piętrzących, jeżeli obecnie stanowią barierę;</w:t>
      </w:r>
      <w:r w:rsidR="005E45EB">
        <w:t xml:space="preserve"> </w:t>
      </w:r>
      <w:r>
        <w:t>zachowanie funkcji rekreacyjnej jedynie w wydzielonej części zbiornika.</w:t>
      </w:r>
      <w:r w:rsidR="005E45EB">
        <w:t xml:space="preserve"> </w:t>
      </w:r>
      <w:r>
        <w:t xml:space="preserve">Z punktu widzenia naboru szczególnie istotne byłoby wykazanie, że projekt nie ogranicza się do punktowego „uzdatnienia” wody. Powinien on prowadzić do trwałej poprawy warunków </w:t>
      </w:r>
      <w:proofErr w:type="spellStart"/>
      <w:r>
        <w:t>hydromorfologicznych</w:t>
      </w:r>
      <w:proofErr w:type="spellEnd"/>
      <w:r>
        <w:t xml:space="preserve">, ograniczenia przyczyn eutrofizacji, zwiększenia różnorodności siedlisk oraz odtworzenia procesów </w:t>
      </w:r>
      <w:proofErr w:type="spellStart"/>
      <w:r>
        <w:t>naturalnych.Funkcję</w:t>
      </w:r>
      <w:proofErr w:type="spellEnd"/>
      <w:r>
        <w:t xml:space="preserve"> rekreacyjną można zachować, ale powinna ona zostać podporządkowana celom przyrodniczym. W praktyce oznacza </w:t>
      </w:r>
      <w:r w:rsidR="00583938">
        <w:br/>
      </w:r>
      <w:r>
        <w:t>to podział przestrzeni na strefy: część intensywniej użytkowaną przez mieszkańców oraz część pozostawioną procesom naturalnym. Nie powinno się natomiast zakładać, że cały zbiornik zachowa</w:t>
      </w:r>
      <w:r w:rsidR="005E45EB">
        <w:t xml:space="preserve"> </w:t>
      </w:r>
      <w:r>
        <w:t>dotychczasową funkcję rekreacyjną bez zmian, a środki z programu posłużą przede wszystkim poprawie warunków użytkowania.</w:t>
      </w:r>
      <w:r w:rsidR="005E45EB">
        <w:t xml:space="preserve"> </w:t>
      </w:r>
      <w:r>
        <w:t>Istotnym ograniczeniem pozostaje wyłączenie ze wsparcia zbiorników wielofunkcyjnych, zwłaszcza takich, których podstawową funkcją jest rekreacja, ochrona</w:t>
      </w:r>
      <w:r w:rsidR="005E45EB">
        <w:t xml:space="preserve"> </w:t>
      </w:r>
      <w:r>
        <w:t>przeciwpowodziowa lub gospodarka techniczna. Dlatego trzeba jednoznacznie wykazać, że po realizacji przedsięwzięcia dominującą funkcją zbiornika będzie poprawa</w:t>
      </w:r>
      <w:r w:rsidR="005E45EB">
        <w:t xml:space="preserve"> </w:t>
      </w:r>
      <w:r>
        <w:t>stanu ekosystemu wodnego i odtworzenie procesów przyrodniczych, a funkcja rekreacyjna będzie miała charakter towarzyszący.</w:t>
      </w:r>
      <w:r w:rsidR="005E45EB">
        <w:t xml:space="preserve"> </w:t>
      </w:r>
      <w:r>
        <w:t xml:space="preserve">Podsumowując, same nasadzenia roślinności, zabiegi </w:t>
      </w:r>
      <w:proofErr w:type="spellStart"/>
      <w:r>
        <w:t>probiotyczne</w:t>
      </w:r>
      <w:proofErr w:type="spellEnd"/>
      <w:r>
        <w:t xml:space="preserve"> i napowietrzanie wody nie dają wystarczających podstaw do uznania projektu za </w:t>
      </w:r>
      <w:proofErr w:type="spellStart"/>
      <w:r>
        <w:t>renaturyzacyjny</w:t>
      </w:r>
      <w:proofErr w:type="spellEnd"/>
      <w:r>
        <w:t xml:space="preserve">. Możliwe jest jednak przygotowanie szerszej koncepcji, </w:t>
      </w:r>
      <w:r w:rsidR="00583938">
        <w:br/>
      </w:r>
      <w:r>
        <w:t xml:space="preserve">w której działania te będą jedynie częścią kompleksowej </w:t>
      </w:r>
      <w:proofErr w:type="spellStart"/>
      <w:r>
        <w:t>renaturyzacji</w:t>
      </w:r>
      <w:proofErr w:type="spellEnd"/>
      <w:r>
        <w:t xml:space="preserve"> zbiornika, rzeki </w:t>
      </w:r>
      <w:r w:rsidR="00583938">
        <w:br/>
      </w:r>
      <w:r>
        <w:t xml:space="preserve">i jego otoczenia. Dopiero taki projekt, oparty na diagnozie przyczyn problemu i </w:t>
      </w:r>
      <w:r>
        <w:lastRenderedPageBreak/>
        <w:t>prowadzący do trwałej poprawy funkcjonowania ekosystemu, mógłby potencjalnie wpisywać się w cele naboru.</w:t>
      </w:r>
    </w:p>
    <w:p w14:paraId="0E6F1803" w14:textId="0DB6B6FF" w:rsidR="00A11C01" w:rsidRPr="009225EE" w:rsidRDefault="00A11C01" w:rsidP="00041FFD">
      <w:pPr>
        <w:pStyle w:val="Akapitzlist"/>
        <w:numPr>
          <w:ilvl w:val="0"/>
          <w:numId w:val="3"/>
        </w:numPr>
        <w:spacing w:line="360" w:lineRule="auto"/>
        <w:rPr>
          <w:b/>
          <w:bCs/>
        </w:rPr>
      </w:pPr>
      <w:r w:rsidRPr="009225EE">
        <w:rPr>
          <w:b/>
          <w:bCs/>
        </w:rPr>
        <w:t xml:space="preserve">Czy można aplikować o wsparcie związane z: Przebudową istniejącego zbiornika ziemnego, który znajduje się w biegu cieku naturalnego. Ogólne przeznaczenie zbiornika to funkcja retencyjna. Zakres robót obejmuje ujednolicenie profilu podłużnego i poprzecznego zbiornika poprzez jego  pogłębienie i profilowanie skarp. Nie przewiduje się zwiększenia powierzchni zbiornika.  Wraz z przebudową zbiornika projektuje się odtworzenie uszczelnień i umocnień </w:t>
      </w:r>
      <w:proofErr w:type="spellStart"/>
      <w:r w:rsidRPr="009225EE">
        <w:rPr>
          <w:b/>
          <w:bCs/>
        </w:rPr>
        <w:t>odwodnej</w:t>
      </w:r>
      <w:proofErr w:type="spellEnd"/>
      <w:r w:rsidRPr="009225EE">
        <w:rPr>
          <w:b/>
          <w:bCs/>
        </w:rPr>
        <w:t xml:space="preserve"> skarpy grobli czołowej. Inwestycja przewiduje równocześnie odbudowę naturalnego koryta cieku Potoku </w:t>
      </w:r>
      <w:proofErr w:type="spellStart"/>
      <w:r w:rsidRPr="009225EE">
        <w:rPr>
          <w:b/>
          <w:bCs/>
        </w:rPr>
        <w:t>Parkoszowickiego</w:t>
      </w:r>
      <w:proofErr w:type="spellEnd"/>
      <w:r w:rsidRPr="009225EE">
        <w:rPr>
          <w:b/>
          <w:bCs/>
        </w:rPr>
        <w:t xml:space="preserve"> i przywrócenie jego przebiegu. Potok </w:t>
      </w:r>
      <w:proofErr w:type="spellStart"/>
      <w:r w:rsidRPr="009225EE">
        <w:rPr>
          <w:b/>
          <w:bCs/>
        </w:rPr>
        <w:t>Parkoszowicki</w:t>
      </w:r>
      <w:proofErr w:type="spellEnd"/>
      <w:r w:rsidRPr="009225EE">
        <w:rPr>
          <w:b/>
          <w:bCs/>
        </w:rPr>
        <w:t xml:space="preserve"> stanowi główne zasilanie ww. zbiornika.</w:t>
      </w:r>
    </w:p>
    <w:p w14:paraId="3F60124B" w14:textId="766C459D" w:rsidR="00A11C01" w:rsidRDefault="00A11C01" w:rsidP="00041FFD">
      <w:pPr>
        <w:spacing w:line="360" w:lineRule="auto"/>
      </w:pPr>
      <w:r>
        <w:t xml:space="preserve">Ekspert: W przedstawionym kształcie przedsięwzięcie może mieć trudności </w:t>
      </w:r>
      <w:r w:rsidR="00583938">
        <w:br/>
      </w:r>
      <w:r>
        <w:t>z uzyskaniem wsparcia w ramach naboru FENX.02.04-IW.01-001/26. Znaczna część zakresu dotyczy bowiem pogłębienia i ujednolicenia czaszy zbiornika, profilowania skarp, odtworzenia uszczelnień oraz umocnień grobli czołowej, a więc robót służących przede wszystkim zachowaniu lub modernizacji technicznego obiektu retencyjnego.</w:t>
      </w:r>
      <w:r w:rsidR="005E45EB">
        <w:t xml:space="preserve"> </w:t>
      </w:r>
      <w:r>
        <w:t xml:space="preserve">Samo pogłębienie zbiornika i ujednolicenie jego profilu nie jest działaniem </w:t>
      </w:r>
      <w:proofErr w:type="spellStart"/>
      <w:r>
        <w:t>renaturyzacyjnym</w:t>
      </w:r>
      <w:proofErr w:type="spellEnd"/>
      <w:r>
        <w:t>. Może wręcz prowadzić do uproszczenia morfologii, ograniczenia płytkich</w:t>
      </w:r>
      <w:r w:rsidR="005E45EB">
        <w:t xml:space="preserve"> </w:t>
      </w:r>
      <w:r>
        <w:t xml:space="preserve">stref przybrzeżnych, usunięcia roślinności i siedlisk oraz utrwalenia sztucznego charakteru obiektu. Podobnie odtwarzanie szczelności i technicznych umocnień grobli będzie oceniane przede wszystkim jako remont lub przebudowa urządzenia wodnego, </w:t>
      </w:r>
      <w:r w:rsidR="00583938">
        <w:br/>
      </w:r>
      <w:r>
        <w:t>a nie przywracanie naturalnych procesów.</w:t>
      </w:r>
      <w:r w:rsidR="005E45EB">
        <w:t xml:space="preserve"> </w:t>
      </w:r>
      <w:r>
        <w:t xml:space="preserve">Najbardziej wartościowym elementem przedstawionego zamierzenia jest natomiast odbudowa naturalnego koryta Potoku </w:t>
      </w:r>
      <w:proofErr w:type="spellStart"/>
      <w:r>
        <w:t>Parkoszowickiego</w:t>
      </w:r>
      <w:proofErr w:type="spellEnd"/>
      <w:r>
        <w:t xml:space="preserve"> i przywrócenie jego</w:t>
      </w:r>
      <w:r w:rsidR="005E45EB">
        <w:t xml:space="preserve"> </w:t>
      </w:r>
      <w:r>
        <w:t>przebiegu. Ten zakres może potencjalnie odpowiadać celom naboru, jeżeli będzie prowadził do rzeczywistego odtworzenia ciągłości cieku, naturalnego przepływu,</w:t>
      </w:r>
      <w:r w:rsidR="005E45EB">
        <w:t xml:space="preserve"> </w:t>
      </w:r>
      <w:r>
        <w:t>transportu rumowiska, zróżnicowania morfologicznego oraz połączenia potoku z doliną i siedliskami zależnymi od wód.</w:t>
      </w:r>
      <w:r w:rsidR="005E45EB">
        <w:t xml:space="preserve"> </w:t>
      </w:r>
      <w:r>
        <w:t>Warto zatem ponownie przeanalizować cały projekt, zaczynając nie od pytania, w jaki sposób przebudować zbiornik, lecz od diagnozy problemów występujących</w:t>
      </w:r>
      <w:r w:rsidR="005E45EB">
        <w:t xml:space="preserve"> </w:t>
      </w:r>
      <w:r>
        <w:t xml:space="preserve">w zlewni i określenia pożądanego stanu Potoku </w:t>
      </w:r>
      <w:proofErr w:type="spellStart"/>
      <w:r>
        <w:t>Parkoszowickiego</w:t>
      </w:r>
      <w:proofErr w:type="spellEnd"/>
      <w:r>
        <w:t xml:space="preserve">. Należy rozważyć, czy utrzymywanie </w:t>
      </w:r>
      <w:r>
        <w:lastRenderedPageBreak/>
        <w:t>zbiornika w obecnej formie rzeczywiście wspiera cele</w:t>
      </w:r>
      <w:r w:rsidR="005E45EB">
        <w:t xml:space="preserve"> </w:t>
      </w:r>
      <w:r>
        <w:t>środowiskowe, czy też stanowi barierę przerywającą ciągłość cieku, zatrzymującą rumowisko, powodującą nagrzewanie wody, zamulanie i przekształcenie siedliska</w:t>
      </w:r>
      <w:r w:rsidR="005E45EB">
        <w:t xml:space="preserve"> </w:t>
      </w:r>
      <w:r>
        <w:t>rzecznego w sztuczny układ zbiornikowy.</w:t>
      </w:r>
      <w:r w:rsidR="005E45EB">
        <w:t xml:space="preserve"> </w:t>
      </w:r>
      <w:r>
        <w:t xml:space="preserve">Możliwe warianty </w:t>
      </w:r>
      <w:proofErr w:type="spellStart"/>
      <w:r>
        <w:t>renaturyzacyjne</w:t>
      </w:r>
      <w:proofErr w:type="spellEnd"/>
      <w:r>
        <w:t xml:space="preserve"> mogą obejmować między innymi:</w:t>
      </w:r>
      <w:r w:rsidR="005E45EB">
        <w:t xml:space="preserve"> </w:t>
      </w:r>
      <w:r>
        <w:t>odtworzenie naturalnego koryta potoku przez czaszę zbiornika;</w:t>
      </w:r>
      <w:r w:rsidR="005E45EB">
        <w:t xml:space="preserve"> </w:t>
      </w:r>
      <w:r>
        <w:t xml:space="preserve">wykonanie koryta obiegowego lub innego rozwiązania przywracającego ciągłość ekologiczną; częściowe obniżenie albo likwidację piętrzenia; ograniczenie technicznej funkcji zbiornika na rzecz retencji dolinowej i </w:t>
      </w:r>
      <w:proofErr w:type="spellStart"/>
      <w:r>
        <w:t>mokradłowej</w:t>
      </w:r>
      <w:proofErr w:type="spellEnd"/>
      <w:r>
        <w:t>; przekształcenie części czaszy w układ płytkich rozlewisk, mokradeł i stref roślinności;</w:t>
      </w:r>
      <w:r w:rsidR="005E45EB">
        <w:t xml:space="preserve"> </w:t>
      </w:r>
      <w:r>
        <w:t>odtworzenie naturalnego zróżnicowania szerokości, głębokości i prędkości przepływu;</w:t>
      </w:r>
      <w:r w:rsidR="005E45EB">
        <w:t xml:space="preserve"> </w:t>
      </w:r>
      <w:r>
        <w:t xml:space="preserve">usunięcie zbędnych umocnień </w:t>
      </w:r>
      <w:r w:rsidR="00583938">
        <w:br/>
      </w:r>
      <w:r>
        <w:t xml:space="preserve">i zastąpienie ich rozwiązaniami </w:t>
      </w:r>
      <w:proofErr w:type="spellStart"/>
      <w:r>
        <w:t>naturopodobnymi</w:t>
      </w:r>
      <w:proofErr w:type="spellEnd"/>
      <w:r>
        <w:t>; poprawę łączności potoku z doliną oraz terenami okresowo zalewanymi;</w:t>
      </w:r>
      <w:r w:rsidR="005E45EB">
        <w:t xml:space="preserve"> </w:t>
      </w:r>
      <w:r>
        <w:t>zwiększenie retencji w całej zlewni, a nie wyłącznie w jednym technicznym obiekcie; odtworzenie stref buforowych i roślinności nadbrzeżnej.</w:t>
      </w:r>
      <w:r w:rsidR="005E45EB">
        <w:t xml:space="preserve"> </w:t>
      </w:r>
      <w:r>
        <w:t>Nie jest wykluczone pozostawienie części zbiornika, jeżeli analizy wykażą jego istotną funkcję retencyjną lub przyrodniczą. W takim przypadku należałoby jednak</w:t>
      </w:r>
      <w:r w:rsidR="005E45EB">
        <w:t xml:space="preserve"> </w:t>
      </w:r>
      <w:r>
        <w:t xml:space="preserve">odejść od ujednolicania całej czaszy i zachować albo odtworzyć zróżnicowanie siedlisk: strefy głębsze i płytkie, zatoki, szuwary, okresowo zalewane brzegi oraz </w:t>
      </w:r>
      <w:r w:rsidR="005E45EB">
        <w:t xml:space="preserve"> </w:t>
      </w:r>
      <w:r>
        <w:t>miejsca umożliwiające naturalne procesy sukcesji i samooczyszczania.</w:t>
      </w:r>
      <w:r w:rsidR="005E45EB">
        <w:t xml:space="preserve"> </w:t>
      </w:r>
      <w:r>
        <w:t xml:space="preserve">Działania techniczne mogą pojawić się w projekcie </w:t>
      </w:r>
      <w:proofErr w:type="spellStart"/>
      <w:r>
        <w:t>renaturyzacyjnym</w:t>
      </w:r>
      <w:proofErr w:type="spellEnd"/>
      <w:r>
        <w:t xml:space="preserve">, ale jedynie jako element pomocniczy </w:t>
      </w:r>
      <w:r w:rsidR="00583938">
        <w:br/>
      </w:r>
      <w:r>
        <w:t xml:space="preserve">i konieczny do osiągnięcia celów przyrodniczych. Nie powinny dominować w zakresie rzeczowym, budżecie ani uzasadnieniu przedsięwzięcia. Odtworzenie grobli, uszczelnień i umocnień nie może być głównym celem projektu, do którego jedynie dołączono </w:t>
      </w:r>
      <w:proofErr w:type="spellStart"/>
      <w:r>
        <w:t>renaturyzację</w:t>
      </w:r>
      <w:proofErr w:type="spellEnd"/>
      <w:r>
        <w:t xml:space="preserve"> krótkiego fragmentu potoku.</w:t>
      </w:r>
      <w:r w:rsidR="005E45EB">
        <w:t xml:space="preserve"> </w:t>
      </w:r>
      <w:r>
        <w:t>Właściwa konstrukcja projektu powinna przebiegać według następującej logiki:</w:t>
      </w:r>
      <w:r w:rsidR="005E45EB">
        <w:t xml:space="preserve"> </w:t>
      </w:r>
      <w:r>
        <w:t>diagnoza funkcjonowania zlewni i cieku → identyfikacja wpływu zbiornika → określenie celów hydrologicznych i ekologicznych → wybór wariantu odtwarzającego</w:t>
      </w:r>
      <w:r w:rsidR="005E45EB">
        <w:t xml:space="preserve"> </w:t>
      </w:r>
      <w:r>
        <w:t>procesy naturalne → dobór niezbędnych działań technicznych → określenie mierzalnych efektów i monitoringu.</w:t>
      </w:r>
      <w:r w:rsidR="005E45EB">
        <w:t xml:space="preserve"> </w:t>
      </w:r>
      <w:r>
        <w:t>Należy przy tym wykazać między innymi:</w:t>
      </w:r>
      <w:r w:rsidR="005E45EB">
        <w:t xml:space="preserve"> </w:t>
      </w:r>
      <w:r>
        <w:t>długość odtworzonego lub udrożnionego odcinka potoku;</w:t>
      </w:r>
      <w:r w:rsidR="005E45EB">
        <w:t xml:space="preserve"> </w:t>
      </w:r>
      <w:r>
        <w:t>poprawę ciągłości ekologicznej;</w:t>
      </w:r>
      <w:r w:rsidR="005E45EB">
        <w:t xml:space="preserve"> </w:t>
      </w:r>
      <w:r>
        <w:t xml:space="preserve">zmianę warunków </w:t>
      </w:r>
      <w:proofErr w:type="spellStart"/>
      <w:r>
        <w:t>hydromorfologicznych</w:t>
      </w:r>
      <w:proofErr w:type="spellEnd"/>
      <w:r>
        <w:t>;</w:t>
      </w:r>
      <w:r w:rsidR="005E45EB">
        <w:t xml:space="preserve"> </w:t>
      </w:r>
      <w:r>
        <w:t xml:space="preserve">wzrost powierzchni siedlisk wodnych i </w:t>
      </w:r>
      <w:proofErr w:type="spellStart"/>
      <w:r>
        <w:t>mokradłowych</w:t>
      </w:r>
      <w:proofErr w:type="spellEnd"/>
      <w:r>
        <w:t>;</w:t>
      </w:r>
      <w:r w:rsidR="005E45EB">
        <w:t xml:space="preserve"> </w:t>
      </w:r>
      <w:r>
        <w:t>poprawę retencji naturalnej;</w:t>
      </w:r>
      <w:r w:rsidR="005E45EB">
        <w:t xml:space="preserve"> </w:t>
      </w:r>
      <w:r>
        <w:t>wpływ projektu na temperaturę, natlenienie i jakość wody;</w:t>
      </w:r>
      <w:r w:rsidR="005E45EB">
        <w:t xml:space="preserve"> </w:t>
      </w:r>
      <w:r>
        <w:t xml:space="preserve">ograniczenie negatywnego oddziaływania istniejącego zbiornika; zgodność z właściwą JCWP, Planem gospodarowania wodami </w:t>
      </w:r>
      <w:r w:rsidR="00583938">
        <w:br/>
      </w:r>
      <w:r>
        <w:lastRenderedPageBreak/>
        <w:t xml:space="preserve">i Krajowym Programem </w:t>
      </w:r>
      <w:proofErr w:type="spellStart"/>
      <w:r>
        <w:t>Renaturyzacji</w:t>
      </w:r>
      <w:proofErr w:type="spellEnd"/>
      <w:r>
        <w:t xml:space="preserve"> Wód Powierzchniowych.</w:t>
      </w:r>
      <w:r w:rsidR="005E45EB">
        <w:t xml:space="preserve"> </w:t>
      </w:r>
      <w:r>
        <w:t xml:space="preserve">Podsumowując, projekt polegający głównie na pogłębieniu zbiornika, profilowaniu skarp oraz odtworzeniu grobli i umocnień nie powinien być przedstawiany jako </w:t>
      </w:r>
      <w:proofErr w:type="spellStart"/>
      <w:r>
        <w:t>renaturyzacja</w:t>
      </w:r>
      <w:proofErr w:type="spellEnd"/>
      <w:r>
        <w:t xml:space="preserve">. Szansę na wpisanie przedsięwzięcia w cele naboru daje natomiast gruntowne przeformułowanie projektu, </w:t>
      </w:r>
      <w:r w:rsidR="00583938">
        <w:br/>
      </w:r>
      <w:r>
        <w:t xml:space="preserve">w którym zasadniczym celem stanie się odbudowa Potoku </w:t>
      </w:r>
      <w:proofErr w:type="spellStart"/>
      <w:r>
        <w:t>Parkoszowickiego</w:t>
      </w:r>
      <w:proofErr w:type="spellEnd"/>
      <w:r>
        <w:t xml:space="preserve">, przywrócenie jego naturalnych procesów i ciągłości oraz przekształcenie zbiornika </w:t>
      </w:r>
      <w:r w:rsidR="00583938">
        <w:br/>
      </w:r>
      <w:r>
        <w:t>w sposób podporządkowany</w:t>
      </w:r>
      <w:r w:rsidR="005E45EB">
        <w:t xml:space="preserve"> </w:t>
      </w:r>
      <w:r>
        <w:t xml:space="preserve">poprawie funkcjonowania całego ekosystemu rzecznego </w:t>
      </w:r>
      <w:r w:rsidR="00583938">
        <w:br/>
      </w:r>
      <w:r>
        <w:t>i dolinowego.</w:t>
      </w:r>
    </w:p>
    <w:p w14:paraId="5C44B8B7" w14:textId="32B79C5C" w:rsidR="00A11C01" w:rsidRPr="009225EE" w:rsidRDefault="00A11C01" w:rsidP="00041FFD">
      <w:pPr>
        <w:pStyle w:val="Akapitzlist"/>
        <w:numPr>
          <w:ilvl w:val="0"/>
          <w:numId w:val="3"/>
        </w:numPr>
        <w:spacing w:line="360" w:lineRule="auto"/>
        <w:rPr>
          <w:b/>
          <w:bCs/>
        </w:rPr>
      </w:pPr>
      <w:r w:rsidRPr="009225EE">
        <w:rPr>
          <w:b/>
          <w:bCs/>
        </w:rPr>
        <w:t xml:space="preserve">Pytanie jest następujące. Jak </w:t>
      </w:r>
      <w:proofErr w:type="spellStart"/>
      <w:r w:rsidRPr="009225EE">
        <w:rPr>
          <w:b/>
          <w:bCs/>
        </w:rPr>
        <w:t>NGOsy</w:t>
      </w:r>
      <w:proofErr w:type="spellEnd"/>
      <w:r w:rsidRPr="009225EE">
        <w:rPr>
          <w:b/>
          <w:bCs/>
        </w:rPr>
        <w:t xml:space="preserve"> mogą działać w kierunku odtwarzania przestrzeni dla rzeki jeśli nie ma możliwości sfinansowania zakupu gruntów? Kwoty z wkładu własnego mogą nie wystarczyć, zwłaszcza w przypadku rejonów gęsto zaludnionych jak np. woj. Małopolskie. Jednocześnie te tereny mają duże potrzeby przeciwdziałania powodziom i suszom- </w:t>
      </w:r>
      <w:r w:rsidR="00583938">
        <w:rPr>
          <w:b/>
          <w:bCs/>
        </w:rPr>
        <w:br/>
      </w:r>
      <w:r w:rsidRPr="009225EE">
        <w:rPr>
          <w:b/>
          <w:bCs/>
        </w:rPr>
        <w:t xml:space="preserve">a </w:t>
      </w:r>
      <w:proofErr w:type="spellStart"/>
      <w:r w:rsidRPr="009225EE">
        <w:rPr>
          <w:b/>
          <w:bCs/>
        </w:rPr>
        <w:t>remeandryzacja</w:t>
      </w:r>
      <w:proofErr w:type="spellEnd"/>
      <w:r w:rsidRPr="009225EE">
        <w:rPr>
          <w:b/>
          <w:bCs/>
        </w:rPr>
        <w:t xml:space="preserve"> i oddanie rzece przestrzeni jest najlepszym ku temu kierunkiem.  Pozdrawiam,</w:t>
      </w:r>
    </w:p>
    <w:p w14:paraId="21B1F73A" w14:textId="01654484" w:rsidR="00A11C01" w:rsidRDefault="00A11C01" w:rsidP="00041FFD">
      <w:pPr>
        <w:spacing w:line="360" w:lineRule="auto"/>
      </w:pPr>
      <w:r>
        <w:t>NFOŚiGW: Dokumentacja naboru nie przewiduje odrębnego mechanizmu finansowania wykupu gruntów przez organizacje pozarządowe na potrzeby realizacji działań</w:t>
      </w:r>
      <w:r w:rsidR="007D00CD">
        <w:t xml:space="preserve"> </w:t>
      </w:r>
      <w:proofErr w:type="spellStart"/>
      <w:r>
        <w:t>renaturyzacyjnych</w:t>
      </w:r>
      <w:proofErr w:type="spellEnd"/>
      <w:r>
        <w:t xml:space="preserve">. Warto zwrócić uwagę, że realizacja projektów </w:t>
      </w:r>
      <w:proofErr w:type="spellStart"/>
      <w:r>
        <w:t>renaturyzacyjnych</w:t>
      </w:r>
      <w:proofErr w:type="spellEnd"/>
      <w:r>
        <w:t xml:space="preserve"> nie zawsze wymaga nabywania gruntów. Kryteria naboru dopuszczają wykazanie prawa </w:t>
      </w:r>
      <w:r w:rsidR="00583938">
        <w:br/>
      </w:r>
      <w:r>
        <w:t xml:space="preserve">do realizacji przedsięwzięcia również na podstawie zgód właścicieli, porozumień, listów intencyjnych, porozumień o współpracy lub partnerstw z podmiotami dysponującymi terenami objętymi projektem. Dotyczy to zwłaszcza projektów znajdujących się </w:t>
      </w:r>
      <w:r w:rsidR="00583938">
        <w:br/>
      </w:r>
      <w:r>
        <w:t xml:space="preserve">na etapie przygotowawczym. Jednocześnie jednym z ważnych elementów ocenianych </w:t>
      </w:r>
      <w:r w:rsidR="00583938">
        <w:br/>
      </w:r>
      <w:r>
        <w:t xml:space="preserve">w konkursie jest współpraca z interesariuszami oraz budowanie partnerstw, co ma służyć m.in. wypracowywaniu rozwiązań akceptowalnych dla właścicieli gruntów </w:t>
      </w:r>
      <w:r w:rsidR="00583938">
        <w:br/>
      </w:r>
      <w:r>
        <w:t xml:space="preserve">i innych podmiotów mających wpływ na realizację działań </w:t>
      </w:r>
      <w:proofErr w:type="spellStart"/>
      <w:r>
        <w:t>renaturyzacyjnych</w:t>
      </w:r>
      <w:proofErr w:type="spellEnd"/>
      <w:r>
        <w:t xml:space="preserve">. Należy również podkreślić, że dokumentacja naboru nie wyklucza projektów obejmujących działania związane z przywracaniem przestrzeni dla rzek czy zwiększaniem naturalnej retencji, jednak każdy projekt musi wykazać możliwość realizacji planowanych działań </w:t>
      </w:r>
      <w:r w:rsidR="00583938">
        <w:br/>
      </w:r>
      <w:r>
        <w:t xml:space="preserve">w oparciu o odpowiedni tytuł prawny do terenu lub zgodę jego właściciela. W związku </w:t>
      </w:r>
      <w:r w:rsidR="00583938">
        <w:br/>
      </w:r>
      <w:r>
        <w:lastRenderedPageBreak/>
        <w:t>z powyższym kwestie wykupu gruntów oraz finansowania takich działań nie są regulowane odrębnie w dokumentacji przedmiotowego naboru.</w:t>
      </w:r>
    </w:p>
    <w:p w14:paraId="0B304512" w14:textId="2502247E" w:rsidR="00A11C01" w:rsidRPr="009225EE" w:rsidRDefault="00A11C01" w:rsidP="00041FFD">
      <w:pPr>
        <w:pStyle w:val="Akapitzlist"/>
        <w:numPr>
          <w:ilvl w:val="0"/>
          <w:numId w:val="3"/>
        </w:numPr>
        <w:spacing w:line="360" w:lineRule="auto"/>
        <w:rPr>
          <w:b/>
          <w:bCs/>
        </w:rPr>
      </w:pPr>
      <w:r w:rsidRPr="009225EE">
        <w:rPr>
          <w:b/>
          <w:bCs/>
        </w:rPr>
        <w:t xml:space="preserve">Czy w ramach programu możliwe jest przywrócenie dawnego przebiegu odcinka rzeki, która przepływała przez jezioro spuszczone w latach 60'. </w:t>
      </w:r>
      <w:r w:rsidR="00583938">
        <w:rPr>
          <w:b/>
          <w:bCs/>
        </w:rPr>
        <w:br/>
      </w:r>
      <w:r w:rsidRPr="009225EE">
        <w:rPr>
          <w:b/>
          <w:bCs/>
        </w:rPr>
        <w:t>W celu osuszenia jeziora wykopano koryto rzeki obok. Przedsięwzięcie miałoby na celu również odtworzenie części dawnego zbiornika wodnego, jako przepływowego. Obecnie są to tereny podmokłe i torfowe. Czy zakres odtwarzania zbiornika może polegać na zdjęciu wierzchniej warstwy obecnej roślinności, po czym dany teren zapełniłby się wodą.</w:t>
      </w:r>
    </w:p>
    <w:p w14:paraId="1B89F66A" w14:textId="32A8BFC1" w:rsidR="00A11C01" w:rsidRDefault="00A11C01" w:rsidP="00041FFD">
      <w:pPr>
        <w:spacing w:line="360" w:lineRule="auto"/>
      </w:pPr>
      <w:r>
        <w:t>Ekspert: Na podstawie przedstawionego opisu przedsięwzięcie może potencjalnie bardzo dobrze wpisywać się w cele naboru, ponieważ dotyczy odwrócenia skutków historycznego osuszenia obszaru, przywrócenia dawnego przebiegu rzeki oraz odbudowy naturalnych stosunków wodnych na terenach podmokłych i torfowych.</w:t>
      </w:r>
      <w:r w:rsidR="007D00CD">
        <w:t xml:space="preserve"> </w:t>
      </w:r>
      <w:r>
        <w:t>Kluczowe znaczenie ma jednak właściwe zdefiniowanie celu projektu. Nie powinien nim być sam fakt „odtworzenia zbiornika”, lecz przywrócenie procesów hydrologicznych</w:t>
      </w:r>
      <w:r w:rsidR="007D00CD">
        <w:t xml:space="preserve"> </w:t>
      </w:r>
      <w:r w:rsidR="00583938">
        <w:br/>
      </w:r>
      <w:r>
        <w:t xml:space="preserve">i </w:t>
      </w:r>
      <w:proofErr w:type="spellStart"/>
      <w:r>
        <w:t>hydromorfologicznych</w:t>
      </w:r>
      <w:proofErr w:type="spellEnd"/>
      <w:r>
        <w:t>, które historycznie kształtowały ten obszar. Oznacza to przede wszystkim odtworzenie przepływu rzeki przez dawną misę jeziorną, podniesienie</w:t>
      </w:r>
      <w:r w:rsidR="007D00CD">
        <w:t xml:space="preserve"> </w:t>
      </w:r>
      <w:r>
        <w:t>poziomu wód gruntowych, ograniczenie odpływu z torfowiska oraz poprawę funkcjonowania całego ekosystemu wodno-błotnego.</w:t>
      </w:r>
      <w:r w:rsidR="007D00CD">
        <w:t xml:space="preserve"> </w:t>
      </w:r>
      <w:r>
        <w:t>Projekt mógłby obejmować między innymi:</w:t>
      </w:r>
      <w:r w:rsidR="007D00CD">
        <w:t xml:space="preserve"> </w:t>
      </w:r>
      <w:r>
        <w:t>przywrócenie dawnego przebiegu rzeki;</w:t>
      </w:r>
      <w:r w:rsidR="007D00CD">
        <w:t xml:space="preserve"> </w:t>
      </w:r>
      <w:r>
        <w:t>likwidację, przekształcenie lub ograniczenie funkcji sztucznego koryta odwadniającego;</w:t>
      </w:r>
      <w:r w:rsidR="007D00CD">
        <w:t xml:space="preserve"> </w:t>
      </w:r>
      <w:r>
        <w:t>odtworzenie połączeń hydrologicznych pomiędzy rzeką, dawną misą jeziorną i terenami podmokłymi;</w:t>
      </w:r>
      <w:r w:rsidR="007D00CD">
        <w:t xml:space="preserve"> </w:t>
      </w:r>
      <w:r>
        <w:t>podniesienie poziomu wód gruntowych;</w:t>
      </w:r>
      <w:r w:rsidR="007D00CD">
        <w:t xml:space="preserve"> </w:t>
      </w:r>
      <w:r>
        <w:t>ograniczenie mineralizacji i przesuszania torfów;</w:t>
      </w:r>
      <w:r w:rsidR="007D00CD">
        <w:t xml:space="preserve"> </w:t>
      </w:r>
      <w:r>
        <w:t>przywrócenie okresowego lub trwałego uwodnienia części obszaru;</w:t>
      </w:r>
      <w:r w:rsidR="007D00CD">
        <w:t xml:space="preserve"> </w:t>
      </w:r>
      <w:r>
        <w:t>odtworzenie mozaiki siedlisk otwartej wody, szuwarów, mokradeł i terenów okresowo zalewanych;</w:t>
      </w:r>
      <w:r w:rsidR="007D00CD">
        <w:t xml:space="preserve"> </w:t>
      </w:r>
      <w:r>
        <w:t>zwiększenie retencji krajobrazowej;</w:t>
      </w:r>
      <w:r w:rsidR="007D00CD">
        <w:t xml:space="preserve"> </w:t>
      </w:r>
      <w:r>
        <w:t>poprawę warunków dla ryb, płazów, ptaków, bezkręgowców i roślin związanych z siedliskami wodno-błotnymi.</w:t>
      </w:r>
      <w:r w:rsidR="007D00CD">
        <w:t xml:space="preserve"> </w:t>
      </w:r>
      <w:r>
        <w:t xml:space="preserve">Bardzo ostrożnie należy natomiast podejść do pomysłu zdejmowania wierzchniej warstwy roślinności. </w:t>
      </w:r>
      <w:r w:rsidR="00583938">
        <w:br/>
      </w:r>
      <w:r>
        <w:t>Na terenach torfowych taka warstwa może obejmować nie tylko</w:t>
      </w:r>
      <w:r w:rsidR="007D00CD">
        <w:t xml:space="preserve"> </w:t>
      </w:r>
      <w:r>
        <w:t>roślinność, lecz także cenną powierzchniową warstwę torfu, nasiona, kłącza i mikrostrukturę siedliska. Jej usunięcie może spowodować degradację torfowiska, uwolnienie</w:t>
      </w:r>
      <w:r w:rsidR="007D00CD">
        <w:t xml:space="preserve"> </w:t>
      </w:r>
      <w:r>
        <w:t xml:space="preserve">zmagazynowanego </w:t>
      </w:r>
      <w:r>
        <w:lastRenderedPageBreak/>
        <w:t>węgla, zwiększenie mętności i pogorszenie jakości wody.</w:t>
      </w:r>
      <w:r w:rsidR="007D00CD">
        <w:t xml:space="preserve"> </w:t>
      </w:r>
      <w:r>
        <w:t xml:space="preserve">Nie należy więc zakładać </w:t>
      </w:r>
      <w:r w:rsidR="00583938">
        <w:br/>
      </w:r>
      <w:r>
        <w:t xml:space="preserve">z góry, że odtworzenie zbiornika wymaga mechanicznego usunięcia całej roślinności. </w:t>
      </w:r>
      <w:r w:rsidR="00583938">
        <w:br/>
      </w:r>
      <w:r>
        <w:t>W wielu przypadkach wystarczające może być przywrócenie</w:t>
      </w:r>
      <w:r w:rsidR="007D00CD">
        <w:t xml:space="preserve"> </w:t>
      </w:r>
      <w:r>
        <w:t xml:space="preserve">właściwego uwodnienia </w:t>
      </w:r>
      <w:r w:rsidR="00583938">
        <w:br/>
      </w:r>
      <w:r>
        <w:t>i umożliwienie naturalnej sukcesji. Po podniesieniu poziomu wody część roślinności lądowej może samoistnie ustąpić, a na jej miejscu rozwiną się</w:t>
      </w:r>
      <w:r w:rsidR="007D00CD">
        <w:t xml:space="preserve"> </w:t>
      </w:r>
      <w:r>
        <w:t xml:space="preserve">zbiorowiska wodne </w:t>
      </w:r>
      <w:r w:rsidR="00583938">
        <w:br/>
      </w:r>
      <w:r>
        <w:t>i szuwarowe właściwe dla nowych warunków.</w:t>
      </w:r>
      <w:r w:rsidR="007D00CD">
        <w:t xml:space="preserve"> </w:t>
      </w:r>
      <w:r>
        <w:t>Jeżeli jednak lokalne usunięcie roślinności, namułów lub warstwy mineralnej okaże się niezbędne, powinno być poprzedzone szczegółowym rozpoznaniem: miąższości i stanu torfów;</w:t>
      </w:r>
      <w:r w:rsidR="007D00CD">
        <w:t xml:space="preserve"> </w:t>
      </w:r>
      <w:r>
        <w:t>układu warstw gruntu;</w:t>
      </w:r>
      <w:r w:rsidR="007D00CD">
        <w:t xml:space="preserve"> </w:t>
      </w:r>
      <w:r>
        <w:t xml:space="preserve">poziomu wód gruntowych; historycznej morfologii misy </w:t>
      </w:r>
      <w:proofErr w:type="spellStart"/>
      <w:r>
        <w:t>jeziornej;obecnych</w:t>
      </w:r>
      <w:proofErr w:type="spellEnd"/>
      <w:r>
        <w:t xml:space="preserve"> siedlisk i gatunków chronionych;</w:t>
      </w:r>
      <w:r w:rsidR="007D00CD">
        <w:t xml:space="preserve"> </w:t>
      </w:r>
      <w:r>
        <w:t>kierunków przepływu wód;</w:t>
      </w:r>
      <w:r w:rsidR="007D00CD">
        <w:t xml:space="preserve"> </w:t>
      </w:r>
      <w:r>
        <w:t>jakości wody i osadów;</w:t>
      </w:r>
      <w:r w:rsidR="007D00CD">
        <w:t xml:space="preserve"> </w:t>
      </w:r>
      <w:r>
        <w:t>możliwego wpływu robót na bilans węgla i trwałość torfowiska.</w:t>
      </w:r>
      <w:r w:rsidR="007D00CD">
        <w:t xml:space="preserve"> </w:t>
      </w:r>
      <w:r>
        <w:t>Właściwy wariant projektu może zakładać nie odtworzenie jednolitego, głębokiego zbiornika, lecz utworzenie zróżnicowanego układu wodno-</w:t>
      </w:r>
      <w:proofErr w:type="spellStart"/>
      <w:r>
        <w:t>mokradłowego</w:t>
      </w:r>
      <w:proofErr w:type="spellEnd"/>
      <w:r>
        <w:t xml:space="preserve">. </w:t>
      </w:r>
      <w:r w:rsidR="007D00CD">
        <w:t xml:space="preserve"> </w:t>
      </w:r>
      <w:r>
        <w:t xml:space="preserve">Część obszaru może pozostać płytkim rozlewiskiem, część szuwarem, część okresowo zalewaną łąką, </w:t>
      </w:r>
      <w:r w:rsidR="00583938">
        <w:br/>
      </w:r>
      <w:r>
        <w:t>a przez całość może przebiegać odtworzone koryto rzeki. Taki układ będzie zazwyczaj bardziej zgodny z charakterem naturalnego ekosystemu, odporniejszy na zmiany poziomu wód i bardziej wartościowy przyrodniczo niż jednolita misa zbiornika.</w:t>
      </w:r>
      <w:r w:rsidR="007D00CD">
        <w:t xml:space="preserve"> </w:t>
      </w:r>
      <w:r>
        <w:t xml:space="preserve">Należy także sprawdzić, czy obecne tereny podmokłe nie wykształciły już cennych siedlisk, które mogłyby zostać zniszczone przez ich całkowite zalanie. Renaturyzacja nie powinna polegać na mechanicznym odtworzeniu obrazu znanego z dawnych map, jeżeli </w:t>
      </w:r>
      <w:r w:rsidR="00583938">
        <w:br/>
      </w:r>
      <w:r>
        <w:t xml:space="preserve">w międzyczasie powstał wartościowy ekosystem. Historyczny przebieg rzeki i dawne jezioro są ważnymi przesłankami, ale ostateczny zakres działań powinien wynikać </w:t>
      </w:r>
      <w:r w:rsidR="00583938">
        <w:br/>
      </w:r>
      <w:r>
        <w:t>ze współczesnej diagnozy hydrologicznej i przyrodniczej.</w:t>
      </w:r>
      <w:r w:rsidR="007D00CD">
        <w:t xml:space="preserve"> </w:t>
      </w:r>
      <w:r>
        <w:t>Projekt powinien również wykazać mierzalne efekty, takie jak:</w:t>
      </w:r>
      <w:r w:rsidR="007D00CD">
        <w:t xml:space="preserve"> </w:t>
      </w:r>
      <w:r>
        <w:t>długość odtworzonego koryta; powierzchnia ponownie uwodnionych terenów;</w:t>
      </w:r>
      <w:r w:rsidR="007D00CD">
        <w:t xml:space="preserve"> </w:t>
      </w:r>
      <w:r>
        <w:t>wzrost naturalnej retencji;</w:t>
      </w:r>
      <w:r w:rsidR="007D00CD">
        <w:t xml:space="preserve"> </w:t>
      </w:r>
      <w:r>
        <w:t>podniesienie poziomu wód gruntowych; poprawa ciągłości ekologicznej; zmniejszenie tempa odpływu;</w:t>
      </w:r>
      <w:r w:rsidR="007D00CD">
        <w:t xml:space="preserve"> </w:t>
      </w:r>
      <w:r>
        <w:t>ograniczenie degradacji i mineralizacji torfu;</w:t>
      </w:r>
      <w:r w:rsidR="007D00CD">
        <w:t xml:space="preserve"> </w:t>
      </w:r>
      <w:r>
        <w:t xml:space="preserve">wzrost powierzchni siedlisk wodnych i </w:t>
      </w:r>
      <w:proofErr w:type="spellStart"/>
      <w:r>
        <w:t>mokradłowych</w:t>
      </w:r>
      <w:proofErr w:type="spellEnd"/>
      <w:r>
        <w:t>; poprawa odporności obszaru na susze i gwałtowne opady.</w:t>
      </w:r>
      <w:r w:rsidR="007D00CD">
        <w:t xml:space="preserve"> </w:t>
      </w:r>
      <w:r>
        <w:t>Wymagana będzie także analiza wpływu przedsięwzięcia na grunty sąsiednie, istniejącą zabudowę, infrastrukturę i sposób użytkowania terenu. Przywrócenie dawnego</w:t>
      </w:r>
      <w:r w:rsidR="007D00CD">
        <w:t xml:space="preserve"> </w:t>
      </w:r>
      <w:r>
        <w:t xml:space="preserve">układu wodnego może zmienić poziom wód gruntowych na większym obszarze, dlatego konieczne będzie odpowiednie modelowanie hydrologiczne lub hydrauliczne </w:t>
      </w:r>
      <w:r w:rsidR="007D00CD">
        <w:t xml:space="preserve"> </w:t>
      </w:r>
      <w:r>
        <w:t xml:space="preserve">oraz uzgodnienie projektu z właścicielami </w:t>
      </w:r>
      <w:r>
        <w:lastRenderedPageBreak/>
        <w:t>gruntów i administracją wodną.</w:t>
      </w:r>
      <w:r w:rsidR="007D00CD">
        <w:t xml:space="preserve"> </w:t>
      </w:r>
      <w:r>
        <w:t xml:space="preserve">Podsumowując, przedsięwzięcie ma wyraźny potencjał </w:t>
      </w:r>
      <w:proofErr w:type="spellStart"/>
      <w:r>
        <w:t>renaturyzacyjny</w:t>
      </w:r>
      <w:proofErr w:type="spellEnd"/>
      <w:r>
        <w:t>. Największą wartość będzie miało jednak nie jako techniczna rekonstrukcja dawnego jeziora,</w:t>
      </w:r>
      <w:r w:rsidR="007D00CD">
        <w:t xml:space="preserve"> </w:t>
      </w:r>
      <w:r>
        <w:t>lecz jako kompleksowe przywrócenie funkcjonowania rzeki, torfowiska i całego układu wodno-</w:t>
      </w:r>
      <w:proofErr w:type="spellStart"/>
      <w:r>
        <w:t>mokradłowego</w:t>
      </w:r>
      <w:proofErr w:type="spellEnd"/>
      <w:r>
        <w:t>. Usuwanie roślinności może być co najwyżej lokalnym,</w:t>
      </w:r>
      <w:r w:rsidR="007D00CD">
        <w:t xml:space="preserve"> </w:t>
      </w:r>
      <w:r>
        <w:t>uzasadnionym elementem prac, a nie podstawową metodą odtwarzania zbiornika.</w:t>
      </w:r>
    </w:p>
    <w:p w14:paraId="7B7C08DD" w14:textId="0ED11D7E" w:rsidR="00A11C01" w:rsidRPr="009225EE" w:rsidRDefault="00A11C01" w:rsidP="00041FFD">
      <w:pPr>
        <w:pStyle w:val="Akapitzlist"/>
        <w:numPr>
          <w:ilvl w:val="0"/>
          <w:numId w:val="3"/>
        </w:numPr>
        <w:spacing w:line="360" w:lineRule="auto"/>
        <w:rPr>
          <w:b/>
          <w:bCs/>
        </w:rPr>
      </w:pPr>
      <w:r w:rsidRPr="009225EE">
        <w:rPr>
          <w:b/>
          <w:bCs/>
        </w:rPr>
        <w:t>Czy rozważana jest możliwość wydłużenia terminu zakończenia naboru?</w:t>
      </w:r>
      <w:r w:rsidR="007D00CD" w:rsidRPr="009225EE">
        <w:rPr>
          <w:b/>
          <w:bCs/>
        </w:rPr>
        <w:t xml:space="preserve"> </w:t>
      </w:r>
      <w:r w:rsidR="00583938">
        <w:rPr>
          <w:b/>
          <w:bCs/>
        </w:rPr>
        <w:br/>
      </w:r>
      <w:r w:rsidRPr="009225EE">
        <w:rPr>
          <w:b/>
          <w:bCs/>
        </w:rPr>
        <w:t>Na dzień dzisiejszy nie są prowadzone prace nad zmianą terminu zakończenia naboru.</w:t>
      </w:r>
    </w:p>
    <w:p w14:paraId="171F1E90" w14:textId="4D408F2E" w:rsidR="00A11C01" w:rsidRDefault="00A11C01" w:rsidP="00041FFD">
      <w:pPr>
        <w:spacing w:line="360" w:lineRule="auto"/>
      </w:pPr>
      <w:r>
        <w:t xml:space="preserve">NFOŚiGW: Zgodnie z obowiązującym ogłoszeniem o naborze nr FENX.02.04-IW.01-001/26, wnioski o dofinansowanie można składać od 29 maja 2026 r. od godz. 10:00 </w:t>
      </w:r>
      <w:r w:rsidR="007D00CD">
        <w:t xml:space="preserve"> </w:t>
      </w:r>
      <w:r w:rsidR="00583938">
        <w:br/>
      </w:r>
      <w:r>
        <w:t xml:space="preserve">do 30 września 2026 r. do godz. 15:30. W przypadku podjęcia decyzji o zmianie terminu naboru informacja zostanie opublikowana na stronie internetowej </w:t>
      </w:r>
      <w:r w:rsidR="007D00CD">
        <w:t xml:space="preserve"> </w:t>
      </w:r>
      <w:r>
        <w:t xml:space="preserve">NFOŚiGW wraz </w:t>
      </w:r>
      <w:r w:rsidR="00583938">
        <w:br/>
      </w:r>
      <w:r>
        <w:t xml:space="preserve">z aktualizacją dokumentacji konkursowej. Na obecnym etapie rekomendujemy przyjmowanie wskazanego w dokumentacji terminu 30 września 2026 r. </w:t>
      </w:r>
      <w:r w:rsidR="007D00CD">
        <w:t xml:space="preserve"> </w:t>
      </w:r>
      <w:r>
        <w:t>jako obowiązującego terminu zakończenia naboru.</w:t>
      </w:r>
    </w:p>
    <w:p w14:paraId="5BBB0A06" w14:textId="389945BA" w:rsidR="00A11C01" w:rsidRPr="009225EE" w:rsidRDefault="00A11C01" w:rsidP="007D00CD">
      <w:pPr>
        <w:pStyle w:val="Akapitzlist"/>
        <w:numPr>
          <w:ilvl w:val="0"/>
          <w:numId w:val="3"/>
        </w:numPr>
        <w:spacing w:line="360" w:lineRule="auto"/>
        <w:rPr>
          <w:b/>
          <w:bCs/>
        </w:rPr>
      </w:pPr>
      <w:r w:rsidRPr="009225EE">
        <w:rPr>
          <w:b/>
          <w:bCs/>
        </w:rPr>
        <w:t xml:space="preserve">Gdzie dostępna jest lista Jednolitych Części Wód Powierzchniowych, które zostały uznane za Obszary Wymagające </w:t>
      </w:r>
      <w:proofErr w:type="spellStart"/>
      <w:r w:rsidRPr="009225EE">
        <w:rPr>
          <w:b/>
          <w:bCs/>
        </w:rPr>
        <w:t>Renaturyzacji</w:t>
      </w:r>
      <w:proofErr w:type="spellEnd"/>
      <w:r w:rsidRPr="009225EE">
        <w:rPr>
          <w:b/>
          <w:bCs/>
        </w:rPr>
        <w:t xml:space="preserve"> (OWR) ?</w:t>
      </w:r>
    </w:p>
    <w:p w14:paraId="6D661F70" w14:textId="36E37071" w:rsidR="00A11C01" w:rsidRDefault="00A11C01" w:rsidP="00041FFD">
      <w:pPr>
        <w:spacing w:line="360" w:lineRule="auto"/>
      </w:pPr>
      <w:r>
        <w:t xml:space="preserve">NFOŚiGW: Lista Jednolitych Części Wód Powierzchniowych (JCWP) uznanych </w:t>
      </w:r>
      <w:r w:rsidR="00583938">
        <w:br/>
      </w:r>
      <w:r>
        <w:t xml:space="preserve">za Obszary Wymagające </w:t>
      </w:r>
      <w:proofErr w:type="spellStart"/>
      <w:r>
        <w:t>Renaturyzacji</w:t>
      </w:r>
      <w:proofErr w:type="spellEnd"/>
      <w:r>
        <w:t xml:space="preserve"> (OWR) została wskazana w Krajowym Programie</w:t>
      </w:r>
      <w:r w:rsidR="007D00CD">
        <w:t xml:space="preserve"> </w:t>
      </w:r>
      <w:proofErr w:type="spellStart"/>
      <w:r>
        <w:t>Renaturyzacji</w:t>
      </w:r>
      <w:proofErr w:type="spellEnd"/>
      <w:r>
        <w:t xml:space="preserve"> Wód Powierzchniowych (KPRWP). Zgodnie z kryterium nr 1, spójność projektu z KPRWP oznacza realizację projektu w wydzielonej części JCWP, którą </w:t>
      </w:r>
      <w:r w:rsidR="00583938">
        <w:br/>
      </w:r>
      <w:r>
        <w:t>w KPRWP</w:t>
      </w:r>
      <w:r w:rsidR="007D00CD">
        <w:t xml:space="preserve"> </w:t>
      </w:r>
      <w:r>
        <w:t xml:space="preserve">Wskazano jako OWR. Informacje o OWR znajdują się w załącznikach </w:t>
      </w:r>
      <w:r w:rsidR="00583938">
        <w:br/>
      </w:r>
      <w:r>
        <w:t xml:space="preserve">do KPRWP, dostępnych na stronie Krajowego Zarządu Gospodarki Wodnej / Wód Polskich. Pomocne mogą </w:t>
      </w:r>
      <w:r w:rsidR="007D00CD">
        <w:t xml:space="preserve"> </w:t>
      </w:r>
      <w:r>
        <w:t xml:space="preserve">być również warstwy przestrzenne i mapowe udostępniane przez Wody Polskie.  Jednocześnie należy pamiętać, że projekt nie musi być zlokalizowany na OWR wskazanym w KPRWP, jeżeli jego zgodność zostanie wykazana </w:t>
      </w:r>
      <w:r w:rsidR="00583938">
        <w:br/>
      </w:r>
      <w:r>
        <w:t xml:space="preserve">na podstawie obowiązujących Planów gospodarowania wodami na obszarach dorzeczy (PGW). </w:t>
      </w:r>
    </w:p>
    <w:p w14:paraId="5E10380C" w14:textId="4E5D7C30" w:rsidR="00A11C01" w:rsidRPr="009225EE" w:rsidRDefault="00A11C01" w:rsidP="00041FFD">
      <w:pPr>
        <w:pStyle w:val="Akapitzlist"/>
        <w:numPr>
          <w:ilvl w:val="0"/>
          <w:numId w:val="3"/>
        </w:numPr>
        <w:spacing w:line="360" w:lineRule="auto"/>
        <w:rPr>
          <w:b/>
          <w:bCs/>
        </w:rPr>
      </w:pPr>
      <w:r w:rsidRPr="009225EE">
        <w:rPr>
          <w:b/>
          <w:bCs/>
        </w:rPr>
        <w:lastRenderedPageBreak/>
        <w:t xml:space="preserve">Czy można nawiązać kontakt z naszym ekspertem? Na tym etapie Lasy Miejskie- Warszawa potrzebują głównie wsparcia merytorycznego od osoby </w:t>
      </w:r>
      <w:r w:rsidR="00583938">
        <w:rPr>
          <w:b/>
          <w:bCs/>
        </w:rPr>
        <w:br/>
      </w:r>
      <w:r w:rsidRPr="009225EE">
        <w:rPr>
          <w:b/>
          <w:bCs/>
        </w:rPr>
        <w:t>z doświadczeniem praktycznym.</w:t>
      </w:r>
    </w:p>
    <w:p w14:paraId="79AEFF13" w14:textId="2EFE5BB6" w:rsidR="00583938" w:rsidRDefault="00A11C01" w:rsidP="00041FFD">
      <w:pPr>
        <w:spacing w:line="360" w:lineRule="auto"/>
      </w:pPr>
      <w:r>
        <w:t xml:space="preserve">NFOŚiGW: Można skontaktować się z Panem Arturem Furdyną pod </w:t>
      </w:r>
      <w:proofErr w:type="spellStart"/>
      <w:r>
        <w:t>adreseme</w:t>
      </w:r>
      <w:proofErr w:type="spellEnd"/>
      <w:r>
        <w:t xml:space="preserve">-mail: </w:t>
      </w:r>
      <w:hyperlink r:id="rId7" w:history="1">
        <w:r w:rsidR="00583938" w:rsidRPr="00620374">
          <w:rPr>
            <w:rStyle w:val="Hipercze"/>
          </w:rPr>
          <w:t>artur.furdyna@rewilding-pomerania.pl</w:t>
        </w:r>
      </w:hyperlink>
    </w:p>
    <w:p w14:paraId="1A536F2F" w14:textId="00AAE589" w:rsidR="00A11C01" w:rsidRPr="009225EE" w:rsidRDefault="00A11C01" w:rsidP="00041FFD">
      <w:pPr>
        <w:pStyle w:val="Akapitzlist"/>
        <w:numPr>
          <w:ilvl w:val="0"/>
          <w:numId w:val="3"/>
        </w:numPr>
        <w:spacing w:line="360" w:lineRule="auto"/>
        <w:rPr>
          <w:b/>
          <w:bCs/>
        </w:rPr>
      </w:pPr>
      <w:r w:rsidRPr="009225EE">
        <w:rPr>
          <w:b/>
          <w:bCs/>
        </w:rPr>
        <w:t xml:space="preserve">Na terenie Gminy Ogrodzieniec występuje Potok Ogrodzieniecki oraz ciek należący do systemu hydrologicznego Przemszy. W rejonie Józefowa znajduje się również staw lub zespół stawów, pozostający w powiązaniu hydrologicznym z lokalnym układem cieków wodnych. Gmina rozważa objęcie projektem stawu, jego linii brzegowej, dopływu i odpływu oraz przyległych terenów podmokłych.  Planowany zakres projektu mógłby obejmować w szczególności:  </w:t>
      </w:r>
      <w:proofErr w:type="spellStart"/>
      <w:r w:rsidRPr="009225EE">
        <w:rPr>
          <w:b/>
          <w:bCs/>
        </w:rPr>
        <w:t>renaturyzację</w:t>
      </w:r>
      <w:proofErr w:type="spellEnd"/>
      <w:r w:rsidRPr="009225EE">
        <w:rPr>
          <w:b/>
          <w:bCs/>
        </w:rPr>
        <w:t xml:space="preserve"> linii brzegowej stawu; odtworzenie stref roślinności wodnej, szuwarowej i </w:t>
      </w:r>
      <w:proofErr w:type="spellStart"/>
      <w:r w:rsidRPr="009225EE">
        <w:rPr>
          <w:b/>
          <w:bCs/>
        </w:rPr>
        <w:t>mokradłowej</w:t>
      </w:r>
      <w:proofErr w:type="spellEnd"/>
      <w:r w:rsidRPr="009225EE">
        <w:rPr>
          <w:b/>
          <w:bCs/>
        </w:rPr>
        <w:t xml:space="preserve">; poprawę warunków </w:t>
      </w:r>
      <w:proofErr w:type="spellStart"/>
      <w:r w:rsidRPr="009225EE">
        <w:rPr>
          <w:b/>
          <w:bCs/>
        </w:rPr>
        <w:t>hydromorfologicznych</w:t>
      </w:r>
      <w:proofErr w:type="spellEnd"/>
      <w:r w:rsidRPr="009225EE">
        <w:rPr>
          <w:b/>
          <w:bCs/>
        </w:rPr>
        <w:t xml:space="preserve"> zbiornika; przywrócenie lub poprawę</w:t>
      </w:r>
      <w:r w:rsidR="007D00CD" w:rsidRPr="009225EE">
        <w:rPr>
          <w:b/>
          <w:bCs/>
        </w:rPr>
        <w:t xml:space="preserve"> </w:t>
      </w:r>
      <w:r w:rsidRPr="009225EE">
        <w:rPr>
          <w:b/>
          <w:bCs/>
        </w:rPr>
        <w:t xml:space="preserve">połączeń hydrologicznych pomiędzy stawem a ciekami dopływowymi </w:t>
      </w:r>
      <w:r w:rsidR="00583938">
        <w:rPr>
          <w:b/>
          <w:bCs/>
        </w:rPr>
        <w:br/>
      </w:r>
      <w:r w:rsidRPr="009225EE">
        <w:rPr>
          <w:b/>
          <w:bCs/>
        </w:rPr>
        <w:t>i odpływowymi; usunięcie albo przebudowę ewentualnych barier migracyjnych, przepustów, progów lub innych urządzeń ograniczających ciągłość ekologiczną; odtworzenie terenów podmokłych i sezonowych rozlewisk; działania służące zwiększeniu naturalnej</w:t>
      </w:r>
      <w:r w:rsidR="007D00CD" w:rsidRPr="009225EE">
        <w:rPr>
          <w:b/>
          <w:bCs/>
        </w:rPr>
        <w:t xml:space="preserve"> </w:t>
      </w:r>
      <w:r w:rsidRPr="009225EE">
        <w:rPr>
          <w:b/>
          <w:bCs/>
        </w:rPr>
        <w:t xml:space="preserve">retencji oraz spowolnieniu odpływu wód; monitoring przyrodniczy i </w:t>
      </w:r>
      <w:proofErr w:type="spellStart"/>
      <w:r w:rsidRPr="009225EE">
        <w:rPr>
          <w:b/>
          <w:bCs/>
        </w:rPr>
        <w:t>hydromorfologiczny</w:t>
      </w:r>
      <w:proofErr w:type="spellEnd"/>
      <w:r w:rsidRPr="009225EE">
        <w:rPr>
          <w:b/>
          <w:bCs/>
        </w:rPr>
        <w:t xml:space="preserve"> przed realizacją i po zakończeniu prac; działania edukacyjne oraz włączenie</w:t>
      </w:r>
      <w:r w:rsidR="007D00CD" w:rsidRPr="009225EE">
        <w:rPr>
          <w:b/>
          <w:bCs/>
        </w:rPr>
        <w:t xml:space="preserve"> </w:t>
      </w:r>
      <w:r w:rsidRPr="009225EE">
        <w:rPr>
          <w:b/>
          <w:bCs/>
        </w:rPr>
        <w:t xml:space="preserve">mieszkańców, szkół, organizacji społecznych i użytkowników wód </w:t>
      </w:r>
      <w:r w:rsidR="00583938">
        <w:rPr>
          <w:b/>
          <w:bCs/>
        </w:rPr>
        <w:br/>
      </w:r>
      <w:r w:rsidRPr="009225EE">
        <w:rPr>
          <w:b/>
          <w:bCs/>
        </w:rPr>
        <w:t>w przygotowanie i realizację projektu.</w:t>
      </w:r>
    </w:p>
    <w:p w14:paraId="434560BD" w14:textId="6048AF76" w:rsidR="00A11C01" w:rsidRDefault="00A11C01" w:rsidP="00041FFD">
      <w:pPr>
        <w:spacing w:line="360" w:lineRule="auto"/>
      </w:pPr>
      <w:r>
        <w:t xml:space="preserve">Ekspert: Projekt może mieć dobre szanse na uzyskanie wsparcia w ramach naboru, pod warunkiem że zostanie oparty na diagnozie hydrologicznej i </w:t>
      </w:r>
      <w:proofErr w:type="spellStart"/>
      <w:r>
        <w:t>hydromorfologicznej</w:t>
      </w:r>
      <w:proofErr w:type="spellEnd"/>
      <w:r>
        <w:t xml:space="preserve"> oraz wykaże rzeczywiste odtworzenie funkcji układu staw–ciek–mokradła, a nie jedynie uporządkowanie terenu i zagospodarowanie brzegów. Aktualny nabór dotyczy </w:t>
      </w:r>
      <w:proofErr w:type="spellStart"/>
      <w:r>
        <w:t>renaturyzacji</w:t>
      </w:r>
      <w:proofErr w:type="spellEnd"/>
      <w:r>
        <w:t xml:space="preserve"> przekształconych cieków wodnych i obszarów od wód zależnych. Kryteria wymagają m.in. zgodności z planami gospodarowania</w:t>
      </w:r>
      <w:r w:rsidR="007D00CD">
        <w:t xml:space="preserve"> </w:t>
      </w:r>
      <w:r>
        <w:t xml:space="preserve">wodami lub Krajowym programem </w:t>
      </w:r>
      <w:proofErr w:type="spellStart"/>
      <w:r>
        <w:t>renaturyzacji</w:t>
      </w:r>
      <w:proofErr w:type="spellEnd"/>
      <w:r>
        <w:t xml:space="preserve"> wód powierzchniowych oraz wykazania efektu ekologicznego.</w:t>
      </w:r>
    </w:p>
    <w:p w14:paraId="251233CF" w14:textId="0F024A6A" w:rsidR="00A11C01" w:rsidRPr="009225EE" w:rsidRDefault="00A11C01" w:rsidP="00041FFD">
      <w:pPr>
        <w:pStyle w:val="Akapitzlist"/>
        <w:numPr>
          <w:ilvl w:val="0"/>
          <w:numId w:val="3"/>
        </w:numPr>
        <w:spacing w:line="360" w:lineRule="auto"/>
        <w:rPr>
          <w:b/>
          <w:bCs/>
        </w:rPr>
      </w:pPr>
      <w:r w:rsidRPr="009225EE">
        <w:rPr>
          <w:b/>
          <w:bCs/>
        </w:rPr>
        <w:lastRenderedPageBreak/>
        <w:t xml:space="preserve">Po realizacji projektu obowiązkiem będzie prowadzenie monitoringu (jako koszt własny po zakończeniu projektu). Proszę podzielić się doświadczeniami lub odesłać do dobrych praktyk w tym obszarze (monitoring efektów </w:t>
      </w:r>
      <w:proofErr w:type="spellStart"/>
      <w:r w:rsidRPr="009225EE">
        <w:rPr>
          <w:b/>
          <w:bCs/>
        </w:rPr>
        <w:t>renaturyzacji</w:t>
      </w:r>
      <w:proofErr w:type="spellEnd"/>
      <w:r w:rsidRPr="009225EE">
        <w:rPr>
          <w:b/>
          <w:bCs/>
        </w:rPr>
        <w:t>). Gminy nie mają w tym doświadczenia.</w:t>
      </w:r>
    </w:p>
    <w:p w14:paraId="52E4E482" w14:textId="761E9C31" w:rsidR="00A11C01" w:rsidRDefault="00A11C01" w:rsidP="00041FFD">
      <w:pPr>
        <w:spacing w:line="360" w:lineRule="auto"/>
      </w:pPr>
      <w:r>
        <w:t xml:space="preserve">NFOŚiGW: Zgodnie z dokumentacją naboru monitoring przyrodniczy i/lub </w:t>
      </w:r>
      <w:proofErr w:type="spellStart"/>
      <w:r>
        <w:t>hydromorfologiczny</w:t>
      </w:r>
      <w:proofErr w:type="spellEnd"/>
      <w:r>
        <w:t xml:space="preserve"> jest obowiązkowym elementem projektu. Jednocześnie monitoring</w:t>
      </w:r>
      <w:r w:rsidR="007D00CD">
        <w:t xml:space="preserve"> </w:t>
      </w:r>
      <w:r>
        <w:t xml:space="preserve">prowadzony po zakończeniu realizacji projektu nie będzie finansowany ze środków </w:t>
      </w:r>
      <w:proofErr w:type="spellStart"/>
      <w:r>
        <w:t>FEnIKS</w:t>
      </w:r>
      <w:proofErr w:type="spellEnd"/>
      <w:r>
        <w:t xml:space="preserve">, dlatego we wniosku należy wskazać źródło finansowania działań monitoringowych po zakończeniu projektu. Dokumentacja konkursowa nie narzuca jednej metodyki monitoringu. Kryteria oceny wskazują jednak, że najwyżej oceniane będą projekty obejmujące: monitoring przyrodniczy i </w:t>
      </w:r>
      <w:proofErr w:type="spellStart"/>
      <w:r>
        <w:t>hydromorfologiczny</w:t>
      </w:r>
      <w:proofErr w:type="spellEnd"/>
      <w:r>
        <w:t xml:space="preserve"> realizowany przed i po wdrożeniu działań, monitoring długoterminowy (minimum 7 lat), określony </w:t>
      </w:r>
      <w:r w:rsidR="007D00CD">
        <w:t xml:space="preserve"> </w:t>
      </w:r>
      <w:r>
        <w:t>harmonogram, metodykę i odpowiedzialność za prowadzenie monitoringu, publikację wyników, wskazanie źródła finansowania monitoringu po zakończeniu projektu.</w:t>
      </w:r>
      <w:r w:rsidR="009225EE">
        <w:t xml:space="preserve"> </w:t>
      </w:r>
      <w:r>
        <w:t xml:space="preserve">Gminom, które nie posiadają doświadczenia w tym zakresie, rekomendujemy: współpracę z jednostkami naukowymi (uczelnie, instytuty badawcze), współpracę </w:t>
      </w:r>
      <w:r w:rsidR="00583938">
        <w:br/>
      </w:r>
      <w:r>
        <w:t xml:space="preserve">z organizacjami przyrodniczymi posiadającymi doświadczenie w monitoringu ekosystemów wodnych, wykorzystanie metodyk stosowanych przez Państwowe Gospodarstwo Wodne Wody Polskie oraz Główny Inspektorat Ochrony Środowiska, zapoznanie się z Krajowym Programem </w:t>
      </w:r>
      <w:proofErr w:type="spellStart"/>
      <w:r>
        <w:t>Renaturyzacji</w:t>
      </w:r>
      <w:proofErr w:type="spellEnd"/>
      <w:r>
        <w:t xml:space="preserve"> Wód Powierzchniowych oraz Podręcznikiem dobrych praktyk </w:t>
      </w:r>
      <w:proofErr w:type="spellStart"/>
      <w:r>
        <w:t>renaturyzacji</w:t>
      </w:r>
      <w:proofErr w:type="spellEnd"/>
      <w:r>
        <w:t xml:space="preserve"> wód powierzchniowych, do których odwołują się kryteria naboru.  W praktyce monitoring efektów </w:t>
      </w:r>
      <w:proofErr w:type="spellStart"/>
      <w:r>
        <w:t>renaturyzacji</w:t>
      </w:r>
      <w:proofErr w:type="spellEnd"/>
      <w:r>
        <w:t xml:space="preserve"> najczęściej obejmuje m.in.: zmiany warunków </w:t>
      </w:r>
      <w:proofErr w:type="spellStart"/>
      <w:r>
        <w:t>hydromorfologicznych</w:t>
      </w:r>
      <w:proofErr w:type="spellEnd"/>
      <w:r>
        <w:t xml:space="preserve"> cieku lub zbiornika, poziom </w:t>
      </w:r>
      <w:r w:rsidR="00583938">
        <w:br/>
      </w:r>
      <w:r>
        <w:t xml:space="preserve">i dynamikę wód gruntowych oraz </w:t>
      </w:r>
      <w:proofErr w:type="spellStart"/>
      <w:r>
        <w:t>powierzchniowych,rozwój</w:t>
      </w:r>
      <w:proofErr w:type="spellEnd"/>
      <w:r>
        <w:t xml:space="preserve"> siedlisk </w:t>
      </w:r>
      <w:proofErr w:type="spellStart"/>
      <w:r>
        <w:t>mokradłowych</w:t>
      </w:r>
      <w:proofErr w:type="spellEnd"/>
      <w:r>
        <w:t xml:space="preserve"> </w:t>
      </w:r>
      <w:r w:rsidR="00583938">
        <w:br/>
      </w:r>
      <w:r>
        <w:t>i wodnych, występowanie wybranych gatunków roślin i zwierząt, funkcjonowanie odtworzonych połączeń hydrologicznych,</w:t>
      </w:r>
      <w:r w:rsidR="007D00CD">
        <w:t xml:space="preserve"> </w:t>
      </w:r>
      <w:r>
        <w:t xml:space="preserve">ocenę skuteczności działań zwiększających retencję. </w:t>
      </w:r>
      <w:r w:rsidR="007D00CD">
        <w:t xml:space="preserve"> </w:t>
      </w:r>
      <w:r>
        <w:t xml:space="preserve">Zachęcamy do zaplanowania monitoringu już na etapie przygotowania projektu oraz do zaangażowania podmiotów posiadających doświadczenie </w:t>
      </w:r>
      <w:r w:rsidR="007D00CD">
        <w:t xml:space="preserve"> </w:t>
      </w:r>
      <w:r w:rsidR="00583938">
        <w:br/>
      </w:r>
      <w:r>
        <w:t xml:space="preserve">w monitoringu przyrodniczym i </w:t>
      </w:r>
      <w:proofErr w:type="spellStart"/>
      <w:r>
        <w:t>hydromorfologicznym</w:t>
      </w:r>
      <w:proofErr w:type="spellEnd"/>
      <w:r>
        <w:t xml:space="preserve">. Pozwoli to zarówno na właściwe zaprojektowanie działań </w:t>
      </w:r>
      <w:proofErr w:type="spellStart"/>
      <w:r>
        <w:t>renaturyzacyjnych</w:t>
      </w:r>
      <w:proofErr w:type="spellEnd"/>
      <w:r>
        <w:t>, jak i spełnienie wymagań kryteriów oceny projektu</w:t>
      </w:r>
    </w:p>
    <w:p w14:paraId="139D04B5" w14:textId="4F750CD6" w:rsidR="00A11C01" w:rsidRDefault="00A11C01" w:rsidP="00041FFD">
      <w:pPr>
        <w:pStyle w:val="Akapitzlist"/>
        <w:numPr>
          <w:ilvl w:val="0"/>
          <w:numId w:val="3"/>
        </w:numPr>
        <w:spacing w:line="360" w:lineRule="auto"/>
      </w:pPr>
      <w:r w:rsidRPr="009225EE">
        <w:rPr>
          <w:b/>
          <w:bCs/>
        </w:rPr>
        <w:lastRenderedPageBreak/>
        <w:t xml:space="preserve">Chcielibyśmy przeprowadzić </w:t>
      </w:r>
      <w:proofErr w:type="spellStart"/>
      <w:r w:rsidRPr="009225EE">
        <w:rPr>
          <w:b/>
          <w:bCs/>
        </w:rPr>
        <w:t>renaturyzację</w:t>
      </w:r>
      <w:proofErr w:type="spellEnd"/>
      <w:r w:rsidRPr="009225EE">
        <w:rPr>
          <w:b/>
          <w:bCs/>
        </w:rPr>
        <w:t xml:space="preserve"> jeziora w Kamienicy. "Projekt zakłada kompleksową </w:t>
      </w:r>
      <w:proofErr w:type="spellStart"/>
      <w:r w:rsidRPr="009225EE">
        <w:rPr>
          <w:b/>
          <w:bCs/>
        </w:rPr>
        <w:t>renaturyzację</w:t>
      </w:r>
      <w:proofErr w:type="spellEnd"/>
      <w:r w:rsidRPr="009225EE">
        <w:rPr>
          <w:b/>
          <w:bCs/>
        </w:rPr>
        <w:t xml:space="preserve"> Jeziora Kamienica oraz terenów przyległych poprzez przywrócenie naturalnych funkcji hydrologicznych </w:t>
      </w:r>
      <w:r w:rsidR="00583938">
        <w:rPr>
          <w:b/>
          <w:bCs/>
        </w:rPr>
        <w:br/>
      </w:r>
      <w:r w:rsidRPr="009225EE">
        <w:rPr>
          <w:b/>
          <w:bCs/>
        </w:rPr>
        <w:t>i ekologicznych zbiornika, zwiększenie retencji wodnej oraz poprawę stanu siedlisk przyrodniczych. Jezioro Kamienica,</w:t>
      </w:r>
      <w:r w:rsidR="007D00CD" w:rsidRPr="009225EE">
        <w:rPr>
          <w:b/>
          <w:bCs/>
        </w:rPr>
        <w:t xml:space="preserve"> </w:t>
      </w:r>
      <w:r w:rsidRPr="009225EE">
        <w:rPr>
          <w:b/>
          <w:bCs/>
        </w:rPr>
        <w:t>o powierzchni około 65 ha, stanowi cenny element lokalnego systemu przyrodniczego, będąc siedliskiem licznych gatunków roślin i zwierząt, w</w:t>
      </w:r>
      <w:r>
        <w:t xml:space="preserve"> </w:t>
      </w:r>
      <w:r w:rsidRPr="009225EE">
        <w:rPr>
          <w:b/>
          <w:bCs/>
        </w:rPr>
        <w:t xml:space="preserve">tym gatunków chronionych i zagrożonych. Zakres przedsięwzięcia obejmuje </w:t>
      </w:r>
      <w:proofErr w:type="spellStart"/>
      <w:r w:rsidRPr="009225EE">
        <w:rPr>
          <w:b/>
          <w:bCs/>
        </w:rPr>
        <w:t>renaturyzację</w:t>
      </w:r>
      <w:proofErr w:type="spellEnd"/>
      <w:r w:rsidRPr="009225EE">
        <w:rPr>
          <w:b/>
          <w:bCs/>
        </w:rPr>
        <w:t xml:space="preserve"> linii brzegowej jeziora, uporządkowanie terenów podmokłych, odtworzenie stref roślinności przybrzeżnej oraz poprawę warunków hydrologicznych poprzez udrożnienie cieków dopływowych i odpływu do rzeki Błotnicy. Przewiduje się również oczyszczenie misy</w:t>
      </w:r>
      <w:r w:rsidR="007D00CD" w:rsidRPr="009225EE">
        <w:rPr>
          <w:b/>
          <w:bCs/>
        </w:rPr>
        <w:t xml:space="preserve"> </w:t>
      </w:r>
      <w:r w:rsidRPr="009225EE">
        <w:rPr>
          <w:b/>
          <w:bCs/>
        </w:rPr>
        <w:t xml:space="preserve">jeziora z powalonych drzew i innych przeszkód ograniczających swobodny przepływ wody, remont przepustu regulującego odpływ oraz działania zwiększające naturalną </w:t>
      </w:r>
      <w:r w:rsidR="007D00CD" w:rsidRPr="009225EE">
        <w:rPr>
          <w:b/>
          <w:bCs/>
        </w:rPr>
        <w:t xml:space="preserve"> </w:t>
      </w:r>
      <w:r w:rsidRPr="009225EE">
        <w:rPr>
          <w:b/>
          <w:bCs/>
        </w:rPr>
        <w:t xml:space="preserve">wymianę wód, co przyczyni się do poprawy jakości wody i zwiększenia zdolności jeziora </w:t>
      </w:r>
      <w:r w:rsidR="00583938">
        <w:rPr>
          <w:b/>
          <w:bCs/>
        </w:rPr>
        <w:br/>
      </w:r>
      <w:r w:rsidRPr="009225EE">
        <w:rPr>
          <w:b/>
          <w:bCs/>
        </w:rPr>
        <w:t xml:space="preserve">do samooczyszczania." "Uzupełnieniem działań </w:t>
      </w:r>
      <w:proofErr w:type="spellStart"/>
      <w:r w:rsidRPr="009225EE">
        <w:rPr>
          <w:b/>
          <w:bCs/>
        </w:rPr>
        <w:t>renaturyzacyjnych</w:t>
      </w:r>
      <w:proofErr w:type="spellEnd"/>
      <w:r w:rsidRPr="009225EE">
        <w:rPr>
          <w:b/>
          <w:bCs/>
        </w:rPr>
        <w:t xml:space="preserve"> będzie utworzenie ścieżki edukacyjno-przyrodniczej wyposażonej w tablice informacyjne prezentujące walory przyrodnicze jeziora, punkty obserwacyjne, pomosty i platformy</w:t>
      </w:r>
      <w:r w:rsidR="007D00CD" w:rsidRPr="009225EE">
        <w:rPr>
          <w:b/>
          <w:bCs/>
        </w:rPr>
        <w:t xml:space="preserve"> </w:t>
      </w:r>
      <w:r w:rsidRPr="009225EE">
        <w:rPr>
          <w:b/>
          <w:bCs/>
        </w:rPr>
        <w:t xml:space="preserve">widokowe umożliwiające prowadzenie obserwacji przyrody przy jednoczesnym ograniczeniu presji na cenne siedliska.  Projekt obejmie również odtworzenie siedlisk roślin i zwierząt, nasadzenia rodzimych gatunków roślinności wodnej i szuwarowej, eliminację gatunków inwazyjnych, wykonanie stref buforowych ograniczających dopływ zanieczyszczeń do jeziora oraz wdrożenie monitoringu przyrodniczego </w:t>
      </w:r>
      <w:r w:rsidR="00583938">
        <w:rPr>
          <w:b/>
          <w:bCs/>
        </w:rPr>
        <w:br/>
      </w:r>
      <w:r w:rsidRPr="009225EE">
        <w:rPr>
          <w:b/>
          <w:bCs/>
        </w:rPr>
        <w:t xml:space="preserve">i hydrologicznego.  Realizacja przedsięwzięcia przyczyni się do poprawy stanu ekologicznego Jeziora Kamienica, zwiększenia retencji krajobrazowej, odbudowy ciągłości hydrologicznej systemu jezioro–rzeka Błotnica, ochrony bioróżnorodności oraz zwiększenia odporności lokalnych ekosystemów </w:t>
      </w:r>
      <w:r w:rsidR="00583938">
        <w:rPr>
          <w:b/>
          <w:bCs/>
        </w:rPr>
        <w:br/>
      </w:r>
      <w:r w:rsidRPr="009225EE">
        <w:rPr>
          <w:b/>
          <w:bCs/>
        </w:rPr>
        <w:t>na skutki zmian klimatu. Jednocześnie</w:t>
      </w:r>
      <w:r w:rsidR="007D00CD" w:rsidRPr="009225EE">
        <w:rPr>
          <w:b/>
          <w:bCs/>
        </w:rPr>
        <w:t xml:space="preserve"> </w:t>
      </w:r>
      <w:r w:rsidRPr="009225EE">
        <w:rPr>
          <w:b/>
          <w:bCs/>
        </w:rPr>
        <w:t xml:space="preserve">projekt stworzy atrakcyjną przestrzeń edukacji ekologicznej i zrównoważonego udostępniania cennych obszarów przyrodniczych mieszkańcom i turystom." Czy takie przedsięwzięcie </w:t>
      </w:r>
      <w:r w:rsidR="00583938">
        <w:rPr>
          <w:b/>
          <w:bCs/>
        </w:rPr>
        <w:br/>
      </w:r>
      <w:r w:rsidRPr="009225EE">
        <w:rPr>
          <w:b/>
          <w:bCs/>
        </w:rPr>
        <w:t>ma szanse na uzyskanie dofinansowania?</w:t>
      </w:r>
      <w:r>
        <w:t xml:space="preserve"> </w:t>
      </w:r>
    </w:p>
    <w:p w14:paraId="4C299494" w14:textId="641F078F" w:rsidR="00A11C01" w:rsidRDefault="00A11C01" w:rsidP="00041FFD">
      <w:pPr>
        <w:spacing w:line="360" w:lineRule="auto"/>
      </w:pPr>
      <w:r>
        <w:lastRenderedPageBreak/>
        <w:t xml:space="preserve">Ekspert: Tak, przedsięwzięcie ma potencjał do uzyskania dofinansowania w ramach przedmiotowego naboru, ale przedstawiony opis wymaga istotnej korekty. Obecnie łączy właściwe działania </w:t>
      </w:r>
      <w:proofErr w:type="spellStart"/>
      <w:r>
        <w:t>renaturyzacyjne</w:t>
      </w:r>
      <w:proofErr w:type="spellEnd"/>
      <w:r>
        <w:t xml:space="preserve"> z pracami utrzymaniowymi, remontowymi </w:t>
      </w:r>
      <w:r w:rsidR="00583938">
        <w:br/>
      </w:r>
      <w:r>
        <w:t>i rekreacyjnymi, które mogą obniżyć ocenę albo zostać uznane za niekwalifikowalne.</w:t>
      </w:r>
      <w:r w:rsidR="007D00CD">
        <w:t xml:space="preserve"> </w:t>
      </w:r>
      <w:r>
        <w:t xml:space="preserve">Nabór wspiera </w:t>
      </w:r>
      <w:proofErr w:type="spellStart"/>
      <w:r>
        <w:t>renaturyzację</w:t>
      </w:r>
      <w:proofErr w:type="spellEnd"/>
      <w:r>
        <w:t xml:space="preserve"> przekształconych cieków i obszarów od wód zależnych, </w:t>
      </w:r>
      <w:r w:rsidR="00583938">
        <w:br/>
      </w:r>
      <w:r>
        <w:t xml:space="preserve">a projekt musi wykazywać rzeczywisty efekt przyrodniczy lub </w:t>
      </w:r>
      <w:proofErr w:type="spellStart"/>
      <w:r>
        <w:t>hydromorfologiczny</w:t>
      </w:r>
      <w:proofErr w:type="spellEnd"/>
      <w:r>
        <w:t xml:space="preserve"> oraz obejmować monitoring przed realizacją i po zakończeniu prac. Ostateczna ocena będzie zależała od szczegółowych rozwiązań projektowych,  wykazania efektów</w:t>
      </w:r>
      <w:r w:rsidR="007D00CD">
        <w:t xml:space="preserve"> </w:t>
      </w:r>
      <w:proofErr w:type="spellStart"/>
      <w:r>
        <w:t>renaturyzacyjnych</w:t>
      </w:r>
      <w:proofErr w:type="spellEnd"/>
      <w:r>
        <w:t xml:space="preserve"> oraz zgodności przedsięwzięcia z kryteriami wyboru projektów.</w:t>
      </w:r>
    </w:p>
    <w:p w14:paraId="5673E532" w14:textId="1571F51C" w:rsidR="00A11C01" w:rsidRPr="009225EE" w:rsidRDefault="00A11C01" w:rsidP="00041FFD">
      <w:pPr>
        <w:pStyle w:val="Akapitzlist"/>
        <w:numPr>
          <w:ilvl w:val="0"/>
          <w:numId w:val="3"/>
        </w:numPr>
        <w:spacing w:line="360" w:lineRule="auto"/>
        <w:rPr>
          <w:b/>
          <w:bCs/>
        </w:rPr>
      </w:pPr>
      <w:r w:rsidRPr="009225EE">
        <w:rPr>
          <w:b/>
          <w:bCs/>
        </w:rPr>
        <w:t xml:space="preserve">Zgodnie z art. 236 Prawa wodnego, regulacja wód to: Kształtowanie przekroju – zmiana szerokości i głębokości rzeki. Kształtowanie układu – zmiana prostoliniowości koryta i jego spadku .Zmiana profilu – przebudowa dna </w:t>
      </w:r>
      <w:r w:rsidR="00583938">
        <w:rPr>
          <w:b/>
          <w:bCs/>
        </w:rPr>
        <w:br/>
      </w:r>
      <w:r w:rsidRPr="009225EE">
        <w:rPr>
          <w:b/>
          <w:bCs/>
        </w:rPr>
        <w:t xml:space="preserve">i brzegów cieku. W związku z tym działania na rzecz przywrócenia pierwotnego przebiegu rzeki mieści się w wyżej wymienionej definicji. </w:t>
      </w:r>
      <w:proofErr w:type="spellStart"/>
      <w:r w:rsidRPr="009225EE">
        <w:rPr>
          <w:b/>
          <w:bCs/>
        </w:rPr>
        <w:t>Prosze</w:t>
      </w:r>
      <w:proofErr w:type="spellEnd"/>
      <w:r w:rsidRPr="009225EE">
        <w:rPr>
          <w:b/>
          <w:bCs/>
        </w:rPr>
        <w:t xml:space="preserve"> </w:t>
      </w:r>
      <w:proofErr w:type="spellStart"/>
      <w:r w:rsidRPr="009225EE">
        <w:rPr>
          <w:b/>
          <w:bCs/>
        </w:rPr>
        <w:t>sie</w:t>
      </w:r>
      <w:proofErr w:type="spellEnd"/>
      <w:r w:rsidRPr="009225EE">
        <w:rPr>
          <w:b/>
          <w:bCs/>
        </w:rPr>
        <w:t xml:space="preserve"> nie bać tej definicji. Rzecz w tym  jakie prace są proponowane. Sypanie pryzm </w:t>
      </w:r>
      <w:proofErr w:type="spellStart"/>
      <w:r w:rsidRPr="009225EE">
        <w:rPr>
          <w:b/>
          <w:bCs/>
        </w:rPr>
        <w:t>zwirowoych</w:t>
      </w:r>
      <w:proofErr w:type="spellEnd"/>
      <w:r w:rsidRPr="009225EE">
        <w:rPr>
          <w:b/>
          <w:bCs/>
        </w:rPr>
        <w:t xml:space="preserve"> to </w:t>
      </w:r>
      <w:proofErr w:type="spellStart"/>
      <w:r w:rsidRPr="009225EE">
        <w:rPr>
          <w:b/>
          <w:bCs/>
        </w:rPr>
        <w:t>równiez</w:t>
      </w:r>
      <w:proofErr w:type="spellEnd"/>
      <w:r w:rsidRPr="009225EE">
        <w:rPr>
          <w:b/>
          <w:bCs/>
        </w:rPr>
        <w:t xml:space="preserve"> zmiana profilu rzeki. </w:t>
      </w:r>
    </w:p>
    <w:p w14:paraId="70C7A8B3" w14:textId="4919A66A" w:rsidR="00A11C01" w:rsidRDefault="00A11C01" w:rsidP="00041FFD">
      <w:pPr>
        <w:spacing w:line="360" w:lineRule="auto"/>
      </w:pPr>
      <w:r>
        <w:t xml:space="preserve">Ekspert: Przywrócenie </w:t>
      </w:r>
      <w:proofErr w:type="spellStart"/>
      <w:r>
        <w:t>ciągłosci</w:t>
      </w:r>
      <w:proofErr w:type="spellEnd"/>
      <w:r>
        <w:t xml:space="preserve"> starorzeczy to zmiana kształtowania układu rzeki. Nie należy obawiać się samego pojęcia „regulacja wód” użytego w art. 236 Prawa wodnego. Definicja ta obejmuje szeroko roboty zmieniające przekrój, profil lub przebieg koryta, </w:t>
      </w:r>
      <w:r w:rsidR="00583938">
        <w:br/>
      </w:r>
      <w:r>
        <w:t xml:space="preserve">a więc również część działań </w:t>
      </w:r>
      <w:proofErr w:type="spellStart"/>
      <w:r>
        <w:t>renaturyzacyjnych</w:t>
      </w:r>
      <w:proofErr w:type="spellEnd"/>
      <w:r>
        <w:t xml:space="preserve">. O kwalifikowalności projektu w ramach naboru nie przesądza sama formalnoprawna nazwa robót, lecz ich cel, sposób wykonania i rzeczywisty efekt ekologiczny. Przywrócenie dawnego przebiegu cieku, odbudowa połączenia ze starorzeczami, wykonanie pryzm żwirowych czy odtworzenie sekwencji bystrzy i </w:t>
      </w:r>
      <w:proofErr w:type="spellStart"/>
      <w:r>
        <w:t>plos</w:t>
      </w:r>
      <w:proofErr w:type="spellEnd"/>
      <w:r>
        <w:t xml:space="preserve"> może stanowić regulację w rozumieniu Prawa wodnego, </w:t>
      </w:r>
      <w:r w:rsidR="00583938">
        <w:br/>
      </w:r>
      <w:r>
        <w:t xml:space="preserve">a równocześnie być działaniem </w:t>
      </w:r>
      <w:proofErr w:type="spellStart"/>
      <w:r>
        <w:t>renaturyzacyjnym</w:t>
      </w:r>
      <w:proofErr w:type="spellEnd"/>
      <w:r>
        <w:t xml:space="preserve">, jeżeli usuwa skutki wcześniejszych przekształceń, zwiększa różnorodność </w:t>
      </w:r>
      <w:proofErr w:type="spellStart"/>
      <w:r>
        <w:t>hydromorfologiczną</w:t>
      </w:r>
      <w:proofErr w:type="spellEnd"/>
      <w:r>
        <w:t xml:space="preserve"> i przywraca naturalne procesy korytowe. Nie będą natomiast wspierane działania, które pod nazwą </w:t>
      </w:r>
      <w:proofErr w:type="spellStart"/>
      <w:r>
        <w:t>renaturyzacji</w:t>
      </w:r>
      <w:proofErr w:type="spellEnd"/>
      <w:r>
        <w:t xml:space="preserve"> prowadzą do pogłębienia, wyprostowania, ujednolicenia lub trwałego technicznego ustabilizowania koryta. Najważniejszy przekaz brzmi więc: „Regulacja” jest kwalifikacją prawną rodzaju robót, natomiast „</w:t>
      </w:r>
      <w:proofErr w:type="spellStart"/>
      <w:r>
        <w:t>renaturyzacja</w:t>
      </w:r>
      <w:proofErr w:type="spellEnd"/>
      <w:r>
        <w:t xml:space="preserve">” opisuje ich kierunek </w:t>
      </w:r>
      <w:r w:rsidR="00583938">
        <w:br/>
      </w:r>
      <w:r>
        <w:t>i efekt ekologiczny. Kategorie te nie zawsze się wykluczają.</w:t>
      </w:r>
    </w:p>
    <w:p w14:paraId="3D19811D" w14:textId="455E2CC2" w:rsidR="00A11C01" w:rsidRPr="009225EE" w:rsidRDefault="00A11C01" w:rsidP="00041FFD">
      <w:pPr>
        <w:pStyle w:val="Akapitzlist"/>
        <w:numPr>
          <w:ilvl w:val="0"/>
          <w:numId w:val="3"/>
        </w:numPr>
        <w:spacing w:line="360" w:lineRule="auto"/>
        <w:rPr>
          <w:b/>
          <w:bCs/>
        </w:rPr>
      </w:pPr>
      <w:r w:rsidRPr="009225EE">
        <w:rPr>
          <w:b/>
          <w:bCs/>
        </w:rPr>
        <w:lastRenderedPageBreak/>
        <w:t xml:space="preserve">Czy projekt polegający na </w:t>
      </w:r>
      <w:proofErr w:type="spellStart"/>
      <w:r w:rsidRPr="009225EE">
        <w:rPr>
          <w:b/>
          <w:bCs/>
        </w:rPr>
        <w:t>renaturyzacji</w:t>
      </w:r>
      <w:proofErr w:type="spellEnd"/>
      <w:r w:rsidRPr="009225EE">
        <w:rPr>
          <w:b/>
          <w:bCs/>
        </w:rPr>
        <w:t xml:space="preserve"> linii brzegowej stawu rekreacyjnego, który jest częścią systemu hydrologicznego - 5 stawów paciorkowych, zasilanych wodami rzeki Wisły. Staw jest ostatnim elementem tego systemu, znajduje się w obszarach Natura 2000. Linię brzegową stanowi skarpa pokryta szata roślinna – głownie drzewa i krzewy.  Aktualnie roślinność </w:t>
      </w:r>
      <w:r w:rsidR="00583938">
        <w:rPr>
          <w:b/>
          <w:bCs/>
        </w:rPr>
        <w:br/>
      </w:r>
      <w:r w:rsidRPr="009225EE">
        <w:rPr>
          <w:b/>
          <w:bCs/>
        </w:rPr>
        <w:t xml:space="preserve">ta coraz bardzie pochyla się i topi w  wodach stawu. W nawiązaniu </w:t>
      </w:r>
      <w:r w:rsidR="00583938">
        <w:rPr>
          <w:b/>
          <w:bCs/>
        </w:rPr>
        <w:br/>
      </w:r>
      <w:r w:rsidRPr="009225EE">
        <w:rPr>
          <w:b/>
          <w:bCs/>
        </w:rPr>
        <w:t xml:space="preserve">do poprzedniego emaila - czy taki projekt wpisuje sią w przedmiot naboru konkurencyjnego,  którego beneficjentami są m.in. </w:t>
      </w:r>
      <w:proofErr w:type="spellStart"/>
      <w:r w:rsidRPr="009225EE">
        <w:rPr>
          <w:b/>
          <w:bCs/>
        </w:rPr>
        <w:t>jst</w:t>
      </w:r>
      <w:proofErr w:type="spellEnd"/>
    </w:p>
    <w:p w14:paraId="7D20776C" w14:textId="105E8A98" w:rsidR="00A11C01" w:rsidRDefault="00A11C01" w:rsidP="00041FFD">
      <w:pPr>
        <w:spacing w:line="360" w:lineRule="auto"/>
      </w:pPr>
      <w:r>
        <w:t>Ekspert: W przedstawionej formie projekt ma ograniczone szanse na uzyskanie dofinansowania. Sam fakt, że staw jest elementem systemu pięciu stawów paciorkowych, pozostaje w związku hydrologicznym z Wisłą i znajduje się na obszarze Natura 2000, nie wystarcza. Trzeba wykazać, że linia brzegowa została wcześniej antropogenicznie</w:t>
      </w:r>
      <w:r w:rsidR="007D00CD">
        <w:t xml:space="preserve"> </w:t>
      </w:r>
      <w:r>
        <w:t xml:space="preserve">przekształcona, a planowane działania rzeczywiście przywrócą naturalne procesy </w:t>
      </w:r>
      <w:proofErr w:type="spellStart"/>
      <w:r>
        <w:t>hydromorfologiczne</w:t>
      </w:r>
      <w:proofErr w:type="spellEnd"/>
      <w:r>
        <w:t xml:space="preserve"> lub funkcje obszaru zależnego od wód. Trzeba też przemyśleć kwestie stawów jako bariery – w projekcie powinno się znaleźć przemyślane udrożnienie.</w:t>
      </w:r>
    </w:p>
    <w:p w14:paraId="658F4653" w14:textId="03B37991" w:rsidR="00A11C01" w:rsidRPr="009225EE" w:rsidRDefault="00A11C01" w:rsidP="00041FFD">
      <w:pPr>
        <w:pStyle w:val="Akapitzlist"/>
        <w:numPr>
          <w:ilvl w:val="0"/>
          <w:numId w:val="3"/>
        </w:numPr>
        <w:spacing w:line="360" w:lineRule="auto"/>
        <w:rPr>
          <w:b/>
          <w:bCs/>
        </w:rPr>
      </w:pPr>
      <w:r w:rsidRPr="009225EE">
        <w:rPr>
          <w:b/>
          <w:bCs/>
        </w:rPr>
        <w:t>W Gminie mamy tereny, które historycznie były terenami zalewowymi obecnie nie są, chcemy przywrócić tym terenom charakter retencyjny/zalewowy (nauczeni doświadczeniem powodzi z 2024), tak by przyjmowały nadmiar wód również między innymi poprzez połączenie tych terenów z niedalekim stawem, który chcielibyśmy między innymi odmulić.</w:t>
      </w:r>
    </w:p>
    <w:p w14:paraId="162CF783" w14:textId="11B8467C" w:rsidR="00A11C01" w:rsidRDefault="00A11C01" w:rsidP="00041FFD">
      <w:pPr>
        <w:spacing w:line="360" w:lineRule="auto"/>
      </w:pPr>
      <w:r>
        <w:t>Ekspert: Tak, taki projekt może bardzo dobrze wpisywać się w nabór, szczególnie jeśli jego osią będzie przywrócenie historycznych terenów zalewowych i odbudowa</w:t>
      </w:r>
      <w:r w:rsidR="007D00CD">
        <w:t xml:space="preserve"> </w:t>
      </w:r>
      <w:r>
        <w:t xml:space="preserve">naturalnej retencji dolinowej. To jeden z najmocniejszych typów działań </w:t>
      </w:r>
      <w:proofErr w:type="spellStart"/>
      <w:r>
        <w:t>renaturyzacyjnych</w:t>
      </w:r>
      <w:proofErr w:type="spellEnd"/>
      <w:r>
        <w:t xml:space="preserve">. Nabór obejmuje </w:t>
      </w:r>
      <w:proofErr w:type="spellStart"/>
      <w:r>
        <w:t>renaturyzację</w:t>
      </w:r>
      <w:proofErr w:type="spellEnd"/>
      <w:r>
        <w:t xml:space="preserve"> cieków i obszarów od wód zależnych, a kryteria wymagają zgodność z PGW lub KPRWP oraz działania uruchamiające naturalne procesy hydrologiczne i </w:t>
      </w:r>
      <w:proofErr w:type="spellStart"/>
      <w:r>
        <w:t>hydromorfologiczne</w:t>
      </w:r>
      <w:proofErr w:type="spellEnd"/>
      <w:r>
        <w:t xml:space="preserve">. Sztuka w doborze opisu zgodnego z zamiarem w duchu </w:t>
      </w:r>
      <w:proofErr w:type="spellStart"/>
      <w:r>
        <w:t>renaturyzacji</w:t>
      </w:r>
      <w:proofErr w:type="spellEnd"/>
      <w:r>
        <w:t>.</w:t>
      </w:r>
    </w:p>
    <w:p w14:paraId="143F0272" w14:textId="48E7E505" w:rsidR="00A11C01" w:rsidRPr="009225EE" w:rsidRDefault="00A11C01" w:rsidP="00041FFD">
      <w:pPr>
        <w:pStyle w:val="Akapitzlist"/>
        <w:numPr>
          <w:ilvl w:val="0"/>
          <w:numId w:val="3"/>
        </w:numPr>
        <w:spacing w:line="360" w:lineRule="auto"/>
        <w:rPr>
          <w:b/>
          <w:bCs/>
        </w:rPr>
      </w:pPr>
      <w:r w:rsidRPr="009225EE">
        <w:rPr>
          <w:b/>
          <w:bCs/>
        </w:rPr>
        <w:lastRenderedPageBreak/>
        <w:t xml:space="preserve">Czy odtworzenie naturalnego przebiegu koryta potoku wraz z rekonstrukcją nieistniejącego zbiornika , którego istnienie zostało potwierdzone </w:t>
      </w:r>
      <w:r w:rsidR="00583938">
        <w:rPr>
          <w:b/>
          <w:bCs/>
        </w:rPr>
        <w:br/>
      </w:r>
      <w:r w:rsidRPr="009225EE">
        <w:rPr>
          <w:b/>
          <w:bCs/>
        </w:rPr>
        <w:t>na archiwalnych</w:t>
      </w:r>
      <w:r w:rsidR="007D00CD" w:rsidRPr="009225EE">
        <w:rPr>
          <w:b/>
          <w:bCs/>
        </w:rPr>
        <w:t xml:space="preserve"> </w:t>
      </w:r>
      <w:r w:rsidRPr="009225EE">
        <w:rPr>
          <w:b/>
          <w:bCs/>
        </w:rPr>
        <w:t>mapach wpisuje się w założenia projektu?</w:t>
      </w:r>
    </w:p>
    <w:p w14:paraId="4A236D38" w14:textId="781B253B" w:rsidR="00A11C01" w:rsidRDefault="00A11C01" w:rsidP="00041FFD">
      <w:pPr>
        <w:spacing w:line="360" w:lineRule="auto"/>
      </w:pPr>
      <w:r>
        <w:t>Ekspert: W zamyśle występuje zasadnicza sprzeczność, którą trzeba rozstrzygnąć przed oceną kwalifikowalności. Odtworzenie naturalnego przebiegu potoku może bardzo dobrze wpisywać się w nabór nr FENX.02.04-IW.01-001/26. Natomiast rekonstrukcja nieistniejącego zbiornika może być z tym celem sprzeczna, szczególnie gdy zbiornik historycznie powstał przez przegrodzenie cieku i zastąpił naturalne koryto. Modyfikacja proponowana:  potok powrót do naturalnego koryta + boczne mokradło lub okresowe rozlewisko zamiast zbiornika przepływowego – retencja.</w:t>
      </w:r>
    </w:p>
    <w:p w14:paraId="565AA952" w14:textId="0B399E81" w:rsidR="00A11C01" w:rsidRPr="009225EE" w:rsidRDefault="00A11C01" w:rsidP="00041FFD">
      <w:pPr>
        <w:pStyle w:val="Akapitzlist"/>
        <w:numPr>
          <w:ilvl w:val="0"/>
          <w:numId w:val="3"/>
        </w:numPr>
        <w:spacing w:line="360" w:lineRule="auto"/>
        <w:rPr>
          <w:b/>
          <w:bCs/>
        </w:rPr>
      </w:pPr>
      <w:r w:rsidRPr="009225EE">
        <w:rPr>
          <w:b/>
          <w:bCs/>
        </w:rPr>
        <w:t>Dzień dobry,  w odniesieniu do wcześniejszego zapytania o możliwość dofinansowania zadania na stawie zlokalizowanym na cieku wodnym doprecyzowuję, że zakres zadania obejmowałby m.in. montaż grodzic, czyszczenie i odmulenie stawu, regulacje i obsianie skarp. Ponadto zakładamy wykonanie ciągów pieszych w okolicy stawu - jako forma zagospodarowania rekreacyjnego. Czy taki zakres wpisuje się w regulamin konkursu?  Pozdrawiam</w:t>
      </w:r>
    </w:p>
    <w:p w14:paraId="018ED89D" w14:textId="0349C2CB" w:rsidR="00A11C01" w:rsidRDefault="00A11C01" w:rsidP="00041FFD">
      <w:pPr>
        <w:spacing w:line="360" w:lineRule="auto"/>
      </w:pPr>
      <w:r>
        <w:t xml:space="preserve">Ekspert: W przedstawionym zakresie zadanie raczej nie wpisuje się w nabór </w:t>
      </w:r>
      <w:r w:rsidR="00583938">
        <w:br/>
      </w:r>
      <w:r>
        <w:t xml:space="preserve">nr FENX.02.04-IW.01-001/26.  jako projekt </w:t>
      </w:r>
      <w:proofErr w:type="spellStart"/>
      <w:r>
        <w:t>renaturyzacyjny</w:t>
      </w:r>
      <w:proofErr w:type="spellEnd"/>
      <w:r>
        <w:t xml:space="preserve">. Dominują w nim prace remontowe, utrzymaniowe i rekreacyjne, a nie działania przywracające naturalne procesy hydrologiczne i </w:t>
      </w:r>
      <w:proofErr w:type="spellStart"/>
      <w:r>
        <w:t>hydromorfologiczne</w:t>
      </w:r>
      <w:proofErr w:type="spellEnd"/>
      <w:r>
        <w:t>.</w:t>
      </w:r>
    </w:p>
    <w:p w14:paraId="2C150AF3" w14:textId="1B1CA299" w:rsidR="00A11C01" w:rsidRDefault="00A11C01" w:rsidP="00041FFD">
      <w:pPr>
        <w:pStyle w:val="Akapitzlist"/>
        <w:numPr>
          <w:ilvl w:val="0"/>
          <w:numId w:val="3"/>
        </w:numPr>
        <w:spacing w:line="360" w:lineRule="auto"/>
      </w:pPr>
      <w:r w:rsidRPr="009225EE">
        <w:rPr>
          <w:b/>
          <w:bCs/>
        </w:rPr>
        <w:t xml:space="preserve">PYTANIA DOT. elementu edukacyjnego  1. Czy działania edukacyjne, informacyjne i partycypacyjne mogą stanowić istotną część kosztów bezpośrednich, jeśli są proporcjonalne do zakresu projektu i odpowiednio uzasadnione? 2. Czy organizator przewiduje jakikolwiek rekomendowany </w:t>
      </w:r>
      <w:r w:rsidR="00583938">
        <w:rPr>
          <w:b/>
          <w:bCs/>
        </w:rPr>
        <w:br/>
      </w:r>
      <w:r w:rsidRPr="009225EE">
        <w:rPr>
          <w:b/>
          <w:bCs/>
        </w:rPr>
        <w:t xml:space="preserve">lub nieformalny poziom budżetu dla działań edukacyjnych, komunikacyjnych i partycypacyjnych?  Pytania o gotowość i dokumentację 3. Jak należy interpretować wymóg posiadania dokumentacji przetargowej dla wszystkich zadań inwestycyjnych, jeżeli projekt zakłada najpierw przygotowanie dokumentacji technicznej i środowiskowej? 4. Czy w projekcie obejmującym </w:t>
      </w:r>
      <w:r w:rsidRPr="009225EE">
        <w:rPr>
          <w:b/>
          <w:bCs/>
        </w:rPr>
        <w:lastRenderedPageBreak/>
        <w:t xml:space="preserve">etap przygotowawczy można finansować opracowanie PFU, dokumentacji technicznej, dokumentacji środowiskowej i dokumentacji przetargowej? 5. </w:t>
      </w:r>
      <w:r w:rsidR="00583938">
        <w:rPr>
          <w:b/>
          <w:bCs/>
        </w:rPr>
        <w:br/>
      </w:r>
      <w:r w:rsidRPr="009225EE">
        <w:rPr>
          <w:b/>
          <w:bCs/>
        </w:rPr>
        <w:t xml:space="preserve">W jakich przypadkach wymagane jest posiadanie decyzji środowiskowej już na etapie składania wniosku, a kiedy wystarczy oświadczenie o braku obowiązku jej uzyskania? 6. Czy organizator przewiduje wzór lub minimalny zakres dokumentu potwierdzającego brak obowiązku uzyskania decyzji środowiskowej? 7.Jakie dokumenty będą uznane za wystarczające do potwierdzenia zgodności projektu z PGW albo KPRWP i właściwą JCWP? </w:t>
      </w:r>
      <w:r w:rsidR="00583938">
        <w:rPr>
          <w:b/>
          <w:bCs/>
        </w:rPr>
        <w:br/>
      </w:r>
      <w:r w:rsidRPr="009225EE">
        <w:rPr>
          <w:b/>
          <w:bCs/>
        </w:rPr>
        <w:t xml:space="preserve">8. Czy w przypadku projektu </w:t>
      </w:r>
      <w:proofErr w:type="spellStart"/>
      <w:r w:rsidRPr="009225EE">
        <w:rPr>
          <w:b/>
          <w:bCs/>
        </w:rPr>
        <w:t>obejmującegokilka</w:t>
      </w:r>
      <w:proofErr w:type="spellEnd"/>
      <w:r w:rsidRPr="009225EE">
        <w:rPr>
          <w:b/>
          <w:bCs/>
        </w:rPr>
        <w:t xml:space="preserve"> odcinków lub</w:t>
      </w:r>
      <w:r>
        <w:t xml:space="preserve"> </w:t>
      </w:r>
      <w:r w:rsidRPr="009225EE">
        <w:rPr>
          <w:b/>
          <w:bCs/>
        </w:rPr>
        <w:t>lokalizacji każdy z nich musi odrębnie spełniać zgodność z PGW/KPRWP? PYTANIA DOT. terminu naboru 9. Czy brak możliwości uzyskania wymaganych opinii, decyzji albo dokumentów od instytucji publicznych przed 30 września może zostać</w:t>
      </w:r>
      <w:r w:rsidR="007D00CD" w:rsidRPr="009225EE">
        <w:rPr>
          <w:b/>
          <w:bCs/>
        </w:rPr>
        <w:t xml:space="preserve"> </w:t>
      </w:r>
      <w:r w:rsidRPr="009225EE">
        <w:rPr>
          <w:b/>
          <w:bCs/>
        </w:rPr>
        <w:t>uznany za okoliczność niezależną od wnioskodawcy, uzasadniającą przedłużenie naboru? 10. Czy organizator rozważa przedłużenie terminu naboru ze względu na zakres</w:t>
      </w:r>
      <w:r w:rsidR="007D00CD" w:rsidRPr="009225EE">
        <w:rPr>
          <w:b/>
          <w:bCs/>
        </w:rPr>
        <w:t xml:space="preserve"> </w:t>
      </w:r>
      <w:r w:rsidRPr="009225EE">
        <w:rPr>
          <w:b/>
          <w:bCs/>
        </w:rPr>
        <w:t>wymaganej dokumentacji, uzgodnień i załączników? 11. Czy wniosek o przedłużenie terminu powinien być składany indywidualnie przez zainteresowane podmioty, czy możliwe jest wystąpienie wspólne kilku potencjalnych wnioskodawców?</w:t>
      </w:r>
    </w:p>
    <w:p w14:paraId="3DC713A8" w14:textId="74C5E27F" w:rsidR="00A11C01" w:rsidRDefault="00A11C01" w:rsidP="00041FFD">
      <w:pPr>
        <w:spacing w:line="360" w:lineRule="auto"/>
      </w:pPr>
      <w:r>
        <w:t xml:space="preserve">NFOŚiGW: 1. Dokumentacja naboru przewiduje, że działania edukacyjne lub podnoszące kompetencje oraz działania związane z włączeniem społeczności lokalnej </w:t>
      </w:r>
      <w:r w:rsidR="00583938">
        <w:br/>
      </w:r>
      <w:r>
        <w:t xml:space="preserve">i interesariuszy są obowiązkowymi elementami projektu. Jednocześnie kryteria rankingujące premiują szeroki zakres działań edukacyjnych, informacyjnych i partycypacyjnych. Wydatki te mogą być ujmowane jako koszty bezpośrednie projektu, </w:t>
      </w:r>
      <w:r w:rsidR="00583938">
        <w:br/>
      </w:r>
      <w:r>
        <w:t xml:space="preserve">o ile są bezpośrednio związane z realizacją przedsięwzięcia, odpowiednio uzasadnione oraz pozostają proporcjonalne do jego zakresu i celów. Należy jednak pamiętać, </w:t>
      </w:r>
      <w:r w:rsidR="00583938">
        <w:br/>
      </w:r>
      <w:r>
        <w:t xml:space="preserve">że podstawowym celem projektu pozostaje realizacja działań </w:t>
      </w:r>
      <w:proofErr w:type="spellStart"/>
      <w:r>
        <w:t>renaturyzacyjnych</w:t>
      </w:r>
      <w:proofErr w:type="spellEnd"/>
      <w:r>
        <w:t xml:space="preserve">. </w:t>
      </w:r>
      <w:r w:rsidR="00583938">
        <w:br/>
      </w:r>
      <w:r>
        <w:t>W związku z tym budżet powinien zachowywać proporcje pomiędzy działaniami terenowymi a działaniami edukacyjnymi i partycypacyjnymi.</w:t>
      </w:r>
      <w:r w:rsidR="007D00CD">
        <w:t xml:space="preserve"> </w:t>
      </w:r>
      <w:r>
        <w:t xml:space="preserve">2. Dokumentacja naboru nie określa minimalnego ani maksymalnego procentowego udziału kosztów działań edukacyjnych, komunikacyjnych lub partycypacyjnych w budżecie projektu. </w:t>
      </w:r>
      <w:r w:rsidR="00583938">
        <w:br/>
      </w:r>
      <w:r>
        <w:t xml:space="preserve">Nie wskazano również limitu kosztów dla tego rodzaju działań. W związku z tym: </w:t>
      </w:r>
      <w:r>
        <w:lastRenderedPageBreak/>
        <w:t>Wnioskodawca powinien samodzielnie określić zakres i budżet działań</w:t>
      </w:r>
      <w:r w:rsidR="007D00CD">
        <w:t xml:space="preserve"> </w:t>
      </w:r>
      <w:r>
        <w:t xml:space="preserve">edukacyjnych, informacyjnych i partycypacyjnych, kierując się zasadą racjonalności kosztów oraz adekwatności do skali i charakteru projektu. Dokumentacja naboru </w:t>
      </w:r>
      <w:r w:rsidR="007D00CD">
        <w:t xml:space="preserve"> </w:t>
      </w:r>
      <w:r>
        <w:t>nie przewiduje rekomendowanego ani nieformalnego poziomu udziału tych kosztów w budżecie projektu. Jednocześnie warto pamiętać, że odpowiednio zaplanowane</w:t>
      </w:r>
      <w:r w:rsidR="007D00CD">
        <w:t xml:space="preserve"> </w:t>
      </w:r>
      <w:r>
        <w:t>działania edukacyjne i partycypacyjne mogą mieć istotny wpływ na ocenę projektu w ramach kryteriów rankingujących nr 8 i 9.</w:t>
      </w:r>
      <w:r w:rsidR="007D00CD">
        <w:t xml:space="preserve"> </w:t>
      </w:r>
      <w:r>
        <w:t xml:space="preserve">3. Wnioskodawca powinien wykazać spełnienie kryterium „Gotowość projektu do realizacji” w Załączniku nr 6 do wniosku </w:t>
      </w:r>
      <w:r w:rsidR="00583938">
        <w:br/>
      </w:r>
      <w:r>
        <w:t xml:space="preserve">o dofinansowanie – Oświadczeniach w cz. VIII Oświadczenie o gotowości projektu </w:t>
      </w:r>
      <w:r w:rsidR="00583938">
        <w:br/>
      </w:r>
      <w:r>
        <w:t xml:space="preserve">do realizacji. Przede wszystkim należy potwierdzić posiadanie wszystkich wymaganych decyzji o środowiskowych uwarunkowaniach, jeżeli dla planowanych działań ich uzyskanie jest wymagane przez obowiązujące przepisy. W tabeli w pkt. 1 należy wskazać datę uzyskania decyzji oraz organ, który ją wydał. Jeżeli dla części lub całości zakresu rzeczowego nie ma obowiązku uzyskania decyzji środowiskowej, wnioskodawca powinien to jednoznacznie wyjaśnić i uzasadnić w pkt. 2 Oświadczenia. Drugim elementem oceny jest przygotowanie inwestycyjne projektu. Wnioskodawca powinien posiadać co najmniej dokumentację pozwalającą na wszczęcie procedur związanych </w:t>
      </w:r>
      <w:r w:rsidR="00583938">
        <w:br/>
      </w:r>
      <w:r>
        <w:t xml:space="preserve">z realizacją przedsięwzięcia, taką jak specyfikacje warunków zamówienia, program funkcjonalno-użytkowy czy dokumentację przetargową dla wszystkich zadań inwestycyjnych wymagających pozwolenia na budowę lub decyzji umożliwiających realizację inwestycji. W praktyce spełnienie kryterium będzie możliwe poprzez załączenie do wniosku oświadczenia (załącznik nr 6) o przygotowanej dokumentacji przetargowej (SWZ/PFU wraz z projektem ogłoszenia), nawet jeśli postępowanie nie zostało jeszcze formalnie wszczęte. Kryterium Gotowości projektu do realizacji ma charakter obligatoryjny i jego spełnienie jest konieczne dla pozytywnej oceny projektu. Dokumentacja naboru nie nakłada obowiązku przedłożenia pozwolenia na budowę </w:t>
      </w:r>
      <w:r w:rsidR="00583938">
        <w:br/>
      </w:r>
      <w:r>
        <w:t xml:space="preserve">na etapie składania wniosku. 4.  Co do zasady dokumentacja nie wyklucza finansowania działań przygotowawczych niezbędnych do realizacji projektu, pod warunkiem że są one bezpośrednio związane z przedsięwzięciem i stanowią wydatki kwalifikowalne zgodnie </w:t>
      </w:r>
      <w:r w:rsidR="00583938">
        <w:br/>
      </w:r>
      <w:r>
        <w:t xml:space="preserve">z katalogiem wydatków kwalifikowalnych. Kwalifikowalność konkretnych opracowań będzie oceniana indywidualnie w kontekście zakresu projektu oraz ich niezbędności </w:t>
      </w:r>
      <w:r w:rsidR="00583938">
        <w:br/>
      </w:r>
      <w:r>
        <w:t xml:space="preserve">do osiągnięcia celów przedsięwzięcia.5. Jeżeli dla planowanego przedsięwzięcia </w:t>
      </w:r>
      <w:r>
        <w:lastRenderedPageBreak/>
        <w:t xml:space="preserve">przepisy prawa wymagają uzyskania decyzji o środowiskowych uwarunkowaniach, wówczas jej posiadanie jest elementem oceny kryterium „Gotowość projektu </w:t>
      </w:r>
      <w:r w:rsidR="00583938">
        <w:br/>
      </w:r>
      <w:r>
        <w:t>do realizacji”.  Jeżeli natomiast dla projektu nie istnieje obowiązek uzyskania decyzji środowiskowej, należy przedstawić oświadczenie wyjaśniające brak takiej konieczności wraz ze wskazaniem zakresu rzeczowego, którego dotyczy.6. Jeżeli dla części lub całości zakresu rzeczowego nie ma obowiązku uzyskania decyzji środowiskowej, wnioskodawca powinien to jednoznacznie wyjaśnić i uzasadnić w cz. VIII pkt. 2 Oświadczenia, stanowiącym załącznik nr 6 do Wniosku o dofinansowanie.7. Kryterium nr 1 specyficzne obligatoryjne wymaga wykazania zgodności projektu z: Planami gospodarowania wodami na obszarach dorzeczy (PGW), lub</w:t>
      </w:r>
      <w:r w:rsidR="007D00CD">
        <w:t xml:space="preserve"> </w:t>
      </w:r>
      <w:r>
        <w:t xml:space="preserve">Krajowym Programem </w:t>
      </w:r>
      <w:proofErr w:type="spellStart"/>
      <w:r>
        <w:t>Renaturyzacji</w:t>
      </w:r>
      <w:proofErr w:type="spellEnd"/>
      <w:r>
        <w:t xml:space="preserve"> Wód Powierzchniowych (KPRWP).Wnioskodawca powinien w dokumentacji projektu w PRP wskazać: właściwą JCWP, odpowiednie działania </w:t>
      </w:r>
      <w:proofErr w:type="spellStart"/>
      <w:r>
        <w:t>renaturyzacyjne</w:t>
      </w:r>
      <w:proofErr w:type="spellEnd"/>
      <w:r>
        <w:t xml:space="preserve"> wynikające z PGW lub KPRWP, sposób, w jaki projekt przyczynia się do realizacji tych działań.8. Projekt jako całość powinien spełniać kryterium zgodności z PGW lub KPRWP. Jednocześnie dla wszystkich lokalizacji objętych projektem należy wykazać związek</w:t>
      </w:r>
      <w:r w:rsidR="009225EE">
        <w:t xml:space="preserve"> </w:t>
      </w:r>
      <w:r>
        <w:t xml:space="preserve">planowanych działań z celami i zakresem </w:t>
      </w:r>
      <w:proofErr w:type="spellStart"/>
      <w:r>
        <w:t>renaturyzacji</w:t>
      </w:r>
      <w:proofErr w:type="spellEnd"/>
      <w:r>
        <w:t xml:space="preserve"> wynikającymi z odpowiednich dokumentów planistycznych. W praktyce rekomendowane jest przedstawienie uzasadnienia dla każdego odcinka lub lokalizacji objętej projektem, zwłaszcza gdy dotyczą różnych JCWP lub</w:t>
      </w:r>
      <w:r w:rsidR="007D00CD">
        <w:t xml:space="preserve"> </w:t>
      </w:r>
      <w:r>
        <w:t xml:space="preserve">różnych typów działań </w:t>
      </w:r>
      <w:proofErr w:type="spellStart"/>
      <w:r>
        <w:t>renaturyzacyjnych</w:t>
      </w:r>
      <w:proofErr w:type="spellEnd"/>
      <w:r>
        <w:t>.</w:t>
      </w:r>
      <w:r w:rsidR="007D00CD">
        <w:t xml:space="preserve"> </w:t>
      </w:r>
      <w:r>
        <w:t xml:space="preserve">9. Dokumentacja naboru nie przewiduje automatycznego mechanizmu przedłużenia terminu naboru z uwagi na trudności związane z pozyskiwaniem opinii, decyzji lub innych dokumentów od instytucji publicznych. Obowiązującym terminem zakończenia naboru pozostaje 30 września 2026 r. Jednocześnie część dokumentacji konkursowej uwzględnia fakt, że niektóre zgody </w:t>
      </w:r>
      <w:r w:rsidR="00583938">
        <w:br/>
      </w:r>
      <w:r>
        <w:t>i pozwolenia mogą być uzyskiwane na dalszych etapach przygotowania projektu, czemu służy m.in. załącznik dotyczący harmonogramu</w:t>
      </w:r>
      <w:r w:rsidR="007D00CD">
        <w:t xml:space="preserve"> </w:t>
      </w:r>
      <w:r>
        <w:t xml:space="preserve">dostarczania zgód i pozwoleń.10. </w:t>
      </w:r>
      <w:r w:rsidR="00583938">
        <w:br/>
      </w:r>
      <w:r>
        <w:t xml:space="preserve">Na dzień udzielania odpowiedzi nie posiadamy informacji o planowanym przedłużeniu terminu naboru. Obowiązującym terminem zakończenia naboru pozostaje 30 września 2026 r. W przypadku podjęcia decyzji o zmianie harmonogramu naboru stosowna informacja zostałaby opublikowana na stronie internetowej NFOŚiGW wraz </w:t>
      </w:r>
      <w:r w:rsidR="00583938">
        <w:br/>
      </w:r>
      <w:r>
        <w:t xml:space="preserve">z ewentualną aktualizacją dokumentacji konkursowej.11. Obecnie obowiązującym terminem zakończenia naboru jest 30 września 2026 r., nie posiadamy informacji </w:t>
      </w:r>
      <w:r w:rsidR="00583938">
        <w:br/>
      </w:r>
      <w:r>
        <w:lastRenderedPageBreak/>
        <w:t>o planowanym jego wydłużeniu, a dokumentacja konkursowa nie określa formalnej procedury składania wniosków o zmianę terminu naboru.</w:t>
      </w:r>
    </w:p>
    <w:p w14:paraId="42DA1355" w14:textId="668F1214" w:rsidR="00A11C01" w:rsidRPr="009225EE" w:rsidRDefault="00A11C01" w:rsidP="00041FFD">
      <w:pPr>
        <w:pStyle w:val="Akapitzlist"/>
        <w:numPr>
          <w:ilvl w:val="0"/>
          <w:numId w:val="3"/>
        </w:numPr>
        <w:spacing w:line="360" w:lineRule="auto"/>
        <w:rPr>
          <w:b/>
          <w:bCs/>
        </w:rPr>
      </w:pPr>
      <w:r w:rsidRPr="009225EE">
        <w:rPr>
          <w:b/>
          <w:bCs/>
        </w:rPr>
        <w:t xml:space="preserve">Jeśli dofinansowania udziela też </w:t>
      </w:r>
      <w:proofErr w:type="spellStart"/>
      <w:r w:rsidRPr="009225EE">
        <w:rPr>
          <w:b/>
          <w:bCs/>
        </w:rPr>
        <w:t>WFOSiGW</w:t>
      </w:r>
      <w:proofErr w:type="spellEnd"/>
      <w:r w:rsidRPr="009225EE">
        <w:rPr>
          <w:b/>
          <w:bCs/>
        </w:rPr>
        <w:t xml:space="preserve"> czy można dołożyć informację </w:t>
      </w:r>
      <w:r w:rsidR="00583938">
        <w:rPr>
          <w:b/>
          <w:bCs/>
        </w:rPr>
        <w:br/>
      </w:r>
      <w:r w:rsidRPr="009225EE">
        <w:rPr>
          <w:b/>
          <w:bCs/>
        </w:rPr>
        <w:t>do tablicy, plakatu - czy muszą być 2 tablice. Jak wygląda sytuacja dot. ich wielkości– czy są niezależne?</w:t>
      </w:r>
    </w:p>
    <w:p w14:paraId="432CB76C" w14:textId="60CFBBA6" w:rsidR="00A11C01" w:rsidRDefault="00A11C01" w:rsidP="00041FFD">
      <w:pPr>
        <w:spacing w:line="360" w:lineRule="auto"/>
      </w:pPr>
      <w:r>
        <w:t>NFOŚiGW: Co do zasady nie ma konieczności stawiania dwóch odrębnych tablic, jeżeli projekt jest finansowany z kilku źródeł. Tablica informacyjna powinna spełniać wymagania dotyczące oznakowania Funduszy Europejskich określone w Podręczniku wnioskodawcy i beneficjenta Funduszy Europejskich na lata 2021-2027 w zakresie informacji i promocji. Dodatkowe informacje o innych źródłach finansowania mogą zostać zamieszczone pod warunkiem zachowania zasad dotyczących</w:t>
      </w:r>
      <w:r w:rsidR="007D00CD">
        <w:t xml:space="preserve"> </w:t>
      </w:r>
      <w:r>
        <w:t xml:space="preserve">widoczności </w:t>
      </w:r>
      <w:r w:rsidR="00583938">
        <w:br/>
      </w:r>
      <w:r>
        <w:t xml:space="preserve">i pierwszeństwa obowiązkowych oznaczeń FE, RP i UE. W przypadku gdy </w:t>
      </w:r>
      <w:proofErr w:type="spellStart"/>
      <w:r>
        <w:t>WFOŚiGW</w:t>
      </w:r>
      <w:proofErr w:type="spellEnd"/>
      <w:r>
        <w:t xml:space="preserve"> uczestniczy w finansowaniu projektu, możliwe jest uwzględnienie</w:t>
      </w:r>
      <w:r w:rsidR="007D00CD">
        <w:t xml:space="preserve"> </w:t>
      </w:r>
      <w:r>
        <w:t xml:space="preserve">tej informacji na tej samej tablicy lub plakacie. Nie ma obowiązku wykonywania osobnych tablic o różnych wymiarach dla każdego źródła finansowania. Tablica musi jednak spełniać wymogi określone dla projektów finansowanych ze środków UE. Projekty tablic są przygotowane w trzech wymiarach: 80/40 cm, 120/60 cm i 240/120 cm. Wybór właściwego rozmiaru tablicy informacyjnej zależy od zakresu danego projektu, rodzaju projektu oraz lokalizacji tablicy. W przypadku prac budowlanych należy umieścić tablicę o wymiarach 240/120 cm. Jeśli umieszczenie tablicy o tych wymiarach nie jest możliwe ze względów technicznych lub bezpieczeństwa, za zgodą instytucji przyznającej dofinansowanie można umieścić tablicę informacyjną o wymiarach 120/60 </w:t>
      </w:r>
      <w:proofErr w:type="spellStart"/>
      <w:r>
        <w:t>cm.W</w:t>
      </w:r>
      <w:proofErr w:type="spellEnd"/>
      <w:r>
        <w:t xml:space="preserve"> przypadku realizacji projektu obejmującego tylko zakup sprzętu, należy umieść tablicę informacyjną </w:t>
      </w:r>
      <w:r w:rsidR="00583938">
        <w:br/>
      </w:r>
      <w:r>
        <w:t>o wymiarach 80/40 cm.</w:t>
      </w:r>
    </w:p>
    <w:p w14:paraId="56D153B2" w14:textId="1C5EB715" w:rsidR="00A11C01" w:rsidRPr="009225EE" w:rsidRDefault="00A11C01" w:rsidP="00041FFD">
      <w:pPr>
        <w:pStyle w:val="Akapitzlist"/>
        <w:numPr>
          <w:ilvl w:val="0"/>
          <w:numId w:val="3"/>
        </w:numPr>
        <w:spacing w:line="360" w:lineRule="auto"/>
        <w:rPr>
          <w:b/>
          <w:bCs/>
        </w:rPr>
      </w:pPr>
      <w:r w:rsidRPr="009225EE">
        <w:rPr>
          <w:b/>
          <w:bCs/>
        </w:rPr>
        <w:t xml:space="preserve">Jeśli projekt będzie realizowany na długości kilkudziesięciu km lub w kilkudziesięciu punktach na </w:t>
      </w:r>
      <w:proofErr w:type="spellStart"/>
      <w:r w:rsidRPr="009225EE">
        <w:rPr>
          <w:b/>
          <w:bCs/>
        </w:rPr>
        <w:t>rzecze</w:t>
      </w:r>
      <w:proofErr w:type="spellEnd"/>
      <w:r w:rsidRPr="009225EE">
        <w:rPr>
          <w:b/>
          <w:bCs/>
        </w:rPr>
        <w:t xml:space="preserve">, czy oznakowanie w postaci tablic musi być przy każdym punkcie czy może być tylko w reprezentacyjnych miejscach, widocznych dla mieszkańców danego terenu, a naklejki tylko np. </w:t>
      </w:r>
      <w:r w:rsidR="00583938">
        <w:rPr>
          <w:b/>
          <w:bCs/>
        </w:rPr>
        <w:br/>
      </w:r>
      <w:r w:rsidRPr="009225EE">
        <w:rPr>
          <w:b/>
          <w:bCs/>
        </w:rPr>
        <w:t>na urządzeniach pomiarowych?</w:t>
      </w:r>
    </w:p>
    <w:p w14:paraId="2BF49EF7" w14:textId="5FA9A368" w:rsidR="007D00CD" w:rsidRDefault="00A11C01" w:rsidP="00041FFD">
      <w:pPr>
        <w:spacing w:line="360" w:lineRule="auto"/>
      </w:pPr>
      <w:r>
        <w:lastRenderedPageBreak/>
        <w:t xml:space="preserve">NFOŚiGW: Zgodnie z zasadami oznakowania projektów tablica powinna zostać umieszczona w miejscu dobrze widocznym dla odbiorców projektu i społeczeństwa, </w:t>
      </w:r>
      <w:r w:rsidR="00583938">
        <w:br/>
      </w:r>
      <w:r>
        <w:t xml:space="preserve">a niekoniecznie przy każdym punkcie realizacji robót. Podręcznik wnioskodawcy </w:t>
      </w:r>
      <w:r w:rsidR="00583938">
        <w:br/>
      </w:r>
      <w:r>
        <w:t>i beneficjenta Funduszy Europejskich na lata 2021-2027 w zakresie informacji i promocji wskazuje na konieczność zapewnienia odpowiedniej widoczności oznakowania projektu. W przypadku projektów liniowych lub rozproszonych, takich jak działania realizowane na wielu odcinkach rzeki, zasadne jest umieszczenie tablic w miejscach</w:t>
      </w:r>
      <w:r w:rsidR="007D00CD">
        <w:t xml:space="preserve"> </w:t>
      </w:r>
      <w:r>
        <w:t xml:space="preserve">reprezentatywnych, najczęściej odwiedzanych lub zapewniających najlepszą widoczność dla mieszkańców i użytkowników danego obszaru. W takim przypadku należy umieścić przynajmniej dwie tablice informacyjne: na odcinku początkowym </w:t>
      </w:r>
      <w:r w:rsidR="00583938">
        <w:br/>
      </w:r>
      <w:r>
        <w:t xml:space="preserve">i końcowym obejmującym, na którym realizowany jest projekt. Tablic może być więcej, </w:t>
      </w:r>
      <w:r w:rsidR="00583938">
        <w:br/>
      </w:r>
      <w:r>
        <w:t>w zależności od potrzeb.</w:t>
      </w:r>
      <w:r w:rsidR="007D00CD">
        <w:t xml:space="preserve"> </w:t>
      </w:r>
      <w:r>
        <w:t>Natomiast sprzęt i wyposażenie zakupione w projekcie powinny być oznakowane zgodnie z zasadami określonymi w Podręczniku wnioskodawcy i beneficjenta Funduszy Europejskich na lata 2021-2027 w zakresie informacji i promocji. Dlatego przykładowo urządzenia pomiarowe, stacje monitoringowe czy inne elementy</w:t>
      </w:r>
      <w:r w:rsidR="007D00CD">
        <w:t xml:space="preserve"> </w:t>
      </w:r>
      <w:r>
        <w:t>wyposażenia mogą zostać oznakowane naklejkami informującymi o współfinansowaniu projektu.</w:t>
      </w:r>
      <w:r w:rsidR="007D00CD">
        <w:t xml:space="preserve"> </w:t>
      </w:r>
    </w:p>
    <w:p w14:paraId="70327106" w14:textId="09EEBEC0" w:rsidR="00A11C01" w:rsidRPr="009225EE" w:rsidRDefault="00A11C01" w:rsidP="00041FFD">
      <w:pPr>
        <w:pStyle w:val="Akapitzlist"/>
        <w:numPr>
          <w:ilvl w:val="0"/>
          <w:numId w:val="3"/>
        </w:numPr>
        <w:spacing w:line="360" w:lineRule="auto"/>
        <w:rPr>
          <w:b/>
          <w:bCs/>
        </w:rPr>
      </w:pPr>
      <w:r w:rsidRPr="009225EE">
        <w:rPr>
          <w:b/>
          <w:bCs/>
        </w:rPr>
        <w:t xml:space="preserve">Czy wymagana jest umowa partnerstwa (dołączona w formie załącznika) </w:t>
      </w:r>
      <w:r w:rsidR="00583938">
        <w:rPr>
          <w:b/>
          <w:bCs/>
        </w:rPr>
        <w:br/>
      </w:r>
      <w:r w:rsidRPr="009225EE">
        <w:rPr>
          <w:b/>
          <w:bCs/>
        </w:rPr>
        <w:t>w przypadku złożenia wniosku przez samorząd w partnerstwie z organizacją pozarządową?</w:t>
      </w:r>
      <w:r w:rsidR="007D00CD" w:rsidRPr="009225EE">
        <w:rPr>
          <w:b/>
          <w:bCs/>
        </w:rPr>
        <w:t xml:space="preserve"> </w:t>
      </w:r>
      <w:r w:rsidRPr="009225EE">
        <w:rPr>
          <w:b/>
          <w:bCs/>
        </w:rPr>
        <w:t xml:space="preserve">Lista dokumentów wymaganych na etapie składania wniosku o dofinansowanie została określona w Załączniku nr 2 do Regulaminu wyboru projektów </w:t>
      </w:r>
    </w:p>
    <w:p w14:paraId="4093C781" w14:textId="690C95FF" w:rsidR="00A11C01" w:rsidRDefault="00A11C01" w:rsidP="00041FFD">
      <w:pPr>
        <w:spacing w:line="360" w:lineRule="auto"/>
      </w:pPr>
      <w:r>
        <w:t>NFOŚiGW: Lista załączników do wniosku o dofinansowanie. Wnioskodawca zobowiązany jest do przedłożenia wszystkich dokumentów wskazanych w tym załączniku jako obowiązkowe dla zakresu i specyfiki planowanego projektu.</w:t>
      </w:r>
      <w:r w:rsidR="007D00CD">
        <w:t xml:space="preserve"> </w:t>
      </w:r>
      <w:r w:rsidR="00583938">
        <w:br/>
      </w:r>
      <w:r>
        <w:t>W przypadku realizacji projektu w partnerstwie, partnerstwo musi być utworzone zgodnie z art. 39 ustawy wdrożeniowej przed złożeniem wniosku o dofinansowanie</w:t>
      </w:r>
      <w:r w:rsidR="007D00CD">
        <w:t xml:space="preserve"> </w:t>
      </w:r>
      <w:r>
        <w:t xml:space="preserve">projektu. W załączniku nr 7 do wniosku – Plan Realizacji Projektu pkt 2.12 należy przedstawić wymagane informacje na temat partnerstwa. Należy zwrócić uwagę, </w:t>
      </w:r>
      <w:r w:rsidR="00583938">
        <w:br/>
      </w:r>
      <w:r>
        <w:t xml:space="preserve">że zgodnie z ustawa wdrożeniową Wnioskodawca dokonując wyboru partnera, jest obowiązany w szczególności do:1) ogłoszenia otwartego naboru partnerów na swojej </w:t>
      </w:r>
      <w:r>
        <w:lastRenderedPageBreak/>
        <w:t xml:space="preserve">stronie internetowej wraz ze wskazaniem co najmniej 21-dniowego terminu </w:t>
      </w:r>
      <w:r w:rsidR="00583938">
        <w:br/>
      </w:r>
      <w:r>
        <w:t>na zgłaszanie się partnerów;</w:t>
      </w:r>
      <w:r w:rsidR="007D00CD">
        <w:t xml:space="preserve"> </w:t>
      </w:r>
      <w:r>
        <w:t>2) uwzględnienia przy wyborze partnerów zgodności działania potencjalnego partnera z celami partnerstwa, deklarowanego wkładu potencjalnego partnera w realizację celu partnerstwa oraz doświadczenia w realizacji projektów o podobnym charakterze;</w:t>
      </w:r>
      <w:r w:rsidR="007D00CD">
        <w:t xml:space="preserve"> </w:t>
      </w:r>
      <w:r>
        <w:t>3) podania do publicznej wiadomości na swojej stronie internetowej informacji o podmiotach wybranych do pełnienia funkcji partnera.</w:t>
      </w:r>
      <w:r w:rsidR="007D00CD">
        <w:t xml:space="preserve"> </w:t>
      </w:r>
      <w:r>
        <w:t>W ramach naboru nie udostępnia się odrębnego, obowiązkowego wzoru porozumienia partnerskiego. Dokument powinien jednak spełniać wymagania wynikające</w:t>
      </w:r>
      <w:r w:rsidR="007D00CD">
        <w:t xml:space="preserve"> </w:t>
      </w:r>
      <w:r>
        <w:t>z przepisów prawa oraz dokumentacji konkursowej. Wnioskodawca może przygotować porozumienie we własnym zakresie.</w:t>
      </w:r>
    </w:p>
    <w:p w14:paraId="56295026" w14:textId="4F165C76" w:rsidR="00A11C01" w:rsidRPr="009225EE" w:rsidRDefault="00A11C01" w:rsidP="007D00CD">
      <w:pPr>
        <w:pStyle w:val="Akapitzlist"/>
        <w:numPr>
          <w:ilvl w:val="0"/>
          <w:numId w:val="3"/>
        </w:numPr>
        <w:spacing w:line="360" w:lineRule="auto"/>
        <w:rPr>
          <w:b/>
          <w:bCs/>
        </w:rPr>
      </w:pPr>
      <w:r w:rsidRPr="009225EE">
        <w:rPr>
          <w:b/>
          <w:bCs/>
        </w:rPr>
        <w:t>Czy będzie planowany kolejny nabór?</w:t>
      </w:r>
    </w:p>
    <w:p w14:paraId="7445D4D9" w14:textId="22E3347A" w:rsidR="00A11C01" w:rsidRDefault="00A11C01" w:rsidP="00041FFD">
      <w:pPr>
        <w:spacing w:line="360" w:lineRule="auto"/>
      </w:pPr>
      <w:r>
        <w:t>NFOŚiGW: Na chwilę obecną nie dysponujemy informacją o planowanym kolejnym naborze dla działania FENX.02.04.4 „Renaturyzacja przekształconych cieków wodnych</w:t>
      </w:r>
      <w:r w:rsidR="007D00CD">
        <w:t xml:space="preserve"> </w:t>
      </w:r>
      <w:r w:rsidR="00583938">
        <w:br/>
      </w:r>
      <w:r>
        <w:t>i obszarów od wód zależnych”. Obecnie obowiązujący nabór nr FENX.02.04-IW.01-001/26 prowadzony jest w terminie od 29 maja 2026 r. do 30 września 2026 r.</w:t>
      </w:r>
      <w:r w:rsidR="007D00CD">
        <w:t xml:space="preserve"> </w:t>
      </w:r>
      <w:r>
        <w:t>Informacje dotyczące ewentualnych kolejnych naborów będą publikowane na stronie internetowej NFOŚiGW oraz w harmonogramie naborów programu Fundusze Europejskie na Infrastrukturę, Klimat, Środowisko.</w:t>
      </w:r>
    </w:p>
    <w:p w14:paraId="683861A5" w14:textId="6A197B99" w:rsidR="00A11C01" w:rsidRPr="009225EE" w:rsidRDefault="00A11C01" w:rsidP="00041FFD">
      <w:pPr>
        <w:pStyle w:val="Akapitzlist"/>
        <w:numPr>
          <w:ilvl w:val="0"/>
          <w:numId w:val="3"/>
        </w:numPr>
        <w:spacing w:line="360" w:lineRule="auto"/>
        <w:rPr>
          <w:b/>
          <w:bCs/>
        </w:rPr>
      </w:pPr>
      <w:r w:rsidRPr="009225EE">
        <w:rPr>
          <w:b/>
          <w:bCs/>
        </w:rPr>
        <w:t xml:space="preserve">Witam Gmina Gościno planuje </w:t>
      </w:r>
      <w:proofErr w:type="spellStart"/>
      <w:r w:rsidRPr="009225EE">
        <w:rPr>
          <w:b/>
          <w:bCs/>
        </w:rPr>
        <w:t>dniczego</w:t>
      </w:r>
      <w:proofErr w:type="spellEnd"/>
      <w:r w:rsidRPr="009225EE">
        <w:rPr>
          <w:b/>
          <w:bCs/>
        </w:rPr>
        <w:t xml:space="preserve">, będąc siedliskiem licznych gatunków roślin i zwierząt, w tym gatunków chronionych i zagrożonych.  Zakres przedsięwzięcia obejmuje </w:t>
      </w:r>
      <w:proofErr w:type="spellStart"/>
      <w:r w:rsidRPr="009225EE">
        <w:rPr>
          <w:b/>
          <w:bCs/>
        </w:rPr>
        <w:t>renaturyzację</w:t>
      </w:r>
      <w:proofErr w:type="spellEnd"/>
      <w:r w:rsidRPr="009225EE">
        <w:rPr>
          <w:b/>
          <w:bCs/>
        </w:rPr>
        <w:t xml:space="preserve"> linii brzegowej jeziora, uporządkowanie terenów podmokłych, odtworzenie stref roślinności przybrzeżnej oraz poprawę warunków hydrologicznych poprzez udrożnienie cieków dopływowych i odpływu do rzeki Błotnicy. Przewiduje się również oczyszczenie misy jeziora z powalonych drzew i innych przeszkód ograniczających swobodny przepływ wody, remont przepustu regulującego odpływ oraz działania zwiększające naturalną wymianę wód, co przyczyni się do poprawy jakości wody i zwiększenia zdolności jeziora </w:t>
      </w:r>
      <w:r w:rsidR="00583938">
        <w:rPr>
          <w:b/>
          <w:bCs/>
        </w:rPr>
        <w:br/>
      </w:r>
      <w:r w:rsidRPr="009225EE">
        <w:rPr>
          <w:b/>
          <w:bCs/>
        </w:rPr>
        <w:t xml:space="preserve">do samooczyszczania." "Uzupełnieniem działań </w:t>
      </w:r>
      <w:proofErr w:type="spellStart"/>
      <w:r w:rsidRPr="009225EE">
        <w:rPr>
          <w:b/>
          <w:bCs/>
        </w:rPr>
        <w:t>renaturyzacyjnych</w:t>
      </w:r>
      <w:proofErr w:type="spellEnd"/>
      <w:r w:rsidRPr="009225EE">
        <w:rPr>
          <w:b/>
          <w:bCs/>
        </w:rPr>
        <w:t xml:space="preserve"> będzie utworzenie ścieżki edukacyjno-przyrodniczej wyposażonej w tablice informacyjne prezentujące walory przyrodnicze jeziora, punkty </w:t>
      </w:r>
      <w:r w:rsidRPr="009225EE">
        <w:rPr>
          <w:b/>
          <w:bCs/>
        </w:rPr>
        <w:lastRenderedPageBreak/>
        <w:t xml:space="preserve">obserwacyjne, pomosty i platformy widokowe umożliwiające prowadzenie obserwacji przyrody przy jednoczesnym ograniczeniu presji na cenne siedliska.  Projekt obejmie również odtworzenie siedlisk roślin i zwierząt, </w:t>
      </w:r>
      <w:proofErr w:type="spellStart"/>
      <w:r w:rsidRPr="009225EE">
        <w:rPr>
          <w:b/>
          <w:bCs/>
        </w:rPr>
        <w:t>nasadzeniarodzimych</w:t>
      </w:r>
      <w:proofErr w:type="spellEnd"/>
      <w:r w:rsidRPr="009225EE">
        <w:rPr>
          <w:b/>
          <w:bCs/>
        </w:rPr>
        <w:t xml:space="preserve"> gatunków roślinności wodnej i szuwarowej, eliminację gatunków inwazyjnych, wykonanie stref buforowych ograniczających dopływ zanieczyszczeń do jeziora oraz wdrożenie monitoringu przyrodniczego</w:t>
      </w:r>
      <w:r w:rsidR="00583938">
        <w:rPr>
          <w:b/>
          <w:bCs/>
        </w:rPr>
        <w:br/>
      </w:r>
      <w:r w:rsidRPr="009225EE">
        <w:rPr>
          <w:b/>
          <w:bCs/>
        </w:rPr>
        <w:t xml:space="preserve">i hydrologicznego.  Realizacja przedsięwzięcia przyczyni się do poprawy stanu ekologicznego Jeziora </w:t>
      </w:r>
      <w:proofErr w:type="spellStart"/>
      <w:r w:rsidRPr="009225EE">
        <w:rPr>
          <w:b/>
          <w:bCs/>
        </w:rPr>
        <w:t>Kamienica,zwiększenia</w:t>
      </w:r>
      <w:proofErr w:type="spellEnd"/>
      <w:r w:rsidRPr="009225EE">
        <w:rPr>
          <w:b/>
          <w:bCs/>
        </w:rPr>
        <w:t xml:space="preserve"> retencji krajobrazowej, odbudowy ciągłości hydrologicznej systemu jezioro–rzeka Błotnica, ochrony bioróżnorodności oraz zwiększenia </w:t>
      </w:r>
      <w:proofErr w:type="spellStart"/>
      <w:r w:rsidRPr="009225EE">
        <w:rPr>
          <w:b/>
          <w:bCs/>
        </w:rPr>
        <w:t>odpornośći</w:t>
      </w:r>
      <w:proofErr w:type="spellEnd"/>
      <w:r w:rsidRPr="009225EE">
        <w:rPr>
          <w:b/>
          <w:bCs/>
        </w:rPr>
        <w:t xml:space="preserve"> lokalnych ekosystemów na skutki zmian klimatu. Jednocześnie projekt stworzy atrakcyjną przestrzeń edukacji ekologicznej i zrównoważonego udostępniania cennych obszarów przyrodniczych mieszkańcom i turystom." Czy taki projekt ma szansę </w:t>
      </w:r>
      <w:r w:rsidR="00583938">
        <w:rPr>
          <w:b/>
          <w:bCs/>
        </w:rPr>
        <w:br/>
      </w:r>
      <w:r w:rsidRPr="009225EE">
        <w:rPr>
          <w:b/>
          <w:bCs/>
        </w:rPr>
        <w:t>na uzyskanie dofinansowania? Pozdrawiam</w:t>
      </w:r>
    </w:p>
    <w:p w14:paraId="7FAB757B" w14:textId="63C44DBF" w:rsidR="00A11C01" w:rsidRDefault="00A11C01" w:rsidP="00041FFD">
      <w:pPr>
        <w:spacing w:line="360" w:lineRule="auto"/>
      </w:pPr>
      <w:r>
        <w:t xml:space="preserve">Ekspert: opisane przedsięwzięcie ma potencjał, aby wpisać się w cele naboru FENX.02.04-IW.01-001/26, ponieważ obejmuje </w:t>
      </w:r>
      <w:proofErr w:type="spellStart"/>
      <w:r>
        <w:t>renaturyzację</w:t>
      </w:r>
      <w:proofErr w:type="spellEnd"/>
      <w:r>
        <w:t xml:space="preserve"> jeziora, terenów podmokłych</w:t>
      </w:r>
      <w:r w:rsidR="007D00CD">
        <w:t xml:space="preserve"> </w:t>
      </w:r>
      <w:r>
        <w:t>oraz powiązanego z nimi układu cieków. O możliwości uzyskania dofinansowania nie przesądzi jednak samo użycie określeń „</w:t>
      </w:r>
      <w:proofErr w:type="spellStart"/>
      <w:r>
        <w:t>renaturyzacja</w:t>
      </w:r>
      <w:proofErr w:type="spellEnd"/>
      <w:r>
        <w:t xml:space="preserve">”, „retencja” czy „ochrona bioróżnorodności”, lecz wyniki diagnozy oraz wykazanie, że zaplanowane działania rzeczywiście odtwarzają naturalne procesy hydrologiczne, </w:t>
      </w:r>
      <w:proofErr w:type="spellStart"/>
      <w:r>
        <w:t>hydromorfologiczne</w:t>
      </w:r>
      <w:proofErr w:type="spellEnd"/>
      <w:r w:rsidR="007D00CD">
        <w:t xml:space="preserve"> </w:t>
      </w:r>
      <w:r>
        <w:t xml:space="preserve">i </w:t>
      </w:r>
      <w:proofErr w:type="spellStart"/>
      <w:r>
        <w:t>ekologiczne.Najbardziej</w:t>
      </w:r>
      <w:proofErr w:type="spellEnd"/>
      <w:r>
        <w:t xml:space="preserve"> obiecujące elementy projektu to: </w:t>
      </w:r>
      <w:proofErr w:type="spellStart"/>
      <w:r>
        <w:t>renaturyzacja</w:t>
      </w:r>
      <w:proofErr w:type="spellEnd"/>
      <w:r>
        <w:t xml:space="preserve"> przekształconej linii brzegowej;</w:t>
      </w:r>
      <w:r w:rsidR="007D00CD">
        <w:t xml:space="preserve"> </w:t>
      </w:r>
      <w:r>
        <w:t>odtworzenie płytkich stref przybrzeżnych i roślinności szuwarowej;</w:t>
      </w:r>
      <w:r w:rsidR="007D00CD">
        <w:t xml:space="preserve"> </w:t>
      </w:r>
      <w:r>
        <w:t>poprawa funkcjonowania terenów podmokłych;</w:t>
      </w:r>
      <w:r w:rsidR="007D00CD">
        <w:t xml:space="preserve"> </w:t>
      </w:r>
      <w:r>
        <w:t>odtworzenie stref buforowych ograniczających dopływ biogenów i zawiesin;</w:t>
      </w:r>
      <w:r w:rsidR="007D00CD">
        <w:t xml:space="preserve"> </w:t>
      </w:r>
      <w:r>
        <w:t>poprawa powiązań hydrologicznych jeziora z dopływami, odpływem i doliną Błotnicy;</w:t>
      </w:r>
      <w:r w:rsidR="007D00CD">
        <w:t xml:space="preserve"> </w:t>
      </w:r>
      <w:r>
        <w:t>eliminacja gatunków inwazyjnych;</w:t>
      </w:r>
      <w:r w:rsidR="007D00CD">
        <w:t xml:space="preserve"> </w:t>
      </w:r>
      <w:r>
        <w:t>odtworzenie siedlisk zależnych od wód;</w:t>
      </w:r>
      <w:r w:rsidR="007D00CD">
        <w:t xml:space="preserve"> </w:t>
      </w:r>
      <w:r>
        <w:t xml:space="preserve">monitoring hydrologiczny, </w:t>
      </w:r>
      <w:proofErr w:type="spellStart"/>
      <w:r>
        <w:t>hydromorfologiczny</w:t>
      </w:r>
      <w:proofErr w:type="spellEnd"/>
      <w:r>
        <w:t xml:space="preserve"> i przyrodniczy przed realizacją oraz po wykonaniu działań.</w:t>
      </w:r>
      <w:r w:rsidR="007D00CD">
        <w:t xml:space="preserve"> </w:t>
      </w:r>
      <w:r>
        <w:t>Projekt wymaga jednak dopracowania języka i zakresu. Sformułowanie „uporządkowanie terenów podmokłych” jest nieprecyzyjne i może zostać odczytane jako ich</w:t>
      </w:r>
      <w:r w:rsidR="007D00CD">
        <w:t xml:space="preserve"> </w:t>
      </w:r>
      <w:r>
        <w:t xml:space="preserve">oczyszczanie, osuszanie, wykaszanie lub inne działania porządkowe. Lepiej mówić o przywróceniu właściwego uwodnienia, odtworzeniu naturalnej struktury siedlisk, ograniczeniu </w:t>
      </w:r>
      <w:r>
        <w:lastRenderedPageBreak/>
        <w:t xml:space="preserve">odpływu oraz poprawie powiązań hydrologicznych terenów podmokłych z jeziorem </w:t>
      </w:r>
      <w:r w:rsidR="00583938">
        <w:br/>
      </w:r>
      <w:r>
        <w:t>i ciekami.</w:t>
      </w:r>
      <w:r w:rsidR="007D00CD">
        <w:t xml:space="preserve"> </w:t>
      </w:r>
      <w:r>
        <w:t xml:space="preserve">Podobnie należy ostrożnie podchodzić do określenia „udrożnienie dopływów </w:t>
      </w:r>
      <w:r w:rsidR="00583938">
        <w:br/>
      </w:r>
      <w:r>
        <w:t>i odpływu”. Udrożnienie nie powinno oznaczać pogłębiania, prostowania i oczyszczania cieków</w:t>
      </w:r>
      <w:r w:rsidR="007D00CD">
        <w:t xml:space="preserve"> </w:t>
      </w:r>
      <w:r>
        <w:t xml:space="preserve">w celu szybszego odprowadzenia wody. Takie działania mogłyby obniżyć poziom jeziora i lokalną bazę drenażu, zmniejszyć retencję oraz działać przeciwnie do celów naboru. W projekcie należałoby raczej mówić o przywróceniu ciągłości ekologicznej, naturalnego przepływu, właściwej wymiany wód oraz zróżnicowania </w:t>
      </w:r>
      <w:proofErr w:type="spellStart"/>
      <w:r>
        <w:t>hydromorfologicznego</w:t>
      </w:r>
      <w:proofErr w:type="spellEnd"/>
      <w:r>
        <w:t>, z jednoczesnym zachowaniem lub zwiększeniem retencji.</w:t>
      </w:r>
      <w:r w:rsidR="007D00CD">
        <w:t xml:space="preserve"> </w:t>
      </w:r>
      <w:r>
        <w:t xml:space="preserve">Szczególnie uważnie trzeba przeanalizować planowane „oczyszczenie misy jeziora </w:t>
      </w:r>
      <w:r w:rsidR="00583938">
        <w:br/>
      </w:r>
      <w:r>
        <w:t xml:space="preserve">z powalonych drzew i innych przeszkód”. Martwe drewno nie jest zanieczyszczeniem. </w:t>
      </w:r>
      <w:r w:rsidR="007D00CD">
        <w:t xml:space="preserve"> </w:t>
      </w:r>
      <w:r>
        <w:t>Stanowi naturalny element ekosystemu, tworzy siedliska, zwiększa różnorodność strefy brzegowej, zapewnia schronienie rybom i bezkręgowcom oraz uczestniczy w procesach</w:t>
      </w:r>
      <w:r w:rsidR="007D00CD">
        <w:t xml:space="preserve"> </w:t>
      </w:r>
      <w:r>
        <w:t>samooczyszczania. Powinno być usuwane jedynie miejscowo, jeżeli powoduje udokumentowane zagrożenie dla infrastruktury, blokuje obiekt techniczny albo rzeczywiście zaburza funkcjonowanie układu hydrologicznego. Zasadą powinno być zachowanie jak największej części naturalnego rumoszu drzewnego.</w:t>
      </w:r>
      <w:r w:rsidR="007D00CD">
        <w:t xml:space="preserve"> </w:t>
      </w:r>
      <w:r>
        <w:t xml:space="preserve">Także remont przepustu może zostać ujęty w projekcie tylko wtedy, gdy będzie bezpośrednio podporządkowany </w:t>
      </w:r>
      <w:proofErr w:type="spellStart"/>
      <w:r>
        <w:t>renaturyzacji</w:t>
      </w:r>
      <w:proofErr w:type="spellEnd"/>
      <w:r>
        <w:t>. Powinien prowadzić na przykład do:</w:t>
      </w:r>
      <w:r w:rsidR="007D00CD">
        <w:t xml:space="preserve"> </w:t>
      </w:r>
      <w:r>
        <w:t>usunięcia bariery dla migracji organizmów;</w:t>
      </w:r>
      <w:r w:rsidR="007D00CD">
        <w:t xml:space="preserve"> </w:t>
      </w:r>
      <w:r>
        <w:t>odtworzenia naturalnego dna cieku;</w:t>
      </w:r>
      <w:r w:rsidR="007D00CD">
        <w:t xml:space="preserve"> </w:t>
      </w:r>
      <w:r>
        <w:t xml:space="preserve">poprawy przepływu wód </w:t>
      </w:r>
      <w:r w:rsidR="00583938">
        <w:br/>
      </w:r>
      <w:r>
        <w:t>i transportu rumowiska; przywrócenia właściwego połączenia jeziora z Błotnicą;</w:t>
      </w:r>
      <w:r w:rsidR="007D00CD">
        <w:t xml:space="preserve"> </w:t>
      </w:r>
      <w:r>
        <w:t>ograniczenia niekorzystnego piętrzenia lub nadmiernego odwadniania;</w:t>
      </w:r>
      <w:r w:rsidR="007D00CD">
        <w:t xml:space="preserve"> </w:t>
      </w:r>
      <w:r>
        <w:t>poprawy ciągłości siedlisk wodnych.</w:t>
      </w:r>
      <w:r w:rsidR="007D00CD">
        <w:t xml:space="preserve"> </w:t>
      </w:r>
      <w:r>
        <w:t xml:space="preserve">Jeżeli remont służyłby wyłącznie poprawie stanu technicznego obiektu, nie byłby samodzielnym działaniem </w:t>
      </w:r>
      <w:proofErr w:type="spellStart"/>
      <w:r>
        <w:t>renaturyzacyjnym</w:t>
      </w:r>
      <w:proofErr w:type="spellEnd"/>
      <w:r>
        <w:t>.</w:t>
      </w:r>
      <w:r w:rsidR="007D00CD">
        <w:t xml:space="preserve"> </w:t>
      </w:r>
      <w:r>
        <w:t>Przed podjęciem działań konieczna jest diagnoza przyczyn obecnego stanu jeziora. Należy ustalić między innymi: jaki jest bilans wodny jeziora;</w:t>
      </w:r>
      <w:r w:rsidR="007D00CD">
        <w:t xml:space="preserve"> </w:t>
      </w:r>
      <w:r>
        <w:t xml:space="preserve"> jakie są źródła jego zasilania </w:t>
      </w:r>
      <w:r w:rsidR="00583938">
        <w:br/>
      </w:r>
      <w:r>
        <w:t>i odpływu;</w:t>
      </w:r>
      <w:r w:rsidR="007D00CD">
        <w:t xml:space="preserve"> </w:t>
      </w:r>
      <w:r>
        <w:t>czy poziom wody ulega długotrwałemu obniżaniu;</w:t>
      </w:r>
      <w:r w:rsidR="007D00CD">
        <w:t xml:space="preserve"> </w:t>
      </w:r>
      <w:r>
        <w:t xml:space="preserve"> jakie ładunki biogenów </w:t>
      </w:r>
      <w:r w:rsidR="00583938">
        <w:br/>
      </w:r>
      <w:r>
        <w:t>i zawiesin docierają z dopływów i zlewni bezpośredniej;</w:t>
      </w:r>
      <w:r w:rsidR="007D00CD">
        <w:t xml:space="preserve"> </w:t>
      </w:r>
      <w:r>
        <w:t xml:space="preserve"> czy występują deficyty tlenowe, zakwity lub nadmierne nagromadzenie osadów;</w:t>
      </w:r>
      <w:r w:rsidR="007D00CD">
        <w:t xml:space="preserve"> </w:t>
      </w:r>
      <w:r>
        <w:t xml:space="preserve">jaki jest stan siedlisk przybrzeżnych </w:t>
      </w:r>
      <w:r w:rsidR="00583938">
        <w:br/>
      </w:r>
      <w:r>
        <w:t>i terenów podmokłych;</w:t>
      </w:r>
      <w:r w:rsidR="007D00CD">
        <w:t xml:space="preserve"> </w:t>
      </w:r>
      <w:r>
        <w:t>czy istnieją bariery ciągłości ekologicznej;</w:t>
      </w:r>
      <w:r w:rsidR="007D00CD">
        <w:t xml:space="preserve"> </w:t>
      </w:r>
      <w:r>
        <w:t xml:space="preserve">jakie gatunki </w:t>
      </w:r>
      <w:r w:rsidR="00583938">
        <w:br/>
      </w:r>
      <w:r>
        <w:t>i siedliska chronione występują na obszarze projektu;</w:t>
      </w:r>
      <w:r w:rsidR="007D00CD">
        <w:t xml:space="preserve"> </w:t>
      </w:r>
      <w:r>
        <w:t>w jaki sposób jezioro jest powiązane z Błotnicą i pozostałymi elementami zlewni.</w:t>
      </w:r>
      <w:r w:rsidR="007D00CD">
        <w:t xml:space="preserve"> </w:t>
      </w:r>
      <w:r>
        <w:t xml:space="preserve">Bez takiej diagnozy istnieje ryzyko zaplanowania działań, które usuną jedynie widoczne skutki problemu, lecz nie </w:t>
      </w:r>
      <w:r>
        <w:lastRenderedPageBreak/>
        <w:t>jego przyczyny. Przykładowo poprawa wymiany wód nie zawsze jest korzystna, jeżeli oznacza szybsze odprowadzanie wody z jeziora. Podobnie samo nasadzenie roślinności nie rozwiąże problemu, jeśli do zbiornika nadal będzie docierał nadmierny ładunek azotu, fosforu lub osadów.</w:t>
      </w:r>
      <w:r w:rsidR="007D00CD">
        <w:t xml:space="preserve"> </w:t>
      </w:r>
      <w:r>
        <w:t xml:space="preserve">Projekt powinien więc mieć charakter </w:t>
      </w:r>
      <w:proofErr w:type="spellStart"/>
      <w:r>
        <w:t>zlewniowy</w:t>
      </w:r>
      <w:proofErr w:type="spellEnd"/>
      <w:r>
        <w:t xml:space="preserve"> </w:t>
      </w:r>
      <w:r w:rsidR="00583938">
        <w:br/>
      </w:r>
      <w:r>
        <w:t xml:space="preserve">i obejmować nie tylko samą misę jeziora. Warto rozważyć działania na dopływach, </w:t>
      </w:r>
      <w:r w:rsidR="00583938">
        <w:br/>
      </w:r>
      <w:r>
        <w:t>w strefie brzegowej, na terenach</w:t>
      </w:r>
      <w:r w:rsidR="007D00CD">
        <w:t xml:space="preserve"> </w:t>
      </w:r>
      <w:r>
        <w:t>podmokłych i w obszarze bezpośredniej zlewni, takie jak:</w:t>
      </w:r>
      <w:r w:rsidR="007D00CD">
        <w:t xml:space="preserve"> </w:t>
      </w:r>
      <w:r>
        <w:t>odtworzenie roślinnych stref buforowych;</w:t>
      </w:r>
      <w:r w:rsidR="007D00CD">
        <w:t xml:space="preserve"> </w:t>
      </w:r>
      <w:r>
        <w:t>zatrzymywanie zawiesin i biogenów przed ich dopływem do jeziora;</w:t>
      </w:r>
      <w:r w:rsidR="007D00CD">
        <w:t xml:space="preserve"> </w:t>
      </w:r>
      <w:proofErr w:type="spellStart"/>
      <w:r>
        <w:t>renaturyzacja</w:t>
      </w:r>
      <w:proofErr w:type="spellEnd"/>
      <w:r>
        <w:t xml:space="preserve"> ujściowych odcinków dopływów;</w:t>
      </w:r>
      <w:r w:rsidR="007D00CD">
        <w:t xml:space="preserve"> </w:t>
      </w:r>
      <w:r>
        <w:t>odtworzenie mokradeł i podmokłych obniżeń;</w:t>
      </w:r>
      <w:r w:rsidR="007D00CD">
        <w:t xml:space="preserve"> </w:t>
      </w:r>
      <w:r>
        <w:t xml:space="preserve">ograniczenie erozji i spływu powierzchniowego; zwiększenie retencji w zlewni; poprawa naturalnej zdolności ekosystemu </w:t>
      </w:r>
      <w:r w:rsidR="00583938">
        <w:br/>
      </w:r>
      <w:r>
        <w:t>do samooczyszczania.</w:t>
      </w:r>
      <w:r w:rsidR="007D00CD">
        <w:t xml:space="preserve"> </w:t>
      </w:r>
      <w:r>
        <w:t>Ścieżka edukacyjna, pomosty, platformy i punkty obserwacyjne mogą być elementami uzupełniającymi, o ile zostaną podporządkowane ochronie przyrody i właściwie</w:t>
      </w:r>
      <w:r w:rsidR="007D00CD">
        <w:t xml:space="preserve"> </w:t>
      </w:r>
      <w:r>
        <w:t>zlokalizowane. Powinny kanalizować ruch mieszkańców i turystów, ograniczać wchodzenie w najcenniejsze siedliska oraz służyć edukacji dotyczącej procesów zachodzących</w:t>
      </w:r>
      <w:r w:rsidR="007D00CD">
        <w:t xml:space="preserve"> </w:t>
      </w:r>
      <w:r>
        <w:t>w jeziorze. Nie mogą jednak dominować w zakresie rzeczowym ani budżecie projektu. Rozbudowana infrastruktura turystyczna i rekreacyjna powinna być finansowana z innych</w:t>
      </w:r>
      <w:r w:rsidR="007D00CD">
        <w:t xml:space="preserve"> </w:t>
      </w:r>
      <w:r>
        <w:t>źródeł.</w:t>
      </w:r>
      <w:r w:rsidR="007D00CD">
        <w:t xml:space="preserve"> </w:t>
      </w:r>
      <w:r>
        <w:t xml:space="preserve">Wniosek powinien wykazywać mierzalne efekty, </w:t>
      </w:r>
      <w:r w:rsidR="00583938">
        <w:br/>
      </w:r>
      <w:r>
        <w:t>na przykład:</w:t>
      </w:r>
      <w:r w:rsidR="007D00CD">
        <w:t xml:space="preserve"> </w:t>
      </w:r>
      <w:r>
        <w:t xml:space="preserve">długość </w:t>
      </w:r>
      <w:proofErr w:type="spellStart"/>
      <w:r>
        <w:t>zrenaturyzowanej</w:t>
      </w:r>
      <w:proofErr w:type="spellEnd"/>
      <w:r>
        <w:t xml:space="preserve"> linii brzegowej;</w:t>
      </w:r>
      <w:r w:rsidR="007D00CD">
        <w:t xml:space="preserve"> </w:t>
      </w:r>
      <w:r>
        <w:t>powierzchnię odtworzonych terenów podmokłych i stref buforowych;</w:t>
      </w:r>
      <w:r w:rsidR="007D00CD">
        <w:t xml:space="preserve"> </w:t>
      </w:r>
      <w:r>
        <w:t>powierzchnię odtworzonych siedlisk przybrzeżnych;</w:t>
      </w:r>
      <w:r w:rsidR="007D00CD">
        <w:t xml:space="preserve"> </w:t>
      </w:r>
      <w:r>
        <w:t>długość udrożnionych ekologicznie dopływów i odpływu;</w:t>
      </w:r>
      <w:r w:rsidR="007D00CD">
        <w:t xml:space="preserve"> </w:t>
      </w:r>
      <w:r>
        <w:t xml:space="preserve">poprawę retencji lub stabilizacji poziomu wody; ograniczenie dopływu biogenów i zawiesin; poprawę warunków dla konkretnych siedlisk i grup </w:t>
      </w:r>
      <w:proofErr w:type="spellStart"/>
      <w:r>
        <w:t>organizmów;poprawę</w:t>
      </w:r>
      <w:proofErr w:type="spellEnd"/>
      <w:r>
        <w:t xml:space="preserve"> wskaźników </w:t>
      </w:r>
      <w:proofErr w:type="spellStart"/>
      <w:r>
        <w:t>hydromorfologicznych</w:t>
      </w:r>
      <w:proofErr w:type="spellEnd"/>
      <w:r>
        <w:t>; trwałość efektów potwierdzoną monitoringiem.</w:t>
      </w:r>
      <w:r w:rsidR="007D00CD">
        <w:t xml:space="preserve"> </w:t>
      </w:r>
      <w:r>
        <w:t>Podsumowując, projekt ma szansę na uzyskanie dofinansowania, ale wymaga przeformułowania części zakresu i oparcia go na rzetelnej diagnozie. Głównym celem powinno</w:t>
      </w:r>
      <w:r w:rsidR="007D00CD">
        <w:t xml:space="preserve"> </w:t>
      </w:r>
      <w:r>
        <w:t xml:space="preserve">być przywrócenie naturalnego funkcjonowania jeziora, terenów podmokłych, dopływów i odpływu w skali całego lokalnego układu hydrologicznego. Działania porządkowe, </w:t>
      </w:r>
      <w:r w:rsidR="007D00CD">
        <w:t xml:space="preserve"> </w:t>
      </w:r>
      <w:r>
        <w:t xml:space="preserve">techniczne </w:t>
      </w:r>
      <w:r w:rsidR="00583938">
        <w:br/>
      </w:r>
      <w:r>
        <w:t xml:space="preserve">i rekreacyjne mogą być jedynie pomocnicze, natomiast podstawą projektu muszą być mierzalne efekty </w:t>
      </w:r>
      <w:proofErr w:type="spellStart"/>
      <w:r>
        <w:t>renaturyzacyjne</w:t>
      </w:r>
      <w:proofErr w:type="spellEnd"/>
      <w:r>
        <w:t>, zwiększenie naturalnej retencji i poprawa odporności ekosystemu na skutki zmian klimatu.</w:t>
      </w:r>
    </w:p>
    <w:p w14:paraId="60A1A829" w14:textId="7CE77FB6" w:rsidR="00A11C01" w:rsidRPr="009225EE" w:rsidRDefault="00A11C01" w:rsidP="00041FFD">
      <w:pPr>
        <w:pStyle w:val="Akapitzlist"/>
        <w:numPr>
          <w:ilvl w:val="0"/>
          <w:numId w:val="3"/>
        </w:numPr>
        <w:spacing w:line="360" w:lineRule="auto"/>
        <w:rPr>
          <w:b/>
          <w:bCs/>
        </w:rPr>
      </w:pPr>
      <w:r w:rsidRPr="009225EE">
        <w:rPr>
          <w:b/>
          <w:bCs/>
        </w:rPr>
        <w:lastRenderedPageBreak/>
        <w:t xml:space="preserve">Czy zadania wynikające z kryterium specyficznego rankingującego nr 8 "Partycypacja społeczna i współpraca z interesariuszami - działania edukacyjne, komunikacyjne lub podnoszące kompetencje" oraz działania wynikające z kryterium specyficznego rankingującego nr 9 "Partycypacja społeczna i współpraca z interesariuszami - włączenie społeczności lokalnej i interesariuszy" - muszą być rozdzielnymi działaniami/zadaniami, czy mogą one być łączone? Czy działania wynikające z kryterium 8 - należy opisać </w:t>
      </w:r>
      <w:r w:rsidR="00583938">
        <w:rPr>
          <w:b/>
          <w:bCs/>
        </w:rPr>
        <w:br/>
      </w:r>
      <w:r w:rsidRPr="009225EE">
        <w:rPr>
          <w:b/>
          <w:bCs/>
        </w:rPr>
        <w:t xml:space="preserve">w załączniku 5 </w:t>
      </w:r>
      <w:proofErr w:type="spellStart"/>
      <w:r w:rsidRPr="009225EE">
        <w:rPr>
          <w:b/>
          <w:bCs/>
        </w:rPr>
        <w:t>WoD</w:t>
      </w:r>
      <w:proofErr w:type="spellEnd"/>
      <w:r w:rsidRPr="009225EE">
        <w:rPr>
          <w:b/>
          <w:bCs/>
        </w:rPr>
        <w:t xml:space="preserve"> - Działania </w:t>
      </w:r>
      <w:proofErr w:type="spellStart"/>
      <w:r w:rsidRPr="009225EE">
        <w:rPr>
          <w:b/>
          <w:bCs/>
        </w:rPr>
        <w:t>informacyjno</w:t>
      </w:r>
      <w:proofErr w:type="spellEnd"/>
      <w:r w:rsidRPr="009225EE">
        <w:rPr>
          <w:b/>
          <w:bCs/>
        </w:rPr>
        <w:t xml:space="preserve"> – promocyjne oraz działania edukacyjne, a wynikające z kryterium 9 – </w:t>
      </w:r>
      <w:r w:rsidR="007D00CD" w:rsidRPr="009225EE">
        <w:rPr>
          <w:b/>
          <w:bCs/>
        </w:rPr>
        <w:t xml:space="preserve"> </w:t>
      </w:r>
      <w:r w:rsidRPr="009225EE">
        <w:rPr>
          <w:b/>
          <w:bCs/>
        </w:rPr>
        <w:t xml:space="preserve">należy opisać w Załączniku 7 </w:t>
      </w:r>
      <w:proofErr w:type="spellStart"/>
      <w:r w:rsidRPr="009225EE">
        <w:rPr>
          <w:b/>
          <w:bCs/>
        </w:rPr>
        <w:t>WoD</w:t>
      </w:r>
      <w:proofErr w:type="spellEnd"/>
      <w:r w:rsidRPr="009225EE">
        <w:rPr>
          <w:b/>
          <w:bCs/>
        </w:rPr>
        <w:t xml:space="preserve"> - Plan realizacji przedsięwzięcia - pkt. 2.11?</w:t>
      </w:r>
    </w:p>
    <w:p w14:paraId="3439727D" w14:textId="7096B8C3" w:rsidR="00A11C01" w:rsidRDefault="00A11C01" w:rsidP="00041FFD">
      <w:pPr>
        <w:spacing w:line="360" w:lineRule="auto"/>
      </w:pPr>
      <w:r>
        <w:t xml:space="preserve">NFOŚiGW: Kryterium nr 8 dotyczy przede wszystkim działań edukacyjnych, komunikacyjnych i podnoszących kompetencje, natomiast kryterium nr 9 odnosi się </w:t>
      </w:r>
      <w:r w:rsidR="00583938">
        <w:br/>
      </w:r>
      <w:r>
        <w:t>do aktywnego</w:t>
      </w:r>
      <w:r w:rsidR="007D00CD">
        <w:t xml:space="preserve"> </w:t>
      </w:r>
      <w:r>
        <w:t>udziału społeczności lokalnej i interesariuszy w przygotowaniu oraz realizacji projektu, w tym działań ograniczających ryzyko konfliktów i wzmacniających trwałość</w:t>
      </w:r>
      <w:r w:rsidR="007D00CD">
        <w:t xml:space="preserve"> </w:t>
      </w:r>
      <w:r>
        <w:t xml:space="preserve">efektów. Oznacza to, że część działań może realizować jednocześnie cele obu kryteriów, np. warsztaty, spotkania terenowe, monitoring obywatelski czy </w:t>
      </w:r>
      <w:r w:rsidR="007D00CD">
        <w:t xml:space="preserve"> </w:t>
      </w:r>
      <w:r>
        <w:t>wspólne działania z mieszkańcami i organizacjami społecznymi. Należy jednak wyraźnie wykazać: aspekt edukacyjny i informacyjny (kryterium 8),</w:t>
      </w:r>
      <w:r w:rsidR="007D00CD">
        <w:t xml:space="preserve"> </w:t>
      </w:r>
      <w:r>
        <w:t xml:space="preserve">aspekt partycypacyjny </w:t>
      </w:r>
      <w:r w:rsidR="00583938">
        <w:br/>
      </w:r>
      <w:r>
        <w:t>i współudział interesariuszy (kryterium 9). W odniesieniu do dokumentacji aplikacyjnej:</w:t>
      </w:r>
      <w:r w:rsidR="007D00CD">
        <w:t xml:space="preserve"> </w:t>
      </w:r>
      <w:r>
        <w:t>działania informacyjne, promocyjne i edukacyjne należy opisać w Załączniku nr 5</w:t>
      </w:r>
      <w:r w:rsidR="00583938">
        <w:br/>
      </w:r>
      <w:r>
        <w:t xml:space="preserve">do </w:t>
      </w:r>
      <w:proofErr w:type="spellStart"/>
      <w:r>
        <w:t>WoD</w:t>
      </w:r>
      <w:proofErr w:type="spellEnd"/>
      <w:r>
        <w:t xml:space="preserve"> – Działania informacyjno-promocyjne oraz działania edukacyjne;</w:t>
      </w:r>
      <w:r w:rsidR="007D00CD">
        <w:t xml:space="preserve"> </w:t>
      </w:r>
      <w:r>
        <w:t xml:space="preserve">kwestie związane z włączeniem społeczności lokalnej i interesariuszy w przygotowanie </w:t>
      </w:r>
      <w:r w:rsidR="004F5861">
        <w:br/>
      </w:r>
      <w:r>
        <w:t xml:space="preserve">i realizację projektu, współpracą z partnerami społecznymi oraz ograniczaniem konfliktów rekomendujemy opisać w Załączniku nr 7 do </w:t>
      </w:r>
      <w:proofErr w:type="spellStart"/>
      <w:r>
        <w:t>WoD</w:t>
      </w:r>
      <w:proofErr w:type="spellEnd"/>
      <w:r>
        <w:t xml:space="preserve"> – Plan realizacji przedsięwzięcia, w szczególności w części dotyczącej partycypacji społecznej </w:t>
      </w:r>
      <w:r w:rsidR="004F5861">
        <w:br/>
      </w:r>
      <w:r>
        <w:t xml:space="preserve">i współpracy z interesariuszami. Podsumowując, działania realizujące kryteria nr 8 i nr 9 mogą być ze sobą powiązane lub częściowo wspólne, jednak we </w:t>
      </w:r>
      <w:proofErr w:type="spellStart"/>
      <w:r>
        <w:t>wnioskunależy</w:t>
      </w:r>
      <w:proofErr w:type="spellEnd"/>
      <w:r>
        <w:t xml:space="preserve"> wykazać odrębnie zarówno ich funkcję edukacyjno-komunikacyjną, jak i funkcję partycypacyjną związaną z aktywnym udziałem interesariuszy. Opis działań edukacyjnych powinien znaleźć się przede wszystkim w Załączniku nr 5, natomiast opis współpracy z interesariuszami i włączenia społeczności lokalnej w Załączniku nr 7.</w:t>
      </w:r>
    </w:p>
    <w:p w14:paraId="2F0DE3F0" w14:textId="613AFB9C" w:rsidR="00A11C01" w:rsidRPr="009225EE" w:rsidRDefault="00A11C01" w:rsidP="00A34F24">
      <w:pPr>
        <w:pStyle w:val="Akapitzlist"/>
        <w:numPr>
          <w:ilvl w:val="0"/>
          <w:numId w:val="3"/>
        </w:numPr>
        <w:spacing w:line="360" w:lineRule="auto"/>
        <w:rPr>
          <w:b/>
          <w:bCs/>
        </w:rPr>
      </w:pPr>
      <w:r w:rsidRPr="009225EE">
        <w:rPr>
          <w:b/>
          <w:bCs/>
        </w:rPr>
        <w:lastRenderedPageBreak/>
        <w:t xml:space="preserve">Czy koszty przygotowania Programu Funkcjonalnego dla przedsięwzięcia </w:t>
      </w:r>
      <w:r w:rsidR="004F5861">
        <w:rPr>
          <w:b/>
          <w:bCs/>
        </w:rPr>
        <w:br/>
      </w:r>
      <w:r w:rsidRPr="009225EE">
        <w:rPr>
          <w:b/>
          <w:bCs/>
        </w:rPr>
        <w:t>są kosztem kwalifikowanym?</w:t>
      </w:r>
    </w:p>
    <w:p w14:paraId="6D110E5A" w14:textId="2ED389BB" w:rsidR="00A11C01" w:rsidRDefault="00A11C01" w:rsidP="00041FFD">
      <w:pPr>
        <w:spacing w:line="360" w:lineRule="auto"/>
      </w:pPr>
      <w:r>
        <w:t>NFOŚiGW: Koszty opracowania Programu Funkcjonalno-Użytkowego mogą być kwalifikowalne, jeżeli są uzasadnione zakresem projektu i niezbędne do przygotowania</w:t>
      </w:r>
      <w:r w:rsidR="00A34F24">
        <w:t xml:space="preserve"> </w:t>
      </w:r>
      <w:r>
        <w:t xml:space="preserve">oraz realizacji przedsięwzięcia. Ostateczna ocena kwalifikowalności będzie zależała </w:t>
      </w:r>
      <w:r w:rsidR="004F5861">
        <w:br/>
      </w:r>
      <w:r>
        <w:t xml:space="preserve">od charakteru projektu oraz zgodności wydatku z katalogiem wydatków </w:t>
      </w:r>
      <w:r w:rsidR="00A34F24">
        <w:t xml:space="preserve"> </w:t>
      </w:r>
      <w:r>
        <w:t>kwalifikowalnych.</w:t>
      </w:r>
    </w:p>
    <w:p w14:paraId="3AA89BCE" w14:textId="0FE45A5A" w:rsidR="00A11C01" w:rsidRDefault="00A11C01" w:rsidP="00041FFD">
      <w:pPr>
        <w:pStyle w:val="Akapitzlist"/>
        <w:numPr>
          <w:ilvl w:val="0"/>
          <w:numId w:val="3"/>
        </w:numPr>
        <w:spacing w:line="360" w:lineRule="auto"/>
      </w:pPr>
      <w:r w:rsidRPr="009225EE">
        <w:rPr>
          <w:b/>
          <w:bCs/>
        </w:rPr>
        <w:t xml:space="preserve">Czy jedna organizacja może złożyć kilka odrębnych projektów dotyczących kilku różnych zlewni (projekty realizowane z różnymi partnerami lokalnymi). Czy lepiej je połączyć, mimo braku spójności geograficznej i hydrograficznej?  Jeżeli wykluczone jest złożenie  kilku projektów przez jedną organizację </w:t>
      </w:r>
      <w:r w:rsidR="004F5861">
        <w:rPr>
          <w:b/>
          <w:bCs/>
        </w:rPr>
        <w:br/>
      </w:r>
      <w:r w:rsidRPr="009225EE">
        <w:rPr>
          <w:b/>
          <w:bCs/>
        </w:rPr>
        <w:t xml:space="preserve">to czy w 1 projekcie organizacja może być beneficjentem głównym </w:t>
      </w:r>
      <w:r w:rsidR="004F5861">
        <w:rPr>
          <w:b/>
          <w:bCs/>
        </w:rPr>
        <w:br/>
      </w:r>
      <w:r w:rsidRPr="009225EE">
        <w:rPr>
          <w:b/>
          <w:bCs/>
        </w:rPr>
        <w:t>a w pozostałych partnerem (</w:t>
      </w:r>
      <w:proofErr w:type="spellStart"/>
      <w:r w:rsidRPr="009225EE">
        <w:rPr>
          <w:b/>
          <w:bCs/>
        </w:rPr>
        <w:t>współbeneficjentem</w:t>
      </w:r>
      <w:proofErr w:type="spellEnd"/>
      <w:r w:rsidRPr="009225EE">
        <w:rPr>
          <w:b/>
          <w:bCs/>
        </w:rPr>
        <w:t xml:space="preserve">?) Wkład własny NGO: czy </w:t>
      </w:r>
      <w:r w:rsidR="004F5861">
        <w:rPr>
          <w:b/>
          <w:bCs/>
        </w:rPr>
        <w:br/>
      </w:r>
      <w:r w:rsidRPr="009225EE">
        <w:rPr>
          <w:b/>
          <w:bCs/>
        </w:rPr>
        <w:t>w tym naborze Wojewódzkie</w:t>
      </w:r>
      <w:r w:rsidR="00A34F24" w:rsidRPr="009225EE">
        <w:rPr>
          <w:b/>
          <w:bCs/>
        </w:rPr>
        <w:t xml:space="preserve"> N</w:t>
      </w:r>
      <w:r w:rsidRPr="009225EE">
        <w:rPr>
          <w:b/>
          <w:bCs/>
        </w:rPr>
        <w:t xml:space="preserve">FOŚiGW zapewnią organizacjom pozarządowym dofinansowanie ok 21% wkładu własnego na działania obejmujące rzekę i dopływy Odry i/lub działania na terenie  Polski Wschodniej.  Czy/ które WFOŚ podjęły już takie uchwały o dofinansowaniu wkładu własnego do </w:t>
      </w:r>
      <w:proofErr w:type="spellStart"/>
      <w:r w:rsidRPr="009225EE">
        <w:rPr>
          <w:b/>
          <w:bCs/>
        </w:rPr>
        <w:t>FEnIKS</w:t>
      </w:r>
      <w:proofErr w:type="spellEnd"/>
      <w:r w:rsidRPr="009225EE">
        <w:rPr>
          <w:b/>
          <w:bCs/>
        </w:rPr>
        <w:t xml:space="preserve">  ?</w:t>
      </w:r>
      <w:r>
        <w:t xml:space="preserve"> </w:t>
      </w:r>
    </w:p>
    <w:p w14:paraId="2F3BA4B8" w14:textId="761C8874" w:rsidR="00A11C01" w:rsidRDefault="00A11C01" w:rsidP="00041FFD">
      <w:pPr>
        <w:spacing w:line="360" w:lineRule="auto"/>
      </w:pPr>
      <w:r>
        <w:t xml:space="preserve">NFOŚiGW: Dokumentacja naboru nie wprowadza ograniczenia dotyczącego liczby wniosków składanych przez jednego wnioskodawcę. Oznacza to, że jedna organizacja </w:t>
      </w:r>
      <w:r w:rsidR="00A34F24">
        <w:t xml:space="preserve"> </w:t>
      </w:r>
      <w:r>
        <w:t xml:space="preserve">pozarządowa może złożyć więcej niż jeden projekt, pod warunkiem że każdy z nich spełnia wymagania naboru i posiada zapewnione finansowanie oraz zdolność </w:t>
      </w:r>
      <w:r w:rsidR="004F5861">
        <w:br/>
      </w:r>
      <w:r>
        <w:t>do realizacji. Dokumentacja nie nakłada obowiązku łączenia przedsięwzięć realizowanych w różnych zlewniach lub lokalizacjach. Należy jednak pamiętać, że każdy projekt powinien stanowić spójną całość pod względem hydrologicznym, przyrodniczym i organizacyjnym oraz umożliwiać osiągnięcie jasno zdefiniowanych</w:t>
      </w:r>
      <w:r w:rsidR="00A34F24">
        <w:t xml:space="preserve"> </w:t>
      </w:r>
      <w:r>
        <w:t xml:space="preserve">efektów </w:t>
      </w:r>
      <w:proofErr w:type="spellStart"/>
      <w:r>
        <w:t>renaturyzacyjnych</w:t>
      </w:r>
      <w:proofErr w:type="spellEnd"/>
      <w:r>
        <w:t xml:space="preserve">. W przypadku przedsięwzięć dotyczących różnych zlewni, realizowanych z odmiennymi partnerami i mających różne cele szczegółowe, zasadne może być rozważenie złożenia odrębnych </w:t>
      </w:r>
      <w:proofErr w:type="spellStart"/>
      <w:r>
        <w:t>projektów.Dokumentacja</w:t>
      </w:r>
      <w:proofErr w:type="spellEnd"/>
      <w:r>
        <w:t xml:space="preserve"> naboru nie zawiera ograniczeń uniemożliwiających organizacji występowanie w różnych rolach w różnych projektach. Organizacja może być liderem jednego projektu i jednocześnie partnerem </w:t>
      </w:r>
      <w:r w:rsidR="004F5861">
        <w:br/>
      </w:r>
      <w:r>
        <w:lastRenderedPageBreak/>
        <w:t xml:space="preserve">w innych projektach, o ile spełnione są wymogi dotyczące partnerstwa określone </w:t>
      </w:r>
      <w:r w:rsidR="004F5861">
        <w:br/>
      </w:r>
      <w:r>
        <w:t>w dokumentacji konkursowej oraz przepisach ustawy wdrożeniowej.</w:t>
      </w:r>
      <w:r w:rsidR="00A34F24">
        <w:t xml:space="preserve"> </w:t>
      </w:r>
      <w:r>
        <w:t xml:space="preserve">Zapewnienie wkładu własnego leży po stronie beneficjenta. Dokumentacja naboru określa maksymalny poziom dofinansowania projektu ze środków </w:t>
      </w:r>
      <w:proofErr w:type="spellStart"/>
      <w:r>
        <w:t>FEnIKS</w:t>
      </w:r>
      <w:proofErr w:type="spellEnd"/>
      <w:r>
        <w:t xml:space="preserve"> na poziomie 79,71% kosztów kwalifikowalnych, natomiast nie zawiera informacji o systemowym mechanizmie finansowania wkładu własnego przez wojewódzkie fundusze ochrony środowiska i gospodarki wodnej.</w:t>
      </w:r>
      <w:r w:rsidR="00A34F24">
        <w:t xml:space="preserve"> </w:t>
      </w:r>
      <w:r>
        <w:t xml:space="preserve">W przypadku ewentualnych programów wspierających zapewnienie wkładu własnego rekomendujemy kontakt bezpośrednio z właściwym terytorialnie </w:t>
      </w:r>
      <w:proofErr w:type="spellStart"/>
      <w:r>
        <w:t>WFOŚiGW</w:t>
      </w:r>
      <w:proofErr w:type="spellEnd"/>
      <w:r>
        <w:t>, ponieważ kwestie te pozostają poza zakresem dokumentacji naboru FENX.02.04-IW.01-001/26.</w:t>
      </w:r>
    </w:p>
    <w:p w14:paraId="13D907C8" w14:textId="399BA507" w:rsidR="00A11C01" w:rsidRPr="009225EE" w:rsidRDefault="00A11C01" w:rsidP="00041FFD">
      <w:pPr>
        <w:pStyle w:val="Akapitzlist"/>
        <w:numPr>
          <w:ilvl w:val="0"/>
          <w:numId w:val="3"/>
        </w:numPr>
        <w:spacing w:line="360" w:lineRule="auto"/>
        <w:rPr>
          <w:b/>
          <w:bCs/>
        </w:rPr>
      </w:pPr>
      <w:r w:rsidRPr="009225EE">
        <w:rPr>
          <w:b/>
          <w:bCs/>
        </w:rPr>
        <w:t xml:space="preserve">Potwierdzenie wkładu własnego: 1. czy – w przypadku dofinansowania </w:t>
      </w:r>
      <w:r w:rsidR="004F5861">
        <w:rPr>
          <w:b/>
          <w:bCs/>
        </w:rPr>
        <w:br/>
      </w:r>
      <w:r w:rsidRPr="009225EE">
        <w:rPr>
          <w:b/>
          <w:bCs/>
        </w:rPr>
        <w:t xml:space="preserve">z WFOŚ – przy składaniu wniosku wystarczy promesa lub list intencyjny funduszu, czy trzeba mieć już ostateczną decyzję o przyznaniu środków?  </w:t>
      </w:r>
      <w:r w:rsidR="004F5861">
        <w:rPr>
          <w:b/>
          <w:bCs/>
        </w:rPr>
        <w:br/>
      </w:r>
      <w:r w:rsidRPr="009225EE">
        <w:rPr>
          <w:b/>
          <w:bCs/>
        </w:rPr>
        <w:t>2. Wsparcie doradcze; czy NFOŚiGW uruchomi dla NGO konsultacje techniczne i finansowe na etapie przygotowywania projektu, w tym możliwość wstępnej oceny koncepcji, budżetu i poprawności formalnej PRZED złożeniem wniosku. 3. Edukacja i informacja; jaki jest</w:t>
      </w:r>
      <w:r w:rsidR="00A34F24" w:rsidRPr="009225EE">
        <w:rPr>
          <w:b/>
          <w:bCs/>
        </w:rPr>
        <w:t xml:space="preserve"> </w:t>
      </w:r>
      <w:r w:rsidRPr="009225EE">
        <w:rPr>
          <w:b/>
          <w:bCs/>
        </w:rPr>
        <w:t xml:space="preserve">maksymalny udział kosztów kampanii informacyjno-edukacyjnej skierowanej do rolników, wędkarzy, branży turystycznej i innych użytkowników wód – na obszarze zlewni objętej projektem? 4. Czy wydatki te wchodzą do limitu 25% działań uzupełniających? </w:t>
      </w:r>
    </w:p>
    <w:p w14:paraId="37148DFF" w14:textId="3E153EFD" w:rsidR="00A34F24" w:rsidRDefault="00A11C01" w:rsidP="00041FFD">
      <w:pPr>
        <w:spacing w:line="360" w:lineRule="auto"/>
      </w:pPr>
      <w:r>
        <w:t xml:space="preserve">NFOŚiGW: 1. Dokumentacja naboru nie wskazuje wprost, że na etapie składania wniosku konieczne jest posiadanie ostatecznej decyzji </w:t>
      </w:r>
      <w:proofErr w:type="spellStart"/>
      <w:r>
        <w:t>WFOŚiGW</w:t>
      </w:r>
      <w:proofErr w:type="spellEnd"/>
      <w:r>
        <w:t xml:space="preserve"> o przyznaniu środków na wkład własny. Kluczowe jest wykazanie, że wnioskodawca posiada realne i wiarygodne źródła finansowania projektu.</w:t>
      </w:r>
      <w:r w:rsidR="00A34F24">
        <w:t xml:space="preserve"> </w:t>
      </w:r>
      <w:r>
        <w:t>2. NFOŚiGW prowadzi działania informacyjne skierowane do potencjalnych wnioskodawców, w tym szkolenia, publikację materiałów oraz udzielanie odpowiedzi na pytania</w:t>
      </w:r>
      <w:r w:rsidR="00A34F24">
        <w:t xml:space="preserve"> </w:t>
      </w:r>
      <w:r>
        <w:t>związane z dokumentacją naboru. Jednocześnie dokumentacja naboru nie przewiduje formalnej procedury wstępnej oceny projektów, budżetów lub koncepcji</w:t>
      </w:r>
      <w:r w:rsidR="00A34F24">
        <w:t xml:space="preserve"> </w:t>
      </w:r>
      <w:r>
        <w:t xml:space="preserve">projektowych przed złożeniem wniosku. Oznacza to, </w:t>
      </w:r>
      <w:r w:rsidR="004F5861">
        <w:br/>
      </w:r>
      <w:r>
        <w:t xml:space="preserve">że NFOŚiGW nie prowadzi tzw. </w:t>
      </w:r>
      <w:proofErr w:type="spellStart"/>
      <w:r>
        <w:t>pre</w:t>
      </w:r>
      <w:proofErr w:type="spellEnd"/>
      <w:r>
        <w:t>-oceny projektów ani nie potwierdza przed naborem przyszłej kwalifikowalności</w:t>
      </w:r>
      <w:r w:rsidR="00A34F24">
        <w:t xml:space="preserve"> </w:t>
      </w:r>
      <w:r>
        <w:t xml:space="preserve">konkretnych przedsięwzięć. Wnioskodawcy mogą natomiast </w:t>
      </w:r>
      <w:r>
        <w:lastRenderedPageBreak/>
        <w:t>korzystać z dostępnych materiałów szkoleniowych, dokumentacji konkursowej oraz kierować pytania dotyczące interpretacji zapisów naboru. Pytania dotyczące przygotowania wniosków o dofinansowanie w ramach naboru (przed złożeniem wniosku o dofinansowanie)</w:t>
      </w:r>
      <w:r w:rsidR="00A34F24">
        <w:t xml:space="preserve"> </w:t>
      </w:r>
      <w:r>
        <w:t>można przesyłać za pośrednictwem e-mail: renaturyzacja_jst_NGO_fenx@nfosigw.gov.pl Odpowiedzi udzielane są indywidualnie drogą elektroniczną. W przypadku, gdy liczba pytań jest znacząca, w zakładce „FAQ” zamieszczane są odpowiedzi na kluczowe lub powtarzające się pytania.</w:t>
      </w:r>
      <w:r w:rsidR="00A34F24">
        <w:t xml:space="preserve"> </w:t>
      </w:r>
      <w:r>
        <w:t>3. oraz 4. Dokumentacja naboru nie określa maksymalnego udziału kosztów kampanii informacyjno-edukacyjnych skierowanych do rolników, wędkarzy, branży turystycznej czy innych użytkowników wód. Działania edukacyjne i podnoszące kompetencje stanowią obowiązkowy element projektu. Wydatki na takie działania powinny być: uzasadnione merytorycznie, proporcjonalne do zakresu projektu, racjonalne kosztowo, bezpośrednio związane z osiąganiem</w:t>
      </w:r>
      <w:r w:rsidR="00A34F24">
        <w:t xml:space="preserve"> </w:t>
      </w:r>
      <w:r>
        <w:t xml:space="preserve">celów projektu. Również dokumentacja naboru nie wskazuje, aby działania edukacyjne i informacyjne automatycznie podlegały limitowi 25% działań uzupełniających. Ocena kwalifikowalności wydatków następuje </w:t>
      </w:r>
      <w:r w:rsidR="004F5861">
        <w:br/>
      </w:r>
      <w:r>
        <w:t>w odniesieniu do charakteru konkretnych działań i ich związku z projektem.</w:t>
      </w:r>
    </w:p>
    <w:p w14:paraId="04623963" w14:textId="75E5D5B1" w:rsidR="00A11C01" w:rsidRPr="009225EE" w:rsidRDefault="00A11C01" w:rsidP="00041FFD">
      <w:pPr>
        <w:pStyle w:val="Akapitzlist"/>
        <w:numPr>
          <w:ilvl w:val="0"/>
          <w:numId w:val="3"/>
        </w:numPr>
        <w:spacing w:line="360" w:lineRule="auto"/>
        <w:rPr>
          <w:b/>
          <w:bCs/>
        </w:rPr>
      </w:pPr>
      <w:r w:rsidRPr="009225EE">
        <w:rPr>
          <w:b/>
          <w:bCs/>
        </w:rPr>
        <w:t xml:space="preserve">Zakup sprzętu terenowego: czy można sfinansować zakup łodzi aluminiowej oraz </w:t>
      </w:r>
      <w:proofErr w:type="spellStart"/>
      <w:r w:rsidRPr="009225EE">
        <w:rPr>
          <w:b/>
          <w:bCs/>
        </w:rPr>
        <w:t>quada</w:t>
      </w:r>
      <w:proofErr w:type="spellEnd"/>
      <w:r w:rsidRPr="009225EE">
        <w:rPr>
          <w:b/>
          <w:bCs/>
        </w:rPr>
        <w:t xml:space="preserve"> z przyczepą, jeżeli są one niezbędne do prowadzenia prac </w:t>
      </w:r>
      <w:r w:rsidR="004F5861">
        <w:rPr>
          <w:b/>
          <w:bCs/>
        </w:rPr>
        <w:br/>
      </w:r>
      <w:r w:rsidRPr="009225EE">
        <w:rPr>
          <w:b/>
          <w:bCs/>
        </w:rPr>
        <w:t xml:space="preserve">na terenach podmokłych i monitorowania efektów projektu? Czy kwalifikowalny jest pełny koszt zakupu, czy tylko amortyzacja? Urządzenia </w:t>
      </w:r>
      <w:r w:rsidR="004F5861">
        <w:rPr>
          <w:b/>
          <w:bCs/>
        </w:rPr>
        <w:br/>
      </w:r>
      <w:r w:rsidRPr="009225EE">
        <w:rPr>
          <w:b/>
          <w:bCs/>
        </w:rPr>
        <w:t xml:space="preserve">do monitoringu: czy kwalifikowalny będzie zakup kamer i </w:t>
      </w:r>
      <w:proofErr w:type="spellStart"/>
      <w:r w:rsidRPr="009225EE">
        <w:rPr>
          <w:b/>
          <w:bCs/>
        </w:rPr>
        <w:t>fotopułapek</w:t>
      </w:r>
      <w:proofErr w:type="spellEnd"/>
      <w:r w:rsidRPr="009225EE">
        <w:rPr>
          <w:b/>
          <w:bCs/>
        </w:rPr>
        <w:t xml:space="preserve"> </w:t>
      </w:r>
      <w:r w:rsidR="004F5861">
        <w:rPr>
          <w:b/>
          <w:bCs/>
        </w:rPr>
        <w:br/>
      </w:r>
      <w:r w:rsidRPr="009225EE">
        <w:rPr>
          <w:b/>
          <w:bCs/>
        </w:rPr>
        <w:t xml:space="preserve">do monitoringu terenowego (w tym nieuprawnione wejścia i przejazdy </w:t>
      </w:r>
      <w:r w:rsidR="004F5861">
        <w:rPr>
          <w:b/>
          <w:bCs/>
        </w:rPr>
        <w:br/>
      </w:r>
      <w:r w:rsidRPr="009225EE">
        <w:rPr>
          <w:b/>
          <w:bCs/>
        </w:rPr>
        <w:t xml:space="preserve">prze obszar chroniony / objęty działaniami projektowymi)  oraz boi monitorujących stan i jakość wód powierzchniowych wraz z oprogramowaniem. Nadzory specjalistyczne; czy nadzór przyrodniczy oraz zewnętrzny </w:t>
      </w:r>
      <w:proofErr w:type="spellStart"/>
      <w:r w:rsidRPr="009225EE">
        <w:rPr>
          <w:b/>
          <w:bCs/>
        </w:rPr>
        <w:t>nadzórinwestorski</w:t>
      </w:r>
      <w:proofErr w:type="spellEnd"/>
      <w:r w:rsidRPr="009225EE">
        <w:rPr>
          <w:b/>
          <w:bCs/>
        </w:rPr>
        <w:t xml:space="preserve"> lub budowlany można rozliczać jako koszty pośrednie? Czy/ jakie obowiązują limity tych kosztów w stosunku do wartości robót lub całego projektu? Koszty zarządzania projektem: czy koszty obsługi administracyjnej, finansowej, księgowej i koordynacji projektu będą objęte limitem 7% kosztów pośrednich? Czy rozważane jest podniesienie tego limitu </w:t>
      </w:r>
      <w:r w:rsidRPr="009225EE">
        <w:rPr>
          <w:b/>
          <w:bCs/>
        </w:rPr>
        <w:lastRenderedPageBreak/>
        <w:t>do postulowanych przez NGO 15%? Czy wyższe niż 7% koszty mogą być pokryte z dofinansowania wkładu własnego dla NGO  z WFOŚ ?</w:t>
      </w:r>
    </w:p>
    <w:p w14:paraId="007A561D" w14:textId="04960F4F" w:rsidR="00A11C01" w:rsidRDefault="00A11C01" w:rsidP="00041FFD">
      <w:pPr>
        <w:spacing w:line="360" w:lineRule="auto"/>
      </w:pPr>
      <w:r>
        <w:t xml:space="preserve">NFOŚiGW: Kwalifikowalność zakupu środków trwałych jest oceniana pod kątem </w:t>
      </w:r>
      <w:r w:rsidR="004F5861">
        <w:br/>
      </w:r>
      <w:r>
        <w:t xml:space="preserve">ich niezbędności dla realizacji projektu i osiągnięcia jego celów. Jeżeli wnioskodawca wykaże, że łódź aluminiowa, quad wraz z przyczepą są niezbędne do prowadzenia działań </w:t>
      </w:r>
      <w:proofErr w:type="spellStart"/>
      <w:r>
        <w:t>renaturyzacyjnych</w:t>
      </w:r>
      <w:proofErr w:type="spellEnd"/>
      <w:r>
        <w:t>, monitoringu lub obsługi obszarów podmokłych objętych projektem,</w:t>
      </w:r>
      <w:r w:rsidR="00A34F24">
        <w:t xml:space="preserve"> </w:t>
      </w:r>
      <w:r>
        <w:t>wydatki takie mogą potencjalnie zostać uznane za kwalifikowalne. Ocena kwalifikowalności będzie zależała od charakteru wydatku oraz zasad kwalifikowalności</w:t>
      </w:r>
      <w:r w:rsidR="00A34F24">
        <w:t xml:space="preserve"> </w:t>
      </w:r>
      <w:r>
        <w:t>mających zastosowanie do konkretnego projektu.</w:t>
      </w:r>
      <w:r w:rsidR="00A34F24">
        <w:t xml:space="preserve"> </w:t>
      </w:r>
      <w:r>
        <w:t xml:space="preserve">Monitoring przyrodniczy i/lub </w:t>
      </w:r>
      <w:proofErr w:type="spellStart"/>
      <w:r>
        <w:t>hydromorfologiczny</w:t>
      </w:r>
      <w:proofErr w:type="spellEnd"/>
      <w:r>
        <w:t xml:space="preserve"> jest obowiązkowym elementem projektu. W związku z tym zakup: kamer, </w:t>
      </w:r>
      <w:proofErr w:type="spellStart"/>
      <w:r>
        <w:t>fotopułapek</w:t>
      </w:r>
      <w:proofErr w:type="spellEnd"/>
      <w:r>
        <w:t xml:space="preserve">, boi monitorujących stan i jakość wód, niezbędnego oprogramowania, może być kwalifikowalny, o ile zostanie wykazane, że sprzęt ten służy realizacji monitoringu efektów projektu lub ochronie efektów działań </w:t>
      </w:r>
      <w:proofErr w:type="spellStart"/>
      <w:r>
        <w:t>renaturyzacyjnych</w:t>
      </w:r>
      <w:proofErr w:type="spellEnd"/>
      <w:r>
        <w:t>. Ocena kwalifikowalności będzie jednak dokonywana indywidualnie na podstawie uzasadnienia przedstawionego we wniosku o dofinansowanie.</w:t>
      </w:r>
      <w:r w:rsidR="00A34F24">
        <w:t xml:space="preserve"> </w:t>
      </w:r>
      <w:r>
        <w:t xml:space="preserve">Nadzór przyrodniczy, nadzór inwestorski oraz nadzór budowlany związane z realizacją zadań projektowych mogą być kwalifikowane jako koszty bezpośrednie projektu, pod warunkiem </w:t>
      </w:r>
      <w:r w:rsidR="004F5861">
        <w:br/>
      </w:r>
      <w:r>
        <w:t xml:space="preserve">że są niezbędne do realizacji przedsięwzięcia. Dokumentacja naboru nie określa odrębnych limitów procentowych dla tych kosztów w odniesieniu do wartości robót lub całego projektu. Wydatki podlegają ocenie pod kątem niezbędności, racjonalności </w:t>
      </w:r>
      <w:r w:rsidR="004F5861">
        <w:br/>
      </w:r>
      <w:r>
        <w:t xml:space="preserve">i efektywności </w:t>
      </w:r>
      <w:proofErr w:type="spellStart"/>
      <w:r>
        <w:t>kosztowej.Koszty</w:t>
      </w:r>
      <w:proofErr w:type="spellEnd"/>
      <w:r>
        <w:t xml:space="preserve"> obsługi administracyjnej, finansowej, księgowej, kadrowej oraz koordynacji projektu są kwalifikowane jako koszty pośrednie i rozliczane ryczałtem w wysokości</w:t>
      </w:r>
      <w:r w:rsidR="00A34F24">
        <w:t xml:space="preserve"> </w:t>
      </w:r>
      <w:r>
        <w:t>7% kwalifikowalnych kosztów bezpośrednich projektu. Wysokość tego ryczałtu została określona w dokumentacji naboru i obowiązuje wszystkich wnioskodawców.</w:t>
      </w:r>
      <w:r w:rsidR="00A34F24">
        <w:t xml:space="preserve"> </w:t>
      </w:r>
      <w:r>
        <w:t>Ewentualne dodatkowe wydatki ponoszone przez beneficjenta ponad limit określony w dokumentacji konkursowej nie zwiększają wartości kwalifikowalnej projektu.</w:t>
      </w:r>
    </w:p>
    <w:p w14:paraId="2102A31C" w14:textId="6A6F1FB4" w:rsidR="00A11C01" w:rsidRPr="009225EE" w:rsidRDefault="00A11C01" w:rsidP="00A34F24">
      <w:pPr>
        <w:pStyle w:val="Akapitzlist"/>
        <w:numPr>
          <w:ilvl w:val="0"/>
          <w:numId w:val="3"/>
        </w:numPr>
        <w:spacing w:line="360" w:lineRule="auto"/>
        <w:rPr>
          <w:b/>
          <w:bCs/>
        </w:rPr>
      </w:pPr>
      <w:r w:rsidRPr="009225EE">
        <w:rPr>
          <w:b/>
          <w:bCs/>
        </w:rPr>
        <w:t xml:space="preserve">Załącznik nr 14 jest wymagany wyłącznie w sytuacji oddziaływania na obszary chronione wg ustawy o </w:t>
      </w:r>
      <w:proofErr w:type="spellStart"/>
      <w:r w:rsidRPr="009225EE">
        <w:rPr>
          <w:b/>
          <w:bCs/>
        </w:rPr>
        <w:t>ochrone</w:t>
      </w:r>
      <w:proofErr w:type="spellEnd"/>
      <w:r w:rsidRPr="009225EE">
        <w:rPr>
          <w:b/>
          <w:bCs/>
        </w:rPr>
        <w:t xml:space="preserve"> przyrody?</w:t>
      </w:r>
    </w:p>
    <w:p w14:paraId="27152D81" w14:textId="0BD5E98D" w:rsidR="00A11C01" w:rsidRDefault="00A11C01" w:rsidP="00041FFD">
      <w:pPr>
        <w:spacing w:line="360" w:lineRule="auto"/>
      </w:pPr>
      <w:r>
        <w:t xml:space="preserve">NFOŚiGW: Tak. Załącznik nr 14 dotyczący uzyskania pozytywnej opinii służb odpowiedzialnych za ochronę przyrody jest wymagany wyłącznie w przypadku </w:t>
      </w:r>
      <w:r>
        <w:lastRenderedPageBreak/>
        <w:t>projektów, dla których ma zastosowanie kryterium obligatoryjne nr 6 „Pozytywna opinia służb odpowiedzialnych za ochronę przyrody na obszarze, na którym realizowany będzie projekt</w:t>
      </w:r>
      <w:r w:rsidR="00A34F24">
        <w:t xml:space="preserve"> </w:t>
      </w:r>
      <w:r>
        <w:t xml:space="preserve">w przypadku oddziaływania na obszary objęte ochroną prawną”. </w:t>
      </w:r>
      <w:r w:rsidR="00A34F24">
        <w:t xml:space="preserve"> </w:t>
      </w:r>
      <w:r>
        <w:t xml:space="preserve">Kryterium </w:t>
      </w:r>
      <w:r w:rsidR="004F5861">
        <w:br/>
      </w:r>
      <w:r>
        <w:t>to odnosi się do projektów oddziałujących na obszary objęte ochroną przyrody, dla których zasadność realizacji przedsięwzięcia powinna zostać potwierdzona</w:t>
      </w:r>
      <w:r w:rsidR="00A34F24">
        <w:t xml:space="preserve"> </w:t>
      </w:r>
      <w:r>
        <w:t xml:space="preserve">przez właściwy organ lub ciało opiniodawcze, takie jak m.in. Regionalny Dyrektor Ochrony Środowiska, Generalny Dyrektor Ochrony Środowiska, rada naukowa parku </w:t>
      </w:r>
      <w:r w:rsidR="00A34F24">
        <w:t xml:space="preserve"> </w:t>
      </w:r>
      <w:r>
        <w:t>narodowego czy rada parku krajobrazowego. Jeżeli projekt nie oddziałuje na obszary objęte ochroną prawną i kryterium nr 6 jest oznaczane jako „nie dotyczy”,</w:t>
      </w:r>
      <w:r w:rsidR="00A34F24">
        <w:t xml:space="preserve"> </w:t>
      </w:r>
      <w:r>
        <w:t xml:space="preserve">wówczas załącznik nr 14 nie jest wymagany. Należy jednak odpowiednio uzasadnić brak zastosowania tego kryterium w dokumentacji projektu (zał. nr 7 do </w:t>
      </w:r>
      <w:proofErr w:type="spellStart"/>
      <w:r>
        <w:t>WoD</w:t>
      </w:r>
      <w:proofErr w:type="spellEnd"/>
      <w:r>
        <w:t xml:space="preserve"> PRP).</w:t>
      </w:r>
    </w:p>
    <w:p w14:paraId="1CB6BCEB" w14:textId="09B74B2B" w:rsidR="00A11C01" w:rsidRPr="009225EE" w:rsidRDefault="00A11C01" w:rsidP="00041FFD">
      <w:pPr>
        <w:pStyle w:val="Akapitzlist"/>
        <w:numPr>
          <w:ilvl w:val="0"/>
          <w:numId w:val="3"/>
        </w:numPr>
        <w:spacing w:line="360" w:lineRule="auto"/>
        <w:rPr>
          <w:b/>
          <w:bCs/>
        </w:rPr>
      </w:pPr>
      <w:r w:rsidRPr="009225EE">
        <w:rPr>
          <w:b/>
          <w:bCs/>
        </w:rPr>
        <w:t xml:space="preserve">Co z postulatami organizacji społecznych o poziomie kosztów obsługi </w:t>
      </w:r>
      <w:r w:rsidR="004F5861">
        <w:rPr>
          <w:b/>
          <w:bCs/>
        </w:rPr>
        <w:br/>
      </w:r>
      <w:r w:rsidRPr="009225EE">
        <w:rPr>
          <w:b/>
          <w:bCs/>
        </w:rPr>
        <w:t xml:space="preserve">w wysokości 15%? Przy 7% to znacząco obniża zdolność organizacji </w:t>
      </w:r>
      <w:r w:rsidR="004F5861">
        <w:rPr>
          <w:b/>
          <w:bCs/>
        </w:rPr>
        <w:br/>
      </w:r>
      <w:r w:rsidRPr="009225EE">
        <w:rPr>
          <w:b/>
          <w:bCs/>
        </w:rPr>
        <w:t xml:space="preserve">do zarządzania projektem, gdyż organizacje zwykle nie mają środków dodatkowych etatów </w:t>
      </w:r>
      <w:proofErr w:type="spellStart"/>
      <w:r w:rsidRPr="009225EE">
        <w:rPr>
          <w:b/>
          <w:bCs/>
        </w:rPr>
        <w:t>etc</w:t>
      </w:r>
      <w:proofErr w:type="spellEnd"/>
      <w:r w:rsidRPr="009225EE">
        <w:rPr>
          <w:b/>
          <w:bCs/>
        </w:rPr>
        <w:t>?</w:t>
      </w:r>
    </w:p>
    <w:p w14:paraId="1F1B49D4" w14:textId="0128E2C7" w:rsidR="00A11C01" w:rsidRDefault="00A11C01" w:rsidP="00041FFD">
      <w:pPr>
        <w:spacing w:line="360" w:lineRule="auto"/>
      </w:pPr>
      <w:r>
        <w:t xml:space="preserve">NFOŚiGW: Wysokość kosztów pośrednich kwalifikowalnych w ramach naboru została określona w dokumentacji konkursowej i wynosi 7% kwalifikowalnych kosztów Bezpośrednich projektu. Koszty te są rozliczane metodą stawki ryczałtowej. Narodowy Fundusz Ochrony Środowiska i Gospodarki Wodnej jako Instytucja Wdrażająca nie </w:t>
      </w:r>
      <w:r w:rsidR="004F5861">
        <w:br/>
      </w:r>
      <w:r>
        <w:t>ma możliwości indywidualnego modyfikowania poziomu kosztów pośrednich</w:t>
      </w:r>
      <w:r w:rsidR="00A34F24">
        <w:t xml:space="preserve"> </w:t>
      </w:r>
      <w:r>
        <w:t xml:space="preserve">dla poszczególnych grup beneficjentów. Wysokość stawki została określona </w:t>
      </w:r>
      <w:r w:rsidR="004F5861">
        <w:br/>
      </w:r>
      <w:r>
        <w:t xml:space="preserve">w dokumentacji naboru i obowiązuje wszystkich wnioskodawców ubiegających się </w:t>
      </w:r>
      <w:r w:rsidR="004F5861">
        <w:br/>
      </w:r>
      <w:r>
        <w:t>o dofinansowanie w ramach konkursu.</w:t>
      </w:r>
    </w:p>
    <w:p w14:paraId="2CBCF468" w14:textId="1890A71D" w:rsidR="00A11C01" w:rsidRPr="009225EE" w:rsidRDefault="00A11C01" w:rsidP="00041FFD">
      <w:pPr>
        <w:pStyle w:val="Akapitzlist"/>
        <w:numPr>
          <w:ilvl w:val="0"/>
          <w:numId w:val="3"/>
        </w:numPr>
        <w:spacing w:line="360" w:lineRule="auto"/>
        <w:rPr>
          <w:b/>
          <w:bCs/>
        </w:rPr>
      </w:pPr>
      <w:r w:rsidRPr="009225EE">
        <w:rPr>
          <w:b/>
          <w:bCs/>
        </w:rPr>
        <w:t xml:space="preserve">Czy w tym naborze Wojewódzkie </w:t>
      </w:r>
      <w:proofErr w:type="spellStart"/>
      <w:r w:rsidRPr="009225EE">
        <w:rPr>
          <w:b/>
          <w:bCs/>
        </w:rPr>
        <w:t>FOŚiGW</w:t>
      </w:r>
      <w:proofErr w:type="spellEnd"/>
      <w:r w:rsidRPr="009225EE">
        <w:rPr>
          <w:b/>
          <w:bCs/>
        </w:rPr>
        <w:t xml:space="preserve"> zapewnią organizacjom pozarządowym dofinansowanie ok 21% wkładu własnego na działania obejmujące rzekę i dopływy Odry tak jak było to obiecywane przez </w:t>
      </w:r>
      <w:proofErr w:type="spellStart"/>
      <w:r w:rsidRPr="009225EE">
        <w:rPr>
          <w:b/>
          <w:bCs/>
        </w:rPr>
        <w:t>MKiS</w:t>
      </w:r>
      <w:proofErr w:type="spellEnd"/>
      <w:r w:rsidRPr="009225EE">
        <w:rPr>
          <w:b/>
          <w:bCs/>
        </w:rPr>
        <w:t xml:space="preserve">? Jeśli tak to gdzie jest o tym informacja i gdzie są zasady dofinansowania </w:t>
      </w:r>
      <w:r w:rsidR="004F5861">
        <w:rPr>
          <w:b/>
          <w:bCs/>
        </w:rPr>
        <w:br/>
      </w:r>
      <w:r w:rsidRPr="009225EE">
        <w:rPr>
          <w:b/>
          <w:bCs/>
        </w:rPr>
        <w:t xml:space="preserve">przez </w:t>
      </w:r>
      <w:proofErr w:type="spellStart"/>
      <w:r w:rsidRPr="009225EE">
        <w:rPr>
          <w:b/>
          <w:bCs/>
        </w:rPr>
        <w:t>WFOSiGW</w:t>
      </w:r>
      <w:proofErr w:type="spellEnd"/>
      <w:r w:rsidRPr="009225EE">
        <w:rPr>
          <w:b/>
          <w:bCs/>
        </w:rPr>
        <w:t>?</w:t>
      </w:r>
    </w:p>
    <w:p w14:paraId="64935A92" w14:textId="7E213277" w:rsidR="00A11C01" w:rsidRDefault="00A11C01" w:rsidP="00041FFD">
      <w:pPr>
        <w:spacing w:line="360" w:lineRule="auto"/>
      </w:pPr>
      <w:r>
        <w:t xml:space="preserve">NFOŚiGW: Dokumentacja naboru określa maksymalny poziom dofinansowania </w:t>
      </w:r>
      <w:r w:rsidR="004F5861">
        <w:br/>
      </w:r>
      <w:r>
        <w:t xml:space="preserve">ze środków </w:t>
      </w:r>
      <w:proofErr w:type="spellStart"/>
      <w:r>
        <w:t>FEnIKS</w:t>
      </w:r>
      <w:proofErr w:type="spellEnd"/>
      <w:r>
        <w:t xml:space="preserve"> na poziomie 79,71% kosztów kwalifikowalnych projektu, natomiast </w:t>
      </w:r>
      <w:r>
        <w:lastRenderedPageBreak/>
        <w:t xml:space="preserve">źródło Finansowania pozostałej części kosztów powinno zostać zapewnione przez wnioskodawcę lub partnerów projektu. W przypadku ewentualnych programów finansowania wkładu własnego przez poszczególne </w:t>
      </w:r>
      <w:proofErr w:type="spellStart"/>
      <w:r>
        <w:t>WFOŚiGW</w:t>
      </w:r>
      <w:proofErr w:type="spellEnd"/>
      <w:r>
        <w:t xml:space="preserve"> należy kontaktować </w:t>
      </w:r>
      <w:r w:rsidR="004F5861">
        <w:br/>
      </w:r>
      <w:r>
        <w:t xml:space="preserve">się bezpośrednio z właściwym funduszem wojewódzkim, ponieważ kwestie te nie </w:t>
      </w:r>
      <w:r w:rsidR="004F5861">
        <w:br/>
      </w:r>
      <w:r>
        <w:t>są objęte dokumentacją</w:t>
      </w:r>
      <w:r w:rsidR="00A34F24">
        <w:t xml:space="preserve"> </w:t>
      </w:r>
      <w:r>
        <w:t>przedmiotowego naboru.</w:t>
      </w:r>
    </w:p>
    <w:p w14:paraId="22A4267B" w14:textId="56768F21" w:rsidR="00A11C01" w:rsidRPr="009225EE" w:rsidRDefault="00A11C01" w:rsidP="00A34F24">
      <w:pPr>
        <w:pStyle w:val="Akapitzlist"/>
        <w:numPr>
          <w:ilvl w:val="0"/>
          <w:numId w:val="3"/>
        </w:numPr>
        <w:spacing w:line="360" w:lineRule="auto"/>
        <w:rPr>
          <w:b/>
          <w:bCs/>
        </w:rPr>
      </w:pPr>
      <w:r w:rsidRPr="009225EE">
        <w:rPr>
          <w:b/>
          <w:bCs/>
        </w:rPr>
        <w:t>Jakie załączniki mogą być uzupełniane?</w:t>
      </w:r>
    </w:p>
    <w:p w14:paraId="61B08B97" w14:textId="77777777" w:rsidR="00A34F24" w:rsidRDefault="00A11C01" w:rsidP="00A34F24">
      <w:pPr>
        <w:spacing w:line="360" w:lineRule="auto"/>
      </w:pPr>
      <w:r>
        <w:t>NFOŚiGW: Co do zasady dokumentacja może podlegać uzupełnieniom i wyjaśnieniom na etapie oceny projektu zgodnie z procedurą określoną w Regulaminie wyboru</w:t>
      </w:r>
      <w:r w:rsidR="00A34F24">
        <w:t xml:space="preserve"> </w:t>
      </w:r>
      <w:r>
        <w:t>projektów. Należy jednak pamiętać, że możliwość uzupełnienia zależy od rodzaju dokumentu oraz jego znaczenia dla oceny projektu. Uzupełnienia nie mogą prowadzić do istotnej zmiany projektu ani potwierdzać spełnienia kryteriów, które nie były spełnione na dzień złożenia wniosku.</w:t>
      </w:r>
    </w:p>
    <w:p w14:paraId="4958039F" w14:textId="610A259F" w:rsidR="00A11C01" w:rsidRPr="009225EE" w:rsidRDefault="00A11C01" w:rsidP="00041FFD">
      <w:pPr>
        <w:pStyle w:val="Akapitzlist"/>
        <w:numPr>
          <w:ilvl w:val="0"/>
          <w:numId w:val="3"/>
        </w:numPr>
        <w:spacing w:line="360" w:lineRule="auto"/>
        <w:rPr>
          <w:b/>
          <w:bCs/>
        </w:rPr>
      </w:pPr>
      <w:r w:rsidRPr="009225EE">
        <w:rPr>
          <w:b/>
          <w:bCs/>
        </w:rPr>
        <w:t xml:space="preserve">jak należy rozumieć pojęcie cieków wodnych i obszarów od nich zależnych </w:t>
      </w:r>
      <w:r w:rsidR="004F5861">
        <w:rPr>
          <w:b/>
          <w:bCs/>
        </w:rPr>
        <w:br/>
      </w:r>
      <w:r w:rsidRPr="009225EE">
        <w:rPr>
          <w:b/>
          <w:bCs/>
        </w:rPr>
        <w:t xml:space="preserve">w przypadku naboru konkurencyjnego, którego beneficjentami mogą być jednostki Samorządu terytorialnego, jednostki organizacyjnej działające </w:t>
      </w:r>
      <w:r w:rsidR="004F5861">
        <w:rPr>
          <w:b/>
          <w:bCs/>
        </w:rPr>
        <w:br/>
      </w:r>
      <w:r w:rsidRPr="009225EE">
        <w:rPr>
          <w:b/>
          <w:bCs/>
        </w:rPr>
        <w:t xml:space="preserve">w imieniu </w:t>
      </w:r>
      <w:proofErr w:type="spellStart"/>
      <w:r w:rsidRPr="009225EE">
        <w:rPr>
          <w:b/>
          <w:bCs/>
        </w:rPr>
        <w:t>jst</w:t>
      </w:r>
      <w:proofErr w:type="spellEnd"/>
      <w:r w:rsidRPr="009225EE">
        <w:rPr>
          <w:b/>
          <w:bCs/>
        </w:rPr>
        <w:t xml:space="preserve">, podmioty świadczące usługi publiczne w ramach obowiązków własnych </w:t>
      </w:r>
      <w:proofErr w:type="spellStart"/>
      <w:r w:rsidRPr="009225EE">
        <w:rPr>
          <w:b/>
          <w:bCs/>
        </w:rPr>
        <w:t>jst</w:t>
      </w:r>
      <w:proofErr w:type="spellEnd"/>
      <w:r w:rsidRPr="009225EE">
        <w:rPr>
          <w:b/>
          <w:bCs/>
        </w:rPr>
        <w:t xml:space="preserve">, pozarządowe organizacje ekologiczne ?   </w:t>
      </w:r>
    </w:p>
    <w:p w14:paraId="365E358B" w14:textId="2C5FA65E" w:rsidR="00A11C01" w:rsidRDefault="00A11C01" w:rsidP="00041FFD">
      <w:pPr>
        <w:spacing w:line="360" w:lineRule="auto"/>
      </w:pPr>
      <w:r>
        <w:t xml:space="preserve">NFOŚiGW: Pojęcia „cieków wodnych i obszarów od wód zależnych” należy interpretować przede wszystkim przez pryzmat zakresu wsparcia określonego </w:t>
      </w:r>
      <w:r w:rsidR="004F5861">
        <w:br/>
      </w:r>
      <w:r>
        <w:t>w dokumentacji naboru oraz celów działania FENX.02.04.4. W ramach naboru wsparcie może dotyczyć m.in.:</w:t>
      </w:r>
      <w:r w:rsidR="00A34F24">
        <w:t xml:space="preserve"> </w:t>
      </w:r>
      <w:r>
        <w:t>przywracania ciągłości ekologicznej cieków wodnych,</w:t>
      </w:r>
      <w:r w:rsidR="00A34F24">
        <w:t xml:space="preserve"> </w:t>
      </w:r>
      <w:proofErr w:type="spellStart"/>
      <w:r>
        <w:t>renaturyzacji</w:t>
      </w:r>
      <w:proofErr w:type="spellEnd"/>
      <w:r>
        <w:t xml:space="preserve"> cieków wodnych,</w:t>
      </w:r>
      <w:r w:rsidR="00A34F24">
        <w:t xml:space="preserve"> </w:t>
      </w:r>
      <w:proofErr w:type="spellStart"/>
      <w:r>
        <w:t>renaturyzacji</w:t>
      </w:r>
      <w:proofErr w:type="spellEnd"/>
      <w:r>
        <w:t xml:space="preserve"> jezior i zbiorników wodnych,</w:t>
      </w:r>
      <w:r w:rsidR="00A34F24">
        <w:t xml:space="preserve"> </w:t>
      </w:r>
      <w:proofErr w:type="spellStart"/>
      <w:r>
        <w:t>renaturyzacji</w:t>
      </w:r>
      <w:proofErr w:type="spellEnd"/>
      <w:r>
        <w:t xml:space="preserve"> ekosystemów zależnych od wód (mokradeł, dolin rzecznych),</w:t>
      </w:r>
      <w:r w:rsidR="00A34F24">
        <w:t xml:space="preserve"> </w:t>
      </w:r>
      <w:r>
        <w:t xml:space="preserve">działań zwiększających naturalną retencję i spowalniających odpływ wód. Przez cieki wodne należy rozumieć przede wszystkim rzeki, potoki, strumienie, kanały oraz inne wody płynące stanowiące jednolite części wód powierzchniowych (JCWP), dla których możliwe jest prowadzenie działań </w:t>
      </w:r>
      <w:proofErr w:type="spellStart"/>
      <w:r>
        <w:t>renaturyzacyjnych</w:t>
      </w:r>
      <w:proofErr w:type="spellEnd"/>
      <w:r>
        <w:t xml:space="preserve"> zgodnych z Planami gospodarowania wodami na obszarach dorzeczy lub Krajowym programem</w:t>
      </w:r>
      <w:r w:rsidR="00A34F24">
        <w:t xml:space="preserve"> </w:t>
      </w:r>
      <w:proofErr w:type="spellStart"/>
      <w:r>
        <w:t>renaturyzacji</w:t>
      </w:r>
      <w:proofErr w:type="spellEnd"/>
      <w:r>
        <w:t xml:space="preserve"> wód powierzchniowych. </w:t>
      </w:r>
      <w:r w:rsidR="00A34F24">
        <w:t xml:space="preserve"> </w:t>
      </w:r>
      <w:r>
        <w:t xml:space="preserve">Natomiast obszary od wód zależne to ekosystemy, których funkcjonowanie jest bezpośrednio związane z występowaniem wód powierzchniowych lub gruntowych, w szczególności: </w:t>
      </w:r>
      <w:r>
        <w:lastRenderedPageBreak/>
        <w:t xml:space="preserve">mokradła, torfowiska, tereny podmokłe, doliny rzeczne, tereny zalewowe, inne siedliska, których stan zależy od warunków wodnych. Dla podmiotów uprawnionych do udziału </w:t>
      </w:r>
      <w:r w:rsidR="004F5861">
        <w:br/>
      </w:r>
      <w:r>
        <w:t>w naborze, takich jak jednostki samorządu terytorialnego, ich jednostki organizacyjne czy organizacje ekologiczne, oznacza to,</w:t>
      </w:r>
      <w:r w:rsidR="00A34F24">
        <w:t xml:space="preserve"> </w:t>
      </w:r>
      <w:r>
        <w:t>że projekt nie musi być realizowany wyłącznie na wodach pozostających w ich administracji. Istotne jest natomiast wykazanie: zgodności projektu z celami naboru,</w:t>
      </w:r>
      <w:r w:rsidR="00A34F24">
        <w:t xml:space="preserve"> </w:t>
      </w:r>
      <w:r>
        <w:t xml:space="preserve">powiązania z PGW lub KPRWP, poprawy warunków </w:t>
      </w:r>
      <w:proofErr w:type="spellStart"/>
      <w:r>
        <w:t>hydromorfologicznych</w:t>
      </w:r>
      <w:proofErr w:type="spellEnd"/>
      <w:r>
        <w:t xml:space="preserve"> lub ekologicznych, osiągnięcia efektu </w:t>
      </w:r>
      <w:proofErr w:type="spellStart"/>
      <w:r>
        <w:t>renaturyzacyjnego</w:t>
      </w:r>
      <w:proofErr w:type="spellEnd"/>
      <w:r>
        <w:t xml:space="preserve">, posiadania odpowiednich zgód lub </w:t>
      </w:r>
      <w:r w:rsidR="00A34F24">
        <w:t xml:space="preserve"> </w:t>
      </w:r>
      <w:r>
        <w:t xml:space="preserve">praw do dysponowania terenem niezbędnych </w:t>
      </w:r>
      <w:r w:rsidR="004F5861">
        <w:br/>
      </w:r>
      <w:r>
        <w:t xml:space="preserve">do realizacji projektu. W praktyce oznacza to, że projekty JST mogą dotyczyć nie tylko samych cieków wodnych, ale również mokradeł, starorzeczy, dolin rzecznych, terenów podmokłych czy zbiorników wodnych, o ile stanowią one element ekosystemów zależnych od wód i planowane działania mają charakter </w:t>
      </w:r>
      <w:proofErr w:type="spellStart"/>
      <w:r>
        <w:t>renaturyzacyjny</w:t>
      </w:r>
      <w:proofErr w:type="spellEnd"/>
      <w:r>
        <w:t>, a nie wyłącznie</w:t>
      </w:r>
      <w:r w:rsidR="00A34F24">
        <w:t xml:space="preserve"> </w:t>
      </w:r>
      <w:r>
        <w:t>techniczny, rekreacyjny lub komunalny.</w:t>
      </w:r>
    </w:p>
    <w:p w14:paraId="3C1CC73F" w14:textId="0B7D9A64" w:rsidR="00A11C01" w:rsidRPr="009225EE" w:rsidRDefault="00A11C01" w:rsidP="00041FFD">
      <w:pPr>
        <w:pStyle w:val="Akapitzlist"/>
        <w:numPr>
          <w:ilvl w:val="0"/>
          <w:numId w:val="3"/>
        </w:numPr>
        <w:spacing w:line="360" w:lineRule="auto"/>
        <w:rPr>
          <w:b/>
          <w:bCs/>
        </w:rPr>
      </w:pPr>
      <w:r w:rsidRPr="009225EE">
        <w:rPr>
          <w:b/>
          <w:bCs/>
        </w:rPr>
        <w:t xml:space="preserve">W trakcie szkolenia była  mowa o tym, że tytuł naboru powinien brzmieć : "Renaturyzacja rzek...". </w:t>
      </w:r>
      <w:proofErr w:type="spellStart"/>
      <w:r w:rsidRPr="009225EE">
        <w:rPr>
          <w:b/>
          <w:bCs/>
        </w:rPr>
        <w:t>Jst</w:t>
      </w:r>
      <w:proofErr w:type="spellEnd"/>
      <w:r w:rsidRPr="009225EE">
        <w:rPr>
          <w:b/>
          <w:bCs/>
        </w:rPr>
        <w:t xml:space="preserve"> (gminy) nie administrują, nie zarządzają rzekami – wodami płynącymi, zatem czy jest możliwe składanie wniosków dotyczących </w:t>
      </w:r>
      <w:proofErr w:type="spellStart"/>
      <w:r w:rsidRPr="009225EE">
        <w:rPr>
          <w:b/>
          <w:bCs/>
        </w:rPr>
        <w:t>renaturyzacji</w:t>
      </w:r>
      <w:proofErr w:type="spellEnd"/>
      <w:r w:rsidRPr="009225EE">
        <w:rPr>
          <w:b/>
          <w:bCs/>
        </w:rPr>
        <w:t xml:space="preserve"> linii brzegowej stawu stanowiącego własność gminy?</w:t>
      </w:r>
    </w:p>
    <w:p w14:paraId="1653D8CF" w14:textId="1FE9FE0B" w:rsidR="00A11C01" w:rsidRDefault="00A11C01" w:rsidP="00041FFD">
      <w:pPr>
        <w:spacing w:line="360" w:lineRule="auto"/>
      </w:pPr>
      <w:r>
        <w:t xml:space="preserve">Ekspert: Fakt, że gmina nie jest administratorem publicznych wód płynących, nie wyklucza jej udziału w naborze ani przygotowania projektu </w:t>
      </w:r>
      <w:proofErr w:type="spellStart"/>
      <w:r>
        <w:t>renaturyzacyjnego</w:t>
      </w:r>
      <w:proofErr w:type="spellEnd"/>
      <w:r>
        <w:t xml:space="preserve">. Może jednak wpływać na sposób realizacji przedsięwzięcia: działania prowadzone w korycie rzeki lub na gruntach pozostających w zarządzie innego podmiotu wymagają uzgodnienia z właścicielem wód, odpowiedniego prawa do dysponowania terenem oraz – zależnie od zakresu – współpracy z Państwowym Gospodarstwem Wodnym Wody Polskie. Projekt może również dotyczyć stawu stanowiącego własność gminy, ale samo prawo własności oraz </w:t>
      </w:r>
      <w:proofErr w:type="spellStart"/>
      <w:r>
        <w:t>renaturyzacja</w:t>
      </w:r>
      <w:proofErr w:type="spellEnd"/>
      <w:r>
        <w:t xml:space="preserve"> linii brzegowej nie przesądzają</w:t>
      </w:r>
      <w:r w:rsidR="00A34F24">
        <w:t xml:space="preserve"> </w:t>
      </w:r>
      <w:r>
        <w:t xml:space="preserve">jeszcze o jego kwalifikowalności. Należy wykazać, że staw jest elementem ekosystemu wodnego lub obszaru zależnego od wód, a planowane działania prowadzą do rzeczywistej poprawy jego funkcjonowania hydrologicznego, </w:t>
      </w:r>
      <w:proofErr w:type="spellStart"/>
      <w:r>
        <w:t>hydromorfologicznego</w:t>
      </w:r>
      <w:proofErr w:type="spellEnd"/>
      <w:r>
        <w:t xml:space="preserve"> i przyrodniczego.</w:t>
      </w:r>
      <w:r w:rsidR="00A34F24">
        <w:t xml:space="preserve"> </w:t>
      </w:r>
      <w:r>
        <w:t>Renaturyzacja linii brzegowej mogłaby obejmować między innymi:</w:t>
      </w:r>
      <w:r w:rsidR="00A34F24">
        <w:t xml:space="preserve"> </w:t>
      </w:r>
      <w:r>
        <w:t>usunięcie zbędnych technicznych umocnień;</w:t>
      </w:r>
      <w:r w:rsidR="00A34F24">
        <w:t xml:space="preserve"> </w:t>
      </w:r>
      <w:r>
        <w:t>odejście od regularnej, geometrycznej linii brzegu;</w:t>
      </w:r>
      <w:r w:rsidR="00A34F24">
        <w:t xml:space="preserve"> </w:t>
      </w:r>
      <w:r>
        <w:t>utworzenie łagodnych i płytkich stref przybrzeżnych;</w:t>
      </w:r>
      <w:r w:rsidR="00A34F24">
        <w:t xml:space="preserve"> </w:t>
      </w:r>
      <w:r>
        <w:t xml:space="preserve">odtworzenie roślinności wodnej, szuwarowej </w:t>
      </w:r>
      <w:r w:rsidR="004F5861">
        <w:br/>
      </w:r>
      <w:r>
        <w:lastRenderedPageBreak/>
        <w:t>i nadbrzeżnej; stworzenie zatok, półwyspów, wysp lub stref niedostępnych dla ludzi; odtworzenie siedlisk dla płazów, bezkręgowców, ptaków i organizmów wodnych;</w:t>
      </w:r>
      <w:r w:rsidR="00A34F24">
        <w:t xml:space="preserve"> </w:t>
      </w:r>
      <w:r>
        <w:t>poprawę naturalnej zdolności zbiornika do samooczyszczania;</w:t>
      </w:r>
      <w:r w:rsidR="00A34F24">
        <w:t xml:space="preserve"> </w:t>
      </w:r>
      <w:r>
        <w:t>ograniczenie dopływu biogenów, zawiesin i zanieczyszczeń;</w:t>
      </w:r>
      <w:r w:rsidR="00A34F24">
        <w:t xml:space="preserve"> </w:t>
      </w:r>
      <w:r>
        <w:t xml:space="preserve">zwiększenie retencji i powiązania stawu </w:t>
      </w:r>
      <w:r w:rsidR="004F5861">
        <w:br/>
      </w:r>
      <w:r>
        <w:t>z otaczającym terenem podmokłym, ciekiem lub doliną.</w:t>
      </w:r>
      <w:r w:rsidR="00A34F24">
        <w:t xml:space="preserve"> </w:t>
      </w:r>
      <w:r>
        <w:t xml:space="preserve">Istotne jest, aby projekt nie ograniczał się do estetyzacji brzegu, </w:t>
      </w:r>
      <w:proofErr w:type="spellStart"/>
      <w:r>
        <w:t>nasadzeń</w:t>
      </w:r>
      <w:proofErr w:type="spellEnd"/>
      <w:r>
        <w:t xml:space="preserve"> ozdobnych, budowy alejek, pomostów lub zagospodarowania rekreacyjnego. Takie elementy </w:t>
      </w:r>
      <w:r w:rsidR="00A34F24">
        <w:t xml:space="preserve"> </w:t>
      </w:r>
      <w:r>
        <w:t xml:space="preserve">mogą mieć charakter uzupełniający, lecz zasadniczym celem i dominującą częścią projektu musi być odtworzenie procesów przyrodniczych oraz osiągnięcie mierzalnego </w:t>
      </w:r>
      <w:r w:rsidR="00A34F24">
        <w:t xml:space="preserve"> </w:t>
      </w:r>
      <w:r>
        <w:t>efektu ekologicznego.</w:t>
      </w:r>
      <w:r w:rsidR="00A34F24">
        <w:t xml:space="preserve"> </w:t>
      </w:r>
      <w:r>
        <w:t xml:space="preserve">Należy również ustalić status hydrologiczny stawu. Inaczej należy oceniać zbiornik całkowicie izolowany i zasilany technicznie, a inaczej obiekt powiązany z ciekiem, </w:t>
      </w:r>
      <w:r w:rsidR="00A34F24">
        <w:t xml:space="preserve"> </w:t>
      </w:r>
      <w:r>
        <w:t xml:space="preserve">wodami gruntowymi, mokradłem, systemem rowów lub doliną rzeczną. </w:t>
      </w:r>
      <w:r w:rsidR="004F5861">
        <w:br/>
      </w:r>
      <w:r>
        <w:t xml:space="preserve">Im silniejszy i lepiej udokumentowany jest związek stawu z funkcjonowaniem lokalnej zlewni oraz obszarami zależnymi od wód, tym łatwiej uzasadnić jego znaczenie </w:t>
      </w:r>
      <w:r w:rsidR="004F5861">
        <w:br/>
      </w:r>
      <w:r>
        <w:t xml:space="preserve">w projekcie </w:t>
      </w:r>
      <w:proofErr w:type="spellStart"/>
      <w:r>
        <w:t>renaturyzacyjnym</w:t>
      </w:r>
      <w:proofErr w:type="spellEnd"/>
      <w:r>
        <w:t>.</w:t>
      </w:r>
      <w:r w:rsidR="00A34F24">
        <w:t xml:space="preserve"> </w:t>
      </w:r>
      <w:r>
        <w:t>Wniosek powinien wskazywać nie tylko zakres robót, lecz także stan wyjściowy oraz konkretne rezultaty, na przykład:</w:t>
      </w:r>
      <w:r w:rsidR="00A34F24">
        <w:t xml:space="preserve"> </w:t>
      </w:r>
      <w:r>
        <w:t xml:space="preserve">długość </w:t>
      </w:r>
      <w:proofErr w:type="spellStart"/>
      <w:r>
        <w:t>zrenaturyzowanej</w:t>
      </w:r>
      <w:proofErr w:type="spellEnd"/>
      <w:r>
        <w:t xml:space="preserve"> linii brzegowej;</w:t>
      </w:r>
      <w:r w:rsidR="00A34F24">
        <w:t xml:space="preserve"> </w:t>
      </w:r>
      <w:r>
        <w:t>powierzchnię odtworzonych stref przybrzeżnych i siedlisk;</w:t>
      </w:r>
      <w:r w:rsidR="00A34F24">
        <w:t xml:space="preserve"> </w:t>
      </w:r>
      <w:r>
        <w:t xml:space="preserve"> powierzchnię terenów ponownie uwodnionych;</w:t>
      </w:r>
      <w:r w:rsidR="00A34F24">
        <w:t xml:space="preserve"> </w:t>
      </w:r>
      <w:r>
        <w:t>wzrost retencji;</w:t>
      </w:r>
      <w:r w:rsidR="00A34F24">
        <w:t xml:space="preserve"> </w:t>
      </w:r>
      <w:r>
        <w:t>poprawę warunków dla wskazanych grup organizmów;</w:t>
      </w:r>
      <w:r w:rsidR="00A34F24">
        <w:t xml:space="preserve"> </w:t>
      </w:r>
      <w:r>
        <w:t>ograniczenie dopływu zanieczyszczeń;</w:t>
      </w:r>
      <w:r w:rsidR="00A34F24">
        <w:t xml:space="preserve"> </w:t>
      </w:r>
      <w:r>
        <w:t xml:space="preserve"> poprawę łączności hydrologicznej; trwałość efektów potwierdzoną monitoringiem przed- i </w:t>
      </w:r>
      <w:proofErr w:type="spellStart"/>
      <w:r>
        <w:t>porealizacyjnym</w:t>
      </w:r>
      <w:proofErr w:type="spellEnd"/>
      <w:r>
        <w:t>.</w:t>
      </w:r>
      <w:r w:rsidR="00A34F24">
        <w:t xml:space="preserve"> </w:t>
      </w:r>
      <w:r>
        <w:t xml:space="preserve">Trzeba też wykazać zgodność przedsięwzięcia z właściwym Planem gospodarowania wodami albo z założeniami Krajowego Programu </w:t>
      </w:r>
      <w:proofErr w:type="spellStart"/>
      <w:r>
        <w:t>Renaturyzacji</w:t>
      </w:r>
      <w:proofErr w:type="spellEnd"/>
      <w:r>
        <w:t xml:space="preserve"> Wód Powierzchniowych.</w:t>
      </w:r>
      <w:r w:rsidR="00A34F24">
        <w:t xml:space="preserve"> </w:t>
      </w:r>
      <w:r>
        <w:t xml:space="preserve">Jeżeli staw nie jest samodzielnym elementem ocenianym w tych dokumentach, należy odnieść projekt do właściwej jednolitej części wód i wykazać jego wpływ </w:t>
      </w:r>
      <w:r w:rsidR="00A34F24">
        <w:t xml:space="preserve"> </w:t>
      </w:r>
      <w:r w:rsidR="004F5861">
        <w:br/>
      </w:r>
      <w:r>
        <w:t>na funkcjonowanie całego lokalnego układu hydrologicznego.</w:t>
      </w:r>
      <w:r w:rsidR="00A34F24">
        <w:t xml:space="preserve"> </w:t>
      </w:r>
      <w:r>
        <w:t xml:space="preserve">Podsumowując, gmina może aplikować o projekt obejmujący </w:t>
      </w:r>
      <w:proofErr w:type="spellStart"/>
      <w:r>
        <w:t>renaturyzację</w:t>
      </w:r>
      <w:proofErr w:type="spellEnd"/>
      <w:r>
        <w:t xml:space="preserve"> stawu będącego jej własnością, jednak nie dlatego, że posiada ten zbiornik, lecz dlatego, </w:t>
      </w:r>
      <w:r w:rsidR="00A34F24">
        <w:t xml:space="preserve"> </w:t>
      </w:r>
      <w:r>
        <w:t>że planowane działania mogą prowadzić do odtworzenia funkcji ekosystemu wodnego lub zależnego od wód. Największą szansę będzie miał projekt obejmujący nie tylko</w:t>
      </w:r>
      <w:r w:rsidR="00A34F24">
        <w:t xml:space="preserve"> </w:t>
      </w:r>
      <w:r>
        <w:t>punktową przebudowę brzegu, ale szerszą koncepcję poprawy retencji, jakości siedlisk, naturalnego samooczyszczania oraz powiązań stawu z jego otoczeniem i zlewnią.</w:t>
      </w:r>
    </w:p>
    <w:p w14:paraId="2E9A4DE4" w14:textId="6C305850" w:rsidR="00A11C01" w:rsidRDefault="00A11C01" w:rsidP="00041FFD">
      <w:pPr>
        <w:pStyle w:val="Akapitzlist"/>
        <w:numPr>
          <w:ilvl w:val="0"/>
          <w:numId w:val="3"/>
        </w:numPr>
        <w:spacing w:line="360" w:lineRule="auto"/>
      </w:pPr>
      <w:r w:rsidRPr="009225EE">
        <w:rPr>
          <w:b/>
          <w:bCs/>
        </w:rPr>
        <w:lastRenderedPageBreak/>
        <w:t xml:space="preserve">Czy wskazany poniżej zakres ogólny projektu wpisuje </w:t>
      </w:r>
      <w:proofErr w:type="spellStart"/>
      <w:r w:rsidRPr="009225EE">
        <w:rPr>
          <w:b/>
          <w:bCs/>
        </w:rPr>
        <w:t>sie</w:t>
      </w:r>
      <w:proofErr w:type="spellEnd"/>
      <w:r w:rsidRPr="009225EE">
        <w:rPr>
          <w:b/>
          <w:bCs/>
        </w:rPr>
        <w:t xml:space="preserve"> w omawiany nabór? Inwestycja obejmuje przywrócenie połączeń (przepływów) pomiędzy zbiornikami </w:t>
      </w:r>
      <w:proofErr w:type="spellStart"/>
      <w:r w:rsidRPr="009225EE">
        <w:rPr>
          <w:b/>
          <w:bCs/>
        </w:rPr>
        <w:t>Foryśka</w:t>
      </w:r>
      <w:proofErr w:type="spellEnd"/>
      <w:r w:rsidRPr="009225EE">
        <w:rPr>
          <w:b/>
          <w:bCs/>
        </w:rPr>
        <w:t xml:space="preserve"> – </w:t>
      </w:r>
      <w:proofErr w:type="spellStart"/>
      <w:r w:rsidRPr="009225EE">
        <w:rPr>
          <w:b/>
          <w:bCs/>
        </w:rPr>
        <w:t>Zojra</w:t>
      </w:r>
      <w:proofErr w:type="spellEnd"/>
      <w:r w:rsidRPr="009225EE">
        <w:rPr>
          <w:b/>
          <w:bCs/>
        </w:rPr>
        <w:t xml:space="preserve"> – Matylda wraz z ponownym uruchomieniem pompowni nadmiarowej wody ze zbiornika Matylda do kolektorów kanalizacji ogólnospławnej 2 x DN 1000 mm Lipiny-Rawa i wraz z likwidacją zbiornika Bez Nazwy. Głównym celem hydraulicznym jest przywrócenie grawitacyjnego przepływu pomiędzy zbiornikami </w:t>
      </w:r>
      <w:proofErr w:type="spellStart"/>
      <w:r w:rsidRPr="009225EE">
        <w:rPr>
          <w:b/>
          <w:bCs/>
        </w:rPr>
        <w:t>Foryśka</w:t>
      </w:r>
      <w:proofErr w:type="spellEnd"/>
      <w:r w:rsidRPr="009225EE">
        <w:rPr>
          <w:b/>
          <w:bCs/>
        </w:rPr>
        <w:t xml:space="preserve"> – </w:t>
      </w:r>
      <w:proofErr w:type="spellStart"/>
      <w:r w:rsidRPr="009225EE">
        <w:rPr>
          <w:b/>
          <w:bCs/>
        </w:rPr>
        <w:t>Zojra</w:t>
      </w:r>
      <w:proofErr w:type="spellEnd"/>
      <w:r w:rsidRPr="009225EE">
        <w:rPr>
          <w:b/>
          <w:bCs/>
        </w:rPr>
        <w:t xml:space="preserve"> – Matylda wraz </w:t>
      </w:r>
      <w:r w:rsidR="004F5861">
        <w:rPr>
          <w:b/>
          <w:bCs/>
        </w:rPr>
        <w:br/>
      </w:r>
      <w:r w:rsidRPr="009225EE">
        <w:rPr>
          <w:b/>
          <w:bCs/>
        </w:rPr>
        <w:t xml:space="preserve">z zapewnieniem w nich wystarczającej objętości retencyjnej pozwalającej </w:t>
      </w:r>
      <w:r w:rsidR="004F5861">
        <w:rPr>
          <w:b/>
          <w:bCs/>
        </w:rPr>
        <w:br/>
      </w:r>
      <w:r w:rsidRPr="009225EE">
        <w:rPr>
          <w:b/>
          <w:bCs/>
        </w:rPr>
        <w:t>na przyjęcie spływów opadowych i roztopowych kierowanych do zbiorników oraz zabezpieczenie zbiorników przed ich przelaniem w formie funkcjonującej automatycznie pompowni wody nadmiarowej zlokalizowanej przy zbiorniku</w:t>
      </w:r>
      <w:r w:rsidR="00A34F24" w:rsidRPr="009225EE">
        <w:rPr>
          <w:b/>
          <w:bCs/>
        </w:rPr>
        <w:t xml:space="preserve"> </w:t>
      </w:r>
      <w:r w:rsidRPr="009225EE">
        <w:rPr>
          <w:b/>
          <w:bCs/>
        </w:rPr>
        <w:t xml:space="preserve">Matylda. Celami inwestycji są: - przywrócenie grawitacyjnego przepływu na kierunku: zbiornik </w:t>
      </w:r>
      <w:proofErr w:type="spellStart"/>
      <w:r w:rsidRPr="009225EE">
        <w:rPr>
          <w:b/>
          <w:bCs/>
        </w:rPr>
        <w:t>Foryśka</w:t>
      </w:r>
      <w:proofErr w:type="spellEnd"/>
      <w:r w:rsidRPr="009225EE">
        <w:rPr>
          <w:b/>
          <w:bCs/>
        </w:rPr>
        <w:t xml:space="preserve"> – </w:t>
      </w:r>
      <w:proofErr w:type="spellStart"/>
      <w:r w:rsidRPr="009225EE">
        <w:rPr>
          <w:b/>
          <w:bCs/>
        </w:rPr>
        <w:t>Zojra</w:t>
      </w:r>
      <w:proofErr w:type="spellEnd"/>
      <w:r w:rsidRPr="009225EE">
        <w:rPr>
          <w:b/>
          <w:bCs/>
        </w:rPr>
        <w:t xml:space="preserve"> – Matylda wraz z ponownym włączeniem do eksploatacji</w:t>
      </w:r>
      <w:r>
        <w:t xml:space="preserve"> </w:t>
      </w:r>
      <w:r w:rsidR="00A34F24">
        <w:t xml:space="preserve"> </w:t>
      </w:r>
      <w:r w:rsidRPr="009225EE">
        <w:rPr>
          <w:b/>
          <w:bCs/>
        </w:rPr>
        <w:t xml:space="preserve">pompowni przetłaczającej okresowo pojawiające się wody nadmiarowe w zbiorniku Matylda do kolektorów Lipiny-Rawa, - stworzenie łącznej pojemności retencyjnej </w:t>
      </w:r>
      <w:r w:rsidR="00A34F24" w:rsidRPr="009225EE">
        <w:rPr>
          <w:b/>
          <w:bCs/>
        </w:rPr>
        <w:t xml:space="preserve"> </w:t>
      </w:r>
      <w:r w:rsidRPr="009225EE">
        <w:rPr>
          <w:b/>
          <w:bCs/>
        </w:rPr>
        <w:t xml:space="preserve">w zbiornikach </w:t>
      </w:r>
      <w:proofErr w:type="spellStart"/>
      <w:r w:rsidRPr="009225EE">
        <w:rPr>
          <w:b/>
          <w:bCs/>
        </w:rPr>
        <w:t>Foryśka</w:t>
      </w:r>
      <w:proofErr w:type="spellEnd"/>
      <w:r w:rsidRPr="009225EE">
        <w:rPr>
          <w:b/>
          <w:bCs/>
        </w:rPr>
        <w:t xml:space="preserve"> </w:t>
      </w:r>
      <w:r w:rsidR="004F5861">
        <w:rPr>
          <w:b/>
          <w:bCs/>
        </w:rPr>
        <w:br/>
      </w:r>
      <w:r w:rsidRPr="009225EE">
        <w:rPr>
          <w:b/>
          <w:bCs/>
        </w:rPr>
        <w:t xml:space="preserve">i </w:t>
      </w:r>
      <w:proofErr w:type="spellStart"/>
      <w:r w:rsidRPr="009225EE">
        <w:rPr>
          <w:b/>
          <w:bCs/>
        </w:rPr>
        <w:t>Zojra</w:t>
      </w:r>
      <w:proofErr w:type="spellEnd"/>
      <w:r w:rsidRPr="009225EE">
        <w:rPr>
          <w:b/>
          <w:bCs/>
        </w:rPr>
        <w:t xml:space="preserve"> pozwalającej na </w:t>
      </w:r>
      <w:proofErr w:type="spellStart"/>
      <w:r w:rsidRPr="009225EE">
        <w:rPr>
          <w:b/>
          <w:bCs/>
        </w:rPr>
        <w:t>zretencjonowanie</w:t>
      </w:r>
      <w:proofErr w:type="spellEnd"/>
      <w:r w:rsidRPr="009225EE">
        <w:rPr>
          <w:b/>
          <w:bCs/>
        </w:rPr>
        <w:t xml:space="preserve"> wód opadowych/roztopowych wpływających do zbiornika </w:t>
      </w:r>
      <w:proofErr w:type="spellStart"/>
      <w:r w:rsidRPr="009225EE">
        <w:rPr>
          <w:b/>
          <w:bCs/>
        </w:rPr>
        <w:t>Foryśka</w:t>
      </w:r>
      <w:proofErr w:type="spellEnd"/>
      <w:r w:rsidRPr="009225EE">
        <w:rPr>
          <w:b/>
          <w:bCs/>
        </w:rPr>
        <w:t xml:space="preserve"> ze zlewni deszczowych przylegających</w:t>
      </w:r>
      <w:r w:rsidR="00A34F24" w:rsidRPr="009225EE">
        <w:rPr>
          <w:b/>
          <w:bCs/>
        </w:rPr>
        <w:t xml:space="preserve"> </w:t>
      </w:r>
      <w:r w:rsidRPr="009225EE">
        <w:rPr>
          <w:b/>
          <w:bCs/>
        </w:rPr>
        <w:t xml:space="preserve">do tego zbiornika oraz wykonanie likwidacji zbiornika Bez Nazwy, - stworzenie w rejonie zbiornika </w:t>
      </w:r>
      <w:proofErr w:type="spellStart"/>
      <w:r w:rsidRPr="009225EE">
        <w:rPr>
          <w:b/>
          <w:bCs/>
        </w:rPr>
        <w:t>Zojra</w:t>
      </w:r>
      <w:proofErr w:type="spellEnd"/>
      <w:r w:rsidRPr="009225EE">
        <w:rPr>
          <w:b/>
          <w:bCs/>
        </w:rPr>
        <w:t xml:space="preserve"> oraz na terenie proponowanego do likwidacji zbiornika Bez Nazwy, obszarów wykorzystywanych rekreacyjnie </w:t>
      </w:r>
      <w:r w:rsidR="004F5861">
        <w:rPr>
          <w:b/>
          <w:bCs/>
        </w:rPr>
        <w:br/>
      </w:r>
      <w:r w:rsidRPr="009225EE">
        <w:rPr>
          <w:b/>
          <w:bCs/>
        </w:rPr>
        <w:t>i pełniących funkcje przyrodnicze, na których wykonane zostałyby inwestycje z zakresu błękitno-zielonej infrastruktury.</w:t>
      </w:r>
      <w:r w:rsidR="00A34F24" w:rsidRPr="009225EE">
        <w:rPr>
          <w:b/>
          <w:bCs/>
        </w:rPr>
        <w:t xml:space="preserve"> </w:t>
      </w:r>
      <w:r w:rsidRPr="009225EE">
        <w:rPr>
          <w:b/>
          <w:bCs/>
        </w:rPr>
        <w:t xml:space="preserve">Przepraszam za długie pytanie, </w:t>
      </w:r>
      <w:r w:rsidR="004F5861">
        <w:rPr>
          <w:b/>
          <w:bCs/>
        </w:rPr>
        <w:br/>
      </w:r>
      <w:r w:rsidRPr="009225EE">
        <w:rPr>
          <w:b/>
          <w:bCs/>
        </w:rPr>
        <w:t xml:space="preserve">ale to dosyć istotne w kontekście naszych planów.  Czy przez "zbiorniki wielofunkcyjne", które nie podlegają wsparciu, należy rozumieć </w:t>
      </w:r>
      <w:r w:rsidR="00A34F24" w:rsidRPr="009225EE">
        <w:rPr>
          <w:b/>
          <w:bCs/>
        </w:rPr>
        <w:t xml:space="preserve"> </w:t>
      </w:r>
      <w:r w:rsidRPr="009225EE">
        <w:rPr>
          <w:b/>
          <w:bCs/>
        </w:rPr>
        <w:t xml:space="preserve">zbiorniki projektowane przede wszystkim do celów gospodarczych lub technicznych? Jak należy traktować zbiorniki </w:t>
      </w:r>
      <w:proofErr w:type="spellStart"/>
      <w:r w:rsidRPr="009225EE">
        <w:rPr>
          <w:b/>
          <w:bCs/>
        </w:rPr>
        <w:t>renaturyzowane</w:t>
      </w:r>
      <w:proofErr w:type="spellEnd"/>
      <w:r w:rsidRPr="009225EE">
        <w:rPr>
          <w:b/>
          <w:bCs/>
        </w:rPr>
        <w:t xml:space="preserve"> lub retencyjne, które z racji swojej</w:t>
      </w:r>
      <w:r>
        <w:t xml:space="preserve"> </w:t>
      </w:r>
      <w:r w:rsidRPr="009225EE">
        <w:rPr>
          <w:b/>
          <w:bCs/>
        </w:rPr>
        <w:t>lokalizacji mogą również pełnić funkcję przeciwpożarową, np. poprzez możliwość poboru wody przez Państwową Straż Pożarną w sytuacji zagrożenia? Czy taka</w:t>
      </w:r>
      <w:r w:rsidR="00A34F24" w:rsidRPr="009225EE">
        <w:rPr>
          <w:b/>
          <w:bCs/>
        </w:rPr>
        <w:t xml:space="preserve"> </w:t>
      </w:r>
      <w:r w:rsidRPr="009225EE">
        <w:rPr>
          <w:b/>
          <w:bCs/>
        </w:rPr>
        <w:t xml:space="preserve">dodatkowa, 'nieformalna' funkcja wyklucza możliwość uzyskania dofinansowania? W czasie kryzysu nikt nie będzie się raczej spierał z PSP jak w czasie akcji gaśniczej </w:t>
      </w:r>
      <w:r w:rsidR="00A34F24" w:rsidRPr="009225EE">
        <w:rPr>
          <w:b/>
          <w:bCs/>
        </w:rPr>
        <w:t xml:space="preserve"> </w:t>
      </w:r>
      <w:r w:rsidRPr="009225EE">
        <w:rPr>
          <w:b/>
          <w:bCs/>
        </w:rPr>
        <w:t xml:space="preserve">stwierdzą, że najlepszym, </w:t>
      </w:r>
      <w:r w:rsidRPr="009225EE">
        <w:rPr>
          <w:b/>
          <w:bCs/>
        </w:rPr>
        <w:lastRenderedPageBreak/>
        <w:t xml:space="preserve">najszybszym sposobem ratowania sytuacji jest pobór wody ze zbiornika, który nie jest na papierze zbiornikiem ppoż. ale jest najbliżej </w:t>
      </w:r>
      <w:proofErr w:type="spellStart"/>
      <w:r w:rsidRPr="009225EE">
        <w:rPr>
          <w:b/>
          <w:bCs/>
        </w:rPr>
        <w:t>miejsca,gdzie</w:t>
      </w:r>
      <w:proofErr w:type="spellEnd"/>
      <w:r w:rsidRPr="009225EE">
        <w:rPr>
          <w:b/>
          <w:bCs/>
        </w:rPr>
        <w:t xml:space="preserve"> jest akurat potrzebny.</w:t>
      </w:r>
    </w:p>
    <w:p w14:paraId="22F3FD8E" w14:textId="52EE576D" w:rsidR="00A11C01" w:rsidRDefault="00A11C01" w:rsidP="00041FFD">
      <w:pPr>
        <w:spacing w:line="360" w:lineRule="auto"/>
      </w:pPr>
      <w:r>
        <w:t xml:space="preserve">Ekspert: Na podstawie przedstawionego opisu projekt w obecnym kształcie będzie miał trudności z wykazaniem, że jego podstawowym celem jest </w:t>
      </w:r>
      <w:proofErr w:type="spellStart"/>
      <w:r>
        <w:t>renaturyzacja</w:t>
      </w:r>
      <w:proofErr w:type="spellEnd"/>
      <w:r>
        <w:t xml:space="preserve">. Dominują </w:t>
      </w:r>
      <w:r w:rsidR="004F5861">
        <w:br/>
      </w:r>
      <w:r>
        <w:t>w nim bowiem zadania związane z technicznym gospodarowaniem wodami opadowymi: odtworzenie grawitacyjnego przepływu między zbiornikami, zapewnienie określonej pojemności retencyjnej, ponowne uruchomienie pompowni oraz odprowadzanie nadmiaru wody do kolektorów kanalizacji ogólnospławnej.</w:t>
      </w:r>
      <w:r w:rsidR="00A34F24">
        <w:t xml:space="preserve"> </w:t>
      </w:r>
      <w:r>
        <w:t xml:space="preserve">Taki układ należy przede wszystkim traktować jako element miejskiego systemu odwodnienia i retencji technicznej. Sama obecność zbiorników, terenów zielonych i błękitno-zielonej infrastruktury nie wystarczy do uznania przedsięwzięcia za projekt </w:t>
      </w:r>
      <w:proofErr w:type="spellStart"/>
      <w:r>
        <w:t>renaturyzacyjny</w:t>
      </w:r>
      <w:proofErr w:type="spellEnd"/>
      <w:r>
        <w:t>, jeżeli zasadniczym zadaniem systemu pozostaje przejmowanie spływów opadowych, ochrona przed przelaniem oraz mechaniczne odprowadzanie wody do kanalizacji.</w:t>
      </w:r>
      <w:r w:rsidR="00A34F24">
        <w:t xml:space="preserve"> </w:t>
      </w:r>
      <w:r>
        <w:t xml:space="preserve">Nie oznacza </w:t>
      </w:r>
      <w:r w:rsidR="004F5861">
        <w:br/>
      </w:r>
      <w:r>
        <w:t xml:space="preserve">to jednak, że cała koncepcja jest pozbawiona możliwości przekształcenia w projekt oparty na rozwiązaniach przyrodniczych. W pierwszej kolejności </w:t>
      </w:r>
      <w:r w:rsidR="00A34F24">
        <w:t xml:space="preserve"> </w:t>
      </w:r>
      <w:r>
        <w:t>należałoby ponownie przeanalizować cele przedsięwzięcia i odpowiedzieć na pytanie, czy możliwe jest odejście od dominującej funkcji technicznej na rzecz odtworzenia lokalnego układu wodno-</w:t>
      </w:r>
      <w:proofErr w:type="spellStart"/>
      <w:r>
        <w:t>mokradłowego</w:t>
      </w:r>
      <w:proofErr w:type="spellEnd"/>
      <w:r>
        <w:t>, w którym retencja i oczyszczanie wód byłyby osiągane przede wszystkim przez procesy naturalne.</w:t>
      </w:r>
      <w:r w:rsidR="00A34F24">
        <w:t xml:space="preserve"> </w:t>
      </w:r>
      <w:r>
        <w:t>W szczególności warto rozważyć:</w:t>
      </w:r>
      <w:r w:rsidR="00A34F24">
        <w:t xml:space="preserve"> </w:t>
      </w:r>
      <w:r>
        <w:t xml:space="preserve">przywrócenie połączeń hydrologicznych między zbiornikami w sposób zbliżony do naturalnego, </w:t>
      </w:r>
      <w:r w:rsidR="004F5861">
        <w:br/>
      </w:r>
      <w:r>
        <w:t>a nie wyłącznie przez techniczne kanały i urządzenia;</w:t>
      </w:r>
      <w:r w:rsidR="00A34F24">
        <w:t xml:space="preserve"> </w:t>
      </w:r>
      <w:r>
        <w:t>utworzenie sekwencji zbiorników, rozlewisk, niecek i stref okresowo podmokłych;</w:t>
      </w:r>
      <w:r w:rsidR="00A34F24">
        <w:t xml:space="preserve"> </w:t>
      </w:r>
      <w:r>
        <w:t>wykorzystanie terenów wokół zbiorników do czasowego rozlewania i infiltracji wód;</w:t>
      </w:r>
      <w:r w:rsidR="00A34F24">
        <w:t xml:space="preserve"> </w:t>
      </w:r>
      <w:r>
        <w:t>odtworzenie płytkich stref przybrzeżnych, szuwarów i roślinności hydrofitowej;</w:t>
      </w:r>
      <w:r w:rsidR="00A34F24">
        <w:t xml:space="preserve"> </w:t>
      </w:r>
      <w:r>
        <w:t>stworzenie stref sedymentacji oraz naturalnego oczyszczania wód;</w:t>
      </w:r>
      <w:r w:rsidR="00A34F24">
        <w:t xml:space="preserve"> </w:t>
      </w:r>
      <w:r>
        <w:t>ograniczenie dopływu zanieczyszczeń ze zlewni miejskiej;</w:t>
      </w:r>
      <w:r w:rsidR="00A34F24">
        <w:t xml:space="preserve"> </w:t>
      </w:r>
      <w:r>
        <w:t>zmniejszenie ilości wody kierowanej do kanalizacji ogólnospławnej;</w:t>
      </w:r>
      <w:r w:rsidR="00A34F24">
        <w:t xml:space="preserve"> </w:t>
      </w:r>
      <w:r>
        <w:t xml:space="preserve">wykorzystanie gruntu po likwidowanym zbiorniku do odtworzenia mokradła, obniżenia retencyjnego </w:t>
      </w:r>
      <w:r w:rsidR="004F5861">
        <w:br/>
      </w:r>
      <w:r>
        <w:t>lub innego siedliska zależnego od wód;</w:t>
      </w:r>
      <w:r w:rsidR="00A34F24">
        <w:t xml:space="preserve"> </w:t>
      </w:r>
      <w:r>
        <w:t>wydzielenie części przyrodniczej oraz ograniczonej części rekreacyjnej;</w:t>
      </w:r>
      <w:r w:rsidR="00A34F24">
        <w:t xml:space="preserve"> </w:t>
      </w:r>
      <w:r>
        <w:t>zapewnienie ciągłości siedlisk i poprawę warunków dla płazów, ptaków, bezkręgowców i roślin wodno-błotnych.</w:t>
      </w:r>
      <w:r w:rsidR="00A34F24">
        <w:t xml:space="preserve"> </w:t>
      </w:r>
      <w:r>
        <w:t xml:space="preserve">Kluczowe byłoby </w:t>
      </w:r>
      <w:r>
        <w:lastRenderedPageBreak/>
        <w:t xml:space="preserve">wykazanie, że po realizacji projektu zbiorniki nie będą jedynie elementami infrastruktury deszczowej, lecz staną się częściami funkcjonującego ekosystemu, </w:t>
      </w:r>
      <w:r w:rsidR="00A34F24">
        <w:t xml:space="preserve"> </w:t>
      </w:r>
      <w:r>
        <w:t xml:space="preserve">w którym woda jest zatrzymywana, oczyszczana, częściowo infiltrowana i wykorzystywana </w:t>
      </w:r>
      <w:r w:rsidR="004F5861">
        <w:br/>
      </w:r>
      <w:r>
        <w:t>do podtrzymywania siedlisk. Pompownia mogłaby ewentualnie pełnić funkcję awaryjną, uruchamianą wyłącznie przy przepływach przekraczających naturalną pojemność całego układu, a nie stanowić podstawowego mechanizmu jego działania.</w:t>
      </w:r>
      <w:r w:rsidR="00A34F24">
        <w:t xml:space="preserve"> </w:t>
      </w:r>
      <w:r>
        <w:t xml:space="preserve">Szczególnie ostrożnie należy ocenić zakładane „stworzenie pojemności retencyjnej” poprzez techniczne kształtowanie zbiorników. Nabór jest ukierunkowany na retencję naturalną </w:t>
      </w:r>
      <w:r w:rsidR="004F5861">
        <w:br/>
      </w:r>
      <w:r>
        <w:t>i działania oparte na procesach przyrodniczych, a nie na budowę lub modernizację obiektów służących przede wszystkim gospodarce wodami opadowymi. Należałoby więc wykazać, że retencja wynika z odtworzenia mokradeł, stref zalewowych, naturalnego ukształtowania brzegów i roślinności, a nie jedynie z technicznej objętości czaszy zbiornika.</w:t>
      </w:r>
      <w:r w:rsidR="00A34F24">
        <w:t xml:space="preserve"> </w:t>
      </w:r>
      <w:r>
        <w:t>Podobnie funkcja rekreacyjna może towarzyszyć projektowi, ale nie powinna być jego głównym celem ani dominującą częścią budżetu. Przestrzeń rekreacyjna powinna</w:t>
      </w:r>
      <w:r w:rsidR="00A34F24">
        <w:t xml:space="preserve"> </w:t>
      </w:r>
      <w:r>
        <w:t xml:space="preserve">zostać zaprojektowana tak, aby kanalizować ruch ludzi, ograniczać presję na najcenniejsze siedliska i umożliwiać kontakt z przyrodą bez przekształcania obszaru w klasyczny </w:t>
      </w:r>
      <w:r w:rsidR="00A34F24">
        <w:t xml:space="preserve"> </w:t>
      </w:r>
      <w:r>
        <w:t>park miejski.</w:t>
      </w:r>
      <w:r w:rsidR="00A34F24">
        <w:t xml:space="preserve"> </w:t>
      </w:r>
      <w:r>
        <w:t xml:space="preserve">W przedstawionym opisie problematyczna jest również likwidacja zbiornika „Bez Nazwy”. Trzeba wyjaśnić, z jakiego powodu jest ona planowana oraz jaki będzie efekt środowiskowy. Sama likwidacja zbiornika nie jest działaniem </w:t>
      </w:r>
      <w:proofErr w:type="spellStart"/>
      <w:r>
        <w:t>renaturyzacyjnym</w:t>
      </w:r>
      <w:proofErr w:type="spellEnd"/>
      <w:r>
        <w:t>. Może nim być dopiero odtworzenie w jego miejscu mokradła, okresowego rozlewiska, naturalnego obniżenia retencyjnego albo innego siedliska odpowiadającego warunkom lokalnym.</w:t>
      </w:r>
      <w:r w:rsidR="00A34F24">
        <w:t xml:space="preserve"> </w:t>
      </w:r>
      <w:r>
        <w:t>Przy ocenie, czy dany obiekt jest zbiornikiem wielofunkcyjnym wyłączonym ze wsparcia, należy brać pod uwagę przede wszystkim:</w:t>
      </w:r>
      <w:r w:rsidR="00A34F24">
        <w:t xml:space="preserve"> </w:t>
      </w:r>
      <w:r>
        <w:t>cel, dla którego został zaprojektowany i jest utrzymywany;</w:t>
      </w:r>
      <w:r w:rsidR="00A34F24">
        <w:t xml:space="preserve"> </w:t>
      </w:r>
      <w:r>
        <w:t>dominującą funkcję po realizacji projektu;</w:t>
      </w:r>
      <w:r w:rsidR="00A34F24">
        <w:t xml:space="preserve"> </w:t>
      </w:r>
      <w:r>
        <w:t>sposób sterowania wodą;</w:t>
      </w:r>
      <w:r w:rsidR="00A34F24">
        <w:t xml:space="preserve"> </w:t>
      </w:r>
      <w:r>
        <w:t>udział wydatków technicznych w budżecie;</w:t>
      </w:r>
      <w:r w:rsidR="00A34F24">
        <w:t xml:space="preserve"> </w:t>
      </w:r>
      <w:r>
        <w:t xml:space="preserve">zakładane wskaźniki i </w:t>
      </w:r>
      <w:proofErr w:type="spellStart"/>
      <w:r>
        <w:t>efekty;to</w:t>
      </w:r>
      <w:proofErr w:type="spellEnd"/>
      <w:r>
        <w:t>, czy zbiornik ma służyć głównie gospodarce wodnej, ochronie przeciwpowodziowej, rekreacji lub innej funkcji użytkowej.</w:t>
      </w:r>
      <w:r w:rsidR="00A34F24">
        <w:t xml:space="preserve"> </w:t>
      </w:r>
      <w:r>
        <w:t>Jeżeli podstawowym zadaniem zbiornika jest przejęcie wód opadowych, zapewnienie wymaganej pojemności, ochrona przed przelaniem i przekazywanie nadmiaru wody</w:t>
      </w:r>
      <w:r w:rsidR="00A34F24">
        <w:t xml:space="preserve"> </w:t>
      </w:r>
      <w:r w:rsidR="004F5861">
        <w:br/>
      </w:r>
      <w:r>
        <w:t>do kanalizacji, to jego funkcja pozostaje przede wszystkim techniczna. W takim przypadku używanie go również jako terenu przyrodniczego lub rekreacyjnego nie zmienia</w:t>
      </w:r>
      <w:r w:rsidR="00A34F24">
        <w:t xml:space="preserve"> </w:t>
      </w:r>
      <w:r>
        <w:t>zasadniczej kwalifikacji obiektu.</w:t>
      </w:r>
      <w:r w:rsidR="00A34F24">
        <w:t xml:space="preserve"> </w:t>
      </w:r>
      <w:r>
        <w:t xml:space="preserve">Inaczej wygląda sytuacja, gdy podstawowym </w:t>
      </w:r>
      <w:r>
        <w:lastRenderedPageBreak/>
        <w:t>celem projektu jest odtworzenie ekosystemu wodno-</w:t>
      </w:r>
      <w:proofErr w:type="spellStart"/>
      <w:r>
        <w:t>mokradłowego</w:t>
      </w:r>
      <w:proofErr w:type="spellEnd"/>
      <w:r>
        <w:t xml:space="preserve">, poprawa warunków </w:t>
      </w:r>
      <w:proofErr w:type="spellStart"/>
      <w:r>
        <w:t>hydromorfologicznych</w:t>
      </w:r>
      <w:proofErr w:type="spellEnd"/>
      <w:r>
        <w:t>, zwiększenie naturalnej retencji i odbudowa siedlisk, a pozostałe funkcje mają jedynie znaczenie uboczne lub pomocnicze.</w:t>
      </w:r>
      <w:r w:rsidR="00A34F24">
        <w:t xml:space="preserve"> </w:t>
      </w:r>
      <w:r>
        <w:t xml:space="preserve">Sama możliwość awaryjnego pobrania wody przez Państwową Straż Pożarną z istniejącego zbiornika nie powinna automatycznie powodować uznania go za zbiornik przeciwpożarowy lub wielofunkcyjny. W sytuacji zagrożenia straż może korzystać z dostępnych zasobów wodnych niezależnie od podstawowej funkcji danego </w:t>
      </w:r>
      <w:proofErr w:type="spellStart"/>
      <w:r>
        <w:t>ekosystemu.Należy</w:t>
      </w:r>
      <w:proofErr w:type="spellEnd"/>
      <w:r>
        <w:t xml:space="preserve"> jednak rozróżnić: incydentalną możliwość poboru wody w sytuacji kryzysowej, która jest jedynie ubocznym sposobem wykorzystania istniejącego zasobu;</w:t>
      </w:r>
      <w:r w:rsidR="00A34F24">
        <w:t xml:space="preserve"> </w:t>
      </w:r>
      <w:r>
        <w:t>formalnie zaprojektowaną funkcję przeciwpożarową, wymagającą utrzymywania określonej minimalnej objętości, głębokości, dojazdu, stanowiska czerpania wody lub urządzeń technicznych.</w:t>
      </w:r>
      <w:r w:rsidR="00A34F24">
        <w:t xml:space="preserve"> </w:t>
      </w:r>
      <w:r>
        <w:t>W pierwszym przypadku nie powinno to samo w sobie wykluczać projektu. W drugim funkcja przeciwpożarowa staje się jednym z celów użytkowych obiektu i może mieć znaczenie dla jego kwalifikacji jako zbiornika wielofunkcyjnego.</w:t>
      </w:r>
      <w:r w:rsidR="00A34F24">
        <w:t xml:space="preserve"> </w:t>
      </w:r>
      <w:r>
        <w:t xml:space="preserve">W dokumentacji projektu warto więc unikać przypisywania zbiornikowi formalnej funkcji przeciwpożarowej, jeżeli nie jest ona rzeczywiście przedmiotem przedsięwzięcia. Jednocześnie nie ma potrzeby deklarowania, </w:t>
      </w:r>
      <w:r w:rsidR="004F5861">
        <w:br/>
      </w:r>
      <w:r>
        <w:t>że w sytuacji zagrożenia pobór wody przez służby będzie niemożliwy.</w:t>
      </w:r>
      <w:r w:rsidR="00A34F24">
        <w:t xml:space="preserve"> </w:t>
      </w:r>
      <w:r>
        <w:t xml:space="preserve">Podsumowując: </w:t>
      </w:r>
      <w:r w:rsidR="004F5861">
        <w:br/>
      </w:r>
      <w:r>
        <w:t xml:space="preserve">W obecnym brzmieniu projekt jest przede wszystkim przedsięwzięciem z zakresu miejskiej retencji technicznej, kanalizacji i ochrony zbiorników </w:t>
      </w:r>
      <w:r w:rsidR="00A34F24">
        <w:t xml:space="preserve"> </w:t>
      </w:r>
      <w:r>
        <w:t xml:space="preserve">przed przelaniem. Z tego względu nie można potwierdzić, że wpisuje się on w nabór dotyczący </w:t>
      </w:r>
      <w:proofErr w:type="spellStart"/>
      <w:r>
        <w:t>renaturyzacji</w:t>
      </w:r>
      <w:proofErr w:type="spellEnd"/>
      <w:r>
        <w:t xml:space="preserve">. </w:t>
      </w:r>
      <w:r w:rsidR="00A34F24">
        <w:t xml:space="preserve"> </w:t>
      </w:r>
      <w:r>
        <w:t>Możliwe jest jednak ponowne opracowanie koncepcji, w której:</w:t>
      </w:r>
      <w:r w:rsidR="00A34F24">
        <w:t xml:space="preserve"> </w:t>
      </w:r>
      <w:r>
        <w:t>głównym celem będzie odtworzenie układu wodno-</w:t>
      </w:r>
      <w:proofErr w:type="spellStart"/>
      <w:r>
        <w:t>mokradłowego</w:t>
      </w:r>
      <w:proofErr w:type="spellEnd"/>
      <w:r>
        <w:t>;</w:t>
      </w:r>
      <w:r w:rsidR="00A34F24">
        <w:t xml:space="preserve"> </w:t>
      </w:r>
      <w:r>
        <w:t>przywrócenie przepływu między zbiornikami będzie służyło procesom ekologicznym;</w:t>
      </w:r>
      <w:r w:rsidR="00A34F24">
        <w:t xml:space="preserve"> r</w:t>
      </w:r>
      <w:r>
        <w:t xml:space="preserve">etencja będzie oparta przede wszystkim </w:t>
      </w:r>
      <w:r w:rsidR="004F5861">
        <w:br/>
      </w:r>
      <w:r>
        <w:t>na mokradłach, strefach zalewowych, infiltracji i roślinności;</w:t>
      </w:r>
      <w:r w:rsidR="00A34F24">
        <w:t xml:space="preserve"> </w:t>
      </w:r>
      <w:r>
        <w:t>pompownia będzie miała jedynie funkcję awaryjną; likwidowany zbiornik zostanie zastąpiony siedliskiem zależnym od wód;</w:t>
      </w:r>
      <w:r w:rsidR="00A34F24">
        <w:t xml:space="preserve"> </w:t>
      </w:r>
      <w:r>
        <w:t>elementy rekreacyjne będą podporządkowane celom przyrodniczym;</w:t>
      </w:r>
      <w:r w:rsidR="00A34F24">
        <w:t xml:space="preserve"> </w:t>
      </w:r>
      <w:r>
        <w:t xml:space="preserve">efekty zostaną opisane za pomocą mierzalnych wskaźników hydrologicznych, </w:t>
      </w:r>
      <w:proofErr w:type="spellStart"/>
      <w:r>
        <w:t>hydromorfologicznych</w:t>
      </w:r>
      <w:proofErr w:type="spellEnd"/>
      <w:r>
        <w:t xml:space="preserve"> i </w:t>
      </w:r>
      <w:proofErr w:type="spellStart"/>
      <w:r>
        <w:t>ekologicznych.Dopiero</w:t>
      </w:r>
      <w:proofErr w:type="spellEnd"/>
      <w:r>
        <w:t xml:space="preserve"> tak przeformułowany, kompleksowy projekt mógłby potencjalnie odpowiadać logice naboru. Sama dodatkowa możliwość poboru wody przez straż pożarną nie powinna go wykluczać, o ile nie będzie formalną </w:t>
      </w:r>
      <w:r w:rsidR="004F5861">
        <w:br/>
      </w:r>
      <w:r>
        <w:t>i dominującą funkcją projektowanych zbiorników.</w:t>
      </w:r>
    </w:p>
    <w:p w14:paraId="75A714A5" w14:textId="1C9CD740" w:rsidR="00A11C01" w:rsidRPr="009225EE" w:rsidRDefault="00A11C01" w:rsidP="00041FFD">
      <w:pPr>
        <w:pStyle w:val="Akapitzlist"/>
        <w:numPr>
          <w:ilvl w:val="0"/>
          <w:numId w:val="3"/>
        </w:numPr>
        <w:spacing w:line="360" w:lineRule="auto"/>
        <w:rPr>
          <w:b/>
          <w:bCs/>
        </w:rPr>
      </w:pPr>
      <w:r w:rsidRPr="009225EE">
        <w:rPr>
          <w:b/>
          <w:bCs/>
        </w:rPr>
        <w:lastRenderedPageBreak/>
        <w:t xml:space="preserve">kryterium nr 6.  Jeżeli planowana inwestycja nie oddziałuje na obszary Natura 2000, parki narodowe, ich otuliny ani inne formy ochrony przyrody, czy </w:t>
      </w:r>
      <w:r w:rsidR="004F5861">
        <w:rPr>
          <w:b/>
          <w:bCs/>
        </w:rPr>
        <w:br/>
      </w:r>
      <w:r w:rsidRPr="009225EE">
        <w:rPr>
          <w:b/>
          <w:bCs/>
        </w:rPr>
        <w:t>w takim przypadku konieczne jest dostarczenie dokumentu potwierdzającego brak wpływu projektu na środowisko?</w:t>
      </w:r>
    </w:p>
    <w:p w14:paraId="3616695C" w14:textId="47FA863F" w:rsidR="00A11C01" w:rsidRDefault="00A11C01" w:rsidP="00041FFD">
      <w:pPr>
        <w:spacing w:line="360" w:lineRule="auto"/>
      </w:pPr>
      <w:r>
        <w:t xml:space="preserve">NFOŚiGW: Jeżeli projekt nie oddziałuje na obszary objęte ochroną prawną (w szczególności obszary Natura 2000, parki narodowe i krajobrazowe wraz z otulinami </w:t>
      </w:r>
      <w:r w:rsidR="004F5861">
        <w:br/>
      </w:r>
      <w:r>
        <w:t xml:space="preserve">oraz rezerwaty przyrody), w takim przypadku nie ma obowiązku przedkładania opinii właściwego organu ochrony przyrody. Należy natomiast w Planie realizacji przedsięwzięcia wskazać, że projekt nie oddziałuje na takie obszary oraz przedstawić krótkie uzasadnienie. </w:t>
      </w:r>
    </w:p>
    <w:p w14:paraId="5AC33744" w14:textId="46DB6AA5" w:rsidR="00A11C01" w:rsidRPr="009225EE" w:rsidRDefault="00A11C01" w:rsidP="00041FFD">
      <w:pPr>
        <w:pStyle w:val="Akapitzlist"/>
        <w:numPr>
          <w:ilvl w:val="0"/>
          <w:numId w:val="3"/>
        </w:numPr>
        <w:spacing w:line="360" w:lineRule="auto"/>
        <w:rPr>
          <w:b/>
          <w:bCs/>
        </w:rPr>
      </w:pPr>
      <w:r w:rsidRPr="009225EE">
        <w:rPr>
          <w:b/>
          <w:bCs/>
        </w:rPr>
        <w:t>Czy aby wypełnić kryterium Gotowość projektu do realizacji - wystarczy oświadczyć w załączniku nr 6 w pkt. 3) fakt posiadania dokumentacji przetargowej (SWZ, PFU i ogłoszenia) - czy obligatoryjnie należy te dokumentację dołączyć jako załączniki do wniosku?</w:t>
      </w:r>
    </w:p>
    <w:p w14:paraId="5BFA36CD" w14:textId="31AE4276" w:rsidR="00A11C01" w:rsidRDefault="00A11C01" w:rsidP="00041FFD">
      <w:pPr>
        <w:spacing w:line="360" w:lineRule="auto"/>
      </w:pPr>
      <w:r>
        <w:t xml:space="preserve">NFOŚiGW: Dokumentacja naboru nie przewiduje obowiązku załączenia do każdego wniosku dokumentacji przetargowej jako odrębnego załącznika. Należy jednak pamiętać, że w ramach kryterium „Gotowość projektu do realizacji” oceniane będzie faktyczne posiadanie przez wnioskodawcę dokumentacji przetargowej (SWZ, PFU </w:t>
      </w:r>
      <w:r w:rsidR="004F5861">
        <w:br/>
      </w:r>
      <w:r>
        <w:t xml:space="preserve">i ogłoszenia) dla zadań inwestycyjnych wymagających pozwolenia na budowę lub decyzji o pozwoleniu na realizację inwestycji, co należy wykazać w Załączniku nr 6 </w:t>
      </w:r>
      <w:r w:rsidR="004F5861">
        <w:br/>
      </w:r>
      <w:r>
        <w:t>do wniosku o dofinansowanie – Oświadczeniach w cz. VIII Oświadczenie o gotowości projektu do realizacji.</w:t>
      </w:r>
    </w:p>
    <w:p w14:paraId="2D023DB4" w14:textId="409DA6A3" w:rsidR="00A11C01" w:rsidRPr="009225EE" w:rsidRDefault="00A11C01" w:rsidP="00041FFD">
      <w:pPr>
        <w:pStyle w:val="Akapitzlist"/>
        <w:numPr>
          <w:ilvl w:val="0"/>
          <w:numId w:val="3"/>
        </w:numPr>
        <w:spacing w:line="360" w:lineRule="auto"/>
        <w:rPr>
          <w:b/>
          <w:bCs/>
        </w:rPr>
      </w:pPr>
      <w:r w:rsidRPr="009225EE">
        <w:rPr>
          <w:b/>
          <w:bCs/>
        </w:rPr>
        <w:t>Czy należy do wniosku dołączyć decyzję środowiskowa jeśli jest wymagana? Czy należy do wniosku dołączyć PFU, dokumentację projektową? Czy należy do wniosku dołączyć pozwolenie na budowę? Czy bez powyższych załączników wniosek zostanie odrzucony?</w:t>
      </w:r>
    </w:p>
    <w:p w14:paraId="5D4FCD60" w14:textId="640A2AA5" w:rsidR="00A11C01" w:rsidRDefault="00A11C01" w:rsidP="00041FFD">
      <w:pPr>
        <w:spacing w:line="360" w:lineRule="auto"/>
      </w:pPr>
      <w:r>
        <w:t xml:space="preserve">NFOŚiGW: Wnioskodawca powinien wykazać spełnienie kryterium „Gotowość projektu do realizacji” w Załączniku nr 6 do wniosku o dofinansowanie – Oświadczeniach </w:t>
      </w:r>
      <w:r w:rsidR="004F5861">
        <w:br/>
      </w:r>
      <w:r>
        <w:t xml:space="preserve">w cz. VIII Oświadczenie o gotowości projektu do realizacji. Przede wszystkim należy potwierdzić posiadanie wszystkich wymaganych decyzji o środowiskowych </w:t>
      </w:r>
      <w:r>
        <w:lastRenderedPageBreak/>
        <w:t xml:space="preserve">uwarunkowaniach, jeżeli dla planowanych działań ich uzyskanie jest wymagane przez obowiązujące przepisy. W tabeli w pkt. 1 należy wskazać datę uzyskania decyzji oraz organ, który ją wydał. Jeżeli dla części lub całości zakresu rzeczowego nie ma obowiązku uzyskania decyzji środowiskowej, wnioskodawca powinien to jednoznacznie wyjaśnić </w:t>
      </w:r>
      <w:r w:rsidR="004F5861">
        <w:br/>
      </w:r>
      <w:r>
        <w:t xml:space="preserve">i uzasadnić w pkt. 2 Oświadczenia. Drugim elementem oceny jest przygotowanie inwestycyjne projektu. Wnioskodawca powinien posiadać co najmniej dokumentację pozwalającą na wszczęcie procedur związanych z realizacją przedsięwzięcia, taką jak specyfikacje warunków zamówienia, program funkcjonalno-użytkowy czy dokumentację przetargową dla wszystkich zadań inwestycyjnych wymagających pozwolenia </w:t>
      </w:r>
      <w:r w:rsidR="004F5861">
        <w:br/>
      </w:r>
      <w:r>
        <w:t xml:space="preserve">na budowę lub decyzji umożliwiających realizację inwestycji. W praktyce spełnienie kryterium będzie możliwe poprzez załączenie do wniosku oświadczenia (załącznik nr 6) </w:t>
      </w:r>
      <w:r w:rsidR="004F5861">
        <w:br/>
      </w:r>
      <w:r>
        <w:t>o przygotowanej dokumentacji przetargowej (SWZ/PFU wraz z projektem ogłoszenia), nawet jeśli postępowanie nie zostało jeszcze formalnie wszczęte. Kryterium Gotowości projektu do realizacji ma charakter obligatoryjny i jego spełnienie jest konieczne dla pozytywnej oceny projektu. Dokumentacja naboru nie nakłada obowiązku przedłożenia pozwolenia na budowę na etapie składania wniosku. Wnioskodawca powinien natomiast przedstawić harmonogram dostarczania wymaganych zgód i pozwoleń.</w:t>
      </w:r>
    </w:p>
    <w:p w14:paraId="261DAC4F" w14:textId="6FB63CB1" w:rsidR="00A11C01" w:rsidRDefault="00A11C01" w:rsidP="00041FFD">
      <w:pPr>
        <w:pStyle w:val="Akapitzlist"/>
        <w:numPr>
          <w:ilvl w:val="0"/>
          <w:numId w:val="3"/>
        </w:numPr>
        <w:spacing w:line="360" w:lineRule="auto"/>
      </w:pPr>
      <w:r w:rsidRPr="009225EE">
        <w:rPr>
          <w:b/>
          <w:bCs/>
        </w:rPr>
        <w:t>Czy projekt polegający na odtworzeniu zdegradowanego śródleśnego zbiornika wodnego, którego głównym celem jest zwiększenie retencji, poprawa warunków siedliskowych oraz przeciwdziałanie skutkom suszy, może obejmować również niezbędne roboty odtworzeniowe infrastruktury (np. urządzeń wodnych, pomostów czy ścieżek), jeżeli są one funkcjonalnie</w:t>
      </w:r>
      <w:r>
        <w:t xml:space="preserve"> związane z realizacją celów środowiskowych i edukacyjnych projektu?</w:t>
      </w:r>
    </w:p>
    <w:p w14:paraId="1DEC8920" w14:textId="7512EBA8" w:rsidR="00A11C01" w:rsidRDefault="00A11C01" w:rsidP="00041FFD">
      <w:pPr>
        <w:spacing w:line="360" w:lineRule="auto"/>
      </w:pPr>
      <w:r>
        <w:t xml:space="preserve">NFOŚiGW: Nabór jest skierowany na projekty </w:t>
      </w:r>
      <w:proofErr w:type="spellStart"/>
      <w:r>
        <w:t>renaturyzacyjne</w:t>
      </w:r>
      <w:proofErr w:type="spellEnd"/>
      <w:r>
        <w:t xml:space="preserve"> obejmujące m.in. </w:t>
      </w:r>
      <w:proofErr w:type="spellStart"/>
      <w:r>
        <w:t>renaturyzację</w:t>
      </w:r>
      <w:proofErr w:type="spellEnd"/>
      <w:r>
        <w:t xml:space="preserve"> ekosystemów od wód zależnych, odtwarzanie mokradeł, zwiększanie naturalnej retencji oraz działania przeciwdziałające skutkom suszy i wspierające procesy naturalne. Projekty powinny koncentrować się przede wszystkim na poprawie warunków</w:t>
      </w:r>
      <w:r w:rsidR="00A34F24">
        <w:t xml:space="preserve"> </w:t>
      </w:r>
      <w:proofErr w:type="spellStart"/>
      <w:r>
        <w:t>hydromorfologicznych</w:t>
      </w:r>
      <w:proofErr w:type="spellEnd"/>
      <w:r>
        <w:t xml:space="preserve">, ekologicznych i retencyjnych. Jeżeli odtworzenie lub przebudowa określonych elementów infrastruktury (np. urządzeń wodnych) jest konieczna </w:t>
      </w:r>
      <w:r w:rsidR="004F5861">
        <w:br/>
      </w:r>
      <w:r>
        <w:t xml:space="preserve">do realizacji działań </w:t>
      </w:r>
      <w:proofErr w:type="spellStart"/>
      <w:r>
        <w:t>renaturyzacyjnych</w:t>
      </w:r>
      <w:proofErr w:type="spellEnd"/>
      <w:r>
        <w:t xml:space="preserve">, przywrócenia retencji, właściwego </w:t>
      </w:r>
      <w:r>
        <w:lastRenderedPageBreak/>
        <w:t>funkcjonowania zbiornika lub prowadzenia monitoringu, wydatki takie mogą być uzasadnione w projekcie.</w:t>
      </w:r>
    </w:p>
    <w:p w14:paraId="4EA210DE" w14:textId="370D3449" w:rsidR="00A11C01" w:rsidRPr="009225EE" w:rsidRDefault="00A11C01" w:rsidP="00A34F24">
      <w:pPr>
        <w:pStyle w:val="Akapitzlist"/>
        <w:numPr>
          <w:ilvl w:val="0"/>
          <w:numId w:val="3"/>
        </w:numPr>
        <w:spacing w:line="360" w:lineRule="auto"/>
        <w:rPr>
          <w:b/>
          <w:bCs/>
        </w:rPr>
      </w:pPr>
      <w:r w:rsidRPr="009225EE">
        <w:rPr>
          <w:b/>
          <w:bCs/>
        </w:rPr>
        <w:t xml:space="preserve">Czy można prosić o dostęp do prezentacji? </w:t>
      </w:r>
    </w:p>
    <w:p w14:paraId="28F82557" w14:textId="71E78590" w:rsidR="00A11C01" w:rsidRDefault="00A11C01" w:rsidP="00041FFD">
      <w:pPr>
        <w:spacing w:line="360" w:lineRule="auto"/>
      </w:pPr>
      <w:r>
        <w:t xml:space="preserve">NFOŚiGW: Prezentacje omawiane podczas szkolenia zostały już opublikowane </w:t>
      </w:r>
      <w:r w:rsidR="004F5861">
        <w:br/>
      </w:r>
      <w:r>
        <w:t>na poniższej stronie:</w:t>
      </w:r>
      <w:r w:rsidR="00A34F24">
        <w:t xml:space="preserve"> </w:t>
      </w:r>
      <w:r>
        <w:t>https://www.gov.pl/web/nfosigw/szkolenie-dla-wnioskodawcow-feniks-24-renaturyzacja\</w:t>
      </w:r>
    </w:p>
    <w:p w14:paraId="24FEB50F" w14:textId="59FBD721" w:rsidR="00A11C01" w:rsidRPr="009225EE" w:rsidRDefault="00A11C01" w:rsidP="00041FFD">
      <w:pPr>
        <w:pStyle w:val="Akapitzlist"/>
        <w:numPr>
          <w:ilvl w:val="0"/>
          <w:numId w:val="3"/>
        </w:numPr>
        <w:spacing w:line="360" w:lineRule="auto"/>
        <w:rPr>
          <w:b/>
          <w:bCs/>
        </w:rPr>
      </w:pPr>
      <w:r w:rsidRPr="009225EE">
        <w:rPr>
          <w:b/>
          <w:bCs/>
        </w:rPr>
        <w:t xml:space="preserve">Czy do wniosku można dołączyć pisma i wnioski mieszkańców dotyczące konieczności rekultywacji zbiornika oraz remontu infrastruktury jako materiał Potwierdzający społeczną potrzebę realizacji projektu </w:t>
      </w:r>
      <w:r w:rsidR="004F5861">
        <w:rPr>
          <w:b/>
          <w:bCs/>
        </w:rPr>
        <w:br/>
      </w:r>
      <w:r w:rsidRPr="009225EE">
        <w:rPr>
          <w:b/>
          <w:bCs/>
        </w:rPr>
        <w:t>i zainteresowanie interesariuszy? Czy takie dokumenty są uwzględniane podczas oceny merytorycznej projektu?</w:t>
      </w:r>
      <w:r w:rsidR="00A34F24" w:rsidRPr="009225EE">
        <w:rPr>
          <w:b/>
          <w:bCs/>
        </w:rPr>
        <w:t xml:space="preserve"> </w:t>
      </w:r>
      <w:r w:rsidRPr="009225EE">
        <w:rPr>
          <w:b/>
          <w:bCs/>
        </w:rPr>
        <w:t xml:space="preserve">Co w przypadku kiedy uzyskanie decyzji administracyjnej (pozwolenia, zgody) wymaga przygotowania dodatkowych operatów i projektów technicznych - czy możemy ich przygotowanie sfinansować ze środków </w:t>
      </w:r>
      <w:proofErr w:type="spellStart"/>
      <w:r w:rsidRPr="009225EE">
        <w:rPr>
          <w:b/>
          <w:bCs/>
        </w:rPr>
        <w:t>FEnIKS</w:t>
      </w:r>
      <w:proofErr w:type="spellEnd"/>
      <w:r w:rsidRPr="009225EE">
        <w:rPr>
          <w:b/>
          <w:bCs/>
        </w:rPr>
        <w:t>?</w:t>
      </w:r>
    </w:p>
    <w:p w14:paraId="51987912" w14:textId="2D78E388" w:rsidR="00A11C01" w:rsidRDefault="00A11C01" w:rsidP="00041FFD">
      <w:pPr>
        <w:spacing w:line="360" w:lineRule="auto"/>
      </w:pPr>
      <w:r>
        <w:t>NFOŚiGW: Takie dokumenty mogą zostać dołączone do wniosku jako „inne dokumenty uznane za konieczne do złożenia przez wnioskodawcę”, które zgodnie z listą załączników mają charakter fakultatywny, jednak nie są to dokumenty wymagane do oceny wniosku o dofinansowanie. Co do zasady istnieje możliwość sfinansowania ze środków projektu dokumentacji niezbędnej do przygotowania przedsięwzięcia, w tym opracowań wymaganych do uzyskania</w:t>
      </w:r>
      <w:r w:rsidR="00A34F24">
        <w:t xml:space="preserve"> </w:t>
      </w:r>
      <w:r>
        <w:t xml:space="preserve">decyzji administracyjnych, pod warunkiem że są one bezpośrednio związane z realizacją projektu i stanowią wydatki kwalifikowalne zgodnie </w:t>
      </w:r>
      <w:r w:rsidR="004F5861">
        <w:br/>
      </w:r>
      <w:r>
        <w:t>z dokumentacją naboru.</w:t>
      </w:r>
    </w:p>
    <w:p w14:paraId="01EC8416" w14:textId="24B9F4E7" w:rsidR="00A11C01" w:rsidRPr="009225EE" w:rsidRDefault="00A11C01" w:rsidP="00A34F24">
      <w:pPr>
        <w:pStyle w:val="Akapitzlist"/>
        <w:numPr>
          <w:ilvl w:val="0"/>
          <w:numId w:val="3"/>
        </w:numPr>
        <w:spacing w:line="360" w:lineRule="auto"/>
        <w:rPr>
          <w:b/>
          <w:bCs/>
        </w:rPr>
      </w:pPr>
      <w:r w:rsidRPr="009225EE">
        <w:rPr>
          <w:b/>
          <w:bCs/>
        </w:rPr>
        <w:t>Czy na etapie składania wniosku potrzebne jest pozwolenie wodno-prawne?</w:t>
      </w:r>
    </w:p>
    <w:p w14:paraId="50BCFE2D" w14:textId="14044CD0" w:rsidR="00A11C01" w:rsidRDefault="00A11C01" w:rsidP="00041FFD">
      <w:pPr>
        <w:spacing w:line="360" w:lineRule="auto"/>
      </w:pPr>
      <w:r>
        <w:t>NFOŚiGW: Na etapie składania wniosku nie ma ogólnego obowiązku posiadania pozwolenia wodnoprawnego. Zgodnie z kryterium „Gotowość projektu do realizacji”, ocenie Podlega przede wszystkim: posiadanie decyzji o środowiskowych uwarunkowaniach dla wszystkich zadań, dla których jest ona wymagana, lub oświadczenia o braku konieczności</w:t>
      </w:r>
      <w:r w:rsidR="00A34F24">
        <w:t xml:space="preserve"> </w:t>
      </w:r>
      <w:r>
        <w:t xml:space="preserve">jej uzyskania, posiadanie co najmniej dokumentacji przetargowej (SWZ, PFU i ogłoszenia) dla zadań inwestycyjnych wymagających pozwolenia na budowę lub decyzji o pozwoleniu na realizację inwestycji. Wnioskodawca </w:t>
      </w:r>
      <w:r>
        <w:lastRenderedPageBreak/>
        <w:t xml:space="preserve">zobowiązany jest natomiast do przedłożenia harmonogramu dostarczania wymaganych zgód i pozwoleń (zał. nr 11 do </w:t>
      </w:r>
      <w:proofErr w:type="spellStart"/>
      <w:r>
        <w:t>WoD</w:t>
      </w:r>
      <w:proofErr w:type="spellEnd"/>
      <w:r>
        <w:t>). Jeżeli realizacja projektu wymaga uzyskania pozwolenia wodnoprawnego, powinno ono zostać pozyskane przed rozpoczęciem działań, dla których jest ono wymagane przez przepisy prawa.</w:t>
      </w:r>
    </w:p>
    <w:p w14:paraId="47F32E14" w14:textId="057D1A86" w:rsidR="00A11C01" w:rsidRPr="009225EE" w:rsidRDefault="00A11C01" w:rsidP="00A34F24">
      <w:pPr>
        <w:pStyle w:val="Akapitzlist"/>
        <w:numPr>
          <w:ilvl w:val="0"/>
          <w:numId w:val="3"/>
        </w:numPr>
        <w:spacing w:line="360" w:lineRule="auto"/>
        <w:rPr>
          <w:b/>
          <w:bCs/>
        </w:rPr>
      </w:pPr>
      <w:r w:rsidRPr="009225EE">
        <w:rPr>
          <w:b/>
          <w:bCs/>
        </w:rPr>
        <w:t>Czy istnieje możliwość indywidualnych konsultacji z Panem Arturem Furdyną?</w:t>
      </w:r>
    </w:p>
    <w:p w14:paraId="503E1977" w14:textId="550E7A68" w:rsidR="00A34F24" w:rsidRDefault="00A11C01" w:rsidP="00041FFD">
      <w:pPr>
        <w:spacing w:line="360" w:lineRule="auto"/>
      </w:pPr>
      <w:proofErr w:type="spellStart"/>
      <w:r>
        <w:t>NFOŚiGW:Można</w:t>
      </w:r>
      <w:proofErr w:type="spellEnd"/>
      <w:r>
        <w:t xml:space="preserve"> skontaktować się z Panem Arturem Furdyną pod adresem e-mail: </w:t>
      </w:r>
      <w:hyperlink r:id="rId8" w:history="1">
        <w:r w:rsidR="00A34F24" w:rsidRPr="00620374">
          <w:rPr>
            <w:rStyle w:val="Hipercze"/>
          </w:rPr>
          <w:t>artur.furdyna@rewilding-pomerania.pl</w:t>
        </w:r>
      </w:hyperlink>
    </w:p>
    <w:p w14:paraId="3097C355" w14:textId="0651D764" w:rsidR="00A11C01" w:rsidRPr="009225EE" w:rsidRDefault="00A11C01" w:rsidP="00041FFD">
      <w:pPr>
        <w:pStyle w:val="Akapitzlist"/>
        <w:numPr>
          <w:ilvl w:val="0"/>
          <w:numId w:val="3"/>
        </w:numPr>
        <w:spacing w:line="360" w:lineRule="auto"/>
        <w:rPr>
          <w:b/>
          <w:bCs/>
        </w:rPr>
      </w:pPr>
      <w:r w:rsidRPr="009225EE">
        <w:rPr>
          <w:b/>
          <w:bCs/>
        </w:rPr>
        <w:t xml:space="preserve">Edukacja i informacja; jaki jest maksymalny udział kosztów kampanii informacyjno-edukacyjnej skierowanej do rolników, wędkarzy, branży turystycznej i innych użytkowników wód – na obszarze  zlewni objętej projektem? Czy wydatki te wchodzą do limitu 25% działań uzupełniających?  Urządzenia do monitoringu: czy kwalifikowalny będzie zakup kamer </w:t>
      </w:r>
      <w:r w:rsidR="004F5861">
        <w:rPr>
          <w:b/>
          <w:bCs/>
        </w:rPr>
        <w:br/>
      </w:r>
      <w:r w:rsidRPr="009225EE">
        <w:rPr>
          <w:b/>
          <w:bCs/>
        </w:rPr>
        <w:t xml:space="preserve">i </w:t>
      </w:r>
      <w:proofErr w:type="spellStart"/>
      <w:r w:rsidRPr="009225EE">
        <w:rPr>
          <w:b/>
          <w:bCs/>
        </w:rPr>
        <w:t>fotopułapek</w:t>
      </w:r>
      <w:proofErr w:type="spellEnd"/>
      <w:r w:rsidRPr="009225EE">
        <w:rPr>
          <w:b/>
          <w:bCs/>
        </w:rPr>
        <w:t xml:space="preserve"> do monitoringu terenowego (w tym nieuprawnione wejścia </w:t>
      </w:r>
      <w:r w:rsidR="004F5861">
        <w:rPr>
          <w:b/>
          <w:bCs/>
        </w:rPr>
        <w:br/>
      </w:r>
      <w:r w:rsidRPr="009225EE">
        <w:rPr>
          <w:b/>
          <w:bCs/>
        </w:rPr>
        <w:t xml:space="preserve">i przejazdy prze obszar chroniony / objęty działaniami projektowymi)  oraz </w:t>
      </w:r>
      <w:r w:rsidR="004F5861">
        <w:rPr>
          <w:b/>
          <w:bCs/>
        </w:rPr>
        <w:br/>
      </w:r>
      <w:r w:rsidRPr="009225EE">
        <w:rPr>
          <w:b/>
          <w:bCs/>
        </w:rPr>
        <w:t xml:space="preserve">boi monitorujących stan i jakość wód powierzchniowych wraz </w:t>
      </w:r>
      <w:r w:rsidR="004F5861">
        <w:rPr>
          <w:b/>
          <w:bCs/>
        </w:rPr>
        <w:br/>
      </w:r>
      <w:r w:rsidRPr="009225EE">
        <w:rPr>
          <w:b/>
          <w:bCs/>
        </w:rPr>
        <w:t xml:space="preserve">z oprogramowaniem.  Nadzory specjalistyczne; czy nadzór przyrodniczy oraz zewnętrzny nadzór inwestorski lub budowlany można rozliczać jako koszty bezpośrednie? Czy/ jakie obowiązują limity tych kosztów w stosunku </w:t>
      </w:r>
      <w:r w:rsidR="004F5861">
        <w:rPr>
          <w:b/>
          <w:bCs/>
        </w:rPr>
        <w:br/>
      </w:r>
      <w:r w:rsidRPr="009225EE">
        <w:rPr>
          <w:b/>
          <w:bCs/>
        </w:rPr>
        <w:t>do wartości robót lub całego projektu?</w:t>
      </w:r>
    </w:p>
    <w:p w14:paraId="10BB069E" w14:textId="7B08FB89" w:rsidR="00A11C01" w:rsidRDefault="00A11C01" w:rsidP="00041FFD">
      <w:pPr>
        <w:spacing w:line="360" w:lineRule="auto"/>
      </w:pPr>
      <w:r>
        <w:t>NFOŚiGW: Dokumentacja naboru nie określa maksymalnego udziału kosztów działań edukacyjno-informacyjnych w budżecie projektu. Działania edukacyjne oraz podnoszące kompetencje są obowiązkowym elementem projektu i powinny być racjonalne oraz odpowiednio uzasadnione w odniesieniu do planowanych efektów przedsięwzięcia.</w:t>
      </w:r>
      <w:r w:rsidR="00A34F24">
        <w:t xml:space="preserve"> </w:t>
      </w:r>
      <w:r>
        <w:t xml:space="preserve">Zakup urządzeń monitorujących, takich jak kamery, </w:t>
      </w:r>
      <w:proofErr w:type="spellStart"/>
      <w:r>
        <w:t>fotopułapki</w:t>
      </w:r>
      <w:proofErr w:type="spellEnd"/>
      <w:r>
        <w:t xml:space="preserve"> czy boje monitorujące stan i jakość wód wraz z oprogramowaniem, może być kwalifikowalny pod warunkiem wykazania ich bezpośredniego związku z monitoringiem efektów projektu oraz celami </w:t>
      </w:r>
      <w:proofErr w:type="spellStart"/>
      <w:r>
        <w:t>renaturyzacyjnymi</w:t>
      </w:r>
      <w:proofErr w:type="spellEnd"/>
      <w:r>
        <w:t>.</w:t>
      </w:r>
      <w:r w:rsidR="00A34F24">
        <w:t xml:space="preserve"> </w:t>
      </w:r>
      <w:r>
        <w:t xml:space="preserve">Nadzór przyrodniczy, inwestorski i budowlany może być kwalifikowany jako koszt bezpośredni projektu. Dokumentacja naboru nie </w:t>
      </w:r>
      <w:r>
        <w:lastRenderedPageBreak/>
        <w:t>przewiduje odrębnych limitów procentowych dla tego rodzaju wydatków, jednak ich wysokość będzie podlegała ocenie pod kątem zasadności i racjonalności kosztowej.</w:t>
      </w:r>
    </w:p>
    <w:p w14:paraId="470295A5" w14:textId="0CC0CC28" w:rsidR="00A11C01" w:rsidRPr="009225EE" w:rsidRDefault="00A11C01" w:rsidP="00041FFD">
      <w:pPr>
        <w:pStyle w:val="Akapitzlist"/>
        <w:numPr>
          <w:ilvl w:val="0"/>
          <w:numId w:val="3"/>
        </w:numPr>
        <w:spacing w:line="360" w:lineRule="auto"/>
        <w:rPr>
          <w:b/>
          <w:bCs/>
        </w:rPr>
      </w:pPr>
      <w:r w:rsidRPr="009225EE">
        <w:rPr>
          <w:b/>
          <w:bCs/>
        </w:rPr>
        <w:t xml:space="preserve">Czy osoba fizyczna (np. właściciel progu piętrzącego, który wyraża zgodę </w:t>
      </w:r>
      <w:r w:rsidR="004F5861">
        <w:rPr>
          <w:b/>
          <w:bCs/>
        </w:rPr>
        <w:br/>
      </w:r>
      <w:r w:rsidRPr="009225EE">
        <w:rPr>
          <w:b/>
          <w:bCs/>
        </w:rPr>
        <w:t xml:space="preserve">na likwidację/przebudowę piętrzenia) </w:t>
      </w:r>
      <w:proofErr w:type="spellStart"/>
      <w:r w:rsidRPr="009225EE">
        <w:rPr>
          <w:b/>
          <w:bCs/>
        </w:rPr>
        <w:t>moze</w:t>
      </w:r>
      <w:proofErr w:type="spellEnd"/>
      <w:r w:rsidRPr="009225EE">
        <w:rPr>
          <w:b/>
          <w:bCs/>
        </w:rPr>
        <w:t xml:space="preserve"> być Partnerem Projektu (czy takie partnerstwo też będzie punktowane) ?</w:t>
      </w:r>
    </w:p>
    <w:p w14:paraId="2AAC89B8" w14:textId="3ED97D38" w:rsidR="00561A95" w:rsidRPr="00F42505" w:rsidRDefault="00A11C01" w:rsidP="00041FFD">
      <w:pPr>
        <w:spacing w:line="360" w:lineRule="auto"/>
      </w:pPr>
      <w:r>
        <w:t>NFOŚiGW: Partnerem projektu może być wyłącznie podmiot należący do katalogu beneficjentów wskazanych w dokumentacji naboru (Ogłoszenie o naborze). Osoba fizyczna, nawet jeśli jest właścicielem urządzenia wodnego lub nieruchomości objętej projektem, nie może zostać partnerem projektu i takie zaangażowanie nie będzie punktowane w kryterium dotyczącym partnerstw. Taka osoba może natomiast zostać uwzględniona jako interesariusz projektu. Jej udział w przygotowaniu lub realizacji przedsięwzięcia,</w:t>
      </w:r>
      <w:r w:rsidR="00A34F24">
        <w:t xml:space="preserve"> </w:t>
      </w:r>
      <w:r>
        <w:t>udzielone zgody czy udział w działaniach konsultacyjnych mogą stanowić element opisu współpracy z interesariuszami i partycypacji społecznej.</w:t>
      </w:r>
    </w:p>
    <w:sectPr w:rsidR="00561A95" w:rsidRPr="00F42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3136"/>
    <w:multiLevelType w:val="hybridMultilevel"/>
    <w:tmpl w:val="75CC8F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DE4BB2"/>
    <w:multiLevelType w:val="hybridMultilevel"/>
    <w:tmpl w:val="A9189D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E39057F"/>
    <w:multiLevelType w:val="hybridMultilevel"/>
    <w:tmpl w:val="79588720"/>
    <w:lvl w:ilvl="0" w:tplc="C15C9E6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08523B2"/>
    <w:multiLevelType w:val="hybridMultilevel"/>
    <w:tmpl w:val="90B87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81424277">
    <w:abstractNumId w:val="1"/>
  </w:num>
  <w:num w:numId="2" w16cid:durableId="1704938000">
    <w:abstractNumId w:val="0"/>
  </w:num>
  <w:num w:numId="3" w16cid:durableId="1687318327">
    <w:abstractNumId w:val="3"/>
  </w:num>
  <w:num w:numId="4" w16cid:durableId="1012534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50"/>
    <w:rsid w:val="00041FFD"/>
    <w:rsid w:val="00080028"/>
    <w:rsid w:val="000A32BD"/>
    <w:rsid w:val="001A1E8B"/>
    <w:rsid w:val="00233781"/>
    <w:rsid w:val="00292B50"/>
    <w:rsid w:val="003A2925"/>
    <w:rsid w:val="00494407"/>
    <w:rsid w:val="004B0217"/>
    <w:rsid w:val="004F5861"/>
    <w:rsid w:val="00561A95"/>
    <w:rsid w:val="00583938"/>
    <w:rsid w:val="005B14BE"/>
    <w:rsid w:val="005E45EB"/>
    <w:rsid w:val="0062204E"/>
    <w:rsid w:val="00643FD0"/>
    <w:rsid w:val="00644D01"/>
    <w:rsid w:val="006E377F"/>
    <w:rsid w:val="00706627"/>
    <w:rsid w:val="007153E9"/>
    <w:rsid w:val="00727C20"/>
    <w:rsid w:val="007D00CD"/>
    <w:rsid w:val="00895B45"/>
    <w:rsid w:val="008A097B"/>
    <w:rsid w:val="008C4AA0"/>
    <w:rsid w:val="008D1158"/>
    <w:rsid w:val="008D5908"/>
    <w:rsid w:val="008F7709"/>
    <w:rsid w:val="009225EE"/>
    <w:rsid w:val="009273CF"/>
    <w:rsid w:val="00975609"/>
    <w:rsid w:val="009A4A5A"/>
    <w:rsid w:val="00A10FCD"/>
    <w:rsid w:val="00A11C01"/>
    <w:rsid w:val="00A34F24"/>
    <w:rsid w:val="00B51CD3"/>
    <w:rsid w:val="00B54550"/>
    <w:rsid w:val="00B87730"/>
    <w:rsid w:val="00BA3C06"/>
    <w:rsid w:val="00C84B67"/>
    <w:rsid w:val="00D11AED"/>
    <w:rsid w:val="00D6289C"/>
    <w:rsid w:val="00DA273E"/>
    <w:rsid w:val="00E3421B"/>
    <w:rsid w:val="00E47AF6"/>
    <w:rsid w:val="00E57509"/>
    <w:rsid w:val="00E65A18"/>
    <w:rsid w:val="00ED65AA"/>
    <w:rsid w:val="00F42505"/>
    <w:rsid w:val="00FF2A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0689"/>
  <w15:chartTrackingRefBased/>
  <w15:docId w15:val="{A8E30722-E67A-4C53-B2C9-E1D77C3AB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54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54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5455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5455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5455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5455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5455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5455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5455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455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5455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5455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5455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5455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5455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5455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5455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54550"/>
    <w:rPr>
      <w:rFonts w:eastAsiaTheme="majorEastAsia" w:cstheme="majorBidi"/>
      <w:color w:val="272727" w:themeColor="text1" w:themeTint="D8"/>
    </w:rPr>
  </w:style>
  <w:style w:type="paragraph" w:styleId="Tytu">
    <w:name w:val="Title"/>
    <w:basedOn w:val="Normalny"/>
    <w:next w:val="Normalny"/>
    <w:link w:val="TytuZnak"/>
    <w:uiPriority w:val="10"/>
    <w:qFormat/>
    <w:rsid w:val="00B54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5455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5455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5455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54550"/>
    <w:pPr>
      <w:spacing w:before="160"/>
      <w:jc w:val="center"/>
    </w:pPr>
    <w:rPr>
      <w:i/>
      <w:iCs/>
      <w:color w:val="404040" w:themeColor="text1" w:themeTint="BF"/>
    </w:rPr>
  </w:style>
  <w:style w:type="character" w:customStyle="1" w:styleId="CytatZnak">
    <w:name w:val="Cytat Znak"/>
    <w:basedOn w:val="Domylnaczcionkaakapitu"/>
    <w:link w:val="Cytat"/>
    <w:uiPriority w:val="29"/>
    <w:rsid w:val="00B54550"/>
    <w:rPr>
      <w:i/>
      <w:iCs/>
      <w:color w:val="404040" w:themeColor="text1" w:themeTint="BF"/>
    </w:rPr>
  </w:style>
  <w:style w:type="paragraph" w:styleId="Akapitzlist">
    <w:name w:val="List Paragraph"/>
    <w:basedOn w:val="Normalny"/>
    <w:uiPriority w:val="34"/>
    <w:qFormat/>
    <w:rsid w:val="00B54550"/>
    <w:pPr>
      <w:ind w:left="720"/>
      <w:contextualSpacing/>
    </w:pPr>
  </w:style>
  <w:style w:type="character" w:styleId="Wyrnienieintensywne">
    <w:name w:val="Intense Emphasis"/>
    <w:basedOn w:val="Domylnaczcionkaakapitu"/>
    <w:uiPriority w:val="21"/>
    <w:qFormat/>
    <w:rsid w:val="00B54550"/>
    <w:rPr>
      <w:i/>
      <w:iCs/>
      <w:color w:val="0F4761" w:themeColor="accent1" w:themeShade="BF"/>
    </w:rPr>
  </w:style>
  <w:style w:type="paragraph" w:styleId="Cytatintensywny">
    <w:name w:val="Intense Quote"/>
    <w:basedOn w:val="Normalny"/>
    <w:next w:val="Normalny"/>
    <w:link w:val="CytatintensywnyZnak"/>
    <w:uiPriority w:val="30"/>
    <w:qFormat/>
    <w:rsid w:val="00B54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54550"/>
    <w:rPr>
      <w:i/>
      <w:iCs/>
      <w:color w:val="0F4761" w:themeColor="accent1" w:themeShade="BF"/>
    </w:rPr>
  </w:style>
  <w:style w:type="character" w:styleId="Odwoanieintensywne">
    <w:name w:val="Intense Reference"/>
    <w:basedOn w:val="Domylnaczcionkaakapitu"/>
    <w:uiPriority w:val="32"/>
    <w:qFormat/>
    <w:rsid w:val="00B54550"/>
    <w:rPr>
      <w:b/>
      <w:bCs/>
      <w:smallCaps/>
      <w:color w:val="0F4761" w:themeColor="accent1" w:themeShade="BF"/>
      <w:spacing w:val="5"/>
    </w:rPr>
  </w:style>
  <w:style w:type="character" w:styleId="Hipercze">
    <w:name w:val="Hyperlink"/>
    <w:basedOn w:val="Domylnaczcionkaakapitu"/>
    <w:uiPriority w:val="99"/>
    <w:unhideWhenUsed/>
    <w:rsid w:val="00BA3C06"/>
    <w:rPr>
      <w:color w:val="467886" w:themeColor="hyperlink"/>
      <w:u w:val="single"/>
    </w:rPr>
  </w:style>
  <w:style w:type="character" w:styleId="Nierozpoznanawzmianka">
    <w:name w:val="Unresolved Mention"/>
    <w:basedOn w:val="Domylnaczcionkaakapitu"/>
    <w:uiPriority w:val="99"/>
    <w:semiHidden/>
    <w:unhideWhenUsed/>
    <w:rsid w:val="00BA3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furdyna@rewilding-pomerania.pl" TargetMode="External"/><Relationship Id="rId3" Type="http://schemas.openxmlformats.org/officeDocument/2006/relationships/styles" Target="styles.xml"/><Relationship Id="rId7" Type="http://schemas.openxmlformats.org/officeDocument/2006/relationships/hyperlink" Target="mailto:artur.furdyna@rewilding-pomerani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wody-polskie/krajowy-program-renaturyzacji-wod-powierzchniowyc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62777-D0CF-4842-886B-8BDC2D5C8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21634</Words>
  <Characters>129804</Characters>
  <Application>Microsoft Office Word</Application>
  <DocSecurity>0</DocSecurity>
  <Lines>1081</Lines>
  <Paragraphs>302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Pytania i odpowiedzi nabór renaturyzacja</dc:title>
  <dc:subject/>
  <dc:creator>Zduńczyk Agnieszka</dc:creator>
  <cp:keywords/>
  <dc:description/>
  <cp:lastModifiedBy>Zduńczyk Agnieszka</cp:lastModifiedBy>
  <cp:revision>2</cp:revision>
  <dcterms:created xsi:type="dcterms:W3CDTF">2026-07-30T14:00:00Z</dcterms:created>
  <dcterms:modified xsi:type="dcterms:W3CDTF">2026-07-30T14:00:00Z</dcterms:modified>
</cp:coreProperties>
</file>