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23C5" w14:textId="3DED6A82" w:rsidR="00B93903" w:rsidRPr="00B93903" w:rsidRDefault="00B93903" w:rsidP="00B93903">
      <w:pPr>
        <w:rPr>
          <w:rFonts w:asciiTheme="minorHAnsi" w:hAnsiTheme="minorHAnsi" w:cstheme="minorHAnsi"/>
        </w:rPr>
      </w:pPr>
      <w:bookmarkStart w:id="0" w:name="ezdSprawaZnak"/>
      <w:r w:rsidRPr="00B93903">
        <w:rPr>
          <w:rFonts w:asciiTheme="minorHAnsi" w:hAnsiTheme="minorHAnsi" w:cstheme="minorHAnsi"/>
        </w:rPr>
        <w:t>Generalny Dyrektor Ochrony Środowiska</w:t>
      </w:r>
    </w:p>
    <w:p w14:paraId="58011021" w14:textId="18EDACD5" w:rsidR="00A12CD7" w:rsidRPr="00B93903" w:rsidRDefault="00A12CD7" w:rsidP="00B93903">
      <w:pPr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t>DOOŚ-WDŚZIL.420.37.2020</w:t>
      </w:r>
      <w:r w:rsidR="00583F7C" w:rsidRPr="00B93903">
        <w:rPr>
          <w:rFonts w:asciiTheme="minorHAnsi" w:hAnsiTheme="minorHAnsi" w:cstheme="minorHAnsi"/>
        </w:rPr>
        <w:t>.KB.</w:t>
      </w:r>
      <w:r w:rsidR="008B61FF" w:rsidRPr="00B93903">
        <w:rPr>
          <w:rFonts w:asciiTheme="minorHAnsi" w:hAnsiTheme="minorHAnsi" w:cstheme="minorHAnsi"/>
        </w:rPr>
        <w:t>ŁD.31</w:t>
      </w:r>
    </w:p>
    <w:p w14:paraId="6BAF9A1C" w14:textId="3B0F80AF" w:rsidR="006D27B9" w:rsidRPr="00B93903" w:rsidRDefault="00A12CD7" w:rsidP="00B93903">
      <w:pPr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t xml:space="preserve">Stary znak sprawy: </w:t>
      </w:r>
      <w:r w:rsidR="00155380" w:rsidRPr="00B93903">
        <w:rPr>
          <w:rFonts w:asciiTheme="minorHAnsi" w:hAnsiTheme="minorHAnsi" w:cstheme="minorHAnsi"/>
        </w:rPr>
        <w:t>DOOŚ-WDŚ/</w:t>
      </w:r>
      <w:r w:rsidR="003F58B7" w:rsidRPr="00B93903">
        <w:rPr>
          <w:rFonts w:asciiTheme="minorHAnsi" w:hAnsiTheme="minorHAnsi" w:cstheme="minorHAnsi"/>
        </w:rPr>
        <w:t>ZIL</w:t>
      </w:r>
      <w:r w:rsidR="006D27B9" w:rsidRPr="00B93903">
        <w:rPr>
          <w:rFonts w:asciiTheme="minorHAnsi" w:hAnsiTheme="minorHAnsi" w:cstheme="minorHAnsi"/>
        </w:rPr>
        <w:t>.420.</w:t>
      </w:r>
      <w:r w:rsidR="00296501" w:rsidRPr="00B93903">
        <w:rPr>
          <w:rFonts w:asciiTheme="minorHAnsi" w:hAnsiTheme="minorHAnsi" w:cstheme="minorHAnsi"/>
        </w:rPr>
        <w:t>6</w:t>
      </w:r>
      <w:r w:rsidR="003F58B7" w:rsidRPr="00B93903">
        <w:rPr>
          <w:rFonts w:asciiTheme="minorHAnsi" w:hAnsiTheme="minorHAnsi" w:cstheme="minorHAnsi"/>
        </w:rPr>
        <w:t>2</w:t>
      </w:r>
      <w:r w:rsidR="006D27B9" w:rsidRPr="00B93903">
        <w:rPr>
          <w:rFonts w:asciiTheme="minorHAnsi" w:hAnsiTheme="minorHAnsi" w:cstheme="minorHAnsi"/>
        </w:rPr>
        <w:t>.20</w:t>
      </w:r>
      <w:bookmarkEnd w:id="0"/>
      <w:r w:rsidRPr="00B93903">
        <w:rPr>
          <w:rFonts w:asciiTheme="minorHAnsi" w:hAnsiTheme="minorHAnsi" w:cstheme="minorHAnsi"/>
        </w:rPr>
        <w:t>20.KB</w:t>
      </w:r>
    </w:p>
    <w:p w14:paraId="12C9E350" w14:textId="77777777" w:rsidR="005B06BE" w:rsidRPr="00B93903" w:rsidRDefault="005B06BE" w:rsidP="00B93903">
      <w:pPr>
        <w:spacing w:line="312" w:lineRule="auto"/>
        <w:rPr>
          <w:rFonts w:asciiTheme="minorHAnsi" w:hAnsiTheme="minorHAnsi" w:cstheme="minorHAnsi"/>
        </w:rPr>
      </w:pPr>
    </w:p>
    <w:p w14:paraId="06922FCC" w14:textId="77777777" w:rsidR="00D73919" w:rsidRPr="00B93903" w:rsidRDefault="002472E4" w:rsidP="00B93903">
      <w:pPr>
        <w:spacing w:after="240" w:line="312" w:lineRule="auto"/>
        <w:rPr>
          <w:rFonts w:asciiTheme="minorHAnsi" w:hAnsiTheme="minorHAnsi" w:cstheme="minorHAnsi"/>
          <w:color w:val="000000"/>
        </w:rPr>
      </w:pPr>
      <w:r w:rsidRPr="00B93903">
        <w:rPr>
          <w:rFonts w:asciiTheme="minorHAnsi" w:hAnsiTheme="minorHAnsi" w:cstheme="minorHAnsi"/>
          <w:color w:val="000000"/>
        </w:rPr>
        <w:t>ZAWIADOMIENIE</w:t>
      </w:r>
    </w:p>
    <w:p w14:paraId="1D6AD79C" w14:textId="418FC330" w:rsidR="00E275AD" w:rsidRPr="00B93903" w:rsidRDefault="00681841" w:rsidP="00B93903">
      <w:pPr>
        <w:spacing w:line="312" w:lineRule="auto"/>
        <w:rPr>
          <w:rFonts w:asciiTheme="minorHAnsi" w:hAnsiTheme="minorHAnsi" w:cstheme="minorHAnsi"/>
          <w:color w:val="000000"/>
        </w:rPr>
      </w:pPr>
      <w:r w:rsidRPr="00B93903">
        <w:rPr>
          <w:rFonts w:asciiTheme="minorHAnsi" w:hAnsiTheme="minorHAnsi" w:cstheme="minorHAnsi"/>
          <w:color w:val="000000"/>
        </w:rPr>
        <w:t>Na podsta</w:t>
      </w:r>
      <w:r w:rsidR="00E7179D" w:rsidRPr="00B93903">
        <w:rPr>
          <w:rFonts w:asciiTheme="minorHAnsi" w:hAnsiTheme="minorHAnsi" w:cstheme="minorHAnsi"/>
          <w:color w:val="000000"/>
        </w:rPr>
        <w:t xml:space="preserve">wie </w:t>
      </w:r>
      <w:r w:rsidR="00126098" w:rsidRPr="00B93903">
        <w:rPr>
          <w:rFonts w:asciiTheme="minorHAnsi" w:hAnsiTheme="minorHAnsi" w:cstheme="minorHAnsi"/>
          <w:color w:val="000000"/>
        </w:rPr>
        <w:t>art. 36</w:t>
      </w:r>
      <w:r w:rsidR="006906FA" w:rsidRPr="00B93903">
        <w:rPr>
          <w:rFonts w:asciiTheme="minorHAnsi" w:hAnsiTheme="minorHAnsi" w:cstheme="minorHAnsi"/>
          <w:color w:val="000000"/>
        </w:rPr>
        <w:t xml:space="preserve"> </w:t>
      </w:r>
      <w:r w:rsidR="004A715B" w:rsidRPr="00B93903">
        <w:rPr>
          <w:rFonts w:asciiTheme="minorHAnsi" w:hAnsiTheme="minorHAnsi" w:cstheme="minorHAnsi"/>
          <w:color w:val="000000"/>
        </w:rPr>
        <w:t>oraz art. 49</w:t>
      </w:r>
      <w:r w:rsidR="00F5735E" w:rsidRPr="00B93903">
        <w:rPr>
          <w:rFonts w:asciiTheme="minorHAnsi" w:hAnsiTheme="minorHAnsi" w:cstheme="minorHAnsi"/>
          <w:color w:val="000000"/>
        </w:rPr>
        <w:t xml:space="preserve"> </w:t>
      </w:r>
      <w:r w:rsidR="00AC6019" w:rsidRPr="00B93903">
        <w:rPr>
          <w:rFonts w:asciiTheme="minorHAnsi" w:hAnsiTheme="minorHAnsi" w:cstheme="minorHAnsi"/>
          <w:color w:val="000000"/>
        </w:rPr>
        <w:t>u</w:t>
      </w:r>
      <w:r w:rsidRPr="00B93903">
        <w:rPr>
          <w:rFonts w:asciiTheme="minorHAnsi" w:hAnsiTheme="minorHAnsi" w:cstheme="minorHAnsi"/>
          <w:color w:val="000000"/>
        </w:rPr>
        <w:t>stawy z dnia 14 czerwca 1960 r.</w:t>
      </w:r>
      <w:r w:rsidR="006302F2" w:rsidRPr="00B93903">
        <w:rPr>
          <w:rFonts w:asciiTheme="minorHAnsi" w:hAnsiTheme="minorHAnsi" w:cstheme="minorHAnsi"/>
          <w:color w:val="000000"/>
        </w:rPr>
        <w:t xml:space="preserve"> – </w:t>
      </w:r>
      <w:r w:rsidR="00165C8F" w:rsidRPr="00B93903">
        <w:rPr>
          <w:rFonts w:asciiTheme="minorHAnsi" w:hAnsiTheme="minorHAnsi" w:cstheme="minorHAnsi"/>
          <w:color w:val="000000"/>
        </w:rPr>
        <w:t>Kodeks postępowania administracyjnego</w:t>
      </w:r>
      <w:r w:rsidR="008676ED" w:rsidRPr="00B93903">
        <w:rPr>
          <w:rFonts w:asciiTheme="minorHAnsi" w:hAnsiTheme="minorHAnsi" w:cstheme="minorHAnsi"/>
          <w:color w:val="000000"/>
        </w:rPr>
        <w:t xml:space="preserve"> </w:t>
      </w:r>
      <w:r w:rsidR="00F16B82" w:rsidRPr="00B93903">
        <w:rPr>
          <w:rFonts w:asciiTheme="minorHAnsi" w:hAnsiTheme="minorHAnsi" w:cstheme="minorHAnsi"/>
          <w:color w:val="000000"/>
        </w:rPr>
        <w:t>(</w:t>
      </w:r>
      <w:r w:rsidR="004A715B" w:rsidRPr="00B93903">
        <w:rPr>
          <w:rFonts w:asciiTheme="minorHAnsi" w:hAnsiTheme="minorHAnsi" w:cstheme="minorHAnsi"/>
          <w:color w:val="000000"/>
        </w:rPr>
        <w:t>Dz. U. z 2016 r. poz. 23, ze zm.</w:t>
      </w:r>
      <w:r w:rsidR="00780992" w:rsidRPr="00B93903">
        <w:rPr>
          <w:rFonts w:asciiTheme="minorHAnsi" w:hAnsiTheme="minorHAnsi" w:cstheme="minorHAnsi"/>
          <w:color w:val="000000"/>
        </w:rPr>
        <w:t>)</w:t>
      </w:r>
      <w:r w:rsidR="006302F2" w:rsidRPr="00B93903">
        <w:rPr>
          <w:rFonts w:asciiTheme="minorHAnsi" w:hAnsiTheme="minorHAnsi" w:cstheme="minorHAnsi"/>
          <w:color w:val="000000"/>
        </w:rPr>
        <w:t xml:space="preserve">, dalej </w:t>
      </w:r>
      <w:r w:rsidR="0033019A" w:rsidRPr="00B93903">
        <w:rPr>
          <w:rFonts w:asciiTheme="minorHAnsi" w:hAnsiTheme="minorHAnsi" w:cstheme="minorHAnsi"/>
          <w:color w:val="000000"/>
        </w:rPr>
        <w:t>K</w:t>
      </w:r>
      <w:r w:rsidR="006302F2" w:rsidRPr="00B93903">
        <w:rPr>
          <w:rFonts w:asciiTheme="minorHAnsi" w:hAnsiTheme="minorHAnsi" w:cstheme="minorHAnsi"/>
          <w:color w:val="000000"/>
        </w:rPr>
        <w:t>pa,</w:t>
      </w:r>
      <w:r w:rsidR="00A12A4D" w:rsidRPr="00B93903">
        <w:rPr>
          <w:rFonts w:asciiTheme="minorHAnsi" w:hAnsiTheme="minorHAnsi" w:cstheme="minorHAnsi"/>
          <w:color w:val="000000"/>
        </w:rPr>
        <w:t xml:space="preserve"> </w:t>
      </w:r>
      <w:r w:rsidR="00AC6019" w:rsidRPr="00B93903">
        <w:rPr>
          <w:rFonts w:asciiTheme="minorHAnsi" w:hAnsiTheme="minorHAnsi" w:cstheme="minorHAnsi"/>
          <w:color w:val="000000"/>
        </w:rPr>
        <w:t>w związku z art. 74 ust. 3</w:t>
      </w:r>
      <w:r w:rsidR="00EC22B6" w:rsidRPr="00B93903">
        <w:rPr>
          <w:rFonts w:asciiTheme="minorHAnsi" w:hAnsiTheme="minorHAnsi" w:cstheme="minorHAnsi"/>
          <w:color w:val="000000"/>
        </w:rPr>
        <w:t xml:space="preserve"> </w:t>
      </w:r>
      <w:r w:rsidR="00AC6019" w:rsidRPr="00B93903">
        <w:rPr>
          <w:rFonts w:asciiTheme="minorHAnsi" w:hAnsiTheme="minorHAnsi" w:cstheme="minorHAnsi"/>
          <w:color w:val="000000"/>
        </w:rPr>
        <w:t>ustawy z</w:t>
      </w:r>
      <w:r w:rsidR="008B61FF" w:rsidRPr="00B93903">
        <w:rPr>
          <w:rFonts w:asciiTheme="minorHAnsi" w:hAnsiTheme="minorHAnsi" w:cstheme="minorHAnsi"/>
          <w:color w:val="000000"/>
        </w:rPr>
        <w:t xml:space="preserve"> </w:t>
      </w:r>
      <w:r w:rsidR="00AC6019" w:rsidRPr="00B93903">
        <w:rPr>
          <w:rFonts w:asciiTheme="minorHAnsi" w:hAnsiTheme="minorHAnsi" w:cstheme="minorHAnsi"/>
          <w:color w:val="000000"/>
        </w:rPr>
        <w:t>dnia 3 października 2008 r. o udostępnianiu informacji o środowisku i jego ochronie, udziale społeczeństwa w</w:t>
      </w:r>
      <w:r w:rsidR="008B61FF" w:rsidRPr="00B93903">
        <w:rPr>
          <w:rFonts w:asciiTheme="minorHAnsi" w:hAnsiTheme="minorHAnsi" w:cstheme="minorHAnsi"/>
          <w:color w:val="000000"/>
        </w:rPr>
        <w:t xml:space="preserve"> </w:t>
      </w:r>
      <w:r w:rsidR="00AC6019" w:rsidRPr="00B93903">
        <w:rPr>
          <w:rFonts w:asciiTheme="minorHAnsi" w:hAnsiTheme="minorHAnsi" w:cstheme="minorHAnsi"/>
          <w:color w:val="000000"/>
        </w:rPr>
        <w:t>ochronie środowiska oraz o ocenach oddziaływania na środowisko (</w:t>
      </w:r>
      <w:r w:rsidR="004A715B" w:rsidRPr="00B93903">
        <w:rPr>
          <w:rFonts w:asciiTheme="minorHAnsi" w:hAnsiTheme="minorHAnsi" w:cstheme="minorHAnsi"/>
          <w:color w:val="000000"/>
        </w:rPr>
        <w:t>Dz. U. z 2016</w:t>
      </w:r>
      <w:r w:rsidR="008B61FF" w:rsidRPr="00B93903">
        <w:rPr>
          <w:rFonts w:asciiTheme="minorHAnsi" w:hAnsiTheme="minorHAnsi" w:cstheme="minorHAnsi"/>
          <w:color w:val="000000"/>
        </w:rPr>
        <w:t xml:space="preserve"> </w:t>
      </w:r>
      <w:r w:rsidR="004A715B" w:rsidRPr="00B93903">
        <w:rPr>
          <w:rFonts w:asciiTheme="minorHAnsi" w:hAnsiTheme="minorHAnsi" w:cstheme="minorHAnsi"/>
          <w:color w:val="000000"/>
        </w:rPr>
        <w:t>r. poz. 35</w:t>
      </w:r>
      <w:r w:rsidR="004A715B" w:rsidRPr="00B93903">
        <w:rPr>
          <w:rFonts w:asciiTheme="minorHAnsi" w:hAnsiTheme="minorHAnsi" w:cstheme="minorHAnsi"/>
        </w:rPr>
        <w:t>3,</w:t>
      </w:r>
      <w:r w:rsidR="004A715B" w:rsidRPr="00B93903">
        <w:rPr>
          <w:rFonts w:asciiTheme="minorHAnsi" w:hAnsiTheme="minorHAnsi" w:cstheme="minorHAnsi"/>
          <w:color w:val="000000"/>
        </w:rPr>
        <w:t xml:space="preserve"> ze zm.</w:t>
      </w:r>
      <w:r w:rsidR="00AC6019" w:rsidRPr="00B93903">
        <w:rPr>
          <w:rFonts w:asciiTheme="minorHAnsi" w:hAnsiTheme="minorHAnsi" w:cstheme="minorHAnsi"/>
          <w:color w:val="000000"/>
        </w:rPr>
        <w:t xml:space="preserve">), dalej ustawa ooś, </w:t>
      </w:r>
      <w:r w:rsidR="00126098" w:rsidRPr="00B93903">
        <w:rPr>
          <w:rFonts w:asciiTheme="minorHAnsi" w:hAnsiTheme="minorHAnsi" w:cstheme="minorHAnsi"/>
          <w:color w:val="000000"/>
        </w:rPr>
        <w:t>zawiadamiam, że</w:t>
      </w:r>
      <w:r w:rsidR="008E772C" w:rsidRPr="00B93903">
        <w:rPr>
          <w:rFonts w:asciiTheme="minorHAnsi" w:hAnsiTheme="minorHAnsi" w:cstheme="minorHAnsi"/>
          <w:color w:val="000000"/>
        </w:rPr>
        <w:t xml:space="preserve"> </w:t>
      </w:r>
      <w:r w:rsidR="006302F2" w:rsidRPr="00B93903">
        <w:rPr>
          <w:rFonts w:asciiTheme="minorHAnsi" w:hAnsiTheme="minorHAnsi" w:cstheme="minorHAnsi"/>
          <w:color w:val="000000"/>
        </w:rPr>
        <w:t xml:space="preserve">postępowanie odwoławcze </w:t>
      </w:r>
      <w:r w:rsidR="006302F2" w:rsidRPr="00B93903">
        <w:rPr>
          <w:rFonts w:asciiTheme="minorHAnsi" w:hAnsiTheme="minorHAnsi" w:cstheme="minorHAnsi"/>
        </w:rPr>
        <w:t xml:space="preserve">od decyzji </w:t>
      </w:r>
      <w:r w:rsidR="005B06BE" w:rsidRPr="00B93903">
        <w:rPr>
          <w:rFonts w:asciiTheme="minorHAnsi" w:hAnsiTheme="minorHAnsi" w:cstheme="minorHAnsi"/>
        </w:rPr>
        <w:t xml:space="preserve">Regionalnego Dyrektora Ochrony Środowiska w </w:t>
      </w:r>
      <w:r w:rsidR="00627576" w:rsidRPr="00B93903">
        <w:rPr>
          <w:rFonts w:asciiTheme="minorHAnsi" w:hAnsiTheme="minorHAnsi" w:cstheme="minorHAnsi"/>
        </w:rPr>
        <w:t xml:space="preserve">Katowicach z dnia 30 września 2020 r., znak: WOOŚ.4210.42.2016.KC.51, ustalającej środowiskowe uwarunkowania dla przedsięwzięcia </w:t>
      </w:r>
      <w:r w:rsidR="00EF43E5" w:rsidRPr="00B93903">
        <w:rPr>
          <w:rFonts w:asciiTheme="minorHAnsi" w:hAnsiTheme="minorHAnsi" w:cstheme="minorHAnsi"/>
        </w:rPr>
        <w:t>pod nazwą:</w:t>
      </w:r>
      <w:r w:rsidR="00EF43E5" w:rsidRPr="00B93903">
        <w:rPr>
          <w:rFonts w:asciiTheme="minorHAnsi" w:hAnsiTheme="minorHAnsi" w:cstheme="minorHAnsi"/>
          <w:i/>
        </w:rPr>
        <w:t xml:space="preserve"> </w:t>
      </w:r>
      <w:r w:rsidR="008B61FF" w:rsidRPr="00B93903">
        <w:rPr>
          <w:rFonts w:asciiTheme="minorHAnsi" w:hAnsiTheme="minorHAnsi" w:cstheme="minorHAnsi"/>
          <w:i/>
        </w:rPr>
        <w:t>„</w:t>
      </w:r>
      <w:r w:rsidR="00EF43E5" w:rsidRPr="00B93903">
        <w:rPr>
          <w:rFonts w:asciiTheme="minorHAnsi" w:hAnsiTheme="minorHAnsi" w:cstheme="minorHAnsi"/>
          <w:i/>
        </w:rPr>
        <w:t>Rozbudowa</w:t>
      </w:r>
      <w:r w:rsidR="00627576" w:rsidRPr="00B93903">
        <w:rPr>
          <w:rFonts w:asciiTheme="minorHAnsi" w:hAnsiTheme="minorHAnsi" w:cstheme="minorHAnsi"/>
          <w:i/>
        </w:rPr>
        <w:t xml:space="preserve"> układu drogowego wraz z budową linii tramwajowej od pętli Brynów do planowanej pętli Kostuchna</w:t>
      </w:r>
      <w:r w:rsidR="008B61FF" w:rsidRPr="00B93903">
        <w:rPr>
          <w:rFonts w:asciiTheme="minorHAnsi" w:hAnsiTheme="minorHAnsi" w:cstheme="minorHAnsi"/>
          <w:i/>
        </w:rPr>
        <w:t>”,</w:t>
      </w:r>
      <w:r w:rsidR="006C52C3" w:rsidRPr="00B93903">
        <w:rPr>
          <w:rFonts w:asciiTheme="minorHAnsi" w:hAnsiTheme="minorHAnsi" w:cstheme="minorHAnsi"/>
          <w:color w:val="000000"/>
        </w:rPr>
        <w:t xml:space="preserve"> </w:t>
      </w:r>
      <w:r w:rsidR="00DD0880" w:rsidRPr="00B93903">
        <w:rPr>
          <w:rFonts w:asciiTheme="minorHAnsi" w:hAnsiTheme="minorHAnsi" w:cstheme="minorHAnsi"/>
          <w:color w:val="000000"/>
        </w:rPr>
        <w:t xml:space="preserve">nie mogło być zakończone w </w:t>
      </w:r>
      <w:r w:rsidR="005C400D" w:rsidRPr="00B93903">
        <w:rPr>
          <w:rFonts w:asciiTheme="minorHAnsi" w:hAnsiTheme="minorHAnsi" w:cstheme="minorHAnsi"/>
          <w:color w:val="000000"/>
        </w:rPr>
        <w:t>wyznaczonym</w:t>
      </w:r>
      <w:r w:rsidR="00DD0880" w:rsidRPr="00B93903">
        <w:rPr>
          <w:rFonts w:asciiTheme="minorHAnsi" w:hAnsiTheme="minorHAnsi" w:cstheme="minorHAnsi"/>
          <w:color w:val="000000"/>
        </w:rPr>
        <w:t xml:space="preserve"> terminie. </w:t>
      </w:r>
      <w:r w:rsidR="00E275AD" w:rsidRPr="00B93903">
        <w:rPr>
          <w:rFonts w:asciiTheme="minorHAnsi" w:hAnsiTheme="minorHAnsi" w:cstheme="minorHAnsi"/>
          <w:color w:val="000000"/>
        </w:rPr>
        <w:t xml:space="preserve">Przyczyną zwłoki jest skomplikowany charakter sprawy, wynikająca z niego konieczność przeprowadzenia dodatkowego postępowania wyjaśniającego oraz weryfikacja poprawności przedstawionych przez wnioskodawcę wyjaśnień. </w:t>
      </w:r>
    </w:p>
    <w:p w14:paraId="26DE3D3C" w14:textId="16639A85" w:rsidR="00E275AD" w:rsidRPr="00B93903" w:rsidRDefault="00E275AD" w:rsidP="003E06D3">
      <w:pPr>
        <w:spacing w:line="312" w:lineRule="auto"/>
        <w:rPr>
          <w:rFonts w:asciiTheme="minorHAnsi" w:hAnsiTheme="minorHAnsi" w:cstheme="minorHAnsi"/>
          <w:color w:val="000000"/>
        </w:rPr>
      </w:pPr>
      <w:r w:rsidRPr="00B93903">
        <w:rPr>
          <w:rFonts w:asciiTheme="minorHAnsi" w:hAnsiTheme="minorHAnsi" w:cstheme="minorHAnsi"/>
          <w:color w:val="000000"/>
        </w:rPr>
        <w:t>Wobec powyższego Generalny Dyrektor Ochrony Środowiska wskazuje nowy termin załatwienia sprawy na dzień 3</w:t>
      </w:r>
      <w:r w:rsidR="008B61FF" w:rsidRPr="00B93903">
        <w:rPr>
          <w:rFonts w:asciiTheme="minorHAnsi" w:hAnsiTheme="minorHAnsi" w:cstheme="minorHAnsi"/>
          <w:color w:val="000000"/>
        </w:rPr>
        <w:t>1</w:t>
      </w:r>
      <w:r w:rsidRPr="00B93903">
        <w:rPr>
          <w:rFonts w:asciiTheme="minorHAnsi" w:hAnsiTheme="minorHAnsi" w:cstheme="minorHAnsi"/>
          <w:color w:val="000000"/>
        </w:rPr>
        <w:t xml:space="preserve"> </w:t>
      </w:r>
      <w:r w:rsidR="008B61FF" w:rsidRPr="00B93903">
        <w:rPr>
          <w:rFonts w:asciiTheme="minorHAnsi" w:hAnsiTheme="minorHAnsi" w:cstheme="minorHAnsi"/>
          <w:color w:val="000000"/>
        </w:rPr>
        <w:t>m</w:t>
      </w:r>
      <w:r w:rsidR="00363473" w:rsidRPr="00B93903">
        <w:rPr>
          <w:rFonts w:asciiTheme="minorHAnsi" w:hAnsiTheme="minorHAnsi" w:cstheme="minorHAnsi"/>
          <w:color w:val="000000"/>
        </w:rPr>
        <w:t>a</w:t>
      </w:r>
      <w:r w:rsidR="008B61FF" w:rsidRPr="00B93903">
        <w:rPr>
          <w:rFonts w:asciiTheme="minorHAnsi" w:hAnsiTheme="minorHAnsi" w:cstheme="minorHAnsi"/>
          <w:color w:val="000000"/>
        </w:rPr>
        <w:t>rca</w:t>
      </w:r>
      <w:r w:rsidRPr="00B93903">
        <w:rPr>
          <w:rFonts w:asciiTheme="minorHAnsi" w:hAnsiTheme="minorHAnsi" w:cstheme="minorHAnsi"/>
          <w:color w:val="000000"/>
        </w:rPr>
        <w:t xml:space="preserve"> 202</w:t>
      </w:r>
      <w:r w:rsidR="008B61FF" w:rsidRPr="00B93903">
        <w:rPr>
          <w:rFonts w:asciiTheme="minorHAnsi" w:hAnsiTheme="minorHAnsi" w:cstheme="minorHAnsi"/>
          <w:color w:val="000000"/>
        </w:rPr>
        <w:t>3</w:t>
      </w:r>
      <w:r w:rsidRPr="00B93903">
        <w:rPr>
          <w:rFonts w:asciiTheme="minorHAnsi" w:hAnsiTheme="minorHAnsi" w:cstheme="minorHAnsi"/>
          <w:color w:val="000000"/>
        </w:rPr>
        <w:t xml:space="preserve"> r.</w:t>
      </w:r>
    </w:p>
    <w:p w14:paraId="5BA2A04A" w14:textId="77777777" w:rsidR="00E275AD" w:rsidRPr="00B93903" w:rsidRDefault="00E275AD" w:rsidP="00B93903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655444CF" w14:textId="77777777" w:rsidR="00E275AD" w:rsidRPr="00B93903" w:rsidRDefault="00E275AD" w:rsidP="00B93903">
      <w:pPr>
        <w:spacing w:line="312" w:lineRule="auto"/>
        <w:rPr>
          <w:rFonts w:asciiTheme="minorHAnsi" w:hAnsiTheme="minorHAnsi" w:cstheme="minorHAnsi"/>
        </w:rPr>
      </w:pPr>
    </w:p>
    <w:p w14:paraId="4818599F" w14:textId="23675B93" w:rsidR="00AC6019" w:rsidRPr="00B93903" w:rsidRDefault="004511F1" w:rsidP="00B93903">
      <w:pPr>
        <w:spacing w:line="312" w:lineRule="auto"/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t>Upubliczniono</w:t>
      </w:r>
      <w:r w:rsidR="00AC6019" w:rsidRPr="00B93903">
        <w:rPr>
          <w:rFonts w:asciiTheme="minorHAnsi" w:hAnsiTheme="minorHAnsi" w:cstheme="minorHAnsi"/>
        </w:rPr>
        <w:t xml:space="preserve"> w dniach: od </w:t>
      </w:r>
      <w:r w:rsidR="00B93903">
        <w:rPr>
          <w:rFonts w:asciiTheme="minorHAnsi" w:hAnsiTheme="minorHAnsi" w:cstheme="minorHAnsi"/>
        </w:rPr>
        <w:t>28.12.2022 r.</w:t>
      </w:r>
    </w:p>
    <w:p w14:paraId="7451EA6E" w14:textId="46CD5531" w:rsidR="000E2A57" w:rsidRPr="00B93903" w:rsidRDefault="00AC6019" w:rsidP="00B93903">
      <w:pPr>
        <w:spacing w:line="312" w:lineRule="auto"/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t>Pieczęć urzędu</w:t>
      </w:r>
      <w:r w:rsidR="00304ED8" w:rsidRPr="00B93903">
        <w:rPr>
          <w:rFonts w:asciiTheme="minorHAnsi" w:hAnsiTheme="minorHAnsi" w:cstheme="minorHAnsi"/>
        </w:rPr>
        <w:t xml:space="preserve"> i podpis</w:t>
      </w:r>
      <w:r w:rsidRPr="00B93903">
        <w:rPr>
          <w:rFonts w:asciiTheme="minorHAnsi" w:hAnsiTheme="minorHAnsi" w:cstheme="minorHAnsi"/>
        </w:rPr>
        <w:t>:</w:t>
      </w:r>
    </w:p>
    <w:p w14:paraId="50817F73" w14:textId="77777777" w:rsidR="00583F7C" w:rsidRPr="00B93903" w:rsidRDefault="00583F7C" w:rsidP="00B93903">
      <w:pPr>
        <w:spacing w:line="312" w:lineRule="auto"/>
        <w:rPr>
          <w:rFonts w:asciiTheme="minorHAnsi" w:hAnsiTheme="minorHAnsi" w:cstheme="minorHAnsi"/>
        </w:rPr>
      </w:pPr>
    </w:p>
    <w:p w14:paraId="13034030" w14:textId="19FE29BB" w:rsidR="00583F7C" w:rsidRDefault="00E55B69" w:rsidP="00B9390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</w:t>
      </w:r>
    </w:p>
    <w:p w14:paraId="4693AABC" w14:textId="627A72EE" w:rsidR="00E55B69" w:rsidRDefault="00E55B69" w:rsidP="00B9390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 Departamentu Ocen Oddziaływania na Środowisko</w:t>
      </w:r>
    </w:p>
    <w:p w14:paraId="0E97ED67" w14:textId="0EE30450" w:rsidR="00E55B69" w:rsidRPr="00B93903" w:rsidRDefault="00E55B69" w:rsidP="00B9390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Toryfter-Szumańska</w:t>
      </w:r>
    </w:p>
    <w:p w14:paraId="617A89A8" w14:textId="77777777" w:rsidR="00E275AD" w:rsidRPr="00B93903" w:rsidRDefault="00E275AD" w:rsidP="00B93903">
      <w:pPr>
        <w:pStyle w:val="Bezodstpw1"/>
        <w:rPr>
          <w:rFonts w:asciiTheme="minorHAnsi" w:hAnsiTheme="minorHAnsi" w:cstheme="minorHAnsi"/>
        </w:rPr>
      </w:pPr>
    </w:p>
    <w:p w14:paraId="47EF8A9A" w14:textId="362928BC" w:rsidR="00E275AD" w:rsidRDefault="00E275AD" w:rsidP="00B93903">
      <w:pPr>
        <w:pStyle w:val="Bezodstpw1"/>
        <w:rPr>
          <w:rFonts w:asciiTheme="minorHAnsi" w:hAnsiTheme="minorHAnsi" w:cstheme="minorHAnsi"/>
        </w:rPr>
      </w:pPr>
    </w:p>
    <w:p w14:paraId="640C8C8F" w14:textId="5079491A" w:rsidR="00E55B69" w:rsidRDefault="00E55B69" w:rsidP="00B93903">
      <w:pPr>
        <w:pStyle w:val="Bezodstpw1"/>
        <w:rPr>
          <w:rFonts w:asciiTheme="minorHAnsi" w:hAnsiTheme="minorHAnsi" w:cstheme="minorHAnsi"/>
        </w:rPr>
      </w:pPr>
    </w:p>
    <w:p w14:paraId="57F64DA6" w14:textId="1F0DC607" w:rsidR="00E55B69" w:rsidRDefault="00E55B69" w:rsidP="00B93903">
      <w:pPr>
        <w:pStyle w:val="Bezodstpw1"/>
        <w:rPr>
          <w:rFonts w:asciiTheme="minorHAnsi" w:hAnsiTheme="minorHAnsi" w:cstheme="minorHAnsi"/>
        </w:rPr>
      </w:pPr>
    </w:p>
    <w:p w14:paraId="6E72C385" w14:textId="43C3C25F" w:rsidR="00E55B69" w:rsidRDefault="00E55B69" w:rsidP="00B93903">
      <w:pPr>
        <w:pStyle w:val="Bezodstpw1"/>
        <w:rPr>
          <w:rFonts w:asciiTheme="minorHAnsi" w:hAnsiTheme="minorHAnsi" w:cstheme="minorHAnsi"/>
        </w:rPr>
      </w:pPr>
    </w:p>
    <w:p w14:paraId="4804967F" w14:textId="730E53C2" w:rsidR="00E55B69" w:rsidRDefault="00E55B69" w:rsidP="00B93903">
      <w:pPr>
        <w:pStyle w:val="Bezodstpw1"/>
        <w:rPr>
          <w:rFonts w:asciiTheme="minorHAnsi" w:hAnsiTheme="minorHAnsi" w:cstheme="minorHAnsi"/>
        </w:rPr>
      </w:pPr>
    </w:p>
    <w:p w14:paraId="07B04093" w14:textId="0FAA0E10" w:rsidR="00E55B69" w:rsidRDefault="00E55B69" w:rsidP="00B93903">
      <w:pPr>
        <w:pStyle w:val="Bezodstpw1"/>
        <w:rPr>
          <w:rFonts w:asciiTheme="minorHAnsi" w:hAnsiTheme="minorHAnsi" w:cstheme="minorHAnsi"/>
        </w:rPr>
      </w:pPr>
    </w:p>
    <w:p w14:paraId="09EA3A4E" w14:textId="79CB888A" w:rsidR="00E55B69" w:rsidRDefault="00E55B69" w:rsidP="00B93903">
      <w:pPr>
        <w:pStyle w:val="Bezodstpw1"/>
        <w:rPr>
          <w:rFonts w:asciiTheme="minorHAnsi" w:hAnsiTheme="minorHAnsi" w:cstheme="minorHAnsi"/>
        </w:rPr>
      </w:pPr>
    </w:p>
    <w:p w14:paraId="10421DE8" w14:textId="538205DA" w:rsidR="00E55B69" w:rsidRDefault="00E55B69" w:rsidP="00B93903">
      <w:pPr>
        <w:pStyle w:val="Bezodstpw1"/>
        <w:rPr>
          <w:rFonts w:asciiTheme="minorHAnsi" w:hAnsiTheme="minorHAnsi" w:cstheme="minorHAnsi"/>
        </w:rPr>
      </w:pPr>
    </w:p>
    <w:p w14:paraId="3E275B5B" w14:textId="77777777" w:rsidR="00E55B69" w:rsidRPr="00B93903" w:rsidRDefault="00E55B69" w:rsidP="00B93903">
      <w:pPr>
        <w:pStyle w:val="Bezodstpw1"/>
        <w:rPr>
          <w:rFonts w:asciiTheme="minorHAnsi" w:hAnsiTheme="minorHAnsi" w:cstheme="minorHAnsi"/>
        </w:rPr>
      </w:pPr>
    </w:p>
    <w:p w14:paraId="4A178403" w14:textId="4BA5225E" w:rsidR="00583F7C" w:rsidRPr="00B93903" w:rsidRDefault="00583F7C" w:rsidP="00B93903">
      <w:pPr>
        <w:pStyle w:val="Bezodstpw1"/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lastRenderedPageBreak/>
        <w:t xml:space="preserve">Art. 36 </w:t>
      </w:r>
      <w:r w:rsidRPr="00B93903">
        <w:rPr>
          <w:rFonts w:asciiTheme="minorHAnsi" w:hAnsiTheme="minorHAnsi" w:cstheme="minorHAnsi"/>
          <w:iCs/>
        </w:rPr>
        <w:t>Kpa</w:t>
      </w:r>
      <w:r w:rsidRPr="00B93903">
        <w:rPr>
          <w:rFonts w:asciiTheme="minorHAnsi" w:hAnsiTheme="minorHAnsi" w:cstheme="minorHAnsi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0330516B" w14:textId="77777777" w:rsidR="00583F7C" w:rsidRPr="00B93903" w:rsidRDefault="00583F7C" w:rsidP="00B93903">
      <w:pPr>
        <w:pStyle w:val="Bezodstpw1"/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t xml:space="preserve">Art. 49 </w:t>
      </w:r>
      <w:r w:rsidRPr="00B93903">
        <w:rPr>
          <w:rFonts w:asciiTheme="minorHAnsi" w:hAnsiTheme="minorHAnsi" w:cstheme="minorHAnsi"/>
          <w:iCs/>
        </w:rPr>
        <w:t xml:space="preserve">Kpa </w:t>
      </w:r>
      <w:r w:rsidRPr="00B93903">
        <w:rPr>
          <w:rFonts w:asciiTheme="minorHAnsi" w:hAnsiTheme="minorHAnsi" w:cstheme="minorHAnsi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6FB01FAE" w14:textId="77777777" w:rsidR="00583F7C" w:rsidRPr="00B93903" w:rsidRDefault="00583F7C" w:rsidP="00B93903">
      <w:pPr>
        <w:pStyle w:val="Bezodstpw1"/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2BC3DB0" w14:textId="77777777" w:rsidR="00583F7C" w:rsidRPr="00B93903" w:rsidRDefault="00583F7C" w:rsidP="00B93903">
      <w:pPr>
        <w:pStyle w:val="Bezodstpw1"/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t xml:space="preserve">Art. 74 ust. 3 </w:t>
      </w:r>
      <w:r w:rsidRPr="00B93903">
        <w:rPr>
          <w:rFonts w:asciiTheme="minorHAnsi" w:hAnsiTheme="minorHAnsi" w:cstheme="minorHAnsi"/>
          <w:iCs/>
        </w:rPr>
        <w:t>ustawy ooś</w:t>
      </w:r>
      <w:r w:rsidRPr="00B93903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A9773DD" w14:textId="77777777" w:rsidR="00583F7C" w:rsidRPr="00B93903" w:rsidRDefault="00583F7C" w:rsidP="00B93903">
      <w:pPr>
        <w:pStyle w:val="Bezodstpw1"/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t xml:space="preserve">Art. 6 ust. 2 ustawy z dnia 9 października 2015 r. </w:t>
      </w:r>
      <w:r w:rsidRPr="00B93903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B93903">
        <w:rPr>
          <w:rFonts w:asciiTheme="minorHAnsi" w:hAnsiTheme="minorHAnsi" w:cstheme="minorHAnsi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3F44A07B" w14:textId="77777777" w:rsidR="00583F7C" w:rsidRPr="00B93903" w:rsidRDefault="00583F7C" w:rsidP="00B93903">
      <w:pPr>
        <w:rPr>
          <w:rFonts w:asciiTheme="minorHAnsi" w:hAnsiTheme="minorHAnsi" w:cstheme="minorHAnsi"/>
        </w:rPr>
      </w:pPr>
      <w:r w:rsidRPr="00B93903">
        <w:rPr>
          <w:rFonts w:asciiTheme="minorHAnsi" w:hAnsiTheme="minorHAnsi" w:cstheme="minorHAnsi"/>
        </w:rPr>
        <w:t xml:space="preserve">Art. 4 ust. 1 ustawy z dnia 19 lipca 2019 r. </w:t>
      </w:r>
      <w:r w:rsidRPr="00B93903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B93903">
        <w:rPr>
          <w:rFonts w:asciiTheme="minorHAnsi" w:hAnsiTheme="minorHAnsi" w:cstheme="minorHAnsi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3829B850" w14:textId="3FAF7B3C" w:rsidR="00BE00A7" w:rsidRPr="00B93903" w:rsidRDefault="00BE00A7" w:rsidP="00B93903">
      <w:pPr>
        <w:pStyle w:val="Bezodstpw1"/>
        <w:rPr>
          <w:rFonts w:asciiTheme="minorHAnsi" w:hAnsiTheme="minorHAnsi" w:cstheme="minorHAnsi"/>
        </w:rPr>
      </w:pPr>
    </w:p>
    <w:sectPr w:rsidR="00BE00A7" w:rsidRPr="00B93903" w:rsidSect="00304ED8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F7AE" w14:textId="77777777" w:rsidR="00C90A26" w:rsidRDefault="00C90A26">
      <w:r>
        <w:separator/>
      </w:r>
    </w:p>
  </w:endnote>
  <w:endnote w:type="continuationSeparator" w:id="0">
    <w:p w14:paraId="728BAA31" w14:textId="77777777" w:rsidR="00C90A26" w:rsidRDefault="00C9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20BC" w14:textId="77777777" w:rsidR="00D338B2" w:rsidRDefault="005D5693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F08565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D591323" w14:textId="172EF4ED" w:rsidR="00D338B2" w:rsidRDefault="005D5693">
        <w:pPr>
          <w:pStyle w:val="Stopka"/>
          <w:jc w:val="right"/>
        </w:pPr>
        <w:r>
          <w:fldChar w:fldCharType="begin"/>
        </w:r>
        <w:r w:rsidR="006C5FD3">
          <w:instrText xml:space="preserve"> PAGE   \* MERGEFORMAT </w:instrText>
        </w:r>
        <w:r>
          <w:fldChar w:fldCharType="separate"/>
        </w:r>
        <w:r w:rsidR="00EF43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FE9AD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1214" w14:textId="77777777" w:rsidR="00C90A26" w:rsidRDefault="00C90A26">
      <w:r>
        <w:separator/>
      </w:r>
    </w:p>
  </w:footnote>
  <w:footnote w:type="continuationSeparator" w:id="0">
    <w:p w14:paraId="68906ECE" w14:textId="77777777" w:rsidR="00C90A26" w:rsidRDefault="00C9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0F24504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904833">
    <w:abstractNumId w:val="12"/>
  </w:num>
  <w:num w:numId="2" w16cid:durableId="2139107562">
    <w:abstractNumId w:val="11"/>
  </w:num>
  <w:num w:numId="3" w16cid:durableId="292054423">
    <w:abstractNumId w:val="2"/>
  </w:num>
  <w:num w:numId="4" w16cid:durableId="1897472179">
    <w:abstractNumId w:val="9"/>
  </w:num>
  <w:num w:numId="5" w16cid:durableId="853685145">
    <w:abstractNumId w:val="19"/>
  </w:num>
  <w:num w:numId="6" w16cid:durableId="9379934">
    <w:abstractNumId w:val="6"/>
  </w:num>
  <w:num w:numId="7" w16cid:durableId="1616789619">
    <w:abstractNumId w:val="1"/>
  </w:num>
  <w:num w:numId="8" w16cid:durableId="132725023">
    <w:abstractNumId w:val="3"/>
  </w:num>
  <w:num w:numId="9" w16cid:durableId="719670938">
    <w:abstractNumId w:val="4"/>
  </w:num>
  <w:num w:numId="10" w16cid:durableId="870149714">
    <w:abstractNumId w:val="13"/>
  </w:num>
  <w:num w:numId="11" w16cid:durableId="1436099086">
    <w:abstractNumId w:val="14"/>
  </w:num>
  <w:num w:numId="12" w16cid:durableId="406879048">
    <w:abstractNumId w:val="8"/>
  </w:num>
  <w:num w:numId="13" w16cid:durableId="337775066">
    <w:abstractNumId w:val="15"/>
  </w:num>
  <w:num w:numId="14" w16cid:durableId="708996516">
    <w:abstractNumId w:val="16"/>
  </w:num>
  <w:num w:numId="15" w16cid:durableId="1404449193">
    <w:abstractNumId w:val="10"/>
  </w:num>
  <w:num w:numId="16" w16cid:durableId="562906572">
    <w:abstractNumId w:val="0"/>
  </w:num>
  <w:num w:numId="17" w16cid:durableId="594828690">
    <w:abstractNumId w:val="18"/>
  </w:num>
  <w:num w:numId="18" w16cid:durableId="1746603609">
    <w:abstractNumId w:val="17"/>
  </w:num>
  <w:num w:numId="19" w16cid:durableId="1578587966">
    <w:abstractNumId w:val="7"/>
  </w:num>
  <w:num w:numId="20" w16cid:durableId="1236866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4D18"/>
    <w:rsid w:val="00007EF0"/>
    <w:rsid w:val="0001169E"/>
    <w:rsid w:val="0001308E"/>
    <w:rsid w:val="00014984"/>
    <w:rsid w:val="0002345B"/>
    <w:rsid w:val="00023BF4"/>
    <w:rsid w:val="00025122"/>
    <w:rsid w:val="00030E2E"/>
    <w:rsid w:val="000324B6"/>
    <w:rsid w:val="00032B40"/>
    <w:rsid w:val="00033A61"/>
    <w:rsid w:val="00035CFC"/>
    <w:rsid w:val="00037941"/>
    <w:rsid w:val="0004014E"/>
    <w:rsid w:val="0004068E"/>
    <w:rsid w:val="00041430"/>
    <w:rsid w:val="00041B8F"/>
    <w:rsid w:val="000463CE"/>
    <w:rsid w:val="000506B0"/>
    <w:rsid w:val="0005135C"/>
    <w:rsid w:val="00051BD6"/>
    <w:rsid w:val="000523D5"/>
    <w:rsid w:val="00052BC8"/>
    <w:rsid w:val="00052F8A"/>
    <w:rsid w:val="00054191"/>
    <w:rsid w:val="00075256"/>
    <w:rsid w:val="0008060E"/>
    <w:rsid w:val="00080761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A5B09"/>
    <w:rsid w:val="000C1550"/>
    <w:rsid w:val="000C444D"/>
    <w:rsid w:val="000C4CDA"/>
    <w:rsid w:val="000C6706"/>
    <w:rsid w:val="000D18F3"/>
    <w:rsid w:val="000D2451"/>
    <w:rsid w:val="000D5531"/>
    <w:rsid w:val="000D6CB9"/>
    <w:rsid w:val="000E0FEA"/>
    <w:rsid w:val="000E2A57"/>
    <w:rsid w:val="000E6C04"/>
    <w:rsid w:val="000F0B0B"/>
    <w:rsid w:val="000F1266"/>
    <w:rsid w:val="000F1698"/>
    <w:rsid w:val="000F2A3A"/>
    <w:rsid w:val="00100548"/>
    <w:rsid w:val="001007F6"/>
    <w:rsid w:val="001026A9"/>
    <w:rsid w:val="00106F35"/>
    <w:rsid w:val="00110278"/>
    <w:rsid w:val="001106B4"/>
    <w:rsid w:val="001126C9"/>
    <w:rsid w:val="00112936"/>
    <w:rsid w:val="00112AF8"/>
    <w:rsid w:val="001133D8"/>
    <w:rsid w:val="001135C4"/>
    <w:rsid w:val="001139B0"/>
    <w:rsid w:val="00115A35"/>
    <w:rsid w:val="00126098"/>
    <w:rsid w:val="0013134A"/>
    <w:rsid w:val="00133DB8"/>
    <w:rsid w:val="001350E4"/>
    <w:rsid w:val="001431A1"/>
    <w:rsid w:val="00143E6B"/>
    <w:rsid w:val="00144FE8"/>
    <w:rsid w:val="00145C3F"/>
    <w:rsid w:val="00147A66"/>
    <w:rsid w:val="00151173"/>
    <w:rsid w:val="00154FB5"/>
    <w:rsid w:val="00155380"/>
    <w:rsid w:val="00165C8F"/>
    <w:rsid w:val="00165DAA"/>
    <w:rsid w:val="001768A5"/>
    <w:rsid w:val="001801E9"/>
    <w:rsid w:val="00183F00"/>
    <w:rsid w:val="00184325"/>
    <w:rsid w:val="00186577"/>
    <w:rsid w:val="00187B94"/>
    <w:rsid w:val="00191979"/>
    <w:rsid w:val="001A1381"/>
    <w:rsid w:val="001A3CF6"/>
    <w:rsid w:val="001B42CE"/>
    <w:rsid w:val="001B4A25"/>
    <w:rsid w:val="001B7542"/>
    <w:rsid w:val="001C1005"/>
    <w:rsid w:val="001C1FE4"/>
    <w:rsid w:val="001C2B11"/>
    <w:rsid w:val="001C571B"/>
    <w:rsid w:val="001D528E"/>
    <w:rsid w:val="001E41F9"/>
    <w:rsid w:val="001E44DD"/>
    <w:rsid w:val="001E6031"/>
    <w:rsid w:val="001F18D4"/>
    <w:rsid w:val="001F2BE9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179FF"/>
    <w:rsid w:val="00231FC4"/>
    <w:rsid w:val="00233EB1"/>
    <w:rsid w:val="00234F17"/>
    <w:rsid w:val="002421EF"/>
    <w:rsid w:val="0024571F"/>
    <w:rsid w:val="002472E4"/>
    <w:rsid w:val="0024780C"/>
    <w:rsid w:val="00251DDF"/>
    <w:rsid w:val="00252D2C"/>
    <w:rsid w:val="0026051C"/>
    <w:rsid w:val="0027002D"/>
    <w:rsid w:val="0028423F"/>
    <w:rsid w:val="0028524A"/>
    <w:rsid w:val="00285956"/>
    <w:rsid w:val="00286A09"/>
    <w:rsid w:val="00287B3C"/>
    <w:rsid w:val="00290520"/>
    <w:rsid w:val="002913BE"/>
    <w:rsid w:val="0029234F"/>
    <w:rsid w:val="002963C7"/>
    <w:rsid w:val="00296501"/>
    <w:rsid w:val="002A0B1E"/>
    <w:rsid w:val="002A31EC"/>
    <w:rsid w:val="002A6B74"/>
    <w:rsid w:val="002B2433"/>
    <w:rsid w:val="002B2586"/>
    <w:rsid w:val="002B51AA"/>
    <w:rsid w:val="002B61FF"/>
    <w:rsid w:val="002B6F18"/>
    <w:rsid w:val="002B7D6D"/>
    <w:rsid w:val="002C1E84"/>
    <w:rsid w:val="002C3411"/>
    <w:rsid w:val="002C3BCF"/>
    <w:rsid w:val="002C534C"/>
    <w:rsid w:val="002C7E06"/>
    <w:rsid w:val="002D05A2"/>
    <w:rsid w:val="002D0DCF"/>
    <w:rsid w:val="002D2AF6"/>
    <w:rsid w:val="002E341C"/>
    <w:rsid w:val="002E3829"/>
    <w:rsid w:val="002E6ED9"/>
    <w:rsid w:val="002F244C"/>
    <w:rsid w:val="002F3821"/>
    <w:rsid w:val="002F4A9E"/>
    <w:rsid w:val="002F66B0"/>
    <w:rsid w:val="0030395B"/>
    <w:rsid w:val="0030450E"/>
    <w:rsid w:val="00304ED8"/>
    <w:rsid w:val="003052C6"/>
    <w:rsid w:val="003062A4"/>
    <w:rsid w:val="00306BAA"/>
    <w:rsid w:val="0032344C"/>
    <w:rsid w:val="003247CF"/>
    <w:rsid w:val="0032613D"/>
    <w:rsid w:val="003261B1"/>
    <w:rsid w:val="0033019A"/>
    <w:rsid w:val="0033145B"/>
    <w:rsid w:val="0033286C"/>
    <w:rsid w:val="003348CC"/>
    <w:rsid w:val="00336000"/>
    <w:rsid w:val="00336A4F"/>
    <w:rsid w:val="00337E68"/>
    <w:rsid w:val="003403CC"/>
    <w:rsid w:val="003406D5"/>
    <w:rsid w:val="00341A41"/>
    <w:rsid w:val="003430B0"/>
    <w:rsid w:val="00344807"/>
    <w:rsid w:val="00347989"/>
    <w:rsid w:val="00351EC3"/>
    <w:rsid w:val="00351ECF"/>
    <w:rsid w:val="00352204"/>
    <w:rsid w:val="00354F3A"/>
    <w:rsid w:val="003562FB"/>
    <w:rsid w:val="00357297"/>
    <w:rsid w:val="003622EA"/>
    <w:rsid w:val="003627AC"/>
    <w:rsid w:val="0036333C"/>
    <w:rsid w:val="00363473"/>
    <w:rsid w:val="00364673"/>
    <w:rsid w:val="00364B0D"/>
    <w:rsid w:val="00365DDB"/>
    <w:rsid w:val="003674E7"/>
    <w:rsid w:val="00374645"/>
    <w:rsid w:val="003762EE"/>
    <w:rsid w:val="003802C5"/>
    <w:rsid w:val="003803F4"/>
    <w:rsid w:val="00383CE2"/>
    <w:rsid w:val="0038594A"/>
    <w:rsid w:val="00385F3A"/>
    <w:rsid w:val="00386033"/>
    <w:rsid w:val="003908E5"/>
    <w:rsid w:val="003921B0"/>
    <w:rsid w:val="00397AD9"/>
    <w:rsid w:val="003A5531"/>
    <w:rsid w:val="003A7EAB"/>
    <w:rsid w:val="003B0310"/>
    <w:rsid w:val="003B4526"/>
    <w:rsid w:val="003B5E06"/>
    <w:rsid w:val="003B6740"/>
    <w:rsid w:val="003B67BF"/>
    <w:rsid w:val="003B6D94"/>
    <w:rsid w:val="003C0506"/>
    <w:rsid w:val="003C6AB9"/>
    <w:rsid w:val="003C6B42"/>
    <w:rsid w:val="003C705E"/>
    <w:rsid w:val="003C79BB"/>
    <w:rsid w:val="003D243D"/>
    <w:rsid w:val="003D2823"/>
    <w:rsid w:val="003D4889"/>
    <w:rsid w:val="003D4F7F"/>
    <w:rsid w:val="003D719B"/>
    <w:rsid w:val="003E06D3"/>
    <w:rsid w:val="003E532B"/>
    <w:rsid w:val="003E6020"/>
    <w:rsid w:val="003F12F2"/>
    <w:rsid w:val="003F4CBD"/>
    <w:rsid w:val="003F58B7"/>
    <w:rsid w:val="003F61C0"/>
    <w:rsid w:val="003F66B1"/>
    <w:rsid w:val="00402B17"/>
    <w:rsid w:val="00403989"/>
    <w:rsid w:val="00403DDB"/>
    <w:rsid w:val="00405F83"/>
    <w:rsid w:val="004071D7"/>
    <w:rsid w:val="00407669"/>
    <w:rsid w:val="00407E27"/>
    <w:rsid w:val="00410309"/>
    <w:rsid w:val="0041351E"/>
    <w:rsid w:val="004211C6"/>
    <w:rsid w:val="00422C56"/>
    <w:rsid w:val="0042355D"/>
    <w:rsid w:val="004276A7"/>
    <w:rsid w:val="0043119E"/>
    <w:rsid w:val="00433EB3"/>
    <w:rsid w:val="00437BEF"/>
    <w:rsid w:val="00442D09"/>
    <w:rsid w:val="00444E5A"/>
    <w:rsid w:val="0044619B"/>
    <w:rsid w:val="004461E0"/>
    <w:rsid w:val="00446B58"/>
    <w:rsid w:val="004470DD"/>
    <w:rsid w:val="004511F1"/>
    <w:rsid w:val="00451964"/>
    <w:rsid w:val="00451CC3"/>
    <w:rsid w:val="00455997"/>
    <w:rsid w:val="00457337"/>
    <w:rsid w:val="004606BB"/>
    <w:rsid w:val="00461394"/>
    <w:rsid w:val="00462CD5"/>
    <w:rsid w:val="00484F7C"/>
    <w:rsid w:val="00485802"/>
    <w:rsid w:val="004863CB"/>
    <w:rsid w:val="00490077"/>
    <w:rsid w:val="004928DA"/>
    <w:rsid w:val="00493DB0"/>
    <w:rsid w:val="0049464C"/>
    <w:rsid w:val="00495C71"/>
    <w:rsid w:val="00497957"/>
    <w:rsid w:val="00497B4D"/>
    <w:rsid w:val="004A1F7A"/>
    <w:rsid w:val="004A715B"/>
    <w:rsid w:val="004B0094"/>
    <w:rsid w:val="004B44B5"/>
    <w:rsid w:val="004B7B7A"/>
    <w:rsid w:val="004C256F"/>
    <w:rsid w:val="004D3BBB"/>
    <w:rsid w:val="004E19F7"/>
    <w:rsid w:val="004E2D2B"/>
    <w:rsid w:val="004E318D"/>
    <w:rsid w:val="004E5B45"/>
    <w:rsid w:val="004E6080"/>
    <w:rsid w:val="004F316A"/>
    <w:rsid w:val="004F4D89"/>
    <w:rsid w:val="004F57D2"/>
    <w:rsid w:val="00501B46"/>
    <w:rsid w:val="00505FBE"/>
    <w:rsid w:val="00512A57"/>
    <w:rsid w:val="005149DE"/>
    <w:rsid w:val="005265C4"/>
    <w:rsid w:val="0053074B"/>
    <w:rsid w:val="00531727"/>
    <w:rsid w:val="00533D40"/>
    <w:rsid w:val="00540DBD"/>
    <w:rsid w:val="00546E2E"/>
    <w:rsid w:val="0054765B"/>
    <w:rsid w:val="00551945"/>
    <w:rsid w:val="00557302"/>
    <w:rsid w:val="005620EE"/>
    <w:rsid w:val="005668D6"/>
    <w:rsid w:val="00567C05"/>
    <w:rsid w:val="0057139C"/>
    <w:rsid w:val="00571EBE"/>
    <w:rsid w:val="005723C3"/>
    <w:rsid w:val="00573AAB"/>
    <w:rsid w:val="00573F0A"/>
    <w:rsid w:val="00575C4F"/>
    <w:rsid w:val="00575DE7"/>
    <w:rsid w:val="00576419"/>
    <w:rsid w:val="005825AC"/>
    <w:rsid w:val="00583F7C"/>
    <w:rsid w:val="00591C76"/>
    <w:rsid w:val="005962DC"/>
    <w:rsid w:val="005A1845"/>
    <w:rsid w:val="005B06BE"/>
    <w:rsid w:val="005B0BA3"/>
    <w:rsid w:val="005B5320"/>
    <w:rsid w:val="005B604C"/>
    <w:rsid w:val="005C346B"/>
    <w:rsid w:val="005C400D"/>
    <w:rsid w:val="005C4BE6"/>
    <w:rsid w:val="005C649B"/>
    <w:rsid w:val="005D21ED"/>
    <w:rsid w:val="005D5693"/>
    <w:rsid w:val="005E2D8F"/>
    <w:rsid w:val="005E437C"/>
    <w:rsid w:val="005F03D0"/>
    <w:rsid w:val="005F05C3"/>
    <w:rsid w:val="005F7231"/>
    <w:rsid w:val="005F7328"/>
    <w:rsid w:val="005F7D56"/>
    <w:rsid w:val="00603D69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6221"/>
    <w:rsid w:val="00627576"/>
    <w:rsid w:val="006302F2"/>
    <w:rsid w:val="006303D4"/>
    <w:rsid w:val="00630694"/>
    <w:rsid w:val="00630E34"/>
    <w:rsid w:val="00630EBB"/>
    <w:rsid w:val="00632823"/>
    <w:rsid w:val="006445BD"/>
    <w:rsid w:val="0064649C"/>
    <w:rsid w:val="00663AAC"/>
    <w:rsid w:val="00674E6B"/>
    <w:rsid w:val="00677496"/>
    <w:rsid w:val="00677962"/>
    <w:rsid w:val="0068083F"/>
    <w:rsid w:val="00681841"/>
    <w:rsid w:val="00681C52"/>
    <w:rsid w:val="00682D81"/>
    <w:rsid w:val="00683B63"/>
    <w:rsid w:val="00683D9A"/>
    <w:rsid w:val="00684D65"/>
    <w:rsid w:val="0068650D"/>
    <w:rsid w:val="00686ACB"/>
    <w:rsid w:val="00686FC2"/>
    <w:rsid w:val="006900F1"/>
    <w:rsid w:val="006906FA"/>
    <w:rsid w:val="006931F0"/>
    <w:rsid w:val="0069720D"/>
    <w:rsid w:val="006A0B36"/>
    <w:rsid w:val="006A0C5C"/>
    <w:rsid w:val="006A0E53"/>
    <w:rsid w:val="006A518F"/>
    <w:rsid w:val="006A77F5"/>
    <w:rsid w:val="006B0075"/>
    <w:rsid w:val="006B016F"/>
    <w:rsid w:val="006B3B55"/>
    <w:rsid w:val="006B51AF"/>
    <w:rsid w:val="006C1821"/>
    <w:rsid w:val="006C1C08"/>
    <w:rsid w:val="006C411B"/>
    <w:rsid w:val="006C52C3"/>
    <w:rsid w:val="006C5FD3"/>
    <w:rsid w:val="006D27B9"/>
    <w:rsid w:val="006D6D68"/>
    <w:rsid w:val="006E5A71"/>
    <w:rsid w:val="006E5DD8"/>
    <w:rsid w:val="006E7BF8"/>
    <w:rsid w:val="006F2A58"/>
    <w:rsid w:val="00700677"/>
    <w:rsid w:val="0070495B"/>
    <w:rsid w:val="00705199"/>
    <w:rsid w:val="007058B3"/>
    <w:rsid w:val="00706270"/>
    <w:rsid w:val="007110AD"/>
    <w:rsid w:val="00711674"/>
    <w:rsid w:val="00711A6B"/>
    <w:rsid w:val="007123F5"/>
    <w:rsid w:val="007133D5"/>
    <w:rsid w:val="007200FE"/>
    <w:rsid w:val="00722603"/>
    <w:rsid w:val="00723133"/>
    <w:rsid w:val="00724830"/>
    <w:rsid w:val="007272DF"/>
    <w:rsid w:val="007276A2"/>
    <w:rsid w:val="00730D1A"/>
    <w:rsid w:val="00731B45"/>
    <w:rsid w:val="007331A1"/>
    <w:rsid w:val="007331BE"/>
    <w:rsid w:val="007372BA"/>
    <w:rsid w:val="00737DC7"/>
    <w:rsid w:val="007418F3"/>
    <w:rsid w:val="00744A62"/>
    <w:rsid w:val="00745841"/>
    <w:rsid w:val="00751311"/>
    <w:rsid w:val="00752525"/>
    <w:rsid w:val="00753C94"/>
    <w:rsid w:val="0075644F"/>
    <w:rsid w:val="00760BF7"/>
    <w:rsid w:val="00766F9E"/>
    <w:rsid w:val="00773C98"/>
    <w:rsid w:val="00776979"/>
    <w:rsid w:val="00780992"/>
    <w:rsid w:val="00781EB2"/>
    <w:rsid w:val="0078466F"/>
    <w:rsid w:val="00784FFE"/>
    <w:rsid w:val="00795B90"/>
    <w:rsid w:val="00796A38"/>
    <w:rsid w:val="007A082F"/>
    <w:rsid w:val="007A7215"/>
    <w:rsid w:val="007A7512"/>
    <w:rsid w:val="007B2096"/>
    <w:rsid w:val="007C0A9D"/>
    <w:rsid w:val="007D3378"/>
    <w:rsid w:val="007D3A0C"/>
    <w:rsid w:val="007E0B85"/>
    <w:rsid w:val="007E7CBF"/>
    <w:rsid w:val="007F2B77"/>
    <w:rsid w:val="007F570D"/>
    <w:rsid w:val="00801390"/>
    <w:rsid w:val="008105F2"/>
    <w:rsid w:val="00812AB3"/>
    <w:rsid w:val="0081368D"/>
    <w:rsid w:val="00816A68"/>
    <w:rsid w:val="00816DA1"/>
    <w:rsid w:val="008208E4"/>
    <w:rsid w:val="008228F2"/>
    <w:rsid w:val="00826C98"/>
    <w:rsid w:val="00827A78"/>
    <w:rsid w:val="00831932"/>
    <w:rsid w:val="0083263D"/>
    <w:rsid w:val="00834E59"/>
    <w:rsid w:val="00835C94"/>
    <w:rsid w:val="00840B7D"/>
    <w:rsid w:val="00842A77"/>
    <w:rsid w:val="008444DC"/>
    <w:rsid w:val="00846744"/>
    <w:rsid w:val="0084750C"/>
    <w:rsid w:val="0084781F"/>
    <w:rsid w:val="00850FC1"/>
    <w:rsid w:val="0085319E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1FE"/>
    <w:rsid w:val="008914E0"/>
    <w:rsid w:val="0089310C"/>
    <w:rsid w:val="00893734"/>
    <w:rsid w:val="00894F1F"/>
    <w:rsid w:val="00896A37"/>
    <w:rsid w:val="008A10A3"/>
    <w:rsid w:val="008B01B4"/>
    <w:rsid w:val="008B168C"/>
    <w:rsid w:val="008B61FF"/>
    <w:rsid w:val="008B664C"/>
    <w:rsid w:val="008B673D"/>
    <w:rsid w:val="008B6835"/>
    <w:rsid w:val="008B7E42"/>
    <w:rsid w:val="008C0FC6"/>
    <w:rsid w:val="008C5A1F"/>
    <w:rsid w:val="008D297F"/>
    <w:rsid w:val="008D327A"/>
    <w:rsid w:val="008D7DB3"/>
    <w:rsid w:val="008E1E7C"/>
    <w:rsid w:val="008E483C"/>
    <w:rsid w:val="008E6400"/>
    <w:rsid w:val="008E68B3"/>
    <w:rsid w:val="008E772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10D65"/>
    <w:rsid w:val="00911FD0"/>
    <w:rsid w:val="009122E8"/>
    <w:rsid w:val="0091351A"/>
    <w:rsid w:val="00920615"/>
    <w:rsid w:val="00920F67"/>
    <w:rsid w:val="00922476"/>
    <w:rsid w:val="00935AFE"/>
    <w:rsid w:val="00936324"/>
    <w:rsid w:val="00941FDE"/>
    <w:rsid w:val="0094409B"/>
    <w:rsid w:val="009471C2"/>
    <w:rsid w:val="00947EC7"/>
    <w:rsid w:val="00957475"/>
    <w:rsid w:val="009651BF"/>
    <w:rsid w:val="0097517C"/>
    <w:rsid w:val="00975BC4"/>
    <w:rsid w:val="00980F2A"/>
    <w:rsid w:val="00983482"/>
    <w:rsid w:val="009842B9"/>
    <w:rsid w:val="00985341"/>
    <w:rsid w:val="00990FE3"/>
    <w:rsid w:val="0099326C"/>
    <w:rsid w:val="009969AD"/>
    <w:rsid w:val="009A03E6"/>
    <w:rsid w:val="009A0487"/>
    <w:rsid w:val="009A0D62"/>
    <w:rsid w:val="009B063F"/>
    <w:rsid w:val="009B5B16"/>
    <w:rsid w:val="009C1CFC"/>
    <w:rsid w:val="009C28BA"/>
    <w:rsid w:val="009C5F41"/>
    <w:rsid w:val="009D0AEE"/>
    <w:rsid w:val="009D0B32"/>
    <w:rsid w:val="009D211C"/>
    <w:rsid w:val="009D41AB"/>
    <w:rsid w:val="009D56A6"/>
    <w:rsid w:val="009E3333"/>
    <w:rsid w:val="009E342E"/>
    <w:rsid w:val="009E409D"/>
    <w:rsid w:val="009E520E"/>
    <w:rsid w:val="009E6290"/>
    <w:rsid w:val="009E7D3D"/>
    <w:rsid w:val="009F21F2"/>
    <w:rsid w:val="009F3560"/>
    <w:rsid w:val="009F3797"/>
    <w:rsid w:val="00A02B6B"/>
    <w:rsid w:val="00A03966"/>
    <w:rsid w:val="00A04BF8"/>
    <w:rsid w:val="00A11E73"/>
    <w:rsid w:val="00A12A4D"/>
    <w:rsid w:val="00A12CD7"/>
    <w:rsid w:val="00A136BD"/>
    <w:rsid w:val="00A14408"/>
    <w:rsid w:val="00A158FF"/>
    <w:rsid w:val="00A168EA"/>
    <w:rsid w:val="00A17227"/>
    <w:rsid w:val="00A20223"/>
    <w:rsid w:val="00A21E07"/>
    <w:rsid w:val="00A22EAC"/>
    <w:rsid w:val="00A23E56"/>
    <w:rsid w:val="00A34AC2"/>
    <w:rsid w:val="00A4004C"/>
    <w:rsid w:val="00A4122E"/>
    <w:rsid w:val="00A417A1"/>
    <w:rsid w:val="00A475D5"/>
    <w:rsid w:val="00A52391"/>
    <w:rsid w:val="00A61436"/>
    <w:rsid w:val="00A730F9"/>
    <w:rsid w:val="00A75727"/>
    <w:rsid w:val="00A77369"/>
    <w:rsid w:val="00A81F26"/>
    <w:rsid w:val="00A869EF"/>
    <w:rsid w:val="00A918F0"/>
    <w:rsid w:val="00A96658"/>
    <w:rsid w:val="00A979ED"/>
    <w:rsid w:val="00AA0545"/>
    <w:rsid w:val="00AA287D"/>
    <w:rsid w:val="00AA6238"/>
    <w:rsid w:val="00AA70FC"/>
    <w:rsid w:val="00AB00DE"/>
    <w:rsid w:val="00AB4CAF"/>
    <w:rsid w:val="00AB5C49"/>
    <w:rsid w:val="00AC089C"/>
    <w:rsid w:val="00AC12BA"/>
    <w:rsid w:val="00AC231A"/>
    <w:rsid w:val="00AC386C"/>
    <w:rsid w:val="00AC3CB6"/>
    <w:rsid w:val="00AC564E"/>
    <w:rsid w:val="00AC6019"/>
    <w:rsid w:val="00AC765F"/>
    <w:rsid w:val="00AD0D3D"/>
    <w:rsid w:val="00AD2D11"/>
    <w:rsid w:val="00AD370C"/>
    <w:rsid w:val="00AD400B"/>
    <w:rsid w:val="00AE6142"/>
    <w:rsid w:val="00AF0704"/>
    <w:rsid w:val="00AF3BAB"/>
    <w:rsid w:val="00AF6686"/>
    <w:rsid w:val="00B00578"/>
    <w:rsid w:val="00B04A57"/>
    <w:rsid w:val="00B05BD6"/>
    <w:rsid w:val="00B074BA"/>
    <w:rsid w:val="00B13142"/>
    <w:rsid w:val="00B222B7"/>
    <w:rsid w:val="00B22ACB"/>
    <w:rsid w:val="00B312B9"/>
    <w:rsid w:val="00B31606"/>
    <w:rsid w:val="00B32BEE"/>
    <w:rsid w:val="00B34928"/>
    <w:rsid w:val="00B4227C"/>
    <w:rsid w:val="00B47A26"/>
    <w:rsid w:val="00B54055"/>
    <w:rsid w:val="00B54739"/>
    <w:rsid w:val="00B56A90"/>
    <w:rsid w:val="00B608C4"/>
    <w:rsid w:val="00B60D01"/>
    <w:rsid w:val="00B65BF1"/>
    <w:rsid w:val="00B66927"/>
    <w:rsid w:val="00B675D0"/>
    <w:rsid w:val="00B714B2"/>
    <w:rsid w:val="00B822E8"/>
    <w:rsid w:val="00B82B86"/>
    <w:rsid w:val="00B83EF9"/>
    <w:rsid w:val="00B8407A"/>
    <w:rsid w:val="00B8465D"/>
    <w:rsid w:val="00B92538"/>
    <w:rsid w:val="00B92EB3"/>
    <w:rsid w:val="00B93903"/>
    <w:rsid w:val="00B97F41"/>
    <w:rsid w:val="00B97FDF"/>
    <w:rsid w:val="00BA5042"/>
    <w:rsid w:val="00BA6097"/>
    <w:rsid w:val="00BA7C0F"/>
    <w:rsid w:val="00BB019E"/>
    <w:rsid w:val="00BB1944"/>
    <w:rsid w:val="00BB1CEA"/>
    <w:rsid w:val="00BB3148"/>
    <w:rsid w:val="00BB39A1"/>
    <w:rsid w:val="00BB58FE"/>
    <w:rsid w:val="00BC0DFB"/>
    <w:rsid w:val="00BC2FB3"/>
    <w:rsid w:val="00BD0F6A"/>
    <w:rsid w:val="00BD279C"/>
    <w:rsid w:val="00BD2E2E"/>
    <w:rsid w:val="00BD4DA8"/>
    <w:rsid w:val="00BD79C8"/>
    <w:rsid w:val="00BE00A7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8C4"/>
    <w:rsid w:val="00C03442"/>
    <w:rsid w:val="00C05FB9"/>
    <w:rsid w:val="00C06E04"/>
    <w:rsid w:val="00C07E61"/>
    <w:rsid w:val="00C114DE"/>
    <w:rsid w:val="00C153B3"/>
    <w:rsid w:val="00C30774"/>
    <w:rsid w:val="00C35284"/>
    <w:rsid w:val="00C353B2"/>
    <w:rsid w:val="00C400C0"/>
    <w:rsid w:val="00C4653C"/>
    <w:rsid w:val="00C4673B"/>
    <w:rsid w:val="00C5033F"/>
    <w:rsid w:val="00C51748"/>
    <w:rsid w:val="00C5229F"/>
    <w:rsid w:val="00C539C6"/>
    <w:rsid w:val="00C575BF"/>
    <w:rsid w:val="00C61F83"/>
    <w:rsid w:val="00C63D93"/>
    <w:rsid w:val="00C64CFD"/>
    <w:rsid w:val="00C71F76"/>
    <w:rsid w:val="00C733AF"/>
    <w:rsid w:val="00C77A68"/>
    <w:rsid w:val="00C8032D"/>
    <w:rsid w:val="00C8083A"/>
    <w:rsid w:val="00C844B4"/>
    <w:rsid w:val="00C84E6E"/>
    <w:rsid w:val="00C85D6F"/>
    <w:rsid w:val="00C864AE"/>
    <w:rsid w:val="00C90A26"/>
    <w:rsid w:val="00C9304E"/>
    <w:rsid w:val="00C97B63"/>
    <w:rsid w:val="00CA2B7F"/>
    <w:rsid w:val="00CA4541"/>
    <w:rsid w:val="00CA5DE9"/>
    <w:rsid w:val="00CA7ED8"/>
    <w:rsid w:val="00CB0A65"/>
    <w:rsid w:val="00CB54B2"/>
    <w:rsid w:val="00CB6CFC"/>
    <w:rsid w:val="00CC248A"/>
    <w:rsid w:val="00CC2BC7"/>
    <w:rsid w:val="00CC39C6"/>
    <w:rsid w:val="00CC6B04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612A"/>
    <w:rsid w:val="00CF0CB9"/>
    <w:rsid w:val="00CF10ED"/>
    <w:rsid w:val="00CF53E5"/>
    <w:rsid w:val="00CF6C56"/>
    <w:rsid w:val="00CF6CAD"/>
    <w:rsid w:val="00CF7C75"/>
    <w:rsid w:val="00D040AD"/>
    <w:rsid w:val="00D1084C"/>
    <w:rsid w:val="00D226C5"/>
    <w:rsid w:val="00D236D3"/>
    <w:rsid w:val="00D24B72"/>
    <w:rsid w:val="00D26A84"/>
    <w:rsid w:val="00D31A4F"/>
    <w:rsid w:val="00D338B2"/>
    <w:rsid w:val="00D3404C"/>
    <w:rsid w:val="00D36475"/>
    <w:rsid w:val="00D3763C"/>
    <w:rsid w:val="00D37861"/>
    <w:rsid w:val="00D41818"/>
    <w:rsid w:val="00D43D6D"/>
    <w:rsid w:val="00D50D9A"/>
    <w:rsid w:val="00D5428A"/>
    <w:rsid w:val="00D5512E"/>
    <w:rsid w:val="00D5538A"/>
    <w:rsid w:val="00D57250"/>
    <w:rsid w:val="00D57698"/>
    <w:rsid w:val="00D61DB8"/>
    <w:rsid w:val="00D64679"/>
    <w:rsid w:val="00D71603"/>
    <w:rsid w:val="00D73899"/>
    <w:rsid w:val="00D73919"/>
    <w:rsid w:val="00D73C99"/>
    <w:rsid w:val="00D73CDB"/>
    <w:rsid w:val="00D85AAA"/>
    <w:rsid w:val="00D86211"/>
    <w:rsid w:val="00D909EE"/>
    <w:rsid w:val="00D92BFE"/>
    <w:rsid w:val="00D944AA"/>
    <w:rsid w:val="00D94586"/>
    <w:rsid w:val="00D96B89"/>
    <w:rsid w:val="00D96D6B"/>
    <w:rsid w:val="00DA0846"/>
    <w:rsid w:val="00DA7C2C"/>
    <w:rsid w:val="00DB0C74"/>
    <w:rsid w:val="00DB61D5"/>
    <w:rsid w:val="00DB65FB"/>
    <w:rsid w:val="00DB6FBF"/>
    <w:rsid w:val="00DC0D2B"/>
    <w:rsid w:val="00DC3377"/>
    <w:rsid w:val="00DC5ADB"/>
    <w:rsid w:val="00DD0880"/>
    <w:rsid w:val="00DD145B"/>
    <w:rsid w:val="00DD5246"/>
    <w:rsid w:val="00DD5945"/>
    <w:rsid w:val="00DE1FA4"/>
    <w:rsid w:val="00DE59BF"/>
    <w:rsid w:val="00DF1604"/>
    <w:rsid w:val="00DF3518"/>
    <w:rsid w:val="00DF4D9A"/>
    <w:rsid w:val="00DF78D0"/>
    <w:rsid w:val="00E014EA"/>
    <w:rsid w:val="00E01B7E"/>
    <w:rsid w:val="00E02E31"/>
    <w:rsid w:val="00E04285"/>
    <w:rsid w:val="00E043F4"/>
    <w:rsid w:val="00E15203"/>
    <w:rsid w:val="00E15F6A"/>
    <w:rsid w:val="00E24D5F"/>
    <w:rsid w:val="00E26952"/>
    <w:rsid w:val="00E2715B"/>
    <w:rsid w:val="00E275AD"/>
    <w:rsid w:val="00E30533"/>
    <w:rsid w:val="00E3347A"/>
    <w:rsid w:val="00E44461"/>
    <w:rsid w:val="00E44720"/>
    <w:rsid w:val="00E47AAA"/>
    <w:rsid w:val="00E55B69"/>
    <w:rsid w:val="00E6097D"/>
    <w:rsid w:val="00E615F5"/>
    <w:rsid w:val="00E63D58"/>
    <w:rsid w:val="00E64AB7"/>
    <w:rsid w:val="00E672C4"/>
    <w:rsid w:val="00E70497"/>
    <w:rsid w:val="00E7179D"/>
    <w:rsid w:val="00E72ECF"/>
    <w:rsid w:val="00E76422"/>
    <w:rsid w:val="00E77605"/>
    <w:rsid w:val="00E81D62"/>
    <w:rsid w:val="00E82200"/>
    <w:rsid w:val="00E85DE1"/>
    <w:rsid w:val="00E86EA4"/>
    <w:rsid w:val="00E9133F"/>
    <w:rsid w:val="00E936C4"/>
    <w:rsid w:val="00E95910"/>
    <w:rsid w:val="00E95B38"/>
    <w:rsid w:val="00E95D6E"/>
    <w:rsid w:val="00E9669A"/>
    <w:rsid w:val="00EA0ABD"/>
    <w:rsid w:val="00EA12EE"/>
    <w:rsid w:val="00EA26CB"/>
    <w:rsid w:val="00EA36CB"/>
    <w:rsid w:val="00EA4054"/>
    <w:rsid w:val="00EB7124"/>
    <w:rsid w:val="00EC212A"/>
    <w:rsid w:val="00EC22B6"/>
    <w:rsid w:val="00EC44CC"/>
    <w:rsid w:val="00EC6727"/>
    <w:rsid w:val="00EC6FC4"/>
    <w:rsid w:val="00EC789D"/>
    <w:rsid w:val="00ED1AC1"/>
    <w:rsid w:val="00ED21C3"/>
    <w:rsid w:val="00ED7347"/>
    <w:rsid w:val="00EE0ACC"/>
    <w:rsid w:val="00EE58E9"/>
    <w:rsid w:val="00EF33BD"/>
    <w:rsid w:val="00EF3DA3"/>
    <w:rsid w:val="00EF43E5"/>
    <w:rsid w:val="00EF4EF1"/>
    <w:rsid w:val="00EF6372"/>
    <w:rsid w:val="00F0030F"/>
    <w:rsid w:val="00F0051E"/>
    <w:rsid w:val="00F00B08"/>
    <w:rsid w:val="00F03C45"/>
    <w:rsid w:val="00F07270"/>
    <w:rsid w:val="00F1151D"/>
    <w:rsid w:val="00F12067"/>
    <w:rsid w:val="00F145F5"/>
    <w:rsid w:val="00F14A37"/>
    <w:rsid w:val="00F16B82"/>
    <w:rsid w:val="00F17923"/>
    <w:rsid w:val="00F204BE"/>
    <w:rsid w:val="00F22B9D"/>
    <w:rsid w:val="00F254FA"/>
    <w:rsid w:val="00F30430"/>
    <w:rsid w:val="00F31B7F"/>
    <w:rsid w:val="00F331CA"/>
    <w:rsid w:val="00F33E98"/>
    <w:rsid w:val="00F35BE5"/>
    <w:rsid w:val="00F36F40"/>
    <w:rsid w:val="00F37345"/>
    <w:rsid w:val="00F437CB"/>
    <w:rsid w:val="00F43EA6"/>
    <w:rsid w:val="00F47684"/>
    <w:rsid w:val="00F520BD"/>
    <w:rsid w:val="00F54A0D"/>
    <w:rsid w:val="00F5735E"/>
    <w:rsid w:val="00F6634D"/>
    <w:rsid w:val="00F72126"/>
    <w:rsid w:val="00F73FA0"/>
    <w:rsid w:val="00F764FC"/>
    <w:rsid w:val="00F81FA4"/>
    <w:rsid w:val="00F834DE"/>
    <w:rsid w:val="00F95331"/>
    <w:rsid w:val="00F95C0F"/>
    <w:rsid w:val="00F97DE4"/>
    <w:rsid w:val="00FA0221"/>
    <w:rsid w:val="00FA339A"/>
    <w:rsid w:val="00FA3D05"/>
    <w:rsid w:val="00FB3744"/>
    <w:rsid w:val="00FD32DF"/>
    <w:rsid w:val="00FD4BDA"/>
    <w:rsid w:val="00FE75DB"/>
    <w:rsid w:val="00FF2D90"/>
    <w:rsid w:val="00FF3958"/>
    <w:rsid w:val="00FF544A"/>
    <w:rsid w:val="00FF5866"/>
    <w:rsid w:val="00FF74AE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06BE1"/>
  <w15:docId w15:val="{03FCA2D9-C9D3-46FF-BD3A-C1844A4C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09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0992"/>
    <w:rPr>
      <w:sz w:val="16"/>
      <w:szCs w:val="16"/>
    </w:rPr>
  </w:style>
  <w:style w:type="paragraph" w:customStyle="1" w:styleId="text-justify">
    <w:name w:val="text-justify"/>
    <w:basedOn w:val="Normalny"/>
    <w:rsid w:val="00EC22B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C2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Anita Omelczuk</cp:lastModifiedBy>
  <cp:revision>2</cp:revision>
  <cp:lastPrinted>2022-05-30T07:26:00Z</cp:lastPrinted>
  <dcterms:created xsi:type="dcterms:W3CDTF">2022-12-28T13:09:00Z</dcterms:created>
  <dcterms:modified xsi:type="dcterms:W3CDTF">2022-12-28T13:09:00Z</dcterms:modified>
</cp:coreProperties>
</file>