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3A18" w14:textId="59959CAD" w:rsidR="004B00A9" w:rsidRPr="004B00A9" w:rsidRDefault="004B00A9" w:rsidP="004B00A9">
      <w:pPr>
        <w:keepNext/>
        <w:spacing w:before="240" w:after="60"/>
        <w:outlineLvl w:val="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4B00A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Załącznik nr </w:t>
      </w:r>
      <w:r w:rsidR="00D67D6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>3</w:t>
      </w:r>
      <w:r w:rsidRPr="004B00A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do zapytania</w:t>
      </w: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</w:t>
      </w:r>
      <w:r w:rsidRPr="004B00A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ofertowego  </w:t>
      </w:r>
    </w:p>
    <w:p w14:paraId="57147E6F" w14:textId="5811D1D4" w:rsidR="00D67D6B" w:rsidRDefault="00D67D6B" w:rsidP="00D67D6B">
      <w:pPr>
        <w:pStyle w:val="Teksttreci30"/>
        <w:shd w:val="clear" w:color="auto" w:fill="auto"/>
        <w:ind w:right="40"/>
        <w:jc w:val="left"/>
        <w:rPr>
          <w:color w:val="auto"/>
          <w:kern w:val="32"/>
          <w:sz w:val="26"/>
          <w:szCs w:val="26"/>
          <w:lang w:bidi="ar-SA"/>
        </w:rPr>
      </w:pPr>
      <w:r w:rsidRPr="00D67D6B">
        <w:rPr>
          <w:color w:val="auto"/>
          <w:kern w:val="32"/>
          <w:sz w:val="26"/>
          <w:szCs w:val="26"/>
          <w:lang w:bidi="ar-SA"/>
        </w:rPr>
        <w:t>2004-7.262.</w:t>
      </w:r>
      <w:r w:rsidR="00F3164C">
        <w:rPr>
          <w:color w:val="auto"/>
          <w:kern w:val="32"/>
          <w:sz w:val="26"/>
          <w:szCs w:val="26"/>
          <w:lang w:bidi="ar-SA"/>
        </w:rPr>
        <w:t>26</w:t>
      </w:r>
      <w:r w:rsidRPr="00D67D6B">
        <w:rPr>
          <w:color w:val="auto"/>
          <w:kern w:val="32"/>
          <w:sz w:val="26"/>
          <w:szCs w:val="26"/>
          <w:lang w:bidi="ar-SA"/>
        </w:rPr>
        <w:t>.202</w:t>
      </w:r>
      <w:r w:rsidR="00F3164C">
        <w:rPr>
          <w:color w:val="auto"/>
          <w:kern w:val="32"/>
          <w:sz w:val="26"/>
          <w:szCs w:val="26"/>
          <w:lang w:bidi="ar-SA"/>
        </w:rPr>
        <w:t>4</w:t>
      </w:r>
      <w:r w:rsidRPr="00D67D6B">
        <w:rPr>
          <w:color w:val="auto"/>
          <w:kern w:val="32"/>
          <w:sz w:val="26"/>
          <w:szCs w:val="26"/>
          <w:lang w:bidi="ar-SA"/>
        </w:rPr>
        <w:t xml:space="preserve"> </w:t>
      </w:r>
    </w:p>
    <w:p w14:paraId="2005CF20" w14:textId="591D60B9" w:rsidR="008535C7" w:rsidRDefault="00317845">
      <w:pPr>
        <w:pStyle w:val="Teksttreci30"/>
        <w:shd w:val="clear" w:color="auto" w:fill="auto"/>
        <w:ind w:right="40"/>
      </w:pPr>
      <w:r>
        <w:t>Klauzula informacyjna</w:t>
      </w:r>
    </w:p>
    <w:p w14:paraId="19E7BE77" w14:textId="77777777" w:rsidR="008535C7" w:rsidRDefault="00317845">
      <w:pPr>
        <w:pStyle w:val="Teksttreci30"/>
        <w:shd w:val="clear" w:color="auto" w:fill="auto"/>
        <w:spacing w:after="540"/>
        <w:ind w:right="40"/>
      </w:pPr>
      <w:r>
        <w:t>(w ogłoszeniu o zamówieniu, ogłoszeniu o konkursie,</w:t>
      </w:r>
      <w:r>
        <w:br/>
        <w:t>w specyfikacji istotnych warunków zamówienia</w:t>
      </w:r>
      <w:r>
        <w:br/>
        <w:t>lub w regulaminie konkursu)</w:t>
      </w:r>
    </w:p>
    <w:p w14:paraId="6A82ABC7" w14:textId="77777777" w:rsidR="008535C7" w:rsidRDefault="00317845">
      <w:pPr>
        <w:pStyle w:val="Teksttreci20"/>
        <w:shd w:val="clear" w:color="auto" w:fill="auto"/>
        <w:spacing w:before="0"/>
        <w:ind w:firstLine="0"/>
      </w:pPr>
      <w: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Prokuratura Regionalna w Krakowie informuje, że:</w:t>
      </w:r>
    </w:p>
    <w:p w14:paraId="3204D540" w14:textId="30C60E9B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 xml:space="preserve">Administratorem, w rozumieniu art. 4 pkt 7 RODO, danych osobowych jest Prokuratura Regionalna z siedzibą przy ul. Cystersów 18, 31-553 Kraków, tel. 12 294 27 00, e mail. </w:t>
      </w:r>
      <w:r w:rsidR="00C17030" w:rsidRPr="00C17030">
        <w:t>biuro.podawcze.rpkra@prokuratura.gov.pl</w:t>
      </w:r>
    </w:p>
    <w:p w14:paraId="7E75B790" w14:textId="2BFE262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40" w:lineRule="exact"/>
        <w:ind w:left="400"/>
      </w:pPr>
      <w:r>
        <w:t xml:space="preserve">Inspektorem ochrony danych jest Aneta Bursa, adres email: </w:t>
      </w:r>
      <w:r w:rsidR="00C17030" w:rsidRPr="00C17030">
        <w:t>aneta.bursa@prokuratura.gov.pl</w:t>
      </w:r>
    </w:p>
    <w:p w14:paraId="050FFBD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>Dane osobowe są przetwarzane przez administratora:</w:t>
      </w:r>
    </w:p>
    <w:p w14:paraId="513C0EA3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zawarcia i wykonania umowy - podstawą prawną przetwarzania jest niezbędność przetwarzania danych do zawarcia i wykonywania umowy - art. 6 ust. 1 lit. b RODO;</w:t>
      </w:r>
    </w:p>
    <w:p w14:paraId="080A6646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wypełnienia obowiązków prawnych ciążących na administratorze, wynikających z przepisów powszechnie obowiązujących, w tym prawa podatkowego - podstawą prawną przetwarzania jest niezbędność do wypełnienia obowiązku prawnego ciążącego na administratorze - art. 6 ust. 1 lit. c. RODO;</w:t>
      </w:r>
    </w:p>
    <w:p w14:paraId="120243DB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dochodzenia roszczeń lub obrony przed roszczeniami związanymi z zawartą umową - podstawą prawną przetwarzania jest niezbędność do wypełnienia obowiązku prawnego ciążącego na administratorze - art. 6 ust. 1 lit. c. RODO.</w:t>
      </w:r>
    </w:p>
    <w:p w14:paraId="7BF1D36A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240" w:line="277" w:lineRule="exact"/>
        <w:ind w:left="400"/>
      </w:pPr>
      <w:r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074885D1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77" w:lineRule="exact"/>
        <w:ind w:left="400"/>
      </w:pPr>
      <w:r>
        <w:t>Osobie, której dane są przetwarzane przysługuje prawo:</w:t>
      </w:r>
    </w:p>
    <w:p w14:paraId="04426398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spacing w:before="0" w:line="277" w:lineRule="exact"/>
        <w:ind w:left="760" w:hanging="360"/>
      </w:pPr>
      <w:r>
        <w:t xml:space="preserve"> dostępu do treści swoich danych osobowych, żądania ich sprostowania lub usunięcia, na zasadach określonych w art. </w:t>
      </w:r>
      <w:r>
        <w:rPr>
          <w:rStyle w:val="Teksttreci2Odstpy1pt"/>
        </w:rPr>
        <w:t>15-17</w:t>
      </w:r>
      <w:r>
        <w:t xml:space="preserve"> RODO;</w:t>
      </w:r>
    </w:p>
    <w:p w14:paraId="01F36855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ograniczenia przetwarzania danych, w przypadkach określonych w art. 18 RODO;</w:t>
      </w:r>
    </w:p>
    <w:p w14:paraId="71F63B80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0E55874E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wniesienia skargi do Prezesa Urzędu Ochrony Danych Osobowych.</w:t>
      </w:r>
    </w:p>
    <w:p w14:paraId="023471D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>W celu skorzystania z praw, o których mowa w pkt 5 ppt 1 - 3 należy skontaktować się z administratorem lub inspektorem ochrony danych, korzystając ze wskazanych wyżej danych kontaktowych.</w:t>
      </w:r>
    </w:p>
    <w:p w14:paraId="30FEEE1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77" w:lineRule="exact"/>
        <w:ind w:left="400"/>
      </w:pPr>
      <w:r>
        <w:t>Podanie danych osobowych jest konieczne do zawarcia i wykonywania umowy. Odmowa podania danych osobowych uniemożliwia zawarcie umowy.</w:t>
      </w:r>
    </w:p>
    <w:sectPr w:rsidR="008535C7">
      <w:pgSz w:w="11900" w:h="16840"/>
      <w:pgMar w:top="1685" w:right="1285" w:bottom="1685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ECB0" w14:textId="77777777" w:rsidR="00092853" w:rsidRDefault="00092853">
      <w:r>
        <w:separator/>
      </w:r>
    </w:p>
  </w:endnote>
  <w:endnote w:type="continuationSeparator" w:id="0">
    <w:p w14:paraId="6A99AA14" w14:textId="77777777" w:rsidR="00092853" w:rsidRDefault="0009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FA140" w14:textId="77777777" w:rsidR="00092853" w:rsidRDefault="00092853"/>
  </w:footnote>
  <w:footnote w:type="continuationSeparator" w:id="0">
    <w:p w14:paraId="1B851859" w14:textId="77777777" w:rsidR="00092853" w:rsidRDefault="000928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B2C"/>
    <w:multiLevelType w:val="multilevel"/>
    <w:tmpl w:val="9424A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D7D"/>
    <w:multiLevelType w:val="multilevel"/>
    <w:tmpl w:val="B3CE6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C01DA"/>
    <w:multiLevelType w:val="multilevel"/>
    <w:tmpl w:val="66A8C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5C7"/>
    <w:rsid w:val="00016D7A"/>
    <w:rsid w:val="00092853"/>
    <w:rsid w:val="000A0040"/>
    <w:rsid w:val="001233B2"/>
    <w:rsid w:val="001A3227"/>
    <w:rsid w:val="00317845"/>
    <w:rsid w:val="0037071B"/>
    <w:rsid w:val="00371514"/>
    <w:rsid w:val="004B00A9"/>
    <w:rsid w:val="00557825"/>
    <w:rsid w:val="00561EB5"/>
    <w:rsid w:val="00623F9C"/>
    <w:rsid w:val="00692334"/>
    <w:rsid w:val="008535C7"/>
    <w:rsid w:val="00A80C94"/>
    <w:rsid w:val="00C17030"/>
    <w:rsid w:val="00CB3AD8"/>
    <w:rsid w:val="00D16814"/>
    <w:rsid w:val="00D67D6B"/>
    <w:rsid w:val="00D9006E"/>
    <w:rsid w:val="00E95559"/>
    <w:rsid w:val="00F3164C"/>
    <w:rsid w:val="00F34D48"/>
    <w:rsid w:val="00F9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83A0"/>
  <w15:docId w15:val="{4C93FFD7-CFC4-4004-A60F-3FA545C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8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82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Wesołowska Maria (RP Kraków)</cp:lastModifiedBy>
  <cp:revision>9</cp:revision>
  <cp:lastPrinted>2022-05-17T07:22:00Z</cp:lastPrinted>
  <dcterms:created xsi:type="dcterms:W3CDTF">2022-05-19T07:51:00Z</dcterms:created>
  <dcterms:modified xsi:type="dcterms:W3CDTF">2024-12-16T16:50:00Z</dcterms:modified>
</cp:coreProperties>
</file>