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97363B" w:rsidRPr="005B2148" w14:paraId="481CC014" w14:textId="77777777" w:rsidTr="00F70A0D">
        <w:tc>
          <w:tcPr>
            <w:tcW w:w="4889" w:type="dxa"/>
            <w:shd w:val="clear" w:color="auto" w:fill="auto"/>
          </w:tcPr>
          <w:p w14:paraId="3257FCB3" w14:textId="77777777" w:rsidR="0097363B" w:rsidRPr="005B2148" w:rsidRDefault="003D1397" w:rsidP="005B2148">
            <w:pPr>
              <w:spacing w:line="240" w:lineRule="exact"/>
              <w:rPr>
                <w:rFonts w:ascii="Lato" w:hAnsi="Lato" w:cs="Arial"/>
                <w:b/>
                <w:sz w:val="19"/>
                <w:szCs w:val="19"/>
              </w:rPr>
            </w:pPr>
            <w:r w:rsidRPr="005B2148">
              <w:rPr>
                <w:rFonts w:ascii="Lato" w:hAnsi="Lato" w:cs="Arial"/>
                <w:b/>
                <w:sz w:val="19"/>
                <w:szCs w:val="19"/>
              </w:rPr>
              <w:t>Ministerstwo Rozwoju</w:t>
            </w:r>
            <w:r w:rsidR="001979F4" w:rsidRPr="005B2148">
              <w:rPr>
                <w:rFonts w:ascii="Lato" w:hAnsi="Lato" w:cs="Arial"/>
                <w:b/>
                <w:sz w:val="19"/>
                <w:szCs w:val="19"/>
              </w:rPr>
              <w:t xml:space="preserve"> i Technologii</w:t>
            </w:r>
          </w:p>
          <w:p w14:paraId="7486296E" w14:textId="77777777" w:rsidR="0097363B" w:rsidRPr="005B2148" w:rsidRDefault="0097363B" w:rsidP="005B2148">
            <w:pPr>
              <w:spacing w:line="240" w:lineRule="exact"/>
              <w:rPr>
                <w:rFonts w:ascii="Lato" w:hAnsi="Lato" w:cs="Arial"/>
                <w:b/>
                <w:sz w:val="19"/>
                <w:szCs w:val="19"/>
              </w:rPr>
            </w:pPr>
            <w:r w:rsidRPr="005B2148">
              <w:rPr>
                <w:rFonts w:ascii="Lato" w:hAnsi="Lato" w:cs="Arial"/>
                <w:b/>
                <w:sz w:val="19"/>
                <w:szCs w:val="19"/>
              </w:rPr>
              <w:t>Biuro Dyrektora Generalnego</w:t>
            </w:r>
          </w:p>
          <w:p w14:paraId="59F048F6" w14:textId="77777777" w:rsidR="0097363B" w:rsidRPr="005B2148" w:rsidRDefault="0097363B" w:rsidP="005B2148">
            <w:pPr>
              <w:spacing w:line="240" w:lineRule="exact"/>
              <w:rPr>
                <w:rFonts w:ascii="Lato" w:hAnsi="Lato" w:cs="Arial"/>
                <w:b/>
                <w:sz w:val="19"/>
                <w:szCs w:val="19"/>
              </w:rPr>
            </w:pPr>
            <w:r w:rsidRPr="005B2148">
              <w:rPr>
                <w:rFonts w:ascii="Lato" w:hAnsi="Lato" w:cs="Arial"/>
                <w:b/>
                <w:sz w:val="19"/>
                <w:szCs w:val="19"/>
              </w:rPr>
              <w:t>Plac Trzech Krzyży 3/5</w:t>
            </w:r>
          </w:p>
          <w:p w14:paraId="722BE3B3" w14:textId="77777777" w:rsidR="0097363B" w:rsidRPr="005B2148" w:rsidRDefault="0097363B" w:rsidP="005B2148">
            <w:pPr>
              <w:spacing w:after="12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 w:rsidRPr="005B2148">
              <w:rPr>
                <w:rFonts w:ascii="Lato" w:hAnsi="Lato" w:cs="Arial"/>
                <w:b/>
                <w:sz w:val="19"/>
                <w:szCs w:val="19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14:paraId="18CB3E2B" w14:textId="7A287FED" w:rsidR="0097363B" w:rsidRPr="005B2148" w:rsidRDefault="003D1397" w:rsidP="005B2148">
            <w:pPr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5B2148">
              <w:rPr>
                <w:rFonts w:ascii="Lato" w:hAnsi="Lato" w:cs="Arial"/>
                <w:b/>
                <w:spacing w:val="4"/>
                <w:sz w:val="19"/>
                <w:szCs w:val="19"/>
              </w:rPr>
              <w:t>Warszawa, dn</w:t>
            </w:r>
            <w:r w:rsidR="0069634E" w:rsidRPr="005B2148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ia </w:t>
            </w:r>
            <w:r w:rsidR="006A2B93">
              <w:rPr>
                <w:rFonts w:ascii="Lato" w:hAnsi="Lato" w:cs="Arial"/>
                <w:b/>
                <w:spacing w:val="4"/>
                <w:sz w:val="19"/>
                <w:szCs w:val="19"/>
              </w:rPr>
              <w:t>1</w:t>
            </w:r>
            <w:r w:rsidR="00A72F53">
              <w:rPr>
                <w:rFonts w:ascii="Lato" w:hAnsi="Lato" w:cs="Arial"/>
                <w:b/>
                <w:spacing w:val="4"/>
                <w:sz w:val="19"/>
                <w:szCs w:val="19"/>
              </w:rPr>
              <w:t>6</w:t>
            </w:r>
            <w:r w:rsidR="0069634E" w:rsidRPr="005B2148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 </w:t>
            </w:r>
            <w:r w:rsidR="006A2B93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stycznia </w:t>
            </w:r>
            <w:r w:rsidRPr="005B2148">
              <w:rPr>
                <w:rFonts w:ascii="Lato" w:hAnsi="Lato" w:cs="Arial"/>
                <w:b/>
                <w:spacing w:val="4"/>
                <w:sz w:val="19"/>
                <w:szCs w:val="19"/>
              </w:rPr>
              <w:t>202</w:t>
            </w:r>
            <w:r w:rsidR="006A2B93">
              <w:rPr>
                <w:rFonts w:ascii="Lato" w:hAnsi="Lato" w:cs="Arial"/>
                <w:b/>
                <w:spacing w:val="4"/>
                <w:sz w:val="19"/>
                <w:szCs w:val="19"/>
              </w:rPr>
              <w:t>3</w:t>
            </w:r>
            <w:r w:rsidR="0097363B" w:rsidRPr="005B2148">
              <w:rPr>
                <w:rFonts w:ascii="Lato" w:hAnsi="Lato" w:cs="Arial"/>
                <w:b/>
                <w:spacing w:val="4"/>
                <w:sz w:val="19"/>
                <w:szCs w:val="19"/>
              </w:rPr>
              <w:t xml:space="preserve"> r.</w:t>
            </w:r>
          </w:p>
        </w:tc>
      </w:tr>
    </w:tbl>
    <w:p w14:paraId="12018B8C" w14:textId="77777777" w:rsidR="0097363B" w:rsidRPr="005B2148" w:rsidRDefault="0097363B" w:rsidP="005B2148">
      <w:pPr>
        <w:spacing w:after="12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605329E3" w14:textId="77777777" w:rsidR="00E83953" w:rsidRPr="005B2148" w:rsidRDefault="00E83953" w:rsidP="005B2148">
      <w:pPr>
        <w:spacing w:after="120" w:line="240" w:lineRule="exact"/>
        <w:jc w:val="center"/>
        <w:rPr>
          <w:rFonts w:ascii="Lato" w:hAnsi="Lato" w:cs="Arial"/>
          <w:b/>
          <w:spacing w:val="4"/>
          <w:sz w:val="19"/>
          <w:szCs w:val="19"/>
        </w:rPr>
      </w:pPr>
    </w:p>
    <w:p w14:paraId="717AD3DC" w14:textId="77777777" w:rsidR="0097363B" w:rsidRPr="005B2148" w:rsidRDefault="0097363B" w:rsidP="005B2148">
      <w:pPr>
        <w:spacing w:after="120" w:line="240" w:lineRule="exact"/>
        <w:jc w:val="center"/>
        <w:rPr>
          <w:rFonts w:ascii="Lato" w:hAnsi="Lato" w:cs="Arial"/>
          <w:b/>
          <w:spacing w:val="4"/>
          <w:sz w:val="19"/>
          <w:szCs w:val="19"/>
        </w:rPr>
      </w:pPr>
      <w:r w:rsidRPr="005B2148">
        <w:rPr>
          <w:rFonts w:ascii="Lato" w:hAnsi="Lato" w:cs="Arial"/>
          <w:b/>
          <w:spacing w:val="4"/>
          <w:sz w:val="19"/>
          <w:szCs w:val="19"/>
        </w:rPr>
        <w:t>ZAPYTANIE OFERTOWE</w:t>
      </w:r>
    </w:p>
    <w:p w14:paraId="101E9C6E" w14:textId="7F2BC003" w:rsidR="00BB4D21" w:rsidRPr="005B2148" w:rsidRDefault="00783268" w:rsidP="005B2148">
      <w:pPr>
        <w:spacing w:after="12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5B2148">
        <w:rPr>
          <w:rFonts w:ascii="Lato" w:hAnsi="Lato" w:cs="Arial"/>
          <w:spacing w:val="4"/>
          <w:sz w:val="19"/>
          <w:szCs w:val="19"/>
        </w:rPr>
        <w:t xml:space="preserve">Dotyczące </w:t>
      </w:r>
      <w:bookmarkStart w:id="0" w:name="_Hlk119495026"/>
      <w:r w:rsidR="005B2148" w:rsidRPr="005B2148">
        <w:rPr>
          <w:rFonts w:ascii="Lato" w:hAnsi="Lato" w:cs="Arial"/>
          <w:spacing w:val="4"/>
          <w:sz w:val="19"/>
          <w:szCs w:val="19"/>
        </w:rPr>
        <w:t xml:space="preserve">dostawy </w:t>
      </w:r>
      <w:r w:rsidR="00C618C3">
        <w:rPr>
          <w:rFonts w:ascii="Lato" w:hAnsi="Lato" w:cs="Arial"/>
          <w:spacing w:val="4"/>
          <w:sz w:val="19"/>
          <w:szCs w:val="19"/>
        </w:rPr>
        <w:t>9</w:t>
      </w:r>
      <w:r w:rsidR="005B2148" w:rsidRPr="005B2148">
        <w:rPr>
          <w:rFonts w:ascii="Lato" w:hAnsi="Lato" w:cs="Arial"/>
          <w:spacing w:val="4"/>
          <w:sz w:val="19"/>
          <w:szCs w:val="19"/>
        </w:rPr>
        <w:t xml:space="preserve"> szt. wieczystych licencji</w:t>
      </w:r>
      <w:r w:rsidRPr="005B2148">
        <w:rPr>
          <w:rFonts w:ascii="Lato" w:hAnsi="Lato" w:cs="Arial"/>
          <w:spacing w:val="4"/>
          <w:sz w:val="19"/>
          <w:szCs w:val="19"/>
        </w:rPr>
        <w:t xml:space="preserve"> oprogramowania </w:t>
      </w:r>
      <w:r w:rsidR="005B2148" w:rsidRPr="005B2148">
        <w:rPr>
          <w:rFonts w:ascii="Lato" w:hAnsi="Lato" w:cs="Arial"/>
          <w:spacing w:val="4"/>
          <w:sz w:val="19"/>
          <w:szCs w:val="19"/>
        </w:rPr>
        <w:t>Microsoft Project</w:t>
      </w:r>
      <w:bookmarkEnd w:id="0"/>
      <w:r w:rsidR="005B2148" w:rsidRPr="005B2148">
        <w:rPr>
          <w:rFonts w:ascii="Lato" w:hAnsi="Lato" w:cs="Arial"/>
          <w:spacing w:val="4"/>
          <w:sz w:val="19"/>
          <w:szCs w:val="19"/>
        </w:rPr>
        <w:t xml:space="preserve"> </w:t>
      </w:r>
      <w:r w:rsidR="005B2148">
        <w:rPr>
          <w:rFonts w:ascii="Lato" w:hAnsi="Lato" w:cs="Arial"/>
          <w:spacing w:val="4"/>
          <w:sz w:val="19"/>
          <w:szCs w:val="19"/>
        </w:rPr>
        <w:t>Standard</w:t>
      </w:r>
      <w:r w:rsidR="005B2148" w:rsidRPr="005B2148">
        <w:rPr>
          <w:rFonts w:ascii="Lato" w:hAnsi="Lato" w:cs="Arial"/>
          <w:spacing w:val="4"/>
          <w:sz w:val="19"/>
          <w:szCs w:val="19"/>
        </w:rPr>
        <w:t xml:space="preserve"> lub równoważnego</w:t>
      </w:r>
      <w:r w:rsidR="00216BB7">
        <w:rPr>
          <w:rFonts w:ascii="Lato" w:hAnsi="Lato" w:cs="Arial"/>
          <w:spacing w:val="4"/>
          <w:sz w:val="19"/>
          <w:szCs w:val="19"/>
        </w:rPr>
        <w:t xml:space="preserve"> oraz 2 szt. wieczystych licencji oprogramowania </w:t>
      </w:r>
      <w:r w:rsidR="00216BB7" w:rsidRPr="00216BB7">
        <w:rPr>
          <w:rFonts w:ascii="Lato" w:hAnsi="Lato" w:cs="Arial"/>
          <w:spacing w:val="4"/>
          <w:sz w:val="19"/>
          <w:szCs w:val="19"/>
        </w:rPr>
        <w:t>Microsoft Visio Professional</w:t>
      </w:r>
      <w:r w:rsidR="00B440AF">
        <w:rPr>
          <w:rFonts w:ascii="Lato" w:hAnsi="Lato" w:cs="Arial"/>
          <w:spacing w:val="4"/>
          <w:sz w:val="19"/>
          <w:szCs w:val="19"/>
        </w:rPr>
        <w:t xml:space="preserve"> lub równoważnego</w:t>
      </w:r>
      <w:r w:rsidR="00216BB7">
        <w:rPr>
          <w:rFonts w:ascii="Lato" w:hAnsi="Lato" w:cs="Arial"/>
          <w:spacing w:val="4"/>
          <w:sz w:val="19"/>
          <w:szCs w:val="19"/>
        </w:rPr>
        <w:t xml:space="preserve">. </w:t>
      </w:r>
    </w:p>
    <w:p w14:paraId="0163E508" w14:textId="77777777" w:rsidR="0097363B" w:rsidRPr="005B2148" w:rsidRDefault="0097363B" w:rsidP="005B2148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sz w:val="19"/>
          <w:szCs w:val="19"/>
        </w:rPr>
      </w:pPr>
      <w:r w:rsidRPr="005B2148">
        <w:rPr>
          <w:rFonts w:ascii="Lato" w:hAnsi="Lato" w:cs="Arial"/>
          <w:b/>
          <w:spacing w:val="4"/>
          <w:sz w:val="19"/>
          <w:szCs w:val="19"/>
        </w:rPr>
        <w:t>ZAMAWIAJĄCY</w:t>
      </w:r>
    </w:p>
    <w:p w14:paraId="705618CE" w14:textId="77777777" w:rsidR="009D184A" w:rsidRPr="005B2148" w:rsidRDefault="003D1397" w:rsidP="005B2148">
      <w:pPr>
        <w:spacing w:line="240" w:lineRule="exact"/>
        <w:ind w:left="567"/>
        <w:rPr>
          <w:rFonts w:ascii="Lato" w:hAnsi="Lato" w:cs="Arial"/>
          <w:sz w:val="19"/>
          <w:szCs w:val="19"/>
        </w:rPr>
      </w:pPr>
      <w:r w:rsidRPr="005B2148">
        <w:rPr>
          <w:rFonts w:ascii="Lato" w:hAnsi="Lato" w:cs="Arial"/>
          <w:sz w:val="19"/>
          <w:szCs w:val="19"/>
        </w:rPr>
        <w:t>Ministerstwo Rozwoju</w:t>
      </w:r>
      <w:r w:rsidR="001979F4" w:rsidRPr="005B2148">
        <w:rPr>
          <w:rFonts w:ascii="Lato" w:hAnsi="Lato" w:cs="Arial"/>
          <w:sz w:val="19"/>
          <w:szCs w:val="19"/>
        </w:rPr>
        <w:t xml:space="preserve"> i Technologii</w:t>
      </w:r>
    </w:p>
    <w:p w14:paraId="320279D2" w14:textId="77777777" w:rsidR="009D184A" w:rsidRPr="005B2148" w:rsidRDefault="009D184A" w:rsidP="005B2148">
      <w:pPr>
        <w:spacing w:line="240" w:lineRule="exact"/>
        <w:ind w:left="567"/>
        <w:rPr>
          <w:rFonts w:ascii="Lato" w:hAnsi="Lato" w:cs="Arial"/>
          <w:sz w:val="19"/>
          <w:szCs w:val="19"/>
        </w:rPr>
      </w:pPr>
      <w:r w:rsidRPr="005B2148">
        <w:rPr>
          <w:rFonts w:ascii="Lato" w:hAnsi="Lato" w:cs="Arial"/>
          <w:sz w:val="19"/>
          <w:szCs w:val="19"/>
        </w:rPr>
        <w:t>Biuro Dyrektora Generalnego</w:t>
      </w:r>
    </w:p>
    <w:p w14:paraId="24082A5C" w14:textId="77777777" w:rsidR="009D184A" w:rsidRPr="005B2148" w:rsidRDefault="009D184A" w:rsidP="005B2148">
      <w:pPr>
        <w:spacing w:line="240" w:lineRule="exact"/>
        <w:ind w:left="567"/>
        <w:rPr>
          <w:rFonts w:ascii="Lato" w:hAnsi="Lato" w:cs="Arial"/>
          <w:sz w:val="19"/>
          <w:szCs w:val="19"/>
        </w:rPr>
      </w:pPr>
      <w:r w:rsidRPr="005B2148">
        <w:rPr>
          <w:rFonts w:ascii="Lato" w:hAnsi="Lato" w:cs="Arial"/>
          <w:sz w:val="19"/>
          <w:szCs w:val="19"/>
        </w:rPr>
        <w:t>Plac Trzech Krzyży 3/5</w:t>
      </w:r>
    </w:p>
    <w:p w14:paraId="684DC052" w14:textId="77777777" w:rsidR="0097363B" w:rsidRPr="005B2148" w:rsidRDefault="009D184A" w:rsidP="005B2148">
      <w:pPr>
        <w:spacing w:after="120" w:line="240" w:lineRule="exact"/>
        <w:ind w:left="567"/>
        <w:jc w:val="both"/>
        <w:rPr>
          <w:rFonts w:ascii="Lato" w:hAnsi="Lato" w:cs="Arial"/>
          <w:spacing w:val="4"/>
          <w:sz w:val="19"/>
          <w:szCs w:val="19"/>
        </w:rPr>
      </w:pPr>
      <w:r w:rsidRPr="005B2148">
        <w:rPr>
          <w:rFonts w:ascii="Lato" w:hAnsi="Lato" w:cs="Arial"/>
          <w:sz w:val="19"/>
          <w:szCs w:val="19"/>
        </w:rPr>
        <w:t>00-507 Warszawa</w:t>
      </w:r>
    </w:p>
    <w:p w14:paraId="09D7ECC6" w14:textId="77777777" w:rsidR="0097363B" w:rsidRPr="005B2148" w:rsidRDefault="0097363B" w:rsidP="005B2148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sz w:val="19"/>
          <w:szCs w:val="19"/>
        </w:rPr>
      </w:pPr>
      <w:r w:rsidRPr="005B2148">
        <w:rPr>
          <w:rFonts w:ascii="Lato" w:hAnsi="Lato" w:cs="Arial"/>
          <w:b/>
          <w:spacing w:val="4"/>
          <w:sz w:val="19"/>
          <w:szCs w:val="19"/>
        </w:rPr>
        <w:t>PRZEDMIOT ZAMÓWIENIA</w:t>
      </w:r>
    </w:p>
    <w:p w14:paraId="6D4BAE7B" w14:textId="3C027163" w:rsidR="00501D7E" w:rsidRPr="005B2148" w:rsidRDefault="0097363B" w:rsidP="00AB5E14">
      <w:pPr>
        <w:spacing w:line="240" w:lineRule="exact"/>
        <w:ind w:left="567"/>
        <w:jc w:val="both"/>
        <w:rPr>
          <w:rFonts w:ascii="Lato" w:hAnsi="Lato" w:cs="Arial"/>
          <w:spacing w:val="4"/>
          <w:sz w:val="19"/>
          <w:szCs w:val="19"/>
        </w:rPr>
      </w:pPr>
      <w:r w:rsidRPr="005B2148">
        <w:rPr>
          <w:rFonts w:ascii="Lato" w:hAnsi="Lato" w:cs="Arial"/>
          <w:spacing w:val="4"/>
          <w:sz w:val="19"/>
          <w:szCs w:val="19"/>
        </w:rPr>
        <w:t>Przedmiotem zamówienia</w:t>
      </w:r>
      <w:r w:rsidR="001979F4" w:rsidRPr="005B2148">
        <w:rPr>
          <w:rFonts w:ascii="Lato" w:hAnsi="Lato" w:cs="Arial"/>
          <w:spacing w:val="4"/>
          <w:sz w:val="19"/>
          <w:szCs w:val="19"/>
        </w:rPr>
        <w:t xml:space="preserve"> jest</w:t>
      </w:r>
      <w:r w:rsidR="00B440AF" w:rsidRPr="00B440AF">
        <w:rPr>
          <w:rFonts w:ascii="Lato" w:hAnsi="Lato" w:cs="Arial"/>
          <w:spacing w:val="4"/>
          <w:sz w:val="19"/>
          <w:szCs w:val="19"/>
        </w:rPr>
        <w:t xml:space="preserve"> </w:t>
      </w:r>
      <w:r w:rsidR="00B440AF" w:rsidRPr="005B2148">
        <w:rPr>
          <w:rFonts w:ascii="Lato" w:hAnsi="Lato" w:cs="Arial"/>
          <w:spacing w:val="4"/>
          <w:sz w:val="19"/>
          <w:szCs w:val="19"/>
        </w:rPr>
        <w:t>dostaw</w:t>
      </w:r>
      <w:r w:rsidR="00B440AF">
        <w:rPr>
          <w:rFonts w:ascii="Lato" w:hAnsi="Lato" w:cs="Arial"/>
          <w:spacing w:val="4"/>
          <w:sz w:val="19"/>
          <w:szCs w:val="19"/>
        </w:rPr>
        <w:t>a</w:t>
      </w:r>
      <w:r w:rsidR="00B440AF" w:rsidRPr="005B2148">
        <w:rPr>
          <w:rFonts w:ascii="Lato" w:hAnsi="Lato" w:cs="Arial"/>
          <w:spacing w:val="4"/>
          <w:sz w:val="19"/>
          <w:szCs w:val="19"/>
        </w:rPr>
        <w:t xml:space="preserve"> </w:t>
      </w:r>
      <w:r w:rsidR="00B440AF">
        <w:rPr>
          <w:rFonts w:ascii="Lato" w:hAnsi="Lato" w:cs="Arial"/>
          <w:spacing w:val="4"/>
          <w:sz w:val="19"/>
          <w:szCs w:val="19"/>
        </w:rPr>
        <w:t>9</w:t>
      </w:r>
      <w:r w:rsidR="00B440AF" w:rsidRPr="005B2148">
        <w:rPr>
          <w:rFonts w:ascii="Lato" w:hAnsi="Lato" w:cs="Arial"/>
          <w:spacing w:val="4"/>
          <w:sz w:val="19"/>
          <w:szCs w:val="19"/>
        </w:rPr>
        <w:t xml:space="preserve"> szt. wieczystych licencji oprogramowania Microsoft Project </w:t>
      </w:r>
      <w:r w:rsidR="00B440AF">
        <w:rPr>
          <w:rFonts w:ascii="Lato" w:hAnsi="Lato" w:cs="Arial"/>
          <w:spacing w:val="4"/>
          <w:sz w:val="19"/>
          <w:szCs w:val="19"/>
        </w:rPr>
        <w:t>Standard</w:t>
      </w:r>
      <w:r w:rsidR="00B440AF" w:rsidRPr="005B2148">
        <w:rPr>
          <w:rFonts w:ascii="Lato" w:hAnsi="Lato" w:cs="Arial"/>
          <w:spacing w:val="4"/>
          <w:sz w:val="19"/>
          <w:szCs w:val="19"/>
        </w:rPr>
        <w:t xml:space="preserve"> lub równoważnego</w:t>
      </w:r>
      <w:r w:rsidR="00B440AF">
        <w:rPr>
          <w:rFonts w:ascii="Lato" w:hAnsi="Lato" w:cs="Arial"/>
          <w:spacing w:val="4"/>
          <w:sz w:val="19"/>
          <w:szCs w:val="19"/>
        </w:rPr>
        <w:t xml:space="preserve"> oraz 2 szt. wieczystych licencji oprogramowania </w:t>
      </w:r>
      <w:r w:rsidR="00B440AF" w:rsidRPr="00216BB7">
        <w:rPr>
          <w:rFonts w:ascii="Lato" w:hAnsi="Lato" w:cs="Arial"/>
          <w:spacing w:val="4"/>
          <w:sz w:val="19"/>
          <w:szCs w:val="19"/>
        </w:rPr>
        <w:t>Microsoft Visio Professional</w:t>
      </w:r>
      <w:r w:rsidR="00B440AF">
        <w:rPr>
          <w:rFonts w:ascii="Lato" w:hAnsi="Lato" w:cs="Arial"/>
          <w:spacing w:val="4"/>
          <w:sz w:val="19"/>
          <w:szCs w:val="19"/>
        </w:rPr>
        <w:t xml:space="preserve"> lub równoważnego.</w:t>
      </w:r>
    </w:p>
    <w:p w14:paraId="0B718F4F" w14:textId="77777777" w:rsidR="002E5A75" w:rsidRPr="005B2148" w:rsidRDefault="002E5A75" w:rsidP="005B2148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sz w:val="19"/>
          <w:szCs w:val="19"/>
        </w:rPr>
      </w:pPr>
      <w:r w:rsidRPr="005B2148">
        <w:rPr>
          <w:rFonts w:ascii="Lato" w:hAnsi="Lato" w:cs="Arial"/>
          <w:b/>
          <w:spacing w:val="4"/>
          <w:sz w:val="19"/>
          <w:szCs w:val="19"/>
        </w:rPr>
        <w:t>TERMIN</w:t>
      </w:r>
      <w:r w:rsidRPr="005B2148">
        <w:rPr>
          <w:rFonts w:ascii="Lato" w:hAnsi="Lato" w:cs="Arial"/>
          <w:b/>
          <w:sz w:val="19"/>
          <w:szCs w:val="19"/>
        </w:rPr>
        <w:t xml:space="preserve"> REALIZACJI ZAMÓWIENIA</w:t>
      </w:r>
    </w:p>
    <w:p w14:paraId="2DBFBB21" w14:textId="3BDE9273" w:rsidR="005B2148" w:rsidRDefault="001979F4" w:rsidP="00AB5E14">
      <w:pPr>
        <w:pStyle w:val="Domylny"/>
        <w:spacing w:after="120" w:line="240" w:lineRule="exact"/>
        <w:ind w:left="567"/>
        <w:jc w:val="both"/>
        <w:rPr>
          <w:rFonts w:ascii="Lato" w:hAnsi="Lato" w:cs="Arial"/>
          <w:sz w:val="19"/>
          <w:szCs w:val="19"/>
        </w:rPr>
      </w:pPr>
      <w:r w:rsidRPr="005B2148">
        <w:rPr>
          <w:rFonts w:ascii="Lato" w:hAnsi="Lato" w:cs="Arial"/>
          <w:sz w:val="19"/>
          <w:szCs w:val="19"/>
        </w:rPr>
        <w:t>5 dni od dnia zawarcia umowy</w:t>
      </w:r>
      <w:r w:rsidR="005B2148">
        <w:rPr>
          <w:rFonts w:ascii="Lato" w:hAnsi="Lato" w:cs="Arial"/>
          <w:sz w:val="19"/>
          <w:szCs w:val="19"/>
        </w:rPr>
        <w:t xml:space="preserve"> </w:t>
      </w:r>
      <w:r w:rsidR="005B2148" w:rsidRPr="00DC689D">
        <w:rPr>
          <w:rFonts w:ascii="Lato" w:hAnsi="Lato" w:cs="Helv"/>
          <w:spacing w:val="4"/>
          <w:sz w:val="19"/>
          <w:szCs w:val="19"/>
        </w:rPr>
        <w:t xml:space="preserve">wraz z </w:t>
      </w:r>
      <w:r w:rsidR="00AB5E14">
        <w:rPr>
          <w:rFonts w:ascii="Lato" w:hAnsi="Lato" w:cs="Helv"/>
          <w:spacing w:val="4"/>
          <w:sz w:val="19"/>
          <w:szCs w:val="19"/>
        </w:rPr>
        <w:t xml:space="preserve">dostarczeniem przez Wykonawcę </w:t>
      </w:r>
      <w:r w:rsidR="005B2148" w:rsidRPr="00DC689D">
        <w:rPr>
          <w:rFonts w:ascii="Lato" w:hAnsi="Lato" w:cs="Helv"/>
          <w:spacing w:val="4"/>
          <w:sz w:val="19"/>
          <w:szCs w:val="19"/>
        </w:rPr>
        <w:t>dokument</w:t>
      </w:r>
      <w:r w:rsidR="00AB5E14">
        <w:rPr>
          <w:rFonts w:ascii="Lato" w:hAnsi="Lato" w:cs="Helv"/>
          <w:spacing w:val="4"/>
          <w:sz w:val="19"/>
          <w:szCs w:val="19"/>
        </w:rPr>
        <w:t>u</w:t>
      </w:r>
      <w:r w:rsidR="005B2148" w:rsidRPr="00DC689D">
        <w:rPr>
          <w:rFonts w:ascii="Lato" w:hAnsi="Lato" w:cs="Helv"/>
          <w:spacing w:val="4"/>
          <w:sz w:val="19"/>
          <w:szCs w:val="19"/>
        </w:rPr>
        <w:t xml:space="preserve"> potwierdzając</w:t>
      </w:r>
      <w:r w:rsidR="00AB5E14">
        <w:rPr>
          <w:rFonts w:ascii="Lato" w:hAnsi="Lato" w:cs="Helv"/>
          <w:spacing w:val="4"/>
          <w:sz w:val="19"/>
          <w:szCs w:val="19"/>
        </w:rPr>
        <w:t>ego</w:t>
      </w:r>
      <w:r w:rsidR="005B2148" w:rsidRPr="00DC689D">
        <w:rPr>
          <w:rFonts w:ascii="Lato" w:hAnsi="Lato" w:cs="Helv"/>
          <w:spacing w:val="4"/>
          <w:sz w:val="19"/>
          <w:szCs w:val="19"/>
        </w:rPr>
        <w:t xml:space="preserve"> nabycie przez ministerstwo praw do dostarczonego oprogramowania</w:t>
      </w:r>
      <w:r w:rsidRPr="005B2148">
        <w:rPr>
          <w:rFonts w:ascii="Lato" w:hAnsi="Lato" w:cs="Arial"/>
          <w:sz w:val="19"/>
          <w:szCs w:val="19"/>
        </w:rPr>
        <w:t>.</w:t>
      </w:r>
    </w:p>
    <w:p w14:paraId="6BB1E459" w14:textId="092A2085" w:rsidR="005B2148" w:rsidRPr="005B2148" w:rsidRDefault="005B2148" w:rsidP="005B2148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sz w:val="19"/>
          <w:szCs w:val="19"/>
        </w:rPr>
      </w:pPr>
      <w:r w:rsidRPr="00DC689D">
        <w:rPr>
          <w:rFonts w:ascii="Lato" w:hAnsi="Lato" w:cs="Arial"/>
          <w:b/>
          <w:spacing w:val="4"/>
          <w:sz w:val="19"/>
          <w:szCs w:val="19"/>
        </w:rPr>
        <w:t>MINIMALNE WYMAGANIA DOTYCZĄCE OPROGRAMOWANIA STANOWIĄCEGO PRZEDMIOT ZAMÓWIENIA</w:t>
      </w:r>
    </w:p>
    <w:p w14:paraId="1F8AC99B" w14:textId="0E3556D1" w:rsidR="00216BB7" w:rsidRDefault="005B2148" w:rsidP="00216BB7">
      <w:pPr>
        <w:spacing w:after="120" w:line="240" w:lineRule="exact"/>
        <w:ind w:left="567"/>
        <w:rPr>
          <w:rFonts w:ascii="Lato" w:hAnsi="Lato" w:cs="Arial"/>
          <w:bCs/>
          <w:spacing w:val="4"/>
          <w:sz w:val="19"/>
          <w:szCs w:val="19"/>
        </w:rPr>
      </w:pPr>
      <w:r w:rsidRPr="005B2148">
        <w:rPr>
          <w:rFonts w:ascii="Lato" w:hAnsi="Lato" w:cs="Arial"/>
          <w:bCs/>
          <w:spacing w:val="4"/>
          <w:sz w:val="19"/>
          <w:szCs w:val="19"/>
        </w:rPr>
        <w:t>Oferowane przez Wykonawcę oprogramowanie musi spełniać następującej wymagania</w:t>
      </w:r>
      <w:r>
        <w:rPr>
          <w:rFonts w:ascii="Lato" w:hAnsi="Lato" w:cs="Arial"/>
          <w:bCs/>
          <w:spacing w:val="4"/>
          <w:sz w:val="19"/>
          <w:szCs w:val="19"/>
        </w:rPr>
        <w:t>:</w:t>
      </w:r>
    </w:p>
    <w:p w14:paraId="5C6B9DD1" w14:textId="363EA208" w:rsidR="005B2148" w:rsidRDefault="005B2148" w:rsidP="00216BB7">
      <w:pPr>
        <w:pStyle w:val="Domylny"/>
        <w:numPr>
          <w:ilvl w:val="0"/>
          <w:numId w:val="33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Oprogramowanie udostępnione zostanie przez Wykonawcę </w:t>
      </w:r>
      <w:r w:rsidRPr="005B2148">
        <w:rPr>
          <w:rFonts w:ascii="Lato" w:hAnsi="Lato" w:cs="Arial"/>
          <w:sz w:val="19"/>
          <w:szCs w:val="19"/>
        </w:rPr>
        <w:t>na nośniku CD lub DVD lub drogą elektroniczną poprzez dostęp do strony internetowej zawierającej dane oprogramowanie oraz dokument</w:t>
      </w:r>
      <w:r w:rsidR="00AB5E14">
        <w:rPr>
          <w:rFonts w:ascii="Lato" w:hAnsi="Lato" w:cs="Arial"/>
          <w:sz w:val="19"/>
          <w:szCs w:val="19"/>
        </w:rPr>
        <w:t>, o którym mowa w punkcie III i poniżej</w:t>
      </w:r>
      <w:r>
        <w:rPr>
          <w:rFonts w:ascii="Lato" w:hAnsi="Lato" w:cs="Arial"/>
          <w:sz w:val="19"/>
          <w:szCs w:val="19"/>
        </w:rPr>
        <w:t>.</w:t>
      </w:r>
      <w:r w:rsidRPr="005B2148">
        <w:rPr>
          <w:rFonts w:ascii="Lato" w:hAnsi="Lato" w:cs="Arial"/>
          <w:sz w:val="19"/>
          <w:szCs w:val="19"/>
        </w:rPr>
        <w:t xml:space="preserve"> </w:t>
      </w:r>
    </w:p>
    <w:p w14:paraId="0E72F5D3" w14:textId="4E11ED62" w:rsidR="005B2148" w:rsidRDefault="005B2148" w:rsidP="00216BB7">
      <w:pPr>
        <w:pStyle w:val="Domylny"/>
        <w:numPr>
          <w:ilvl w:val="0"/>
          <w:numId w:val="33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Wykonawca dostarczy Zamawiającemu dokument </w:t>
      </w:r>
      <w:r w:rsidRPr="005B2148">
        <w:rPr>
          <w:rFonts w:ascii="Lato" w:hAnsi="Lato" w:cs="Arial"/>
          <w:sz w:val="19"/>
          <w:szCs w:val="19"/>
        </w:rPr>
        <w:t>potwierdzający</w:t>
      </w:r>
      <w:r w:rsidR="00216BB7">
        <w:rPr>
          <w:rFonts w:ascii="Lato" w:hAnsi="Lato" w:cs="Arial"/>
          <w:sz w:val="19"/>
          <w:szCs w:val="19"/>
        </w:rPr>
        <w:t xml:space="preserve"> nabycie</w:t>
      </w:r>
      <w:r w:rsidRPr="005B2148">
        <w:rPr>
          <w:rFonts w:ascii="Lato" w:hAnsi="Lato" w:cs="Arial"/>
          <w:sz w:val="19"/>
          <w:szCs w:val="19"/>
        </w:rPr>
        <w:t xml:space="preserve"> praw</w:t>
      </w:r>
      <w:r w:rsidR="00216BB7">
        <w:rPr>
          <w:rFonts w:ascii="Lato" w:hAnsi="Lato" w:cs="Arial"/>
          <w:sz w:val="19"/>
          <w:szCs w:val="19"/>
        </w:rPr>
        <w:t>a</w:t>
      </w:r>
      <w:r w:rsidRPr="005B2148">
        <w:rPr>
          <w:rFonts w:ascii="Lato" w:hAnsi="Lato" w:cs="Arial"/>
          <w:sz w:val="19"/>
          <w:szCs w:val="19"/>
        </w:rPr>
        <w:t xml:space="preserve"> do korzystania z programu na wymaganej liczbie stanowisk roboczych wraz z danymi zawierającymi informację umożliwiającą instalację</w:t>
      </w:r>
      <w:r>
        <w:rPr>
          <w:rFonts w:ascii="Lato" w:hAnsi="Lato" w:cs="Arial"/>
          <w:sz w:val="19"/>
          <w:szCs w:val="19"/>
        </w:rPr>
        <w:t>.</w:t>
      </w:r>
    </w:p>
    <w:p w14:paraId="47CF6A58" w14:textId="77777777" w:rsidR="00216BB7" w:rsidRDefault="00216BB7" w:rsidP="00216BB7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269DFDE0" w14:textId="6B2371A9" w:rsidR="00216BB7" w:rsidRPr="00216BB7" w:rsidRDefault="00216BB7" w:rsidP="00216BB7">
      <w:pPr>
        <w:pStyle w:val="Akapitzlist"/>
        <w:numPr>
          <w:ilvl w:val="0"/>
          <w:numId w:val="34"/>
        </w:numPr>
        <w:spacing w:after="120" w:line="240" w:lineRule="exact"/>
        <w:ind w:left="1134" w:hanging="567"/>
        <w:rPr>
          <w:rFonts w:ascii="Lato" w:hAnsi="Lato" w:cs="Arial"/>
          <w:bCs/>
          <w:spacing w:val="4"/>
          <w:sz w:val="19"/>
          <w:szCs w:val="19"/>
          <w:u w:val="single"/>
        </w:rPr>
      </w:pPr>
      <w:r>
        <w:rPr>
          <w:rFonts w:ascii="Lato" w:hAnsi="Lato" w:cs="Arial"/>
          <w:bCs/>
          <w:spacing w:val="4"/>
          <w:sz w:val="19"/>
          <w:szCs w:val="19"/>
          <w:u w:val="single"/>
          <w:lang w:val="pl-PL"/>
        </w:rPr>
        <w:t>Oprogramowanie równoważne musi zapewniać możliwość - w</w:t>
      </w:r>
      <w:r w:rsidRPr="00216BB7">
        <w:rPr>
          <w:rFonts w:ascii="Lato" w:hAnsi="Lato" w:cs="Arial"/>
          <w:bCs/>
          <w:spacing w:val="4"/>
          <w:sz w:val="19"/>
          <w:szCs w:val="19"/>
          <w:u w:val="single"/>
        </w:rPr>
        <w:t xml:space="preserve"> przypadku oprogramowania </w:t>
      </w:r>
      <w:r w:rsidRPr="00216BB7">
        <w:rPr>
          <w:rFonts w:ascii="Lato" w:hAnsi="Lato" w:cs="Arial"/>
          <w:spacing w:val="4"/>
          <w:sz w:val="19"/>
          <w:szCs w:val="19"/>
          <w:u w:val="single"/>
        </w:rPr>
        <w:t>Microsoft Project Standard</w:t>
      </w:r>
      <w:r w:rsidRPr="00216BB7">
        <w:rPr>
          <w:rFonts w:ascii="Lato" w:hAnsi="Lato" w:cs="Arial"/>
          <w:spacing w:val="4"/>
          <w:sz w:val="19"/>
          <w:szCs w:val="19"/>
          <w:u w:val="single"/>
          <w:lang w:val="pl-PL"/>
        </w:rPr>
        <w:t>:</w:t>
      </w:r>
    </w:p>
    <w:p w14:paraId="365E39E8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tworzenia projektów od podstaw i z gotowych szablonów;</w:t>
      </w:r>
    </w:p>
    <w:p w14:paraId="57E05478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zarządzania kosztami i harmonogramami;</w:t>
      </w:r>
    </w:p>
    <w:p w14:paraId="54155B9B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wykorzystania wielu osi czasu ułatwiających wizualizację złożonych harmonogramów;</w:t>
      </w:r>
    </w:p>
    <w:p w14:paraId="5268253F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prezentowania na ekranie wprowadzającym podstawowych funkcji, takich jak łączenie zadań i tworzenie osi czasu;</w:t>
      </w:r>
    </w:p>
    <w:p w14:paraId="0069B6DC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korzystania z diagramów i wykresów do wizualizacji, np.  Gantta;</w:t>
      </w:r>
    </w:p>
    <w:p w14:paraId="7298C8A5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automatycznego wypełniania daty rozpoczęcia i zakończenia na podstawie zależności,</w:t>
      </w:r>
    </w:p>
    <w:p w14:paraId="6A566105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korzystania z wbudowanych osi czasu pomagających w wizualnym przedstawieniu złożonych harmonogramów i zrozumieniu wszystkich aspektów projektu;</w:t>
      </w:r>
    </w:p>
    <w:p w14:paraId="0ED4E771" w14:textId="77777777" w:rsidR="00216BB7" w:rsidRP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udostępniania osi czasu za pomocą programu PowerPoint;</w:t>
      </w:r>
    </w:p>
    <w:p w14:paraId="4AA32DA5" w14:textId="228A8325" w:rsidR="00216BB7" w:rsidRDefault="00216BB7" w:rsidP="00216BB7">
      <w:pPr>
        <w:pStyle w:val="Domylny"/>
        <w:numPr>
          <w:ilvl w:val="0"/>
          <w:numId w:val="37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podświetlania ścieżki zadań na wykresie Gantta z widokiem relacji między zadaniami</w:t>
      </w:r>
      <w:r>
        <w:rPr>
          <w:rFonts w:ascii="Lato" w:hAnsi="Lato" w:cs="Arial"/>
          <w:sz w:val="19"/>
          <w:szCs w:val="19"/>
        </w:rPr>
        <w:t xml:space="preserve">. </w:t>
      </w:r>
    </w:p>
    <w:p w14:paraId="7472F8B9" w14:textId="79BCB981" w:rsidR="00216BB7" w:rsidRDefault="00216BB7" w:rsidP="00216BB7">
      <w:pPr>
        <w:pStyle w:val="Domylny"/>
        <w:spacing w:line="240" w:lineRule="exact"/>
        <w:jc w:val="both"/>
        <w:rPr>
          <w:rFonts w:ascii="Lato" w:hAnsi="Lato" w:cs="Arial"/>
          <w:sz w:val="19"/>
          <w:szCs w:val="19"/>
        </w:rPr>
      </w:pPr>
    </w:p>
    <w:p w14:paraId="32488A45" w14:textId="097D4B4E" w:rsidR="00216BB7" w:rsidRPr="00216BB7" w:rsidRDefault="00216BB7" w:rsidP="00216BB7">
      <w:pPr>
        <w:pStyle w:val="Akapitzlist"/>
        <w:numPr>
          <w:ilvl w:val="0"/>
          <w:numId w:val="34"/>
        </w:numPr>
        <w:spacing w:after="120" w:line="240" w:lineRule="exact"/>
        <w:ind w:left="1134" w:hanging="567"/>
        <w:rPr>
          <w:rFonts w:ascii="Lato" w:hAnsi="Lato" w:cs="Arial"/>
          <w:bCs/>
          <w:spacing w:val="4"/>
          <w:sz w:val="19"/>
          <w:szCs w:val="19"/>
          <w:u w:val="single"/>
        </w:rPr>
      </w:pPr>
      <w:r>
        <w:rPr>
          <w:rFonts w:ascii="Lato" w:hAnsi="Lato" w:cs="Arial"/>
          <w:bCs/>
          <w:spacing w:val="4"/>
          <w:sz w:val="19"/>
          <w:szCs w:val="19"/>
          <w:u w:val="single"/>
          <w:lang w:val="pl-PL"/>
        </w:rPr>
        <w:t>Oprogramowanie równoważne musi zapewniać możliwość</w:t>
      </w:r>
      <w:r w:rsidRPr="00216BB7">
        <w:rPr>
          <w:rFonts w:ascii="Lato" w:hAnsi="Lato" w:cs="Arial"/>
          <w:bCs/>
          <w:spacing w:val="4"/>
          <w:sz w:val="19"/>
          <w:szCs w:val="19"/>
          <w:u w:val="single"/>
        </w:rPr>
        <w:t xml:space="preserve"> </w:t>
      </w:r>
      <w:r>
        <w:rPr>
          <w:rFonts w:ascii="Lato" w:hAnsi="Lato" w:cs="Arial"/>
          <w:bCs/>
          <w:spacing w:val="4"/>
          <w:sz w:val="19"/>
          <w:szCs w:val="19"/>
          <w:u w:val="single"/>
          <w:lang w:val="pl-PL"/>
        </w:rPr>
        <w:t>- w</w:t>
      </w:r>
      <w:r w:rsidRPr="00216BB7">
        <w:rPr>
          <w:rFonts w:ascii="Lato" w:hAnsi="Lato" w:cs="Arial"/>
          <w:bCs/>
          <w:spacing w:val="4"/>
          <w:sz w:val="19"/>
          <w:szCs w:val="19"/>
          <w:u w:val="single"/>
        </w:rPr>
        <w:t xml:space="preserve"> przypadku oprogramowania </w:t>
      </w:r>
      <w:r w:rsidRPr="00216BB7">
        <w:rPr>
          <w:rFonts w:ascii="Lato" w:hAnsi="Lato" w:cs="Arial"/>
          <w:spacing w:val="4"/>
          <w:sz w:val="19"/>
          <w:szCs w:val="19"/>
          <w:u w:val="single"/>
        </w:rPr>
        <w:t>Microsoft Visio Professional</w:t>
      </w:r>
      <w:r w:rsidRPr="00216BB7">
        <w:rPr>
          <w:rFonts w:ascii="Lato" w:hAnsi="Lato" w:cs="Arial"/>
          <w:spacing w:val="4"/>
          <w:sz w:val="19"/>
          <w:szCs w:val="19"/>
          <w:u w:val="single"/>
          <w:lang w:val="pl-PL"/>
        </w:rPr>
        <w:t>:</w:t>
      </w:r>
    </w:p>
    <w:p w14:paraId="40B32259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Oprogramowanie równoważne musi zapewniać możliwość:</w:t>
      </w:r>
    </w:p>
    <w:p w14:paraId="3339800F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tworzenia diagramów, diagramów sieci, schematów blokowych, map i rozkładów pomieszczeń za pomocą kształtów i szablonów;</w:t>
      </w:r>
    </w:p>
    <w:p w14:paraId="3FF27D1E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lastRenderedPageBreak/>
        <w:t>dodawania komentarzy do diagramów lub kształtów;</w:t>
      </w:r>
    </w:p>
    <w:p w14:paraId="54B6AE2E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użycia jednego z wielu wstępnie utworzonych szablonów programu i gotowych kształtów;</w:t>
      </w:r>
    </w:p>
    <w:p w14:paraId="7F450315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korzystania z podpowiedzi wizualnych, aby dokładnie przedstawiać metadane osadzone w kształtach programu;</w:t>
      </w:r>
    </w:p>
    <w:p w14:paraId="15943DCF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automatycznej aktualizacji wizualizacji, gdy metadane, takie jak wymiar, zmieniają się;</w:t>
      </w:r>
    </w:p>
    <w:p w14:paraId="7313E75E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wykonywania czynności związanych z tworzeniem diagramów, takich jak zmienianie kształtów, stosowanie automatycznego wyrównania i ustawiania położenia czy duplikowania i zmieniania kolejności stron, przy zachowaniu metadanych i połączeń kształtów;</w:t>
      </w:r>
    </w:p>
    <w:p w14:paraId="5D9FF1B0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 xml:space="preserve">pracy poprzez dotyk (palcem lub piórem) w urządzeniach dotykowych; </w:t>
      </w:r>
    </w:p>
    <w:p w14:paraId="5C07E68B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 xml:space="preserve">zapisu diagramów lokalnie do formatu PNG lub JPEG z ustawieniami rozdzielczości, koloru tła, przeźroczystości i rozmiaru; </w:t>
      </w:r>
    </w:p>
    <w:p w14:paraId="36245B22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dodawania do kształtów hiperlinków przekierowujących do witryn zewnętrznych, adresów e-mail, plików przechowywanych online lub innych stron tego samego pliku;</w:t>
      </w:r>
    </w:p>
    <w:p w14:paraId="2BC8EBC3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wyświetlania kształtów online z pełnym odwzorowaniem szczegółów dzięki intuicyjnej funkcji kadrowania i powiększania</w:t>
      </w:r>
    </w:p>
    <w:p w14:paraId="56096B75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importowania plików DWG z rozszerzoną obsługą formatów plików;</w:t>
      </w:r>
    </w:p>
    <w:p w14:paraId="426C5C9E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stosowania opcji efektów kształtów, takich jak cień, skos i poświata;</w:t>
      </w:r>
    </w:p>
    <w:p w14:paraId="5229EF91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zachowania zgodności z systemem Windows 11 i Windows 10;</w:t>
      </w:r>
    </w:p>
    <w:p w14:paraId="2DD8632C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wizualizowania systemów i oprogramowania z wykorzystaniem diagramów ERD i UML;</w:t>
      </w:r>
    </w:p>
    <w:p w14:paraId="61614C20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wizualizowania procesów biznesowych z wykorzystaniem BPMN;</w:t>
      </w:r>
    </w:p>
    <w:p w14:paraId="6CB249DB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wytwarzania makiet i prototypów witryn internetowych i aplikacji mobilnych z użyciem wykresów szkieletowych;</w:t>
      </w:r>
    </w:p>
    <w:p w14:paraId="0EC8356C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wizualizowania diagramów biznesowych ITIL, diagramów przestawnych, Six Sigma i map strumienia wartości;</w:t>
      </w:r>
    </w:p>
    <w:p w14:paraId="31B62236" w14:textId="77777777" w:rsidR="00216BB7" w:rsidRP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współedytowania plików jednocześnie z wieloma osobami;</w:t>
      </w:r>
    </w:p>
    <w:p w14:paraId="58258412" w14:textId="0A947B48" w:rsidR="00216BB7" w:rsidRDefault="00216BB7" w:rsidP="00216BB7">
      <w:pPr>
        <w:pStyle w:val="Domylny"/>
        <w:numPr>
          <w:ilvl w:val="0"/>
          <w:numId w:val="36"/>
        </w:numPr>
        <w:spacing w:line="240" w:lineRule="exact"/>
        <w:ind w:left="1134" w:hanging="567"/>
        <w:jc w:val="both"/>
        <w:rPr>
          <w:rFonts w:ascii="Lato" w:hAnsi="Lato" w:cs="Arial"/>
          <w:sz w:val="19"/>
          <w:szCs w:val="19"/>
        </w:rPr>
      </w:pPr>
      <w:r w:rsidRPr="00216BB7">
        <w:rPr>
          <w:rFonts w:ascii="Lato" w:hAnsi="Lato" w:cs="Arial"/>
          <w:sz w:val="19"/>
          <w:szCs w:val="19"/>
        </w:rPr>
        <w:t>łączenia kształtów diagramu z danymi Excel, SharePoint i SQL Server</w:t>
      </w:r>
      <w:r>
        <w:rPr>
          <w:rFonts w:ascii="Lato" w:hAnsi="Lato" w:cs="Arial"/>
          <w:sz w:val="19"/>
          <w:szCs w:val="19"/>
        </w:rPr>
        <w:t>.</w:t>
      </w:r>
    </w:p>
    <w:p w14:paraId="7D4A2BE1" w14:textId="77777777" w:rsidR="00216BB7" w:rsidRPr="00216BB7" w:rsidRDefault="00216BB7" w:rsidP="00216BB7">
      <w:pPr>
        <w:pStyle w:val="Domylny"/>
        <w:spacing w:line="240" w:lineRule="exact"/>
        <w:ind w:left="1134"/>
        <w:jc w:val="both"/>
        <w:rPr>
          <w:rFonts w:ascii="Lato" w:hAnsi="Lato" w:cs="Arial"/>
          <w:sz w:val="19"/>
          <w:szCs w:val="19"/>
        </w:rPr>
      </w:pPr>
    </w:p>
    <w:p w14:paraId="1DF35977" w14:textId="4E63182C" w:rsidR="001979F4" w:rsidRPr="005B2148" w:rsidRDefault="006C6380" w:rsidP="00216BB7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b/>
          <w:spacing w:val="4"/>
          <w:sz w:val="19"/>
          <w:szCs w:val="19"/>
        </w:rPr>
        <w:t>WARUNKI</w:t>
      </w:r>
      <w:r w:rsidRPr="005B2148">
        <w:rPr>
          <w:rFonts w:ascii="Lato" w:hAnsi="Lato" w:cs="Arial"/>
          <w:b/>
          <w:spacing w:val="4"/>
          <w:kern w:val="2"/>
          <w:sz w:val="19"/>
          <w:szCs w:val="19"/>
        </w:rPr>
        <w:t xml:space="preserve"> UDZIAŁU W ZAPYTANIU OFERTOWYM</w:t>
      </w:r>
    </w:p>
    <w:p w14:paraId="1BBBFB88" w14:textId="77777777" w:rsidR="001979F4" w:rsidRPr="005B2148" w:rsidRDefault="001979F4" w:rsidP="005B2148">
      <w:pPr>
        <w:spacing w:after="120" w:line="240" w:lineRule="exact"/>
        <w:ind w:left="567"/>
        <w:jc w:val="both"/>
        <w:rPr>
          <w:rFonts w:ascii="Lato" w:hAnsi="Lato" w:cs="Arial"/>
          <w:bCs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bCs/>
          <w:spacing w:val="4"/>
          <w:kern w:val="2"/>
          <w:sz w:val="19"/>
          <w:szCs w:val="19"/>
        </w:rPr>
        <w:t>Brak</w:t>
      </w:r>
    </w:p>
    <w:p w14:paraId="15AD46F5" w14:textId="77777777" w:rsidR="006C6380" w:rsidRPr="005B2148" w:rsidRDefault="006C6380" w:rsidP="005B2148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b/>
          <w:spacing w:val="4"/>
          <w:kern w:val="2"/>
          <w:sz w:val="19"/>
          <w:szCs w:val="19"/>
        </w:rPr>
        <w:t xml:space="preserve">MIEJSCE I </w:t>
      </w:r>
      <w:r w:rsidRPr="005B2148">
        <w:rPr>
          <w:rFonts w:ascii="Lato" w:hAnsi="Lato" w:cs="Arial"/>
          <w:b/>
          <w:spacing w:val="4"/>
          <w:sz w:val="19"/>
          <w:szCs w:val="19"/>
        </w:rPr>
        <w:t>TERMIN</w:t>
      </w:r>
      <w:r w:rsidRPr="005B2148">
        <w:rPr>
          <w:rFonts w:ascii="Lato" w:hAnsi="Lato" w:cs="Arial"/>
          <w:b/>
          <w:spacing w:val="4"/>
          <w:kern w:val="2"/>
          <w:sz w:val="19"/>
          <w:szCs w:val="19"/>
        </w:rPr>
        <w:t xml:space="preserve"> SKŁADANIA OFERT</w:t>
      </w:r>
    </w:p>
    <w:p w14:paraId="3387E179" w14:textId="2596C7C4" w:rsidR="006C6380" w:rsidRPr="005B2148" w:rsidRDefault="006C6380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</w:pPr>
      <w:r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 xml:space="preserve">Ofertę należy przesłać do dnia </w:t>
      </w:r>
      <w:r w:rsidR="00A72F53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20</w:t>
      </w:r>
      <w:r w:rsidR="001979F4"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.</w:t>
      </w:r>
      <w:r w:rsidR="006A2B93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01</w:t>
      </w:r>
      <w:r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.20</w:t>
      </w:r>
      <w:r w:rsidR="003D1397"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2</w:t>
      </w:r>
      <w:r w:rsidR="006A2B93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3</w:t>
      </w:r>
      <w:r w:rsidR="007A3B6C"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 xml:space="preserve"> r.</w:t>
      </w:r>
      <w:r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 xml:space="preserve"> do godz. 1</w:t>
      </w:r>
      <w:r w:rsidR="0069634E"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2</w:t>
      </w:r>
      <w:r w:rsidRPr="005B2148">
        <w:rPr>
          <w:rFonts w:ascii="Lato" w:hAnsi="Lato" w:cs="Arial"/>
          <w:b/>
          <w:bCs/>
          <w:spacing w:val="4"/>
          <w:kern w:val="2"/>
          <w:sz w:val="19"/>
          <w:szCs w:val="19"/>
          <w:u w:val="single"/>
        </w:rPr>
        <w:t>:00 okres ważności oferty min. 30 dni.</w:t>
      </w:r>
    </w:p>
    <w:p w14:paraId="7EE1A8D5" w14:textId="77777777" w:rsidR="006C6380" w:rsidRPr="005B2148" w:rsidRDefault="006C6380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spacing w:val="4"/>
          <w:kern w:val="2"/>
          <w:sz w:val="19"/>
          <w:szCs w:val="19"/>
        </w:rPr>
        <w:t>Oferta może zostać przesłana za pośrednictwem po</w:t>
      </w:r>
      <w:r w:rsidR="007A3B6C" w:rsidRPr="005B2148">
        <w:rPr>
          <w:rFonts w:ascii="Lato" w:hAnsi="Lato" w:cs="Arial"/>
          <w:spacing w:val="4"/>
          <w:kern w:val="2"/>
          <w:sz w:val="19"/>
          <w:szCs w:val="19"/>
        </w:rPr>
        <w:t xml:space="preserve">czty elektronicznej na adres: </w:t>
      </w:r>
      <w:hyperlink r:id="rId7" w:history="1">
        <w:r w:rsidR="0069634E" w:rsidRPr="005B2148">
          <w:rPr>
            <w:rStyle w:val="Hipercze"/>
            <w:rFonts w:ascii="Lato" w:hAnsi="Lato" w:cs="Arial"/>
            <w:spacing w:val="4"/>
            <w:kern w:val="2"/>
            <w:sz w:val="19"/>
            <w:szCs w:val="19"/>
          </w:rPr>
          <w:t>ofertyIT@mrit.gov.pl</w:t>
        </w:r>
      </w:hyperlink>
      <w:r w:rsidR="005568E2" w:rsidRPr="005B2148">
        <w:rPr>
          <w:rFonts w:ascii="Lato" w:hAnsi="Lato" w:cs="Arial"/>
          <w:spacing w:val="4"/>
          <w:kern w:val="2"/>
          <w:sz w:val="19"/>
          <w:szCs w:val="19"/>
        </w:rPr>
        <w:t xml:space="preserve"> </w:t>
      </w:r>
    </w:p>
    <w:p w14:paraId="3216F754" w14:textId="77777777" w:rsidR="006C6380" w:rsidRPr="005B2148" w:rsidRDefault="006C6380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spacing w:val="4"/>
          <w:kern w:val="2"/>
          <w:sz w:val="19"/>
          <w:szCs w:val="19"/>
        </w:rPr>
        <w:t>Oferty dostarczone po terminie nie będą rozpatrywane.</w:t>
      </w:r>
    </w:p>
    <w:p w14:paraId="361B2669" w14:textId="63774731" w:rsidR="00FD3AFC" w:rsidRDefault="006C6380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5B2148">
        <w:rPr>
          <w:rFonts w:ascii="Lato" w:hAnsi="Lato" w:cs="Arial"/>
          <w:spacing w:val="4"/>
          <w:kern w:val="2"/>
          <w:sz w:val="19"/>
          <w:szCs w:val="19"/>
        </w:rPr>
        <w:t>W toku badania i oceny ofert Zamawiający może żądać od Oferentów wyjaśnień dotyczących treści zgłoszonych ofert.</w:t>
      </w:r>
    </w:p>
    <w:p w14:paraId="21961455" w14:textId="3280FAA8" w:rsidR="00AB5E14" w:rsidRPr="00AB5E14" w:rsidRDefault="00AB5E14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AB5E14">
        <w:rPr>
          <w:rFonts w:ascii="Lato" w:hAnsi="Lato" w:cs="Arial"/>
          <w:spacing w:val="4"/>
          <w:kern w:val="2"/>
          <w:sz w:val="19"/>
          <w:szCs w:val="19"/>
        </w:rPr>
        <w:t>Oferta powinna zostać podpisaną przez osobę uprawnioną do reprezentacji Wykonawcy</w:t>
      </w:r>
      <w:r>
        <w:rPr>
          <w:rFonts w:ascii="Lato" w:hAnsi="Lato" w:cs="Arial"/>
          <w:spacing w:val="4"/>
          <w:kern w:val="2"/>
          <w:sz w:val="19"/>
          <w:szCs w:val="19"/>
        </w:rPr>
        <w:t xml:space="preserve">. </w:t>
      </w:r>
    </w:p>
    <w:p w14:paraId="52F13018" w14:textId="34278699" w:rsidR="00AB5E14" w:rsidRPr="00AB5E14" w:rsidRDefault="00AB5E14" w:rsidP="00AB5E14">
      <w:pPr>
        <w:numPr>
          <w:ilvl w:val="0"/>
          <w:numId w:val="12"/>
        </w:numPr>
        <w:tabs>
          <w:tab w:val="clear" w:pos="360"/>
          <w:tab w:val="num" w:pos="993"/>
        </w:tabs>
        <w:spacing w:line="240" w:lineRule="exact"/>
        <w:ind w:left="993" w:hanging="426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AB5E14">
        <w:rPr>
          <w:rFonts w:ascii="Lato" w:hAnsi="Lato" w:cs="Arial"/>
          <w:spacing w:val="4"/>
          <w:kern w:val="2"/>
          <w:sz w:val="19"/>
          <w:szCs w:val="19"/>
        </w:rPr>
        <w:t xml:space="preserve">Wykonawca wraz z ofertą </w:t>
      </w:r>
      <w:r>
        <w:rPr>
          <w:rFonts w:ascii="Lato" w:hAnsi="Lato" w:cs="Arial"/>
          <w:spacing w:val="4"/>
          <w:kern w:val="2"/>
          <w:sz w:val="19"/>
          <w:szCs w:val="19"/>
        </w:rPr>
        <w:t>zobowiązany jest do</w:t>
      </w:r>
      <w:r w:rsidRPr="00AB5E14">
        <w:rPr>
          <w:rFonts w:ascii="Lato" w:hAnsi="Lato" w:cs="Arial"/>
          <w:spacing w:val="4"/>
          <w:kern w:val="2"/>
          <w:sz w:val="19"/>
          <w:szCs w:val="19"/>
        </w:rPr>
        <w:t xml:space="preserve"> złoż</w:t>
      </w:r>
      <w:r>
        <w:rPr>
          <w:rFonts w:ascii="Lato" w:hAnsi="Lato" w:cs="Arial"/>
          <w:spacing w:val="4"/>
          <w:kern w:val="2"/>
          <w:sz w:val="19"/>
          <w:szCs w:val="19"/>
        </w:rPr>
        <w:t>enia</w:t>
      </w:r>
      <w:r w:rsidRPr="00AB5E14">
        <w:rPr>
          <w:rFonts w:ascii="Lato" w:hAnsi="Lato" w:cs="Arial"/>
          <w:spacing w:val="4"/>
          <w:kern w:val="2"/>
          <w:sz w:val="19"/>
          <w:szCs w:val="19"/>
        </w:rPr>
        <w:t xml:space="preserve"> oświadczeni</w:t>
      </w:r>
      <w:r>
        <w:rPr>
          <w:rFonts w:ascii="Lato" w:hAnsi="Lato" w:cs="Arial"/>
          <w:spacing w:val="4"/>
          <w:kern w:val="2"/>
          <w:sz w:val="19"/>
          <w:szCs w:val="19"/>
        </w:rPr>
        <w:t>a</w:t>
      </w:r>
      <w:r w:rsidRPr="00AB5E14">
        <w:rPr>
          <w:rFonts w:ascii="Lato" w:hAnsi="Lato" w:cs="Arial"/>
          <w:spacing w:val="4"/>
          <w:kern w:val="2"/>
          <w:sz w:val="19"/>
          <w:szCs w:val="19"/>
        </w:rPr>
        <w:t xml:space="preserve"> składane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upoważnienia). </w:t>
      </w:r>
    </w:p>
    <w:p w14:paraId="71F2FDFC" w14:textId="77777777" w:rsidR="00AB5E14" w:rsidRPr="005B2148" w:rsidRDefault="00AB5E14" w:rsidP="00AB5E14">
      <w:pPr>
        <w:spacing w:line="240" w:lineRule="exact"/>
        <w:ind w:left="993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p w14:paraId="4066A6C7" w14:textId="6C597469" w:rsidR="00AB5E14" w:rsidRPr="00AB5E14" w:rsidRDefault="00AB5E14" w:rsidP="00AB5E14">
      <w:pPr>
        <w:pStyle w:val="Akapitzlist"/>
        <w:numPr>
          <w:ilvl w:val="0"/>
          <w:numId w:val="7"/>
        </w:numPr>
        <w:spacing w:after="120" w:line="240" w:lineRule="exact"/>
        <w:ind w:left="567" w:hanging="425"/>
        <w:rPr>
          <w:rFonts w:ascii="Lato" w:hAnsi="Lato" w:cs="Arial"/>
          <w:b/>
          <w:spacing w:val="4"/>
          <w:sz w:val="19"/>
          <w:szCs w:val="19"/>
        </w:rPr>
      </w:pPr>
      <w:r w:rsidRPr="00AB5E14">
        <w:rPr>
          <w:rFonts w:ascii="Lato" w:hAnsi="Lato" w:cs="Arial"/>
          <w:b/>
          <w:spacing w:val="4"/>
          <w:kern w:val="2"/>
          <w:sz w:val="19"/>
          <w:szCs w:val="19"/>
        </w:rPr>
        <w:t>ROZWIĄZANIA</w:t>
      </w:r>
      <w:r w:rsidRPr="003A1DC1">
        <w:rPr>
          <w:rFonts w:ascii="Lato" w:hAnsi="Lato" w:cs="Arial"/>
          <w:b/>
          <w:spacing w:val="4"/>
          <w:sz w:val="19"/>
          <w:szCs w:val="19"/>
        </w:rPr>
        <w:t xml:space="preserve"> RÓWNOWAŻNE:</w:t>
      </w:r>
    </w:p>
    <w:p w14:paraId="3D18EE5E" w14:textId="616FD06A" w:rsidR="00AB5E14" w:rsidRPr="00DC689D" w:rsidRDefault="00AB5E14" w:rsidP="00AB5E14">
      <w:pPr>
        <w:pStyle w:val="Akapitzlist"/>
        <w:widowControl/>
        <w:numPr>
          <w:ilvl w:val="2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993" w:hanging="567"/>
        <w:contextualSpacing/>
        <w:rPr>
          <w:rFonts w:ascii="Lato" w:hAnsi="Lato" w:cs="Arial"/>
          <w:color w:val="000000" w:themeColor="text1"/>
          <w:sz w:val="19"/>
          <w:szCs w:val="19"/>
        </w:rPr>
      </w:pPr>
      <w:r>
        <w:rPr>
          <w:rFonts w:ascii="Lato" w:hAnsi="Lato" w:cs="Arial"/>
          <w:sz w:val="19"/>
          <w:szCs w:val="19"/>
          <w:lang w:val="pl-PL"/>
        </w:rPr>
        <w:t>W</w:t>
      </w:r>
      <w:r w:rsidRPr="00DC689D">
        <w:rPr>
          <w:rFonts w:ascii="Lato" w:hAnsi="Lato" w:cs="Arial"/>
          <w:sz w:val="19"/>
          <w:szCs w:val="19"/>
        </w:rPr>
        <w:t xml:space="preserve"> stosunku do użytych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Pr="00DC689D">
        <w:rPr>
          <w:rFonts w:ascii="Lato" w:hAnsi="Lato" w:cs="Arial"/>
          <w:sz w:val="19"/>
          <w:szCs w:val="19"/>
        </w:rPr>
        <w:t xml:space="preserve"> znaków towarowych, należy przyjąć, że Zamawiający podał taki opis ze wskazaniem na typ i dopuszcza składanie ofert zawierających rozwiązania równoważne o parametrach techniczno-eksploatacyjno-użytkowych takich jak podane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>
        <w:rPr>
          <w:rFonts w:ascii="Lato" w:hAnsi="Lato" w:cs="Arial"/>
          <w:sz w:val="19"/>
          <w:szCs w:val="19"/>
          <w:lang w:val="pl-PL"/>
        </w:rPr>
        <w:t>.</w:t>
      </w:r>
    </w:p>
    <w:p w14:paraId="007D7055" w14:textId="068B98DB" w:rsidR="00AB5E14" w:rsidRPr="00DC689D" w:rsidRDefault="00AB5E14" w:rsidP="00AB5E14">
      <w:pPr>
        <w:pStyle w:val="Akapitzlist"/>
        <w:widowControl/>
        <w:numPr>
          <w:ilvl w:val="2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993" w:hanging="567"/>
        <w:contextualSpacing/>
        <w:rPr>
          <w:rFonts w:ascii="Lato" w:hAnsi="Lato" w:cs="Arial"/>
          <w:sz w:val="19"/>
          <w:szCs w:val="19"/>
        </w:rPr>
      </w:pPr>
      <w:r>
        <w:rPr>
          <w:rFonts w:ascii="Lato" w:hAnsi="Lato" w:cs="Arial"/>
          <w:sz w:val="19"/>
          <w:szCs w:val="19"/>
          <w:lang w:val="pl-PL"/>
        </w:rPr>
        <w:t>Wszelkie</w:t>
      </w:r>
      <w:r w:rsidRPr="00DC689D">
        <w:rPr>
          <w:rFonts w:ascii="Lato" w:hAnsi="Lato" w:cs="Arial"/>
          <w:sz w:val="19"/>
          <w:szCs w:val="19"/>
        </w:rPr>
        <w:t xml:space="preserve"> nazwy własne produktów przywołane w dokumentacji postępowania służą ustaleniu pożądanego standardu wykonania i określenia właściwości i wymogów technicznych (określonych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Pr="00DC689D">
        <w:rPr>
          <w:rFonts w:ascii="Lato" w:hAnsi="Lato" w:cs="Arial"/>
          <w:sz w:val="19"/>
          <w:szCs w:val="19"/>
        </w:rPr>
        <w:t>)</w:t>
      </w:r>
      <w:r>
        <w:rPr>
          <w:rFonts w:ascii="Lato" w:hAnsi="Lato" w:cs="Arial"/>
          <w:sz w:val="19"/>
          <w:szCs w:val="19"/>
          <w:lang w:val="pl-PL"/>
        </w:rPr>
        <w:t>.</w:t>
      </w:r>
    </w:p>
    <w:p w14:paraId="674B1ABC" w14:textId="77777777" w:rsidR="00AB5E14" w:rsidRPr="00DC689D" w:rsidRDefault="00AB5E14" w:rsidP="00AB5E14">
      <w:pPr>
        <w:pStyle w:val="Akapitzlist"/>
        <w:widowControl/>
        <w:numPr>
          <w:ilvl w:val="2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993" w:hanging="567"/>
        <w:contextualSpacing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 xml:space="preserve">Wykonawca składający ofertę zawierającą rozwiązania równoważne ma obowiązek: </w:t>
      </w:r>
    </w:p>
    <w:p w14:paraId="474D7E6E" w14:textId="77777777" w:rsidR="00AB5E14" w:rsidRPr="00DC689D" w:rsidRDefault="00AB5E14" w:rsidP="00AB5E14">
      <w:pPr>
        <w:pStyle w:val="Akapitzlist"/>
        <w:widowControl/>
        <w:numPr>
          <w:ilvl w:val="3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1418" w:hanging="425"/>
        <w:contextualSpacing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>wyraźnie wskazać w ofercie zastosowane rozwiązanie równoważne poprzez wpisanie odpowiednich informacji w ofercie (Formularz ofertowy)</w:t>
      </w:r>
    </w:p>
    <w:p w14:paraId="02F828FE" w14:textId="2E19B432" w:rsidR="00AB5E14" w:rsidRPr="00DC689D" w:rsidRDefault="00AB5E14" w:rsidP="00AB5E14">
      <w:pPr>
        <w:pStyle w:val="Akapitzlist"/>
        <w:widowControl/>
        <w:numPr>
          <w:ilvl w:val="3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1418" w:hanging="425"/>
        <w:contextualSpacing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 xml:space="preserve">załączyć do oferty właściwe dokumenty (tj. dowody zawierające szczegółowy opis oferowanych przez wykonawcę rozwiązanie równoważne zawierających, dane techniczne oprogramowania odpowiadające danym określonym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Pr="00DC689D">
        <w:rPr>
          <w:rFonts w:ascii="Lato" w:hAnsi="Lato" w:cs="Arial"/>
          <w:sz w:val="19"/>
          <w:szCs w:val="19"/>
        </w:rPr>
        <w:t>) potwierdzające, że oferowane przez wykonawcę oprogramowanie spełnia wymagania określone przez Zamawiającego w</w:t>
      </w:r>
      <w:r>
        <w:rPr>
          <w:rFonts w:ascii="Lato" w:hAnsi="Lato" w:cs="Arial"/>
          <w:sz w:val="19"/>
          <w:szCs w:val="19"/>
          <w:lang w:val="pl-PL"/>
        </w:rPr>
        <w:t xml:space="preserve">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Pr="00DC689D">
        <w:rPr>
          <w:rFonts w:ascii="Lato" w:hAnsi="Lato" w:cs="Arial"/>
          <w:sz w:val="19"/>
          <w:szCs w:val="19"/>
        </w:rPr>
        <w:t>;</w:t>
      </w:r>
    </w:p>
    <w:p w14:paraId="05494263" w14:textId="008993CB" w:rsidR="00AB5E14" w:rsidRPr="00DC689D" w:rsidRDefault="00AB5E14" w:rsidP="00AB5E14">
      <w:pPr>
        <w:pStyle w:val="Akapitzlist"/>
        <w:widowControl/>
        <w:numPr>
          <w:ilvl w:val="3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1418" w:hanging="425"/>
        <w:contextualSpacing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lastRenderedPageBreak/>
        <w:t>Zamawiający w celu oceny równoważności dokona porównania szczegółowego opisu oferowanych rozwiązań równoważnych z minimalnymi wymaganiami określonymi w 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Pr="00DC689D">
        <w:rPr>
          <w:rFonts w:ascii="Lato" w:hAnsi="Lato" w:cs="Arial"/>
          <w:sz w:val="19"/>
          <w:szCs w:val="19"/>
        </w:rPr>
        <w:t xml:space="preserve">. W przypadku spełnienia minimalnych wymagań przez zaproponowane rozwiązanie równoważne  określonych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="00942418" w:rsidRPr="00DC689D">
        <w:rPr>
          <w:rFonts w:ascii="Lato" w:hAnsi="Lato" w:cs="Arial"/>
          <w:sz w:val="19"/>
          <w:szCs w:val="19"/>
        </w:rPr>
        <w:t xml:space="preserve"> </w:t>
      </w:r>
      <w:r w:rsidRPr="00DC689D">
        <w:rPr>
          <w:rFonts w:ascii="Lato" w:hAnsi="Lato" w:cs="Arial"/>
          <w:sz w:val="19"/>
          <w:szCs w:val="19"/>
        </w:rPr>
        <w:t xml:space="preserve">zamawiający uzna że zaoferowany przedmiot zamówienia odpowiada wymaganiom określonym w </w:t>
      </w:r>
      <w:r w:rsidR="00E16B87">
        <w:rPr>
          <w:rFonts w:ascii="Lato" w:hAnsi="Lato" w:cs="Arial"/>
          <w:sz w:val="19"/>
          <w:szCs w:val="19"/>
        </w:rPr>
        <w:t>zapytaniu ofertowym</w:t>
      </w:r>
      <w:r w:rsidRPr="00DC689D">
        <w:rPr>
          <w:rFonts w:ascii="Lato" w:hAnsi="Lato" w:cs="Arial"/>
          <w:sz w:val="19"/>
          <w:szCs w:val="19"/>
        </w:rPr>
        <w:t xml:space="preserve">. W przypadku nie spełnienia minimalnych wymagań Zamawiający odrzuci ofertę </w:t>
      </w:r>
      <w:r>
        <w:rPr>
          <w:rFonts w:ascii="Lato" w:hAnsi="Lato" w:cs="Arial"/>
          <w:sz w:val="19"/>
          <w:szCs w:val="19"/>
          <w:lang w:val="pl-PL"/>
        </w:rPr>
        <w:t xml:space="preserve">Wykonawcy. </w:t>
      </w:r>
    </w:p>
    <w:p w14:paraId="052C294A" w14:textId="210D25F6" w:rsidR="00AB5E14" w:rsidRPr="00AB5E14" w:rsidRDefault="00AB5E14" w:rsidP="00AB5E14">
      <w:pPr>
        <w:pStyle w:val="Akapitzlist"/>
        <w:widowControl/>
        <w:numPr>
          <w:ilvl w:val="3"/>
          <w:numId w:val="29"/>
        </w:numPr>
        <w:tabs>
          <w:tab w:val="left" w:pos="9072"/>
          <w:tab w:val="left" w:pos="9214"/>
        </w:tabs>
        <w:suppressAutoHyphens/>
        <w:autoSpaceDE/>
        <w:autoSpaceDN/>
        <w:adjustRightInd/>
        <w:spacing w:after="200" w:line="240" w:lineRule="exact"/>
        <w:ind w:left="1418" w:hanging="425"/>
        <w:contextualSpacing/>
        <w:rPr>
          <w:rFonts w:ascii="Lato" w:hAnsi="Lato" w:cs="Arial"/>
          <w:color w:val="000000" w:themeColor="text1"/>
          <w:sz w:val="19"/>
          <w:szCs w:val="19"/>
        </w:rPr>
      </w:pPr>
      <w:r>
        <w:rPr>
          <w:rFonts w:ascii="Lato" w:hAnsi="Lato" w:cs="Arial"/>
          <w:sz w:val="19"/>
          <w:szCs w:val="19"/>
          <w:lang w:val="pl-PL"/>
        </w:rPr>
        <w:t>B</w:t>
      </w:r>
      <w:r w:rsidRPr="00DC689D">
        <w:rPr>
          <w:rFonts w:ascii="Lato" w:hAnsi="Lato" w:cs="Arial"/>
          <w:sz w:val="19"/>
          <w:szCs w:val="19"/>
        </w:rPr>
        <w:t xml:space="preserve">rak informacji tj. nie wpisanie w Formularzu ofertowym informacji, w zakresie zastosowanego rozwiązania równoważnego, zostanie uznany za zamiar wykonania zamówienia zgodnie z wymaganiami opisanymi przez zamawiającego w </w:t>
      </w:r>
      <w:r w:rsidR="00942418">
        <w:rPr>
          <w:rFonts w:ascii="Lato" w:hAnsi="Lato" w:cs="Arial"/>
          <w:sz w:val="19"/>
          <w:szCs w:val="19"/>
          <w:lang w:val="pl-PL"/>
        </w:rPr>
        <w:t>zapytaniu ofertowym</w:t>
      </w:r>
      <w:r w:rsidR="00942418" w:rsidRPr="00DC689D">
        <w:rPr>
          <w:rFonts w:ascii="Lato" w:hAnsi="Lato" w:cs="Arial"/>
          <w:sz w:val="19"/>
          <w:szCs w:val="19"/>
        </w:rPr>
        <w:t xml:space="preserve"> </w:t>
      </w:r>
      <w:r w:rsidRPr="00DC689D">
        <w:rPr>
          <w:rFonts w:ascii="Lato" w:hAnsi="Lato" w:cs="Arial"/>
          <w:sz w:val="19"/>
          <w:szCs w:val="19"/>
        </w:rPr>
        <w:t>bez zastosowania rozwiązania równoważnego.</w:t>
      </w:r>
    </w:p>
    <w:p w14:paraId="150C21E8" w14:textId="77777777" w:rsidR="006C6380" w:rsidRPr="005B2148" w:rsidRDefault="006C6380" w:rsidP="005B2148">
      <w:pPr>
        <w:spacing w:after="120" w:line="240" w:lineRule="exact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p w14:paraId="0D7D90DC" w14:textId="77777777" w:rsidR="00B355DE" w:rsidRPr="005B2148" w:rsidRDefault="00B355DE" w:rsidP="005B2148">
      <w:pPr>
        <w:spacing w:after="120" w:line="240" w:lineRule="exact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sectPr w:rsidR="00B355DE" w:rsidRPr="005B2148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6665" w14:textId="77777777" w:rsidR="00C15857" w:rsidRDefault="00C15857" w:rsidP="0020058B">
      <w:r>
        <w:separator/>
      </w:r>
    </w:p>
  </w:endnote>
  <w:endnote w:type="continuationSeparator" w:id="0">
    <w:p w14:paraId="168AFD6E" w14:textId="77777777" w:rsidR="00C15857" w:rsidRDefault="00C15857" w:rsidP="002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0FE" w14:textId="77777777" w:rsidR="0020058B" w:rsidRPr="0020058B" w:rsidRDefault="0020058B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69634E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70AA249A" w14:textId="77777777" w:rsidR="0020058B" w:rsidRDefault="0020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F7A7" w14:textId="77777777" w:rsidR="00C15857" w:rsidRDefault="00C15857" w:rsidP="0020058B">
      <w:r>
        <w:separator/>
      </w:r>
    </w:p>
  </w:footnote>
  <w:footnote w:type="continuationSeparator" w:id="0">
    <w:p w14:paraId="45878F6D" w14:textId="77777777" w:rsidR="00C15857" w:rsidRDefault="00C15857" w:rsidP="0020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703E5"/>
    <w:multiLevelType w:val="hybridMultilevel"/>
    <w:tmpl w:val="023037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D08C8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CB27DC"/>
    <w:multiLevelType w:val="hybridMultilevel"/>
    <w:tmpl w:val="D7BE3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FAD"/>
    <w:multiLevelType w:val="hybridMultilevel"/>
    <w:tmpl w:val="8692FF3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20580D5C"/>
    <w:multiLevelType w:val="hybridMultilevel"/>
    <w:tmpl w:val="0230376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520E3E"/>
    <w:multiLevelType w:val="hybridMultilevel"/>
    <w:tmpl w:val="D92AD4A4"/>
    <w:lvl w:ilvl="0" w:tplc="23A83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2A4897"/>
    <w:multiLevelType w:val="hybridMultilevel"/>
    <w:tmpl w:val="038A1F6C"/>
    <w:lvl w:ilvl="0" w:tplc="A3126B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362F8"/>
    <w:multiLevelType w:val="hybridMultilevel"/>
    <w:tmpl w:val="451C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13FD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653C"/>
    <w:multiLevelType w:val="multilevel"/>
    <w:tmpl w:val="09D201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6" w15:restartNumberingAfterBreak="0">
    <w:nsid w:val="38FB3995"/>
    <w:multiLevelType w:val="hybridMultilevel"/>
    <w:tmpl w:val="790AEC8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A5B626A"/>
    <w:multiLevelType w:val="hybridMultilevel"/>
    <w:tmpl w:val="36B4E7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FB4C96"/>
    <w:multiLevelType w:val="hybridMultilevel"/>
    <w:tmpl w:val="CFCC3A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90310A"/>
    <w:multiLevelType w:val="hybridMultilevel"/>
    <w:tmpl w:val="08BC6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563A42C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1549CB"/>
    <w:multiLevelType w:val="hybridMultilevel"/>
    <w:tmpl w:val="8862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63EC"/>
    <w:multiLevelType w:val="hybridMultilevel"/>
    <w:tmpl w:val="11A6528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3DB5BCD"/>
    <w:multiLevelType w:val="multilevel"/>
    <w:tmpl w:val="400EBFA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4873ED2"/>
    <w:multiLevelType w:val="hybridMultilevel"/>
    <w:tmpl w:val="90D0E2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8A5320"/>
    <w:multiLevelType w:val="hybridMultilevel"/>
    <w:tmpl w:val="ECB68554"/>
    <w:lvl w:ilvl="0" w:tplc="FFFFFFFF">
      <w:start w:val="1"/>
      <w:numFmt w:val="decimal"/>
      <w:lvlText w:val="%1)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6" w15:restartNumberingAfterBreak="0">
    <w:nsid w:val="5789699E"/>
    <w:multiLevelType w:val="hybridMultilevel"/>
    <w:tmpl w:val="871E2D80"/>
    <w:lvl w:ilvl="0" w:tplc="9ED01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5156C2"/>
    <w:multiLevelType w:val="hybridMultilevel"/>
    <w:tmpl w:val="55A61F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9" w15:restartNumberingAfterBreak="0">
    <w:nsid w:val="60F44CD9"/>
    <w:multiLevelType w:val="hybridMultilevel"/>
    <w:tmpl w:val="ECB68554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636556C3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80500"/>
    <w:multiLevelType w:val="hybridMultilevel"/>
    <w:tmpl w:val="1B5045A6"/>
    <w:lvl w:ilvl="0" w:tplc="4B1614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122E"/>
    <w:multiLevelType w:val="hybridMultilevel"/>
    <w:tmpl w:val="ECB68554"/>
    <w:lvl w:ilvl="0" w:tplc="FFFFFFFF">
      <w:start w:val="1"/>
      <w:numFmt w:val="decimal"/>
      <w:lvlText w:val="%1)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63554D8"/>
    <w:multiLevelType w:val="hybridMultilevel"/>
    <w:tmpl w:val="BEAC83DA"/>
    <w:lvl w:ilvl="0" w:tplc="A5F4F298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97C7702"/>
    <w:multiLevelType w:val="hybridMultilevel"/>
    <w:tmpl w:val="3DAA0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C60CA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300120">
    <w:abstractNumId w:val="0"/>
  </w:num>
  <w:num w:numId="2" w16cid:durableId="1797529330">
    <w:abstractNumId w:val="1"/>
  </w:num>
  <w:num w:numId="3" w16cid:durableId="1914922890">
    <w:abstractNumId w:val="14"/>
  </w:num>
  <w:num w:numId="4" w16cid:durableId="1418287938">
    <w:abstractNumId w:val="34"/>
  </w:num>
  <w:num w:numId="5" w16cid:durableId="1239512539">
    <w:abstractNumId w:val="17"/>
  </w:num>
  <w:num w:numId="6" w16cid:durableId="534390191">
    <w:abstractNumId w:val="20"/>
  </w:num>
  <w:num w:numId="7" w16cid:durableId="1864322264">
    <w:abstractNumId w:val="31"/>
  </w:num>
  <w:num w:numId="8" w16cid:durableId="1262689637">
    <w:abstractNumId w:val="5"/>
  </w:num>
  <w:num w:numId="9" w16cid:durableId="1865512084">
    <w:abstractNumId w:val="19"/>
  </w:num>
  <w:num w:numId="10" w16cid:durableId="855191899">
    <w:abstractNumId w:val="21"/>
  </w:num>
  <w:num w:numId="11" w16cid:durableId="819813108">
    <w:abstractNumId w:val="15"/>
  </w:num>
  <w:num w:numId="12" w16cid:durableId="235747988">
    <w:abstractNumId w:val="10"/>
  </w:num>
  <w:num w:numId="13" w16cid:durableId="109670128">
    <w:abstractNumId w:val="25"/>
  </w:num>
  <w:num w:numId="14" w16cid:durableId="809591080">
    <w:abstractNumId w:val="4"/>
  </w:num>
  <w:num w:numId="15" w16cid:durableId="135221682">
    <w:abstractNumId w:val="9"/>
  </w:num>
  <w:num w:numId="16" w16cid:durableId="1590655468">
    <w:abstractNumId w:val="26"/>
  </w:num>
  <w:num w:numId="17" w16cid:durableId="555161444">
    <w:abstractNumId w:val="16"/>
  </w:num>
  <w:num w:numId="18" w16cid:durableId="371078784">
    <w:abstractNumId w:val="30"/>
  </w:num>
  <w:num w:numId="19" w16cid:durableId="61022902">
    <w:abstractNumId w:val="12"/>
  </w:num>
  <w:num w:numId="20" w16cid:durableId="1588881392">
    <w:abstractNumId w:val="13"/>
  </w:num>
  <w:num w:numId="21" w16cid:durableId="797648461">
    <w:abstractNumId w:val="35"/>
  </w:num>
  <w:num w:numId="22" w16cid:durableId="111484326">
    <w:abstractNumId w:val="3"/>
  </w:num>
  <w:num w:numId="23" w16cid:durableId="307364774">
    <w:abstractNumId w:val="33"/>
  </w:num>
  <w:num w:numId="24" w16cid:durableId="705908633">
    <w:abstractNumId w:val="11"/>
  </w:num>
  <w:num w:numId="25" w16cid:durableId="1863086013">
    <w:abstractNumId w:val="27"/>
  </w:num>
  <w:num w:numId="26" w16cid:durableId="1698121411">
    <w:abstractNumId w:val="22"/>
  </w:num>
  <w:num w:numId="27" w16cid:durableId="1290356475">
    <w:abstractNumId w:val="23"/>
  </w:num>
  <w:num w:numId="28" w16cid:durableId="272445860">
    <w:abstractNumId w:val="7"/>
  </w:num>
  <w:num w:numId="29" w16cid:durableId="1040327015">
    <w:abstractNumId w:val="28"/>
  </w:num>
  <w:num w:numId="30" w16cid:durableId="462579227">
    <w:abstractNumId w:val="6"/>
  </w:num>
  <w:num w:numId="31" w16cid:durableId="1885674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2406435">
    <w:abstractNumId w:val="2"/>
  </w:num>
  <w:num w:numId="33" w16cid:durableId="590553232">
    <w:abstractNumId w:val="29"/>
  </w:num>
  <w:num w:numId="34" w16cid:durableId="799804647">
    <w:abstractNumId w:val="18"/>
  </w:num>
  <w:num w:numId="35" w16cid:durableId="1163621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4752539">
    <w:abstractNumId w:val="24"/>
  </w:num>
  <w:num w:numId="37" w16cid:durableId="6854029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F"/>
    <w:rsid w:val="0001358E"/>
    <w:rsid w:val="0004210C"/>
    <w:rsid w:val="00067420"/>
    <w:rsid w:val="000A5788"/>
    <w:rsid w:val="000E3FE2"/>
    <w:rsid w:val="000F29E0"/>
    <w:rsid w:val="001217F5"/>
    <w:rsid w:val="001226B0"/>
    <w:rsid w:val="00130E3D"/>
    <w:rsid w:val="001317C1"/>
    <w:rsid w:val="00147D91"/>
    <w:rsid w:val="001979F4"/>
    <w:rsid w:val="001D7B08"/>
    <w:rsid w:val="001E68B3"/>
    <w:rsid w:val="001F5B4B"/>
    <w:rsid w:val="0020058B"/>
    <w:rsid w:val="0020574E"/>
    <w:rsid w:val="00216BB7"/>
    <w:rsid w:val="0022412F"/>
    <w:rsid w:val="0022595E"/>
    <w:rsid w:val="00227261"/>
    <w:rsid w:val="002303B6"/>
    <w:rsid w:val="002563AA"/>
    <w:rsid w:val="002728EF"/>
    <w:rsid w:val="002A11F7"/>
    <w:rsid w:val="002D7740"/>
    <w:rsid w:val="002E5A75"/>
    <w:rsid w:val="002F4440"/>
    <w:rsid w:val="00333E6D"/>
    <w:rsid w:val="00347A5C"/>
    <w:rsid w:val="00361FC4"/>
    <w:rsid w:val="003751AA"/>
    <w:rsid w:val="003810CF"/>
    <w:rsid w:val="00383AE8"/>
    <w:rsid w:val="003B5A12"/>
    <w:rsid w:val="003D1397"/>
    <w:rsid w:val="00406E98"/>
    <w:rsid w:val="004457D7"/>
    <w:rsid w:val="00451BF6"/>
    <w:rsid w:val="00455911"/>
    <w:rsid w:val="0047505F"/>
    <w:rsid w:val="004B0617"/>
    <w:rsid w:val="004B29B9"/>
    <w:rsid w:val="004D4AFB"/>
    <w:rsid w:val="004E4527"/>
    <w:rsid w:val="00501D7E"/>
    <w:rsid w:val="00543E97"/>
    <w:rsid w:val="00550AD8"/>
    <w:rsid w:val="005568E2"/>
    <w:rsid w:val="00577DC7"/>
    <w:rsid w:val="00596E6D"/>
    <w:rsid w:val="005A37AF"/>
    <w:rsid w:val="005A4005"/>
    <w:rsid w:val="005B2148"/>
    <w:rsid w:val="005B6F6D"/>
    <w:rsid w:val="005D3C8C"/>
    <w:rsid w:val="00611B1B"/>
    <w:rsid w:val="0069634E"/>
    <w:rsid w:val="006A2B93"/>
    <w:rsid w:val="006B3314"/>
    <w:rsid w:val="006C3B2F"/>
    <w:rsid w:val="006C6380"/>
    <w:rsid w:val="006E79F0"/>
    <w:rsid w:val="00722275"/>
    <w:rsid w:val="00732C12"/>
    <w:rsid w:val="00783268"/>
    <w:rsid w:val="007A3B6C"/>
    <w:rsid w:val="007F0B09"/>
    <w:rsid w:val="007F6E1D"/>
    <w:rsid w:val="00802521"/>
    <w:rsid w:val="00834F56"/>
    <w:rsid w:val="00837BA0"/>
    <w:rsid w:val="008547AD"/>
    <w:rsid w:val="00877389"/>
    <w:rsid w:val="00877D54"/>
    <w:rsid w:val="00885791"/>
    <w:rsid w:val="008951BB"/>
    <w:rsid w:val="008E0100"/>
    <w:rsid w:val="008F4148"/>
    <w:rsid w:val="00906F6E"/>
    <w:rsid w:val="009119D9"/>
    <w:rsid w:val="00942418"/>
    <w:rsid w:val="00944B4D"/>
    <w:rsid w:val="009545E9"/>
    <w:rsid w:val="0097363B"/>
    <w:rsid w:val="00974202"/>
    <w:rsid w:val="009D184A"/>
    <w:rsid w:val="00A72F53"/>
    <w:rsid w:val="00A827E0"/>
    <w:rsid w:val="00A83E6A"/>
    <w:rsid w:val="00A84B59"/>
    <w:rsid w:val="00A9602C"/>
    <w:rsid w:val="00AB5E14"/>
    <w:rsid w:val="00AC1FB1"/>
    <w:rsid w:val="00B03C3B"/>
    <w:rsid w:val="00B355DE"/>
    <w:rsid w:val="00B4273F"/>
    <w:rsid w:val="00B440AF"/>
    <w:rsid w:val="00BB4D21"/>
    <w:rsid w:val="00BF5444"/>
    <w:rsid w:val="00C15857"/>
    <w:rsid w:val="00C34607"/>
    <w:rsid w:val="00C53397"/>
    <w:rsid w:val="00C618C3"/>
    <w:rsid w:val="00C75022"/>
    <w:rsid w:val="00D156AE"/>
    <w:rsid w:val="00D22867"/>
    <w:rsid w:val="00D34853"/>
    <w:rsid w:val="00D46F66"/>
    <w:rsid w:val="00D57E61"/>
    <w:rsid w:val="00D57F5A"/>
    <w:rsid w:val="00D9694C"/>
    <w:rsid w:val="00DA2111"/>
    <w:rsid w:val="00E07A91"/>
    <w:rsid w:val="00E11A9A"/>
    <w:rsid w:val="00E16B87"/>
    <w:rsid w:val="00E26022"/>
    <w:rsid w:val="00E4673E"/>
    <w:rsid w:val="00E81563"/>
    <w:rsid w:val="00E83953"/>
    <w:rsid w:val="00E8619E"/>
    <w:rsid w:val="00EA5DB9"/>
    <w:rsid w:val="00EB68A6"/>
    <w:rsid w:val="00ED44DF"/>
    <w:rsid w:val="00EF237D"/>
    <w:rsid w:val="00F046AF"/>
    <w:rsid w:val="00F1786B"/>
    <w:rsid w:val="00F70A0D"/>
    <w:rsid w:val="00FD288D"/>
    <w:rsid w:val="00FD3AFC"/>
    <w:rsid w:val="00F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57E6D1"/>
  <w15:chartTrackingRefBased/>
  <w15:docId w15:val="{D663CE0E-7389-4C96-B998-AE4A0391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97363B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97363B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locked/>
    <w:rsid w:val="0097363B"/>
    <w:rPr>
      <w:rFonts w:eastAsia="Calibri"/>
      <w:lang w:val="x-none" w:eastAsia="x-none"/>
    </w:rPr>
  </w:style>
  <w:style w:type="table" w:styleId="Tabela-Siatka">
    <w:name w:val="Table Grid"/>
    <w:basedOn w:val="Standardowy"/>
    <w:rsid w:val="0097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30E3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130E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E3D"/>
  </w:style>
  <w:style w:type="paragraph" w:customStyle="1" w:styleId="Domylny">
    <w:name w:val="Domyślny"/>
    <w:uiPriority w:val="99"/>
    <w:rsid w:val="002E5A75"/>
    <w:pPr>
      <w:suppressAutoHyphens/>
    </w:pPr>
    <w:rPr>
      <w:sz w:val="24"/>
      <w:szCs w:val="24"/>
    </w:rPr>
  </w:style>
  <w:style w:type="character" w:styleId="Hipercze">
    <w:name w:val="Hyperlink"/>
    <w:uiPriority w:val="99"/>
    <w:unhideWhenUsed/>
    <w:rsid w:val="006C63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005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0058B"/>
    <w:rPr>
      <w:rFonts w:eastAsia="SimSu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34E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634E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696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rtyIT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7176</CharactersWithSpaces>
  <SharedDoc>false</SharedDoc>
  <HLinks>
    <vt:vector size="6" baseType="variant"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mailto:ofertyIT@mrit.gov.pl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Krzysztof M Dabrowski</cp:lastModifiedBy>
  <cp:revision>9</cp:revision>
  <cp:lastPrinted>2015-03-06T13:29:00Z</cp:lastPrinted>
  <dcterms:created xsi:type="dcterms:W3CDTF">2022-12-13T07:54:00Z</dcterms:created>
  <dcterms:modified xsi:type="dcterms:W3CDTF">2023-01-16T12:33:00Z</dcterms:modified>
</cp:coreProperties>
</file>