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media/image2.wmf" ContentType="image/x-wmf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/>
        <w:jc w:val="right"/>
        <w:rPr>
          <w:rFonts w:cs="Calibri" w:cstheme="minorHAnsi"/>
          <w:sz w:val="24"/>
          <w:szCs w:val="24"/>
        </w:rPr>
      </w:pPr>
      <w:r>
        <w:drawing>
          <wp:anchor behindDoc="0" distT="0" distB="0" distL="0" distR="0" simplePos="0" locked="0" layoutInCell="0" allowOverlap="1" relativeHeight="3">
            <wp:simplePos x="0" y="0"/>
            <wp:positionH relativeFrom="column">
              <wp:posOffset>-316230</wp:posOffset>
            </wp:positionH>
            <wp:positionV relativeFrom="paragraph">
              <wp:posOffset>96520</wp:posOffset>
            </wp:positionV>
            <wp:extent cx="6402070" cy="614680"/>
            <wp:effectExtent l="0" t="0" r="0" b="0"/>
            <wp:wrapSquare wrapText="largest"/>
            <wp:docPr id="1" name="Obraz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0" t="89713" r="0" b="35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2070" cy="6146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cstheme="minorHAnsi"/>
          <w:sz w:val="24"/>
          <w:szCs w:val="24"/>
        </w:rPr>
        <w:t>.....................................................................</w:t>
        <w:br/>
        <w:t>(miejscowość i data wypełnienia wniosku)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(imi</w:t>
      </w:r>
      <w:r>
        <w:rPr>
          <w:rFonts w:eastAsia="TimesNewRoman" w:cs="Calibri" w:cstheme="minorHAnsi"/>
          <w:sz w:val="24"/>
          <w:szCs w:val="24"/>
        </w:rPr>
        <w:t xml:space="preserve">ę </w:t>
      </w:r>
      <w:r>
        <w:rPr>
          <w:rFonts w:cs="Calibri" w:cstheme="minorHAnsi"/>
          <w:sz w:val="24"/>
          <w:szCs w:val="24"/>
        </w:rPr>
        <w:t xml:space="preserve">i nazwisko/nazwa </w:t>
      </w:r>
      <w:r>
        <w:rPr>
          <w:rFonts w:cs="Calibri" w:cstheme="minorHAnsi"/>
          <w:b/>
          <w:bCs/>
          <w:sz w:val="24"/>
          <w:szCs w:val="24"/>
        </w:rPr>
        <w:t xml:space="preserve">posiadacza </w:t>
      </w:r>
      <w:r>
        <w:rPr>
          <w:rFonts w:cs="Calibri" w:cstheme="minorHAnsi"/>
          <w:sz w:val="24"/>
          <w:szCs w:val="24"/>
        </w:rPr>
        <w:t>nieruchomo</w:t>
      </w:r>
      <w:r>
        <w:rPr>
          <w:rFonts w:eastAsia="TimesNewRoman" w:cs="Calibri" w:cstheme="minorHAnsi"/>
          <w:sz w:val="24"/>
          <w:szCs w:val="24"/>
        </w:rPr>
        <w:t>ś</w:t>
      </w:r>
      <w:r>
        <w:rPr>
          <w:rFonts w:cs="Calibri" w:cstheme="minorHAnsi"/>
          <w:sz w:val="24"/>
          <w:szCs w:val="24"/>
        </w:rPr>
        <w:t>ci)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(adres/siedziba)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</w:t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(numer telefonu)</w:t>
      </w:r>
    </w:p>
    <w:p>
      <w:pPr>
        <w:pStyle w:val="Normal"/>
        <w:spacing w:lineRule="auto" w:line="276"/>
        <w:jc w:val="center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PROGRAM ROBÓT PRZY GROBIE</w:t>
      </w:r>
    </w:p>
    <w:p>
      <w:pPr>
        <w:pStyle w:val="ListParagraph"/>
        <w:numPr>
          <w:ilvl w:val="0"/>
          <w:numId w:val="7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 xml:space="preserve">Dane dotyczące </w:t>
      </w:r>
      <w:r>
        <w:rPr>
          <w:rFonts w:cs="Calibri" w:cstheme="minorHAnsi"/>
          <w:b/>
          <w:sz w:val="24"/>
          <w:szCs w:val="24"/>
          <w:u w:val="single"/>
        </w:rPr>
        <w:t>istniejącego</w:t>
      </w:r>
      <w:r>
        <w:rPr>
          <w:rFonts w:cs="Calibri" w:cstheme="minorHAnsi"/>
          <w:b/>
          <w:sz w:val="24"/>
          <w:szCs w:val="24"/>
        </w:rPr>
        <w:t xml:space="preserve"> grobu: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Okres powstania grobu</w:t>
      </w:r>
      <w:r>
        <w:rPr>
          <w:rFonts w:cs="Calibri" w:cstheme="minorHAnsi"/>
          <w:sz w:val="24"/>
          <w:szCs w:val="24"/>
          <w:vertAlign w:val="superscript"/>
        </w:rPr>
        <w:t>1</w:t>
      </w:r>
      <w:r>
        <w:rPr>
          <w:rFonts w:cs="Calibri" w:cstheme="minorHAnsi"/>
          <w:sz w:val="24"/>
          <w:szCs w:val="24"/>
        </w:rPr>
        <w:t>: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 połowa XX w.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II połowa XX w.</w:t>
      </w:r>
    </w:p>
    <w:p>
      <w:pPr>
        <w:pStyle w:val="ListParagraph"/>
        <w:numPr>
          <w:ilvl w:val="0"/>
          <w:numId w:val="3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Inne:…………………………………………………………………………………………………….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Sposób wykończenia grobu (materiał np. granit, piaskowiec, lastryko, beton, tynk, itp.):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Stan zachowania istniejącego grobu: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bardzo dobry, tj.………………………………………………………………………………….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 xml:space="preserve">dobry, tj.…………………………………………………………………………………………….. 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zły, tj.…………………………………………………………………………………………………..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bardzo zły, tj.……………………………………………………………………………………….</w:t>
      </w:r>
    </w:p>
    <w:p>
      <w:pPr>
        <w:pStyle w:val="ListParagraph"/>
        <w:numPr>
          <w:ilvl w:val="0"/>
          <w:numId w:val="4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inne:……………………....................................................................................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Dane dotyczące grobu: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Przewidziany materiał (np</w:t>
      </w:r>
      <w:bookmarkStart w:id="0" w:name="_Hlk60901621"/>
      <w:r>
        <w:rPr>
          <w:rFonts w:cs="Calibri" w:cstheme="minorHAnsi"/>
          <w:sz w:val="24"/>
          <w:szCs w:val="24"/>
        </w:rPr>
        <w:t xml:space="preserve">. granit, piaskowiec, lastryko, beton, tynk, itp.), </w:t>
      </w:r>
      <w:bookmarkEnd w:id="0"/>
      <w:r>
        <w:rPr>
          <w:rFonts w:cs="Calibri" w:cstheme="minorHAnsi"/>
          <w:sz w:val="24"/>
          <w:szCs w:val="24"/>
        </w:rPr>
        <w:t>kolor (szary, popielaty, grafitowy, czarny, brązowy, itp. W przypadku kamienia: Brąz Królewski, Granit Strzegomski, Piaskowiec Karpacki, itp.), odcień (jasny, ciemny):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ind w:left="708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Wymiary całkowite grobu: długość: ……………………………., szerokość: ………………………,</w:t>
        <w:br/>
        <w:t>wysokość:…………………..…….</w:t>
      </w:r>
    </w:p>
    <w:p>
      <w:pPr>
        <w:pStyle w:val="Normal"/>
        <w:ind w:left="708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ind w:left="708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tbl>
      <w:tblPr>
        <w:tblStyle w:val="Tabela-Siatka"/>
        <w:tblW w:w="11340" w:type="dxa"/>
        <w:jc w:val="left"/>
        <w:tblInd w:w="-572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584"/>
        <w:gridCol w:w="1366"/>
        <w:gridCol w:w="1250"/>
        <w:gridCol w:w="1160"/>
        <w:gridCol w:w="1574"/>
        <w:gridCol w:w="1713"/>
        <w:gridCol w:w="1357"/>
        <w:gridCol w:w="1334"/>
      </w:tblGrid>
      <w:tr>
        <w:trPr>
          <w:trHeight w:val="354" w:hRule="atLeast"/>
        </w:trPr>
        <w:tc>
          <w:tcPr>
            <w:tcW w:w="1584" w:type="dxa"/>
            <w:vMerge w:val="restart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Element grobu</w:t>
            </w:r>
          </w:p>
        </w:tc>
        <w:tc>
          <w:tcPr>
            <w:tcW w:w="9754" w:type="dxa"/>
            <w:gridSpan w:val="7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Sposób opracowania powierzchni</w:t>
            </w:r>
          </w:p>
        </w:tc>
      </w:tr>
      <w:tr>
        <w:trPr>
          <w:trHeight w:val="354" w:hRule="atLeast"/>
        </w:trPr>
        <w:tc>
          <w:tcPr>
            <w:tcW w:w="1584" w:type="dxa"/>
            <w:vMerge w:val="continue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polerowana</w:t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 xml:space="preserve">szlifowana </w:t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satynowa</w:t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szczotkowana</w:t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płomieniowana</w:t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piaskowana</w:t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Cs w:val="24"/>
              </w:rPr>
            </w:pPr>
            <w:r>
              <w:rPr>
                <w:rFonts w:eastAsia="Calibri" w:cs="Calibri" w:cstheme="minorHAnsi"/>
                <w:kern w:val="0"/>
                <w:sz w:val="22"/>
                <w:szCs w:val="24"/>
                <w:lang w:val="pl-PL" w:eastAsia="en-US" w:bidi="ar-SA"/>
              </w:rPr>
              <w:t>młotkowana</w:t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elewacja frontowa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elewacje boczne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główna (nakrywkowa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rama grobu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napisowa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inskrypcyjna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krzyż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54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płyta włazu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okładzina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  <w:tr>
        <w:trPr>
          <w:trHeight w:val="336" w:hRule="atLeast"/>
        </w:trPr>
        <w:tc>
          <w:tcPr>
            <w:tcW w:w="158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  <w:t>inne:</w:t>
            </w:r>
          </w:p>
        </w:tc>
        <w:tc>
          <w:tcPr>
            <w:tcW w:w="1366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25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160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57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713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57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  <w:tc>
          <w:tcPr>
            <w:tcW w:w="1334" w:type="dxa"/>
            <w:tcBorders/>
          </w:tcPr>
          <w:p>
            <w:pPr>
              <w:pStyle w:val="Normal"/>
              <w:widowControl/>
              <w:spacing w:before="0" w:after="0"/>
              <w:jc w:val="left"/>
              <w:rPr>
                <w:rFonts w:cs="Calibri" w:cstheme="minorHAnsi"/>
                <w:sz w:val="24"/>
                <w:szCs w:val="24"/>
              </w:rPr>
            </w:pPr>
            <w:r>
              <w:rPr>
                <w:rFonts w:eastAsia="Calibri" w:cs="Calibri" w:cstheme="minorHAnsi"/>
                <w:kern w:val="0"/>
                <w:sz w:val="24"/>
                <w:szCs w:val="24"/>
                <w:lang w:val="pl-PL" w:eastAsia="en-US" w:bidi="ar-SA"/>
              </w:rPr>
            </w:r>
          </w:p>
        </w:tc>
      </w:tr>
    </w:tbl>
    <w:p>
      <w:pPr>
        <w:pStyle w:val="Normal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Proszę zaznaczyć sposób opracowania powierzchni elementów grobu wstawiając X w odpowiednich rubrykach.</w:t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b/>
          <w:sz w:val="24"/>
          <w:szCs w:val="24"/>
        </w:rPr>
        <w:t>Zakres planowanych prac :</w:t>
      </w:r>
    </w:p>
    <w:p>
      <w:pPr>
        <w:pStyle w:val="ListParagraph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>
      <w:pPr>
        <w:pStyle w:val="ListParagraph"/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ListParagraph"/>
        <w:numPr>
          <w:ilvl w:val="0"/>
          <w:numId w:val="1"/>
        </w:numPr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Elementy uwzględnione do zachowania (wmontowania ) w strukturę grobu: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Wskazanie elementu/ów:………………………………….…………………………………………….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ListParagraph"/>
        <w:numPr>
          <w:ilvl w:val="0"/>
          <w:numId w:val="2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Sposób zachowania elementu/ów:..…………………………………………………………………</w:t>
      </w:r>
    </w:p>
    <w:p>
      <w:pPr>
        <w:pStyle w:val="ListParagraph"/>
        <w:spacing w:lineRule="auto" w:line="276"/>
        <w:ind w:left="144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  <w:t>…………………………………………………………………………………………………………………………</w:t>
      </w:r>
    </w:p>
    <w:p>
      <w:pPr>
        <w:pStyle w:val="Normal"/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UWAGA!</w:t>
      </w:r>
    </w:p>
    <w:p>
      <w:pPr>
        <w:pStyle w:val="ListParagraph"/>
        <w:numPr>
          <w:ilvl w:val="0"/>
          <w:numId w:val="8"/>
        </w:numPr>
        <w:spacing w:lineRule="auto" w:line="276"/>
        <w:rPr>
          <w:rFonts w:cs="Calibri" w:cstheme="minorHAnsi"/>
          <w:b/>
          <w:bCs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Zaleca się uzgodnienie z zarządcą cmentarza sposobu wypełnienia przestrzeni między grobami z zastrzeżeniem, aby nie były wykonane w sposób trwały.</w:t>
      </w:r>
    </w:p>
    <w:p>
      <w:pPr>
        <w:pStyle w:val="ListParagraph"/>
        <w:numPr>
          <w:ilvl w:val="0"/>
          <w:numId w:val="5"/>
        </w:numPr>
        <w:spacing w:lineRule="auto" w:line="276"/>
        <w:rPr>
          <w:rFonts w:cs="Calibri" w:cstheme="minorHAnsi"/>
          <w:sz w:val="24"/>
          <w:szCs w:val="24"/>
        </w:rPr>
      </w:pPr>
      <w:r>
        <w:rPr>
          <w:rFonts w:cs="Calibri" w:cstheme="minorHAnsi"/>
          <w:b/>
          <w:bCs/>
          <w:sz w:val="24"/>
          <w:szCs w:val="24"/>
        </w:rPr>
        <w:t>W załączeniu dołącza się rysunek techniczny.</w:t>
      </w:r>
    </w:p>
    <w:p>
      <w:pPr>
        <w:pStyle w:val="Normal"/>
        <w:spacing w:lineRule="auto" w:line="276"/>
        <w:ind w:left="360" w:hanging="0"/>
        <w:rPr>
          <w:rFonts w:cs="Calibri" w:cstheme="minorHAnsi"/>
          <w:sz w:val="24"/>
          <w:szCs w:val="24"/>
        </w:rPr>
      </w:pPr>
      <w:r>
        <w:rPr>
          <w:rFonts w:cs="Calibri" w:cstheme="minorHAnsi"/>
          <w:sz w:val="24"/>
          <w:szCs w:val="24"/>
        </w:rPr>
      </w:r>
    </w:p>
    <w:p>
      <w:pPr>
        <w:pStyle w:val="Normal"/>
        <w:spacing w:lineRule="auto" w:line="276" w:before="0" w:after="160"/>
        <w:ind w:left="4956" w:firstLine="708"/>
        <w:rPr>
          <w:rFonts w:cs="Calibri" w:cstheme="minorHAnsi"/>
          <w:b/>
          <w:sz w:val="24"/>
          <w:szCs w:val="24"/>
        </w:rPr>
      </w:pPr>
      <w:r>
        <w:rPr>
          <w:rFonts w:cs="Calibri" w:cstheme="minorHAnsi"/>
          <w:sz w:val="24"/>
          <w:szCs w:val="24"/>
        </w:rPr>
        <w:t>czytelny podpis</w:t>
      </w:r>
      <w:r>
        <w:rPr>
          <w:rFonts w:cs="Calibri" w:cstheme="minorHAnsi"/>
          <w:b/>
          <w:sz w:val="24"/>
          <w:szCs w:val="24"/>
        </w:rPr>
        <w:t xml:space="preserve"> wnioskodawcy</w:t>
      </w:r>
    </w:p>
    <w:sectPr>
      <w:headerReference w:type="first" r:id="rId3"/>
      <w:type w:val="nextPage"/>
      <w:pgSz w:w="11906" w:h="16838"/>
      <w:pgMar w:left="851" w:right="567" w:gutter="0" w:header="709" w:top="851" w:footer="0" w:bottom="567"/>
      <w:pgNumType w:fmt="decimal"/>
      <w:formProt w:val="false"/>
      <w:titlePg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libri Light">
    <w:charset w:val="ee"/>
    <w:family w:val="roman"/>
    <w:pitch w:val="variable"/>
  </w:font>
  <w:font w:name="Segoe UI">
    <w:charset w:val="ee"/>
    <w:family w:val="roman"/>
    <w:pitch w:val="variable"/>
  </w:font>
  <w:font w:name="Liberation Sans">
    <w:altName w:val="Arial"/>
    <w:charset w:val="ee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Gwka"/>
      <w:rPr/>
    </w:pPr>
    <w:r>
      <w:rPr/>
      <w:drawing>
        <wp:inline distT="0" distB="0" distL="0" distR="0">
          <wp:extent cx="5760720" cy="639445"/>
          <wp:effectExtent l="0" t="0" r="0" b="0"/>
          <wp:docPr id="2" name="Obraz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394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3"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4">
    <w:lvl w:ilvl="0">
      <w:start w:val="1"/>
      <w:numFmt w:val="bullet"/>
      <w:lvlText w:val=""/>
      <w:lvlJc w:val="left"/>
      <w:pPr>
        <w:tabs>
          <w:tab w:val="num" w:pos="0"/>
        </w:tabs>
        <w:ind w:left="21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5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/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/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/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/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/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/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/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/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1"/>
    <w:lvlOverride w:ilvl="0">
      <w:startOverride w:val="1"/>
    </w:lvlOverride>
  </w:num>
  <w:num w:numId="8">
    <w:abstractNumId w:val="5"/>
    <w:lvlOverride w:ilvl="0">
      <w:startOverride w:val="1"/>
    </w:lvlOverride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15edc"/>
    <w:pPr>
      <w:widowControl/>
      <w:bidi w:val="0"/>
      <w:spacing w:lineRule="auto" w:line="254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Nagwek1">
    <w:name w:val="Heading 1"/>
    <w:basedOn w:val="Normal"/>
    <w:next w:val="Normal"/>
    <w:link w:val="Nagwek1Znak"/>
    <w:autoRedefine/>
    <w:uiPriority w:val="9"/>
    <w:qFormat/>
    <w:rsid w:val="00264e10"/>
    <w:pPr>
      <w:keepNext w:val="true"/>
      <w:keepLines/>
      <w:spacing w:lineRule="auto" w:line="240" w:before="240" w:after="160"/>
      <w:jc w:val="center"/>
      <w:outlineLvl w:val="0"/>
    </w:pPr>
    <w:rPr>
      <w:rFonts w:eastAsia="Times New Roman" w:cs="Calibri" w:cstheme="minorHAnsi"/>
      <w:b/>
      <w:sz w:val="24"/>
      <w:szCs w:val="32"/>
      <w:lang w:eastAsia="pl-PL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1Znak" w:customStyle="1">
    <w:name w:val="Nagłówek 1 Znak"/>
    <w:basedOn w:val="DefaultParagraphFont"/>
    <w:uiPriority w:val="9"/>
    <w:qFormat/>
    <w:rsid w:val="00264e10"/>
    <w:rPr>
      <w:rFonts w:eastAsia="Times New Roman" w:cs="Calibri" w:cstheme="minorHAnsi"/>
      <w:b/>
      <w:sz w:val="24"/>
      <w:szCs w:val="32"/>
      <w:lang w:eastAsia="pl-PL"/>
    </w:rPr>
  </w:style>
  <w:style w:type="character" w:styleId="PodtytuZnak" w:customStyle="1">
    <w:name w:val="Podtytuł Znak"/>
    <w:basedOn w:val="DefaultParagraphFont"/>
    <w:uiPriority w:val="11"/>
    <w:qFormat/>
    <w:rsid w:val="00627808"/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467c36"/>
    <w:rPr>
      <w:rFonts w:ascii="Segoe UI" w:hAnsi="Segoe UI" w:cs="Segoe UI"/>
      <w:sz w:val="18"/>
      <w:szCs w:val="18"/>
    </w:rPr>
  </w:style>
  <w:style w:type="character" w:styleId="NagwekZnak" w:customStyle="1">
    <w:name w:val="Nagłówek Znak"/>
    <w:basedOn w:val="DefaultParagraphFont"/>
    <w:uiPriority w:val="99"/>
    <w:qFormat/>
    <w:rsid w:val="00ac3747"/>
    <w:rPr/>
  </w:style>
  <w:style w:type="character" w:styleId="StopkaZnak" w:customStyle="1">
    <w:name w:val="Stopka Znak"/>
    <w:basedOn w:val="DefaultParagraphFont"/>
    <w:uiPriority w:val="99"/>
    <w:qFormat/>
    <w:rsid w:val="00ac3747"/>
    <w:rPr/>
  </w:style>
  <w:style w:type="paragraph" w:styleId="Nagwek">
    <w:name w:val="Nagłówek"/>
    <w:basedOn w:val="Normal"/>
    <w:next w:val="Tretekstu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retekstu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retekstu"/>
    <w:pPr/>
    <w:rPr>
      <w:rFonts w:cs="Lucida Sans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Podtytu">
    <w:name w:val="Subtitle"/>
    <w:basedOn w:val="Normal"/>
    <w:next w:val="Normal"/>
    <w:link w:val="PodtytuZnak"/>
    <w:autoRedefine/>
    <w:uiPriority w:val="11"/>
    <w:qFormat/>
    <w:rsid w:val="00627808"/>
    <w:pPr>
      <w:spacing w:lineRule="auto" w:line="240"/>
      <w:jc w:val="center"/>
    </w:pPr>
    <w:rPr>
      <w:rFonts w:ascii="Calibri Light" w:hAnsi="Calibri Light" w:eastAsia="" w:asciiTheme="majorHAnsi" w:eastAsiaTheme="minorEastAsia" w:hAnsiTheme="majorHAnsi"/>
      <w:b/>
      <w:spacing w:val="15"/>
      <w:sz w:val="24"/>
    </w:rPr>
  </w:style>
  <w:style w:type="paragraph" w:styleId="ListParagraph">
    <w:name w:val="List Paragraph"/>
    <w:basedOn w:val="Normal"/>
    <w:uiPriority w:val="34"/>
    <w:qFormat/>
    <w:rsid w:val="00e15edc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467c3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Gwkaistopka">
    <w:name w:val="Główka i stopka"/>
    <w:basedOn w:val="Normal"/>
    <w:qFormat/>
    <w:pPr/>
    <w:rPr/>
  </w:style>
  <w:style w:type="paragraph" w:styleId="Gwka">
    <w:name w:val="Header"/>
    <w:basedOn w:val="Normal"/>
    <w:link w:val="NagwekZnak"/>
    <w:uiPriority w:val="99"/>
    <w:unhideWhenUsed/>
    <w:rsid w:val="00ac374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Stopka">
    <w:name w:val="Footer"/>
    <w:basedOn w:val="Normal"/>
    <w:link w:val="StopkaZnak"/>
    <w:uiPriority w:val="99"/>
    <w:unhideWhenUsed/>
    <w:rsid w:val="00ac3747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e15ed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wmf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Application>LibreOffice/7.5.3.2$Windows_X86_64 LibreOffice_project/9f56dff12ba03b9acd7730a5a481eea045e468f3</Application>
  <AppVersion>15.0000</AppVersion>
  <Pages>2</Pages>
  <Words>221</Words>
  <Characters>3440</Characters>
  <CharactersWithSpaces>3584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2024-09-03T10:39:00Z</dcterms:created>
  <dc:creator>Michał Sowa</dc:creator>
  <dc:description/>
  <dc:language>pl-PL</dc:language>
  <cp:lastModifiedBy/>
  <cp:lastPrinted>2024-09-03T11:02:00Z</cp:lastPrinted>
  <dcterms:modified xsi:type="dcterms:W3CDTF">2024-09-23T21:09:05Z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