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0E1498" w14:paraId="5A04F3A2" w14:textId="77777777" w:rsidTr="00E35A93">
        <w:trPr>
          <w:trHeight w:val="1788"/>
        </w:trPr>
        <w:tc>
          <w:tcPr>
            <w:tcW w:w="3295" w:type="dxa"/>
            <w:vAlign w:val="center"/>
          </w:tcPr>
          <w:p w14:paraId="6FA27BED" w14:textId="77777777" w:rsidR="000E1498" w:rsidRPr="00507D3E" w:rsidRDefault="000E1498" w:rsidP="00E35A93">
            <w:pPr>
              <w:jc w:val="center"/>
              <w:rPr>
                <w:rFonts w:ascii="Garamond" w:hAnsi="Garamond"/>
                <w:sz w:val="40"/>
                <w:szCs w:val="20"/>
              </w:rPr>
            </w:pPr>
            <w:r w:rsidRPr="0061795E">
              <w:rPr>
                <w:rFonts w:ascii="Garamond" w:hAnsi="Garamond"/>
                <w:sz w:val="40"/>
                <w:szCs w:val="20"/>
              </w:rPr>
              <w:object w:dxaOrig="641" w:dyaOrig="721" w14:anchorId="629455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9pt;height:42.9pt" o:ole="" fillcolor="window">
                  <v:imagedata r:id="rId8" o:title=""/>
                </v:shape>
                <o:OLEObject Type="Embed" ProgID="Word.Picture.8" ShapeID="_x0000_i1025" DrawAspect="Content" ObjectID="_1717329769" r:id="rId9"/>
              </w:object>
            </w:r>
          </w:p>
          <w:p w14:paraId="47792969" w14:textId="77777777" w:rsidR="000E1498" w:rsidRPr="0007014C" w:rsidRDefault="000E1498" w:rsidP="00E35A93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07014C">
              <w:rPr>
                <w:rFonts w:ascii="Arial" w:hAnsi="Arial" w:cs="Arial"/>
                <w:b/>
                <w:sz w:val="24"/>
                <w:szCs w:val="28"/>
              </w:rPr>
              <w:t>REGIONALNY DYREKTOR</w:t>
            </w:r>
          </w:p>
          <w:p w14:paraId="0E3673CB" w14:textId="77777777" w:rsidR="000E1498" w:rsidRPr="0007014C" w:rsidRDefault="000E1498" w:rsidP="00E35A93">
            <w:pPr>
              <w:keepNext/>
              <w:jc w:val="center"/>
              <w:outlineLvl w:val="1"/>
              <w:rPr>
                <w:rFonts w:ascii="Arial" w:hAnsi="Arial" w:cs="Arial"/>
                <w:b/>
                <w:smallCaps/>
                <w:sz w:val="24"/>
                <w:szCs w:val="28"/>
              </w:rPr>
            </w:pPr>
            <w:r w:rsidRPr="0007014C">
              <w:rPr>
                <w:rFonts w:ascii="Arial" w:hAnsi="Arial" w:cs="Arial"/>
                <w:b/>
                <w:sz w:val="24"/>
                <w:szCs w:val="28"/>
              </w:rPr>
              <w:t>OCHRONY ŚRODOWISKA</w:t>
            </w:r>
            <w:r>
              <w:rPr>
                <w:rFonts w:ascii="Arial" w:hAnsi="Arial" w:cs="Arial"/>
                <w:b/>
                <w:sz w:val="24"/>
                <w:szCs w:val="28"/>
              </w:rPr>
              <w:br/>
            </w:r>
            <w:r w:rsidRPr="0007014C">
              <w:rPr>
                <w:rFonts w:ascii="Arial" w:hAnsi="Arial" w:cs="Arial"/>
                <w:b/>
                <w:sz w:val="24"/>
                <w:szCs w:val="28"/>
              </w:rPr>
              <w:t>W LUBLINIE</w:t>
            </w:r>
          </w:p>
        </w:tc>
      </w:tr>
      <w:tr w:rsidR="000E1498" w14:paraId="1E686F0F" w14:textId="77777777" w:rsidTr="00E35A93">
        <w:tc>
          <w:tcPr>
            <w:tcW w:w="3295" w:type="dxa"/>
            <w:vAlign w:val="center"/>
          </w:tcPr>
          <w:p w14:paraId="2DD926A5" w14:textId="77777777" w:rsidR="00E35A93" w:rsidRPr="00E35A93" w:rsidRDefault="00E35A93" w:rsidP="00E35A93">
            <w:pPr>
              <w:spacing w:line="288" w:lineRule="auto"/>
              <w:jc w:val="center"/>
              <w:rPr>
                <w:rFonts w:ascii="Arial" w:hAnsi="Arial" w:cs="Arial"/>
                <w:sz w:val="18"/>
              </w:rPr>
            </w:pPr>
          </w:p>
          <w:p w14:paraId="0B03733C" w14:textId="41BA9454" w:rsidR="000E1498" w:rsidRPr="0007014C" w:rsidRDefault="00272DB6" w:rsidP="00E35A93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6215F5">
              <w:rPr>
                <w:rFonts w:ascii="Arial" w:hAnsi="Arial" w:cs="Arial"/>
              </w:rPr>
              <w:t>WOOŚ.</w:t>
            </w:r>
            <w:r>
              <w:rPr>
                <w:rFonts w:ascii="Arial" w:hAnsi="Arial" w:cs="Arial"/>
              </w:rPr>
              <w:t>420.</w:t>
            </w:r>
            <w:r w:rsidR="00E35A93">
              <w:rPr>
                <w:rFonts w:ascii="Arial" w:hAnsi="Arial" w:cs="Arial"/>
              </w:rPr>
              <w:t>123</w:t>
            </w:r>
            <w:r>
              <w:rPr>
                <w:rFonts w:ascii="Arial" w:hAnsi="Arial" w:cs="Arial"/>
              </w:rPr>
              <w:t>.20</w:t>
            </w:r>
            <w:r w:rsidR="00E35A93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.</w:t>
            </w:r>
            <w:r w:rsidR="00E35A93"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</w:rPr>
              <w:t>.</w:t>
            </w:r>
            <w:r w:rsidR="00E35A93">
              <w:rPr>
                <w:rFonts w:ascii="Arial" w:hAnsi="Arial" w:cs="Arial"/>
              </w:rPr>
              <w:t>50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0E1498" w:rsidRPr="0007014C" w14:paraId="20782656" w14:textId="77777777" w:rsidTr="000E1498">
        <w:tc>
          <w:tcPr>
            <w:tcW w:w="4294" w:type="dxa"/>
          </w:tcPr>
          <w:p w14:paraId="5FAD8FF2" w14:textId="210AAE32" w:rsidR="000E1498" w:rsidRPr="0007014C" w:rsidRDefault="000E1498" w:rsidP="00E35A93">
            <w:pPr>
              <w:jc w:val="right"/>
              <w:rPr>
                <w:rFonts w:ascii="Arial" w:hAnsi="Arial" w:cs="Arial"/>
              </w:rPr>
            </w:pPr>
            <w:r w:rsidRPr="0007014C">
              <w:rPr>
                <w:rFonts w:ascii="Arial" w:hAnsi="Arial" w:cs="Arial"/>
              </w:rPr>
              <w:t xml:space="preserve">Lublin dnia </w:t>
            </w:r>
            <w:r w:rsidR="00E35A93">
              <w:rPr>
                <w:rFonts w:ascii="Arial" w:hAnsi="Arial" w:cs="Arial"/>
              </w:rPr>
              <w:t>21</w:t>
            </w:r>
            <w:r w:rsidR="00272DB6">
              <w:rPr>
                <w:rFonts w:ascii="Arial" w:hAnsi="Arial" w:cs="Arial"/>
              </w:rPr>
              <w:t xml:space="preserve"> </w:t>
            </w:r>
            <w:r w:rsidR="00E35A93">
              <w:rPr>
                <w:rFonts w:ascii="Arial" w:hAnsi="Arial" w:cs="Arial"/>
              </w:rPr>
              <w:t>czerwca</w:t>
            </w:r>
            <w:r w:rsidR="00272DB6">
              <w:rPr>
                <w:rFonts w:ascii="Arial" w:hAnsi="Arial" w:cs="Arial"/>
              </w:rPr>
              <w:t xml:space="preserve"> </w:t>
            </w:r>
            <w:r w:rsidRPr="00272DB6">
              <w:rPr>
                <w:rFonts w:ascii="Arial" w:hAnsi="Arial" w:cs="Arial"/>
              </w:rPr>
              <w:t>2022 r.</w:t>
            </w:r>
          </w:p>
        </w:tc>
      </w:tr>
    </w:tbl>
    <w:p w14:paraId="22D81F47" w14:textId="77777777" w:rsidR="00F87271" w:rsidRPr="00C42897" w:rsidRDefault="00F87271" w:rsidP="00F8727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50BC948" w14:textId="77777777" w:rsidR="000E1498" w:rsidRDefault="000E1498" w:rsidP="00F87271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087B2F8A" w14:textId="77777777" w:rsidR="000E1498" w:rsidRDefault="000E1498" w:rsidP="00F87271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156BBDFA" w14:textId="77777777" w:rsidR="000E1498" w:rsidRDefault="000E1498" w:rsidP="00F87271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4F90C68E" w14:textId="77777777" w:rsidR="000E1498" w:rsidRDefault="000E1498" w:rsidP="00F87271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1BEC5E27" w14:textId="77777777" w:rsidR="000E1498" w:rsidRDefault="000E1498" w:rsidP="00F87271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0085D576" w14:textId="77777777" w:rsidR="004E546F" w:rsidRDefault="004E546F" w:rsidP="004E546F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295ABA81" w14:textId="77777777" w:rsidR="004E546F" w:rsidRDefault="004E546F" w:rsidP="004E546F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mallCaps/>
          <w:sz w:val="24"/>
        </w:rPr>
      </w:pPr>
    </w:p>
    <w:p w14:paraId="18B1A7E8" w14:textId="77777777" w:rsidR="004E546F" w:rsidRDefault="004E546F" w:rsidP="004E546F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b w:val="0"/>
          <w:smallCaps/>
          <w:sz w:val="24"/>
        </w:rPr>
      </w:pPr>
      <w:r>
        <w:rPr>
          <w:rFonts w:ascii="Arial" w:hAnsi="Arial" w:cs="Arial"/>
          <w:smallCaps/>
          <w:sz w:val="24"/>
        </w:rPr>
        <w:t>OBWIESZCZENIE</w:t>
      </w:r>
    </w:p>
    <w:p w14:paraId="7283215E" w14:textId="77777777" w:rsidR="004E546F" w:rsidRDefault="004E546F" w:rsidP="004E546F">
      <w:pPr>
        <w:pStyle w:val="Zwykytek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BA4108B" w14:textId="5FE1A362" w:rsidR="004E546F" w:rsidRPr="0020774F" w:rsidRDefault="004E546F" w:rsidP="004E546F">
      <w:pPr>
        <w:ind w:firstLine="708"/>
        <w:jc w:val="both"/>
        <w:rPr>
          <w:rFonts w:ascii="Arial" w:hAnsi="Arial" w:cs="Arial"/>
        </w:rPr>
      </w:pPr>
      <w:r w:rsidRPr="0020774F">
        <w:rPr>
          <w:rFonts w:ascii="Arial" w:hAnsi="Arial" w:cs="Arial"/>
          <w:color w:val="000000"/>
        </w:rPr>
        <w:t>Zgodnie z art. 36</w:t>
      </w:r>
      <w:r w:rsidRPr="0020774F">
        <w:rPr>
          <w:rFonts w:ascii="Arial" w:hAnsi="Arial" w:cs="Arial"/>
        </w:rPr>
        <w:t xml:space="preserve"> </w:t>
      </w:r>
      <w:r w:rsidRPr="0020774F">
        <w:rPr>
          <w:rFonts w:ascii="Arial" w:hAnsi="Arial" w:cs="Arial"/>
          <w:color w:val="000000"/>
        </w:rPr>
        <w:t xml:space="preserve">i 49 </w:t>
      </w:r>
      <w:r w:rsidRPr="0020774F">
        <w:rPr>
          <w:rStyle w:val="5yl5"/>
          <w:rFonts w:ascii="Arial" w:hAnsi="Arial" w:cs="Arial"/>
        </w:rPr>
        <w:t xml:space="preserve">ustawy z dnia 14 czerwca 1960 r. </w:t>
      </w:r>
      <w:r w:rsidR="00E35A93" w:rsidRPr="0020774F">
        <w:rPr>
          <w:rStyle w:val="5yl5"/>
          <w:rFonts w:ascii="Arial" w:hAnsi="Arial" w:cs="Arial"/>
        </w:rPr>
        <w:t>–</w:t>
      </w:r>
      <w:r w:rsidRPr="0020774F">
        <w:rPr>
          <w:rStyle w:val="5yl5"/>
          <w:rFonts w:ascii="Arial" w:hAnsi="Arial" w:cs="Arial"/>
        </w:rPr>
        <w:t xml:space="preserve"> Kodeks postępowania administracyjnego (tekst jedn. Dz. U. z 2021 r. poz. 735 - cyt. dalej jako „</w:t>
      </w:r>
      <w:r w:rsidR="00E35A93" w:rsidRPr="0020774F">
        <w:rPr>
          <w:rStyle w:val="5yl5"/>
          <w:rFonts w:ascii="Arial" w:hAnsi="Arial" w:cs="Arial"/>
        </w:rPr>
        <w:t>Kpa</w:t>
      </w:r>
      <w:r w:rsidRPr="0020774F">
        <w:rPr>
          <w:rStyle w:val="5yl5"/>
          <w:rFonts w:ascii="Arial" w:hAnsi="Arial" w:cs="Arial"/>
        </w:rPr>
        <w:t xml:space="preserve">”) </w:t>
      </w:r>
      <w:r w:rsidRPr="0020774F">
        <w:rPr>
          <w:rFonts w:ascii="Arial" w:hAnsi="Arial" w:cs="Arial"/>
          <w:color w:val="000000"/>
        </w:rPr>
        <w:t xml:space="preserve">w związku z art. 74 ust. 3 </w:t>
      </w:r>
      <w:r w:rsidRPr="0020774F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oddziaływania na środowisko (Dz. U. z 202</w:t>
      </w:r>
      <w:r w:rsidR="00E35A93" w:rsidRPr="0020774F">
        <w:rPr>
          <w:rFonts w:ascii="Arial" w:hAnsi="Arial" w:cs="Arial"/>
        </w:rPr>
        <w:t>2</w:t>
      </w:r>
      <w:r w:rsidRPr="0020774F">
        <w:rPr>
          <w:rFonts w:ascii="Arial" w:hAnsi="Arial" w:cs="Arial"/>
        </w:rPr>
        <w:t xml:space="preserve"> r. poz. </w:t>
      </w:r>
      <w:r w:rsidR="00E35A93" w:rsidRPr="0020774F">
        <w:rPr>
          <w:rFonts w:ascii="Arial" w:hAnsi="Arial" w:cs="Arial"/>
        </w:rPr>
        <w:t>1029 -</w:t>
      </w:r>
      <w:r w:rsidRPr="0020774F">
        <w:rPr>
          <w:rFonts w:ascii="Arial" w:hAnsi="Arial" w:cs="Arial"/>
        </w:rPr>
        <w:t xml:space="preserve"> cyt. dalej jako „</w:t>
      </w:r>
      <w:r w:rsidR="00E35A93" w:rsidRPr="0020774F">
        <w:rPr>
          <w:rFonts w:ascii="Arial" w:hAnsi="Arial" w:cs="Arial"/>
        </w:rPr>
        <w:t>U</w:t>
      </w:r>
      <w:r w:rsidRPr="0020774F">
        <w:rPr>
          <w:rFonts w:ascii="Arial" w:hAnsi="Arial" w:cs="Arial"/>
        </w:rPr>
        <w:t>UOŚ”),</w:t>
      </w:r>
    </w:p>
    <w:p w14:paraId="501B6A41" w14:textId="77777777" w:rsidR="004E546F" w:rsidRPr="0020774F" w:rsidRDefault="004E546F" w:rsidP="004E546F">
      <w:pPr>
        <w:jc w:val="center"/>
        <w:rPr>
          <w:rFonts w:ascii="Arial" w:hAnsi="Arial" w:cs="Arial"/>
          <w:b/>
          <w:color w:val="000000"/>
        </w:rPr>
      </w:pPr>
      <w:r w:rsidRPr="0020774F">
        <w:rPr>
          <w:rFonts w:ascii="Arial" w:hAnsi="Arial" w:cs="Arial"/>
          <w:b/>
          <w:color w:val="000000"/>
        </w:rPr>
        <w:t>zawiadamiam,</w:t>
      </w:r>
    </w:p>
    <w:p w14:paraId="46C81D93" w14:textId="1E9229D0" w:rsidR="004E546F" w:rsidRPr="0020774F" w:rsidRDefault="004E546F" w:rsidP="004E54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0774F">
        <w:rPr>
          <w:rFonts w:ascii="Arial" w:hAnsi="Arial" w:cs="Arial"/>
        </w:rPr>
        <w:t>iż postępowanie wszczęte na</w:t>
      </w:r>
      <w:r w:rsidR="000977AE">
        <w:rPr>
          <w:rFonts w:ascii="Arial" w:hAnsi="Arial" w:cs="Arial"/>
        </w:rPr>
        <w:t xml:space="preserve"> wniosek</w:t>
      </w:r>
      <w:r w:rsidRPr="0020774F">
        <w:rPr>
          <w:rFonts w:ascii="Arial" w:hAnsi="Arial" w:cs="Arial"/>
        </w:rPr>
        <w:t xml:space="preserve"> </w:t>
      </w:r>
      <w:r w:rsidR="00E35A93" w:rsidRPr="0020774F">
        <w:rPr>
          <w:rFonts w:ascii="Arial" w:hAnsi="Arial" w:cs="Arial"/>
        </w:rPr>
        <w:t>Generalne</w:t>
      </w:r>
      <w:r w:rsidR="000977AE">
        <w:rPr>
          <w:rFonts w:ascii="Arial" w:hAnsi="Arial" w:cs="Arial"/>
        </w:rPr>
        <w:t>go</w:t>
      </w:r>
      <w:r w:rsidR="00E35A93" w:rsidRPr="0020774F">
        <w:rPr>
          <w:rFonts w:ascii="Arial" w:hAnsi="Arial" w:cs="Arial"/>
        </w:rPr>
        <w:t xml:space="preserve"> Dyrek</w:t>
      </w:r>
      <w:r w:rsidR="000977AE">
        <w:rPr>
          <w:rFonts w:ascii="Arial" w:hAnsi="Arial" w:cs="Arial"/>
        </w:rPr>
        <w:t>tora</w:t>
      </w:r>
      <w:r w:rsidR="00E35A93" w:rsidRPr="0020774F">
        <w:rPr>
          <w:rFonts w:ascii="Arial" w:hAnsi="Arial" w:cs="Arial"/>
        </w:rPr>
        <w:t xml:space="preserve"> Dróg Krajowych i Autostrad</w:t>
      </w:r>
      <w:r w:rsidR="00E35A93" w:rsidRPr="000977AE">
        <w:rPr>
          <w:rFonts w:ascii="Arial" w:hAnsi="Arial" w:cs="Arial"/>
          <w:iCs/>
        </w:rPr>
        <w:t>, działające</w:t>
      </w:r>
      <w:r w:rsidR="000977AE">
        <w:rPr>
          <w:rFonts w:ascii="Arial" w:hAnsi="Arial" w:cs="Arial"/>
          <w:iCs/>
        </w:rPr>
        <w:t>go</w:t>
      </w:r>
      <w:r w:rsidR="00E35A93" w:rsidRPr="000977AE">
        <w:rPr>
          <w:rFonts w:ascii="Arial" w:hAnsi="Arial" w:cs="Arial"/>
          <w:iCs/>
        </w:rPr>
        <w:t xml:space="preserve"> przez pełnomocnika </w:t>
      </w:r>
      <w:r w:rsidRPr="000977AE">
        <w:rPr>
          <w:rFonts w:ascii="Arial" w:hAnsi="Arial" w:cs="Arial"/>
          <w:iCs/>
        </w:rPr>
        <w:t>w sprawie wydania decyzji o środowiskowych uwarunkowaniach dla przedsięwzięcia pn.</w:t>
      </w:r>
      <w:r w:rsidRPr="0020774F">
        <w:rPr>
          <w:rFonts w:ascii="Arial" w:hAnsi="Arial" w:cs="Arial"/>
          <w:i/>
        </w:rPr>
        <w:t xml:space="preserve"> </w:t>
      </w:r>
      <w:r w:rsidRPr="0020774F">
        <w:rPr>
          <w:rFonts w:ascii="Arial" w:eastAsia="Calibri" w:hAnsi="Arial" w:cs="Arial"/>
          <w:b/>
          <w:i/>
        </w:rPr>
        <w:t>„</w:t>
      </w:r>
      <w:r w:rsidR="00E35A93" w:rsidRPr="0020774F">
        <w:rPr>
          <w:rFonts w:ascii="Arial" w:eastAsia="Calibri" w:hAnsi="Arial" w:cs="Arial"/>
          <w:b/>
          <w:i/>
        </w:rPr>
        <w:t>Rozbudowa drogi krajowej nr 63 na odcinku granica województwa mazowieckiego i lubelskiego - Łuków od km 287+884,00 do km 299+348,30</w:t>
      </w:r>
      <w:r w:rsidRPr="0020774F">
        <w:rPr>
          <w:rFonts w:ascii="Arial" w:eastAsia="Calibri" w:hAnsi="Arial" w:cs="Arial"/>
          <w:b/>
          <w:i/>
        </w:rPr>
        <w:t>”</w:t>
      </w:r>
      <w:r w:rsidRPr="0020774F">
        <w:rPr>
          <w:rFonts w:ascii="Arial" w:eastAsia="Calibri" w:hAnsi="Arial" w:cs="Arial"/>
          <w:i/>
        </w:rPr>
        <w:t xml:space="preserve"> </w:t>
      </w:r>
      <w:r w:rsidR="0020774F" w:rsidRPr="0020774F">
        <w:rPr>
          <w:rFonts w:ascii="Arial" w:eastAsia="Calibri" w:hAnsi="Arial" w:cs="Arial"/>
          <w:i/>
        </w:rPr>
        <w:t xml:space="preserve"> </w:t>
      </w:r>
      <w:r w:rsidRPr="000977AE">
        <w:rPr>
          <w:rFonts w:ascii="Arial" w:hAnsi="Arial" w:cs="Arial"/>
          <w:iCs/>
        </w:rPr>
        <w:t>z uwagi na skomplikowany charakter sprawy, konieczność uzyskania wymaganych prawem stanowisk, uzupełnienia dokumentacji,</w:t>
      </w:r>
      <w:r w:rsidR="000977AE">
        <w:rPr>
          <w:rFonts w:ascii="Arial" w:hAnsi="Arial" w:cs="Arial"/>
          <w:iCs/>
        </w:rPr>
        <w:t xml:space="preserve"> przeprowadzenia postępowania z udziałem społeczeństwa i</w:t>
      </w:r>
      <w:r w:rsidRPr="000977AE">
        <w:rPr>
          <w:rFonts w:ascii="Arial" w:hAnsi="Arial" w:cs="Arial"/>
          <w:iCs/>
        </w:rPr>
        <w:t xml:space="preserve"> dokonania szczegółowej</w:t>
      </w:r>
      <w:r w:rsidRPr="0020774F">
        <w:rPr>
          <w:rFonts w:ascii="Arial" w:hAnsi="Arial" w:cs="Arial"/>
        </w:rPr>
        <w:t xml:space="preserve"> analizy oddziaływania planowanego przedsięwzięcia na środowisko, nie</w:t>
      </w:r>
      <w:r w:rsidRPr="0020774F">
        <w:rPr>
          <w:rFonts w:ascii="Arial" w:hAnsi="Arial" w:cs="Arial"/>
          <w:color w:val="000000"/>
        </w:rPr>
        <w:t xml:space="preserve"> może być zakończone w term</w:t>
      </w:r>
      <w:r w:rsidR="00E35A93" w:rsidRPr="0020774F">
        <w:rPr>
          <w:rFonts w:ascii="Arial" w:hAnsi="Arial" w:cs="Arial"/>
          <w:color w:val="000000"/>
        </w:rPr>
        <w:t>inie określonym w art. 35 Kpa</w:t>
      </w:r>
    </w:p>
    <w:p w14:paraId="062361B4" w14:textId="42FEBD8D" w:rsidR="004E546F" w:rsidRPr="0020774F" w:rsidRDefault="004E546F" w:rsidP="004E546F">
      <w:pPr>
        <w:pStyle w:val="Tekstpodstawowy"/>
        <w:spacing w:after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0774F">
        <w:rPr>
          <w:rFonts w:ascii="Arial" w:hAnsi="Arial" w:cs="Arial"/>
          <w:b/>
          <w:color w:val="000000"/>
          <w:sz w:val="22"/>
          <w:szCs w:val="22"/>
        </w:rPr>
        <w:t xml:space="preserve">Wskazuje się nowy termin rozpatrzenia sprawy: </w:t>
      </w:r>
      <w:r w:rsidRPr="0020774F">
        <w:rPr>
          <w:rFonts w:ascii="Arial" w:hAnsi="Arial" w:cs="Arial"/>
          <w:color w:val="000000"/>
          <w:sz w:val="22"/>
          <w:szCs w:val="22"/>
        </w:rPr>
        <w:t xml:space="preserve">do  </w:t>
      </w:r>
      <w:r w:rsidR="00E35A93" w:rsidRPr="0020774F">
        <w:rPr>
          <w:rFonts w:ascii="Arial" w:hAnsi="Arial" w:cs="Arial"/>
          <w:color w:val="000000"/>
          <w:sz w:val="22"/>
          <w:szCs w:val="22"/>
        </w:rPr>
        <w:t>30</w:t>
      </w:r>
      <w:r w:rsidRPr="0020774F">
        <w:rPr>
          <w:rFonts w:ascii="Arial" w:hAnsi="Arial" w:cs="Arial"/>
          <w:color w:val="000000"/>
          <w:sz w:val="22"/>
          <w:szCs w:val="22"/>
        </w:rPr>
        <w:t xml:space="preserve"> </w:t>
      </w:r>
      <w:r w:rsidR="00E35A93" w:rsidRPr="0020774F">
        <w:rPr>
          <w:rFonts w:ascii="Arial" w:hAnsi="Arial" w:cs="Arial"/>
          <w:color w:val="000000"/>
          <w:sz w:val="22"/>
          <w:szCs w:val="22"/>
        </w:rPr>
        <w:t>sierpnia</w:t>
      </w:r>
      <w:r w:rsidRPr="0020774F">
        <w:rPr>
          <w:rFonts w:ascii="Arial" w:hAnsi="Arial" w:cs="Arial"/>
          <w:color w:val="000000"/>
          <w:sz w:val="22"/>
          <w:szCs w:val="22"/>
        </w:rPr>
        <w:t xml:space="preserve"> 2022</w:t>
      </w:r>
      <w:r w:rsidR="00E35A93" w:rsidRPr="002077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774F">
        <w:rPr>
          <w:rFonts w:ascii="Arial" w:hAnsi="Arial" w:cs="Arial"/>
          <w:color w:val="000000"/>
          <w:sz w:val="22"/>
          <w:szCs w:val="22"/>
        </w:rPr>
        <w:t xml:space="preserve">r. </w:t>
      </w:r>
    </w:p>
    <w:p w14:paraId="1667ECF1" w14:textId="2D85328F" w:rsidR="004E546F" w:rsidRPr="0020774F" w:rsidRDefault="004E546F" w:rsidP="004E546F">
      <w:pPr>
        <w:spacing w:after="0"/>
        <w:jc w:val="both"/>
        <w:rPr>
          <w:rFonts w:ascii="Arial" w:hAnsi="Arial" w:cs="Arial"/>
          <w:color w:val="000000"/>
        </w:rPr>
      </w:pPr>
      <w:r w:rsidRPr="0020774F">
        <w:rPr>
          <w:rFonts w:ascii="Arial" w:hAnsi="Arial" w:cs="Arial"/>
          <w:color w:val="000000"/>
        </w:rPr>
        <w:t xml:space="preserve">Jednocześnie informuję o prawie do wniesienia ponaglenia zgodnie z art. 37 </w:t>
      </w:r>
      <w:r w:rsidR="0020774F">
        <w:rPr>
          <w:rFonts w:ascii="Arial" w:hAnsi="Arial" w:cs="Arial"/>
          <w:color w:val="000000"/>
        </w:rPr>
        <w:t>Kpa.</w:t>
      </w:r>
    </w:p>
    <w:p w14:paraId="2BF99605" w14:textId="77777777" w:rsidR="004E546F" w:rsidRPr="0020774F" w:rsidRDefault="004E546F" w:rsidP="004E546F">
      <w:pPr>
        <w:tabs>
          <w:tab w:val="left" w:pos="360"/>
        </w:tabs>
        <w:spacing w:after="0"/>
        <w:ind w:right="46"/>
        <w:jc w:val="both"/>
        <w:rPr>
          <w:rFonts w:ascii="Arial" w:hAnsi="Arial" w:cs="Arial"/>
          <w:highlight w:val="yellow"/>
        </w:rPr>
      </w:pPr>
    </w:p>
    <w:p w14:paraId="20FD07B3" w14:textId="77777777" w:rsidR="004E546F" w:rsidRPr="0020774F" w:rsidRDefault="004E546F" w:rsidP="004E546F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20774F">
        <w:rPr>
          <w:rFonts w:ascii="Arial" w:hAnsi="Arial" w:cs="Arial"/>
        </w:rPr>
        <w:t xml:space="preserve">Obwieszczenie nastąpiło </w:t>
      </w:r>
      <w:r w:rsidRPr="0020774F">
        <w:rPr>
          <w:rFonts w:ascii="Arial" w:eastAsia="Times New Roman" w:hAnsi="Arial" w:cs="Arial"/>
        </w:rPr>
        <w:t>w dniach: od …………….. do ……………..</w:t>
      </w:r>
      <w:r w:rsidRPr="0020774F">
        <w:rPr>
          <w:rFonts w:ascii="Arial" w:hAnsi="Arial" w:cs="Arial"/>
        </w:rPr>
        <w:t xml:space="preserve">                                         </w:t>
      </w:r>
    </w:p>
    <w:p w14:paraId="39F71177" w14:textId="5665CF08" w:rsidR="000E1498" w:rsidRPr="0020774F" w:rsidRDefault="000E1498" w:rsidP="00F87271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</w:p>
    <w:tbl>
      <w:tblPr>
        <w:tblStyle w:val="Tabela-Siatka"/>
        <w:tblpPr w:leftFromText="141" w:rightFromText="141" w:vertAnchor="text" w:horzAnchor="margin" w:tblpXSpec="right" w:tblpY="3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6"/>
      </w:tblGrid>
      <w:tr w:rsidR="0092224C" w14:paraId="1B258E51" w14:textId="77777777" w:rsidTr="0092224C"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7C2D02" w14:textId="77777777" w:rsidR="0092224C" w:rsidRDefault="0092224C" w:rsidP="009222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Regionalny Dyrektor Ochrony Środowiska w Lublinie</w:t>
            </w:r>
            <w:r>
              <w:rPr>
                <w:rFonts w:ascii="Arial" w:hAnsi="Arial" w:cs="Arial"/>
                <w:b/>
              </w:rPr>
              <w:br/>
              <w:t xml:space="preserve">dr inż. Arkadiusz Iwaniuk </w:t>
            </w:r>
          </w:p>
          <w:p w14:paraId="5AD792BF" w14:textId="77777777" w:rsidR="0092224C" w:rsidRDefault="0092224C" w:rsidP="00922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/Podpis elektroniczny/</w:t>
            </w:r>
          </w:p>
        </w:tc>
      </w:tr>
    </w:tbl>
    <w:p w14:paraId="1AC446B7" w14:textId="77777777" w:rsidR="000E1498" w:rsidRPr="0020774F" w:rsidRDefault="000E1498" w:rsidP="00F87271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</w:p>
    <w:p w14:paraId="279244C6" w14:textId="17224B9D" w:rsidR="00F87271" w:rsidRDefault="00F87271" w:rsidP="00F87271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</w:p>
    <w:p w14:paraId="19BB83B4" w14:textId="77777777" w:rsidR="0020774F" w:rsidRPr="0020774F" w:rsidRDefault="0020774F" w:rsidP="00F87271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</w:p>
    <w:p w14:paraId="31652145" w14:textId="77777777" w:rsidR="00F87271" w:rsidRPr="0020774F" w:rsidRDefault="00F87271" w:rsidP="00F87271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</w:p>
    <w:p w14:paraId="2D33B8B6" w14:textId="674B4207" w:rsidR="00272DB6" w:rsidRPr="0020774F" w:rsidRDefault="00272DB6" w:rsidP="00272DB6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20774F">
        <w:rPr>
          <w:rFonts w:ascii="Arial" w:hAnsi="Arial" w:cs="Arial"/>
          <w:sz w:val="20"/>
          <w:szCs w:val="20"/>
          <w:u w:val="single"/>
        </w:rPr>
        <w:t>Otrzymują:</w:t>
      </w:r>
    </w:p>
    <w:p w14:paraId="58F8F542" w14:textId="77777777" w:rsidR="0020774F" w:rsidRPr="0020774F" w:rsidRDefault="0020774F" w:rsidP="0020774F">
      <w:pPr>
        <w:pStyle w:val="Akapitzlist"/>
        <w:numPr>
          <w:ilvl w:val="0"/>
          <w:numId w:val="17"/>
        </w:numPr>
        <w:tabs>
          <w:tab w:val="left" w:pos="4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74F">
        <w:rPr>
          <w:rFonts w:ascii="Arial" w:hAnsi="Arial" w:cs="Arial"/>
          <w:sz w:val="20"/>
          <w:szCs w:val="20"/>
        </w:rPr>
        <w:t>Gmina Łuków – doręczenie elektroniczne e-PUAP</w:t>
      </w:r>
    </w:p>
    <w:p w14:paraId="61E5C748" w14:textId="77777777" w:rsidR="0020774F" w:rsidRPr="0020774F" w:rsidRDefault="0020774F" w:rsidP="0020774F">
      <w:pPr>
        <w:pStyle w:val="Akapitzlist"/>
        <w:numPr>
          <w:ilvl w:val="0"/>
          <w:numId w:val="17"/>
        </w:numPr>
        <w:tabs>
          <w:tab w:val="left" w:pos="4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74F">
        <w:rPr>
          <w:rFonts w:ascii="Arial" w:hAnsi="Arial" w:cs="Arial"/>
          <w:sz w:val="20"/>
          <w:szCs w:val="20"/>
        </w:rPr>
        <w:t>Miasto Łuków – doręczenie elektroniczne e-PUAP</w:t>
      </w:r>
    </w:p>
    <w:p w14:paraId="471AFAFC" w14:textId="77777777" w:rsidR="0020774F" w:rsidRPr="0020774F" w:rsidRDefault="0020774F" w:rsidP="0020774F">
      <w:pPr>
        <w:pStyle w:val="Akapitzlist"/>
        <w:numPr>
          <w:ilvl w:val="0"/>
          <w:numId w:val="17"/>
        </w:numPr>
        <w:tabs>
          <w:tab w:val="left" w:pos="4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74F">
        <w:rPr>
          <w:rFonts w:ascii="Arial" w:hAnsi="Arial" w:cs="Arial"/>
          <w:sz w:val="20"/>
          <w:szCs w:val="20"/>
        </w:rPr>
        <w:t>Gmina Wiśniew – doręczenie elektroniczne e-PUAP</w:t>
      </w:r>
    </w:p>
    <w:p w14:paraId="711B699D" w14:textId="77777777" w:rsidR="0020774F" w:rsidRPr="0020774F" w:rsidRDefault="0020774F" w:rsidP="0020774F">
      <w:pPr>
        <w:pStyle w:val="Akapitzlist"/>
        <w:numPr>
          <w:ilvl w:val="0"/>
          <w:numId w:val="17"/>
        </w:numPr>
        <w:tabs>
          <w:tab w:val="left" w:pos="4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74F">
        <w:rPr>
          <w:rFonts w:ascii="Arial" w:hAnsi="Arial" w:cs="Arial"/>
          <w:sz w:val="20"/>
          <w:szCs w:val="20"/>
        </w:rPr>
        <w:t>Regionalna Dyrekcja Ochrony Środowiska w Warszawie  – doręczenie elektroniczne e-PUAP</w:t>
      </w:r>
    </w:p>
    <w:p w14:paraId="43AFA498" w14:textId="77777777" w:rsidR="0020774F" w:rsidRPr="0020774F" w:rsidRDefault="0020774F" w:rsidP="0020774F">
      <w:pPr>
        <w:pStyle w:val="Akapitzlist"/>
        <w:numPr>
          <w:ilvl w:val="0"/>
          <w:numId w:val="17"/>
        </w:numPr>
        <w:tabs>
          <w:tab w:val="left" w:pos="4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74F">
        <w:rPr>
          <w:rFonts w:ascii="Arial" w:hAnsi="Arial" w:cs="Arial"/>
          <w:sz w:val="20"/>
          <w:szCs w:val="20"/>
        </w:rPr>
        <w:t>Aa – tablica ogłoszeń, BIP Regionalnej Dyrekcji Ochrony Środowiska w Lublinie</w:t>
      </w:r>
    </w:p>
    <w:p w14:paraId="6CBF688D" w14:textId="77777777" w:rsidR="00272DB6" w:rsidRPr="0020774F" w:rsidRDefault="00272DB6" w:rsidP="00272D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6C9E9AF6" w14:textId="77777777" w:rsidR="00272DB6" w:rsidRPr="0020774F" w:rsidRDefault="00272DB6" w:rsidP="00272DB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20774F">
        <w:rPr>
          <w:rFonts w:ascii="Arial" w:hAnsi="Arial" w:cs="Arial"/>
          <w:sz w:val="20"/>
          <w:szCs w:val="20"/>
          <w:u w:val="single"/>
        </w:rPr>
        <w:t>Do wiadomości:</w:t>
      </w:r>
    </w:p>
    <w:p w14:paraId="6F6380CA" w14:textId="77777777" w:rsidR="0020774F" w:rsidRPr="0020774F" w:rsidRDefault="0020774F" w:rsidP="0020774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0774F">
        <w:rPr>
          <w:rFonts w:ascii="Arial" w:hAnsi="Arial" w:cs="Arial"/>
          <w:sz w:val="20"/>
          <w:szCs w:val="20"/>
        </w:rPr>
        <w:t>Generalna Dyrekcja Dróg Krajowych i Autostrad Oddział w Lublinie reprezentowana przez Pełnomocnika</w:t>
      </w:r>
    </w:p>
    <w:p w14:paraId="1A00DE91" w14:textId="53020191" w:rsidR="00F87271" w:rsidRPr="0020774F" w:rsidRDefault="00F87271" w:rsidP="00F872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87271" w:rsidRPr="0020774F" w:rsidSect="00507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0F04" w14:textId="77777777" w:rsidR="003E709B" w:rsidRDefault="003E709B" w:rsidP="00DA7D2C">
      <w:pPr>
        <w:spacing w:after="0" w:line="240" w:lineRule="auto"/>
      </w:pPr>
      <w:r>
        <w:separator/>
      </w:r>
    </w:p>
  </w:endnote>
  <w:endnote w:type="continuationSeparator" w:id="0">
    <w:p w14:paraId="16581529" w14:textId="77777777" w:rsidR="003E709B" w:rsidRDefault="003E709B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07C46" w14:textId="77777777" w:rsidR="008B1B22" w:rsidRDefault="008B1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72AD" w14:textId="77777777" w:rsidR="008B1B22" w:rsidRDefault="008B1B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1BE6E" w14:textId="77777777" w:rsidR="004E546F" w:rsidRDefault="004E546F" w:rsidP="004E546F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 xml:space="preserve">20-144 Lublin, ul. Bazylianówka 46, tel. </w:t>
    </w:r>
    <w:r>
      <w:rPr>
        <w:rFonts w:ascii="Arial" w:hAnsi="Arial" w:cs="Arial"/>
        <w:b/>
        <w:sz w:val="18"/>
        <w:szCs w:val="18"/>
        <w:lang w:val="en-US"/>
      </w:rPr>
      <w:t>+48 (081) 71 06 500, fax +48 (081) 71 06 501</w:t>
    </w:r>
  </w:p>
  <w:p w14:paraId="2AE3732E" w14:textId="69781026" w:rsidR="004E546F" w:rsidRDefault="008B1B22" w:rsidP="004E546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4E546F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lublin.</w:t>
    </w:r>
    <w:r w:rsidR="004E546F">
      <w:rPr>
        <w:rFonts w:ascii="Arial" w:hAnsi="Arial" w:cs="Arial"/>
        <w:b/>
        <w:sz w:val="18"/>
        <w:szCs w:val="18"/>
        <w:lang w:val="en-US"/>
      </w:rPr>
      <w:t xml:space="preserve">rdos.gov.pl; www.lublin.rdos.gov.pl </w:t>
    </w:r>
  </w:p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70980178" w14:textId="3E82D23A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86DB" w14:textId="77777777" w:rsidR="003E709B" w:rsidRDefault="003E709B" w:rsidP="00DA7D2C">
      <w:pPr>
        <w:spacing w:after="0" w:line="240" w:lineRule="auto"/>
      </w:pPr>
      <w:r>
        <w:separator/>
      </w:r>
    </w:p>
  </w:footnote>
  <w:footnote w:type="continuationSeparator" w:id="0">
    <w:p w14:paraId="4D4D8150" w14:textId="77777777" w:rsidR="003E709B" w:rsidRDefault="003E709B" w:rsidP="00DA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167E" w14:textId="77777777" w:rsidR="008B1B22" w:rsidRDefault="008B1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FA573" w14:textId="77777777" w:rsidR="008B1B22" w:rsidRDefault="008B1B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3B86E" w14:textId="77777777" w:rsidR="008B1B22" w:rsidRDefault="008B1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C3A88"/>
    <w:multiLevelType w:val="hybridMultilevel"/>
    <w:tmpl w:val="65A01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D54804"/>
    <w:multiLevelType w:val="hybridMultilevel"/>
    <w:tmpl w:val="398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D2660"/>
    <w:multiLevelType w:val="hybridMultilevel"/>
    <w:tmpl w:val="398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2C"/>
    <w:rsid w:val="000216C8"/>
    <w:rsid w:val="00037978"/>
    <w:rsid w:val="00045370"/>
    <w:rsid w:val="0006156D"/>
    <w:rsid w:val="00070033"/>
    <w:rsid w:val="00095503"/>
    <w:rsid w:val="00096874"/>
    <w:rsid w:val="000977AE"/>
    <w:rsid w:val="000A57DA"/>
    <w:rsid w:val="000B20C5"/>
    <w:rsid w:val="000D0C6D"/>
    <w:rsid w:val="000D5498"/>
    <w:rsid w:val="000E1498"/>
    <w:rsid w:val="00147BDA"/>
    <w:rsid w:val="001514CE"/>
    <w:rsid w:val="0015524A"/>
    <w:rsid w:val="001719F2"/>
    <w:rsid w:val="00182DA1"/>
    <w:rsid w:val="001B3CDB"/>
    <w:rsid w:val="001D323E"/>
    <w:rsid w:val="0020774F"/>
    <w:rsid w:val="002228AA"/>
    <w:rsid w:val="00237DAB"/>
    <w:rsid w:val="00244442"/>
    <w:rsid w:val="00257FA3"/>
    <w:rsid w:val="00272DB6"/>
    <w:rsid w:val="002750CD"/>
    <w:rsid w:val="00284495"/>
    <w:rsid w:val="002C3276"/>
    <w:rsid w:val="0030623F"/>
    <w:rsid w:val="00336524"/>
    <w:rsid w:val="00337DBF"/>
    <w:rsid w:val="0038572D"/>
    <w:rsid w:val="003C1692"/>
    <w:rsid w:val="003E4E42"/>
    <w:rsid w:val="003E709B"/>
    <w:rsid w:val="003F6DDB"/>
    <w:rsid w:val="00426DFB"/>
    <w:rsid w:val="00492119"/>
    <w:rsid w:val="004A429C"/>
    <w:rsid w:val="004B37F5"/>
    <w:rsid w:val="004D6EE8"/>
    <w:rsid w:val="004E546F"/>
    <w:rsid w:val="0050409E"/>
    <w:rsid w:val="00507D3E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2051F"/>
    <w:rsid w:val="00734FE4"/>
    <w:rsid w:val="00744282"/>
    <w:rsid w:val="00761299"/>
    <w:rsid w:val="00787014"/>
    <w:rsid w:val="00791C6D"/>
    <w:rsid w:val="007D5D60"/>
    <w:rsid w:val="00833433"/>
    <w:rsid w:val="0083557D"/>
    <w:rsid w:val="00851B64"/>
    <w:rsid w:val="00865C78"/>
    <w:rsid w:val="008A68E9"/>
    <w:rsid w:val="008B1B22"/>
    <w:rsid w:val="00904807"/>
    <w:rsid w:val="00913AB6"/>
    <w:rsid w:val="0092224C"/>
    <w:rsid w:val="00955744"/>
    <w:rsid w:val="00A62835"/>
    <w:rsid w:val="00AA1CBF"/>
    <w:rsid w:val="00AC6FD0"/>
    <w:rsid w:val="00AF6EE0"/>
    <w:rsid w:val="00B37CED"/>
    <w:rsid w:val="00B60C5F"/>
    <w:rsid w:val="00B80F42"/>
    <w:rsid w:val="00B932E9"/>
    <w:rsid w:val="00BA3D50"/>
    <w:rsid w:val="00BD158C"/>
    <w:rsid w:val="00C15748"/>
    <w:rsid w:val="00C26C7D"/>
    <w:rsid w:val="00C42897"/>
    <w:rsid w:val="00C42B8F"/>
    <w:rsid w:val="00C432E2"/>
    <w:rsid w:val="00C8538B"/>
    <w:rsid w:val="00C97A70"/>
    <w:rsid w:val="00CA1836"/>
    <w:rsid w:val="00CB1D15"/>
    <w:rsid w:val="00D1359E"/>
    <w:rsid w:val="00D308C7"/>
    <w:rsid w:val="00D4314A"/>
    <w:rsid w:val="00D66A32"/>
    <w:rsid w:val="00D83F74"/>
    <w:rsid w:val="00DA7D2C"/>
    <w:rsid w:val="00DE273C"/>
    <w:rsid w:val="00E27AC0"/>
    <w:rsid w:val="00E35A93"/>
    <w:rsid w:val="00E434EC"/>
    <w:rsid w:val="00E536B3"/>
    <w:rsid w:val="00E7204F"/>
    <w:rsid w:val="00ED3C94"/>
    <w:rsid w:val="00EF7045"/>
    <w:rsid w:val="00F30255"/>
    <w:rsid w:val="00F3386B"/>
    <w:rsid w:val="00F55060"/>
    <w:rsid w:val="00F87271"/>
    <w:rsid w:val="00FA4CF0"/>
    <w:rsid w:val="00FD114F"/>
    <w:rsid w:val="00FD2B26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8A31"/>
  <w15:docId w15:val="{8FE1BF44-A819-4CDF-A926-40A56E5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E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7D97-23AC-4F03-897B-7E6B1B87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Marta Gągała</cp:lastModifiedBy>
  <cp:revision>6</cp:revision>
  <dcterms:created xsi:type="dcterms:W3CDTF">2022-06-21T12:40:00Z</dcterms:created>
  <dcterms:modified xsi:type="dcterms:W3CDTF">2022-06-21T13:16:00Z</dcterms:modified>
</cp:coreProperties>
</file>