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129014F8" w:rsidR="006A63A5" w:rsidRPr="00902F41" w:rsidRDefault="0087226B" w:rsidP="00DF2A9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0458AA">
        <w:rPr>
          <w:rFonts w:ascii="Arial" w:hAnsi="Arial" w:cs="Arial"/>
          <w:b/>
          <w:bCs/>
          <w:sz w:val="22"/>
          <w:szCs w:val="22"/>
        </w:rPr>
        <w:t>3</w:t>
      </w:r>
      <w:r w:rsidR="0099377F">
        <w:rPr>
          <w:rFonts w:ascii="Arial" w:hAnsi="Arial" w:cs="Arial"/>
          <w:b/>
          <w:bCs/>
          <w:sz w:val="22"/>
          <w:szCs w:val="22"/>
        </w:rPr>
        <w:t>A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5BB12D35" w14:textId="77777777" w:rsidR="006A63A5" w:rsidRPr="00902F41" w:rsidRDefault="006A63A5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202D95BD" w14:textId="19693ECF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043223B2" w:rsidR="00734D7F" w:rsidRPr="00902F41" w:rsidRDefault="00D95D6A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(Nazwa i adres </w:t>
      </w:r>
      <w:r w:rsidR="0099377F">
        <w:rPr>
          <w:rFonts w:ascii="Arial" w:hAnsi="Arial" w:cs="Arial"/>
          <w:bCs/>
          <w:sz w:val="22"/>
          <w:szCs w:val="22"/>
        </w:rPr>
        <w:t>podmiotu trzeciego</w:t>
      </w:r>
      <w:r w:rsidR="006A63A5" w:rsidRPr="00902F41">
        <w:rPr>
          <w:rFonts w:ascii="Arial" w:hAnsi="Arial" w:cs="Arial"/>
          <w:bCs/>
          <w:sz w:val="22"/>
          <w:szCs w:val="22"/>
        </w:rPr>
        <w:t>)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902F41" w:rsidRDefault="00734D7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9F43146" w14:textId="77777777" w:rsidR="00F75FDD" w:rsidRPr="00F75FDD" w:rsidRDefault="00F75FDD" w:rsidP="00F75FD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75FDD">
        <w:rPr>
          <w:rFonts w:ascii="Arial" w:hAnsi="Arial" w:cs="Arial"/>
          <w:b/>
          <w:bCs/>
          <w:sz w:val="22"/>
          <w:szCs w:val="22"/>
        </w:rPr>
        <w:t>OŚWIADCZENIE PODMIOTU UDOSTĘPNIAJĄCEGO ZASOBY</w:t>
      </w:r>
      <w:r w:rsidRPr="00F75FDD">
        <w:rPr>
          <w:rFonts w:ascii="Arial" w:hAnsi="Arial" w:cs="Arial"/>
          <w:b/>
          <w:bCs/>
          <w:sz w:val="22"/>
          <w:szCs w:val="22"/>
        </w:rPr>
        <w:br/>
        <w:t xml:space="preserve">O BRAKU PODSTAW DO WYKLUCZENIA </w:t>
      </w:r>
    </w:p>
    <w:p w14:paraId="161CE536" w14:textId="04CAAA0E" w:rsidR="00902F41" w:rsidRPr="00902F41" w:rsidRDefault="00902F41" w:rsidP="00902F41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EA9B72" w14:textId="22ED4222" w:rsid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6D91F5CC" w14:textId="414AA278" w:rsidR="00902F41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Postępowanie pn: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Pr="00902F41">
        <w:rPr>
          <w:rFonts w:ascii="Arial" w:hAnsi="Arial" w:cs="Arial"/>
          <w:b/>
          <w:bCs/>
          <w:i/>
          <w:iCs/>
          <w:sz w:val="22"/>
          <w:szCs w:val="22"/>
        </w:rPr>
        <w:t>„Przebudowa pomieszczeń w budynku socjalno-administracyjnym na kancelarię trzech leśnictw w Ligocie Prószkowskiej”</w:t>
      </w:r>
    </w:p>
    <w:p w14:paraId="6747BBF2" w14:textId="46021166" w:rsidR="00902F41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BB64C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>/a ……………………………………………………………………………………</w:t>
      </w:r>
    </w:p>
    <w:p w14:paraId="1475C222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68B21FAB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</w:p>
    <w:p w14:paraId="6D29BE68" w14:textId="757A8521" w:rsidR="00902F41" w:rsidRP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5E069FA" w14:textId="77777777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 8 i 10 ustawy z dnia 11 września 2019r. Prawo zamówień publicznych (Dz. U. z 2021 r. poz. 1129 z późn. zm. – dalej jako „PZP”)</w:t>
      </w:r>
    </w:p>
    <w:p w14:paraId="2D4E5B10" w14:textId="77777777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BEDC60" w14:textId="5C619C90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JEŻELI DOTYCZY:</w:t>
      </w:r>
    </w:p>
    <w:p w14:paraId="6979168B" w14:textId="736FF55B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</w:t>
      </w:r>
      <w:r>
        <w:rPr>
          <w:rFonts w:ascii="Arial" w:hAnsi="Arial" w:cs="Arial"/>
          <w:bCs/>
          <w:sz w:val="22"/>
          <w:szCs w:val="22"/>
        </w:rPr>
        <w:t>………………………</w:t>
      </w:r>
      <w:r w:rsidRPr="000458AA">
        <w:rPr>
          <w:rFonts w:ascii="Arial" w:hAnsi="Arial" w:cs="Arial"/>
          <w:bCs/>
          <w:sz w:val="22"/>
          <w:szCs w:val="22"/>
        </w:rPr>
        <w:t xml:space="preserve"> PZP (podać należy zastosowaną podstawę wykluczenia spośród wymienionych w art. 108 ust 1 pkt 1, 2 i 5 lub art. 109 ust 1 pkt 4, 8 i 10 PZP). Jednocześnie oświadczam, że w związku z ww. okolicznością, na podstawie art. 110 ust. 2 PZP podjęte zostały następujące czynności: </w:t>
      </w:r>
      <w:r>
        <w:rPr>
          <w:rFonts w:ascii="Arial" w:hAnsi="Arial" w:cs="Arial"/>
          <w:bCs/>
          <w:sz w:val="22"/>
          <w:szCs w:val="22"/>
        </w:rPr>
        <w:t>………</w:t>
      </w:r>
    </w:p>
    <w:p w14:paraId="456E9982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F03FBE7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6E39813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DA1D620" w14:textId="682494F1" w:rsidR="004C083D" w:rsidRDefault="00902F41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902F41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0" w:name="_Hlk43743063"/>
    </w:p>
    <w:p w14:paraId="658AFB21" w14:textId="27C01BCD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FF758FF" w14:textId="1F1DFA18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C101AD2" w14:textId="77777777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C0DF1D6" w14:textId="58CECBF5" w:rsidR="006A63A5" w:rsidRPr="00902F41" w:rsidRDefault="006A63A5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902F41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70B8ED18" w:rsidR="006A63A5" w:rsidRPr="00902F41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902F41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cę.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2215A" w14:textId="77777777" w:rsidR="00A2530C" w:rsidRDefault="00A2530C">
      <w:r>
        <w:separator/>
      </w:r>
    </w:p>
  </w:endnote>
  <w:endnote w:type="continuationSeparator" w:id="0">
    <w:p w14:paraId="7E2487BD" w14:textId="77777777" w:rsidR="00A2530C" w:rsidRDefault="00A2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F9897" w14:textId="77777777" w:rsidR="00A2530C" w:rsidRDefault="00A2530C">
      <w:r>
        <w:separator/>
      </w:r>
    </w:p>
  </w:footnote>
  <w:footnote w:type="continuationSeparator" w:id="0">
    <w:p w14:paraId="19DCD778" w14:textId="77777777" w:rsidR="00A2530C" w:rsidRDefault="00A25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4BC3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377F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530C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2404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5FDD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4</cp:revision>
  <cp:lastPrinted>2017-05-23T10:32:00Z</cp:lastPrinted>
  <dcterms:created xsi:type="dcterms:W3CDTF">2022-04-01T11:10:00Z</dcterms:created>
  <dcterms:modified xsi:type="dcterms:W3CDTF">2022-04-01T11:27:00Z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