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DE528A" w:rsidRPr="00DE528A">
        <w:rPr>
          <w:rFonts w:ascii="Times New Roman" w:hAnsi="Times New Roman" w:cs="Times New Roman"/>
          <w:b/>
        </w:rPr>
        <w:t>8</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 xml:space="preserve">Państwowa Szkoła Muzyczna I i II Stopnia w Suwałkach </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ul. Muzyczna 1</w:t>
      </w:r>
    </w:p>
    <w:p w:rsidR="00BF7A2D" w:rsidRPr="0093699E" w:rsidRDefault="005814D5" w:rsidP="00BF7A2D">
      <w:pPr>
        <w:pStyle w:val="Bezodstpw"/>
        <w:jc w:val="both"/>
        <w:rPr>
          <w:rFonts w:ascii="Times New Roman" w:hAnsi="Times New Roman" w:cs="Times New Roman"/>
          <w:b/>
          <w:bCs/>
        </w:rPr>
      </w:pPr>
      <w:r>
        <w:rPr>
          <w:rFonts w:ascii="Times New Roman" w:hAnsi="Times New Roman" w:cs="Times New Roman"/>
          <w:b/>
          <w:bCs/>
        </w:rPr>
        <w:t>16-400 Suwałki</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2023 r. poz. 1605</w:t>
      </w:r>
      <w:r w:rsidRPr="0093699E">
        <w:rPr>
          <w:rFonts w:ascii="Times New Roman" w:eastAsia="Arial" w:hAnsi="Times New Roman" w:cs="Times New Roman"/>
          <w:lang w:eastAsia="zh-CN" w:bidi="hi-IN"/>
        </w:rPr>
        <w:t xml:space="preserve"> ze zm.) –</w:t>
      </w:r>
      <w:r w:rsidR="00C61A7F">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b/>
          <w:kern w:val="1"/>
          <w:lang w:eastAsia="ar-SA"/>
        </w:rPr>
        <w:t xml:space="preserve">instrumentów – </w:t>
      </w:r>
      <w:r w:rsidR="00DE528A">
        <w:rPr>
          <w:rFonts w:ascii="Times New Roman" w:eastAsia="Lucida Sans Unicode" w:hAnsi="Times New Roman" w:cs="Times New Roman"/>
          <w:b/>
          <w:kern w:val="1"/>
          <w:lang w:eastAsia="ar-SA"/>
        </w:rPr>
        <w:t>pianina</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C33882" w:rsidP="00BF7A2D">
      <w:pPr>
        <w:pStyle w:val="Bezodstpw"/>
        <w:jc w:val="both"/>
        <w:rPr>
          <w:rFonts w:ascii="Times New Roman" w:hAnsi="Times New Roman" w:cs="Times New Roman"/>
        </w:rPr>
      </w:pPr>
      <w:r>
        <w:rPr>
          <w:rFonts w:ascii="Times New Roman" w:hAnsi="Times New Roman" w:cs="Times New Roman"/>
        </w:rPr>
        <w:t xml:space="preserve">Państwowa Szkoła Muzyczna I i II Stopnia w Suwałkach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C33882">
        <w:rPr>
          <w:rFonts w:ascii="Times New Roman" w:hAnsi="Times New Roman" w:cs="Times New Roman"/>
        </w:rPr>
        <w:t>Muzyczna 1</w:t>
      </w:r>
      <w:r w:rsidR="005814D5">
        <w:rPr>
          <w:rFonts w:ascii="Times New Roman" w:hAnsi="Times New Roman" w:cs="Times New Roman"/>
        </w:rPr>
        <w:t xml:space="preserve">  16-400 Suwałki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566 47 35</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F44BF5" w:rsidRPr="00B73A32">
          <w:rPr>
            <w:rStyle w:val="Hipercze"/>
            <w:rFonts w:ascii="Times New Roman" w:hAnsi="Times New Roman"/>
          </w:rPr>
          <w:t>sekretariat@psmsuwalki.pl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F44BF5" w:rsidRPr="00B73A32">
          <w:rPr>
            <w:rStyle w:val="Hipercze"/>
            <w:rFonts w:ascii="Times New Roman" w:hAnsi="Times New Roman"/>
          </w:rPr>
          <w:t>https://www.psmsuwalki.pl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544CEC">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544CEC">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544CEC">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F44BF5">
        <w:rPr>
          <w:rFonts w:ascii="Times New Roman" w:hAnsi="Times New Roman" w:cs="Times New Roman"/>
          <w:color w:val="1B1B1B"/>
          <w:shd w:val="clear" w:color="auto" w:fill="FFFFFF"/>
        </w:rPr>
        <w:t>Dyrektor PSM I i II stopnia w Suwałkach</w:t>
      </w:r>
      <w:r w:rsidR="00123A6E" w:rsidRPr="003D4604">
        <w:rPr>
          <w:rFonts w:ascii="Times New Roman" w:hAnsi="Times New Roman" w:cs="Times New Roman"/>
          <w:color w:val="1B1B1B"/>
          <w:shd w:val="clear" w:color="auto" w:fill="FFFFFF"/>
        </w:rPr>
        <w:t xml:space="preserve">, tel. </w:t>
      </w:r>
      <w:r w:rsidR="00F44BF5">
        <w:rPr>
          <w:rFonts w:ascii="Times New Roman" w:hAnsi="Times New Roman" w:cs="Times New Roman"/>
          <w:color w:val="000000"/>
        </w:rPr>
        <w:t xml:space="preserve">(87) 566 47 35.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157AF8" w:rsidRPr="00157AF8">
        <w:rPr>
          <w:rFonts w:ascii="Times New Roman" w:eastAsia="Lucida Sans Unicode" w:hAnsi="Times New Roman" w:cs="Times New Roman"/>
          <w:kern w:val="1"/>
          <w:lang w:eastAsia="ar-SA"/>
        </w:rPr>
        <w:t>serwera z licencjami oraz migracją środowiska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77DD">
        <w:rPr>
          <w:rFonts w:ascii="Times New Roman" w:hAnsi="Times New Roman" w:cs="Times New Roman"/>
          <w:lang w:eastAsia="en-US"/>
        </w:rPr>
        <w:t xml:space="preserve"> z 2024 tj. poz. 1302</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 xml:space="preserve">instrumentów muzycznych </w:t>
      </w:r>
      <w:r w:rsidR="00DE528A">
        <w:rPr>
          <w:rFonts w:ascii="Times New Roman" w:eastAsia="Lucida Sans Unicode" w:hAnsi="Times New Roman" w:cs="Times New Roman"/>
          <w:kern w:val="1"/>
          <w:lang w:eastAsia="ar-SA"/>
        </w:rPr>
        <w:t xml:space="preserve">– pianina 3 sztuki i pianino cyfrowe 1 sztuka </w:t>
      </w:r>
      <w:r w:rsidR="009D1374">
        <w:rPr>
          <w:rFonts w:ascii="Times New Roman" w:eastAsia="Lucida Sans Unicode" w:hAnsi="Times New Roman" w:cs="Times New Roman"/>
          <w:kern w:val="1"/>
          <w:lang w:eastAsia="ar-SA"/>
        </w:rPr>
        <w:t>.</w:t>
      </w:r>
      <w:r w:rsidR="00990BDC">
        <w:rPr>
          <w:rFonts w:ascii="Times New Roman" w:hAnsi="Times New Roman" w:cs="Times New Roman"/>
          <w:lang w:eastAsia="en-US"/>
        </w:rPr>
        <w:t xml:space="preserve"> </w:t>
      </w:r>
    </w:p>
    <w:p w:rsidR="000B02C9" w:rsidRDefault="00DE528A" w:rsidP="000B02C9">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CPV 37311000 – pianina</w:t>
      </w:r>
      <w:r w:rsidR="000B02C9">
        <w:rPr>
          <w:rFonts w:ascii="Times New Roman" w:hAnsi="Times New Roman" w:cs="Times New Roman"/>
          <w:lang w:eastAsia="en-US"/>
        </w:rPr>
        <w:t xml:space="preserve">. </w:t>
      </w:r>
    </w:p>
    <w:p w:rsidR="000B02C9" w:rsidRDefault="000B02C9" w:rsidP="000B02C9">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Zamawiającego oferowany instrument</w:t>
      </w:r>
      <w:r w:rsidR="0010305A">
        <w:rPr>
          <w:rFonts w:ascii="Times New Roman" w:hAnsi="Times New Roman" w:cs="Times New Roman"/>
        </w:rPr>
        <w:t xml:space="preserve"> </w:t>
      </w:r>
      <w:r w:rsidR="0010305A" w:rsidRPr="0010305A">
        <w:rPr>
          <w:rFonts w:ascii="Times New Roman" w:hAnsi="Times New Roman" w:cs="Times New Roman"/>
        </w:rPr>
        <w:t>(</w:t>
      </w:r>
      <w:r w:rsidR="00DE528A">
        <w:rPr>
          <w:rFonts w:ascii="Times New Roman" w:hAnsi="Times New Roman" w:cs="Times New Roman"/>
        </w:rPr>
        <w:t>jedno</w:t>
      </w:r>
      <w:r w:rsidR="00C61A7F">
        <w:rPr>
          <w:rFonts w:ascii="Times New Roman" w:hAnsi="Times New Roman" w:cs="Times New Roman"/>
        </w:rPr>
        <w:t xml:space="preserve"> </w:t>
      </w:r>
      <w:r w:rsidR="00DE528A">
        <w:rPr>
          <w:rFonts w:ascii="Times New Roman" w:hAnsi="Times New Roman" w:cs="Times New Roman"/>
        </w:rPr>
        <w:t xml:space="preserve">pianino i jedno pianino cyfrowe) </w:t>
      </w:r>
      <w:r>
        <w:rPr>
          <w:rFonts w:ascii="Times New Roman" w:hAnsi="Times New Roman" w:cs="Times New Roman"/>
        </w:rPr>
        <w:t>do oceny jakościowej oraz sprawdzenia zgodności z opisem przedmiotu zamówienia</w:t>
      </w:r>
      <w:r w:rsidR="0010305A">
        <w:rPr>
          <w:rFonts w:ascii="Times New Roman" w:hAnsi="Times New Roman" w:cs="Times New Roman"/>
        </w:rPr>
        <w:t xml:space="preserve"> </w:t>
      </w:r>
      <w:r>
        <w:rPr>
          <w:rFonts w:ascii="Times New Roman" w:hAnsi="Times New Roman" w:cs="Times New Roman"/>
        </w:rPr>
        <w:t>. Wykonawca dostarczy instrument</w:t>
      </w:r>
      <w:r w:rsidR="00DE528A">
        <w:rPr>
          <w:rFonts w:ascii="Times New Roman" w:hAnsi="Times New Roman" w:cs="Times New Roman"/>
        </w:rPr>
        <w:t>y</w:t>
      </w:r>
      <w:r>
        <w:rPr>
          <w:rFonts w:ascii="Times New Roman" w:hAnsi="Times New Roman" w:cs="Times New Roman"/>
        </w:rPr>
        <w:t xml:space="preserve"> na własny koszt, najpóźniej do dnia upływu termi</w:t>
      </w:r>
      <w:r w:rsidR="0010305A">
        <w:rPr>
          <w:rFonts w:ascii="Times New Roman" w:hAnsi="Times New Roman" w:cs="Times New Roman"/>
        </w:rPr>
        <w:t>nu składania of</w:t>
      </w:r>
      <w:r w:rsidR="00DE528A">
        <w:rPr>
          <w:rFonts w:ascii="Times New Roman" w:hAnsi="Times New Roman" w:cs="Times New Roman"/>
        </w:rPr>
        <w:t>ert do godziny 11:3</w:t>
      </w:r>
      <w:r>
        <w:rPr>
          <w:rFonts w:ascii="Times New Roman" w:hAnsi="Times New Roman" w:cs="Times New Roman"/>
        </w:rPr>
        <w:t xml:space="preserve">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p>
    <w:p w:rsidR="000B02C9" w:rsidRPr="00D44BB4" w:rsidRDefault="000B02C9" w:rsidP="000B02C9">
      <w:pPr>
        <w:pStyle w:val="Bezodstpw"/>
        <w:numPr>
          <w:ilvl w:val="0"/>
          <w:numId w:val="53"/>
        </w:numPr>
        <w:rPr>
          <w:rFonts w:ascii="Times New Roman" w:hAnsi="Times New Roman" w:cs="Times New Roman"/>
          <w:color w:val="FF0000"/>
        </w:rPr>
      </w:pPr>
      <w:r>
        <w:rPr>
          <w:rFonts w:ascii="Times New Roman" w:hAnsi="Times New Roman" w:cs="Times New Roman"/>
        </w:rPr>
        <w:t xml:space="preserve">Szczegółowy opis przedmiotu zamówienia zawiera załącznik nr 5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9D1374">
        <w:rPr>
          <w:rFonts w:ascii="Times New Roman" w:hAnsi="Times New Roman" w:cs="Times New Roman"/>
        </w:rPr>
        <w:t>wykonanie 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lastRenderedPageBreak/>
        <w:t xml:space="preserve">PODZIAŁ ZAMÓWIENIA NA CZĘŚCI. </w:t>
      </w:r>
    </w:p>
    <w:p w:rsidR="00EF5BF3" w:rsidRDefault="009F77DD" w:rsidP="00EF5BF3">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9D1374">
        <w:rPr>
          <w:rFonts w:ascii="Times New Roman" w:eastAsia="Calibri" w:hAnsi="Times New Roman" w:cs="Times New Roman"/>
          <w:bCs/>
          <w:lang w:eastAsia="en-US"/>
        </w:rPr>
        <w:t xml:space="preserve">nie </w:t>
      </w:r>
      <w:r w:rsidR="00BF7A2D" w:rsidRPr="0093699E">
        <w:rPr>
          <w:rFonts w:ascii="Times New Roman" w:eastAsia="Calibri" w:hAnsi="Times New Roman" w:cs="Times New Roman"/>
          <w:bCs/>
          <w:lang w:eastAsia="en-US"/>
        </w:rPr>
        <w:t xml:space="preserve">dokonuje podziału zamówienia na części. </w:t>
      </w:r>
    </w:p>
    <w:p w:rsidR="00BF7A2D" w:rsidRPr="0093699E" w:rsidRDefault="00BF7A2D" w:rsidP="0055394C">
      <w:pPr>
        <w:pStyle w:val="Bezodstpw"/>
        <w:numPr>
          <w:ilvl w:val="0"/>
          <w:numId w:val="58"/>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Tym samym, Zamawiający nie 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10305A">
        <w:rPr>
          <w:rFonts w:ascii="Times New Roman" w:hAnsi="Times New Roman" w:cs="Times New Roman"/>
          <w:b/>
          <w:bCs/>
        </w:rPr>
        <w:t>15</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863CB4">
        <w:rPr>
          <w:rFonts w:ascii="Times New Roman" w:hAnsi="Times New Roman" w:cs="Times New Roman"/>
        </w:rPr>
        <w:t>załącznik nr 5</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080D34">
        <w:rPr>
          <w:rFonts w:ascii="Times New Roman" w:hAnsi="Times New Roman" w:cs="Times New Roman"/>
        </w:rPr>
        <w:t>enia stanowiącym załącznik nr 4</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lastRenderedPageBreak/>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lastRenderedPageBreak/>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lastRenderedPageBreak/>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sidR="001D3839">
        <w:rPr>
          <w:rFonts w:ascii="Times New Roman" w:hAnsi="Times New Roman" w:cs="Times New Roman"/>
        </w:rPr>
        <w:t xml:space="preserve"> </w:t>
      </w:r>
      <w:r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1D3839">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Zamawiający nie wzywa do złożenia podmiotowych środków dowodowych, jeżeli może je uzyskać za pomocą bezpłatnych i ogólnodostępnych baz danych, w szczególności rejestrów </w:t>
      </w:r>
      <w:r w:rsidRPr="0093699E">
        <w:rPr>
          <w:rFonts w:ascii="Times New Roman" w:hAnsi="Times New Roman" w:cs="Times New Roman"/>
        </w:rPr>
        <w:lastRenderedPageBreak/>
        <w:t>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lastRenderedPageBreak/>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B36E4A" w:rsidRPr="00B73A32">
          <w:rPr>
            <w:rStyle w:val="Hipercze"/>
            <w:rFonts w:ascii="Times New Roman" w:hAnsi="Times New Roman"/>
          </w:rPr>
          <w:t>sekretariat@psmsuwalki.pl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080D34">
        <w:rPr>
          <w:rFonts w:ascii="Times New Roman" w:hAnsi="Times New Roman" w:cs="Times New Roman"/>
          <w:b/>
          <w:bCs/>
        </w:rPr>
        <w:t>5</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094908" w:rsidRPr="00094908">
        <w:rPr>
          <w:rFonts w:ascii="Times New Roman" w:hAnsi="Times New Roman" w:cs="Times New Roman"/>
          <w:b/>
        </w:rPr>
        <w:t>ocds-148610-27d6ba70-4fc2-4d52-919c-d700960614a4</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080D34">
        <w:rPr>
          <w:rFonts w:ascii="Times New Roman" w:hAnsi="Times New Roman" w:cs="Times New Roman"/>
          <w:b/>
        </w:rPr>
        <w:t xml:space="preserve">Krzysztof Grzybowski - tel. 662 010 314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dodaje wybrany z dysku i uprzednio podpisany „Formularz oferty”  w pierwszym polu („Wypełniony formularz oferty”). W kolejnym polu („załączniki i inne dokumenty </w:t>
      </w:r>
      <w:r w:rsidRPr="0089557A">
        <w:rPr>
          <w:rFonts w:ascii="Times New Roman" w:hAnsi="Times New Roman" w:cs="Times New Roman"/>
          <w:bCs/>
        </w:rPr>
        <w:lastRenderedPageBreak/>
        <w:t>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lub dokumenty potwierdzające umocowanie do reprezentowania odpowiednio </w:t>
      </w:r>
      <w:r w:rsidRPr="0089557A">
        <w:rPr>
          <w:rFonts w:ascii="Times New Roman" w:hAnsi="Times New Roman" w:cs="Times New Roman"/>
          <w:bCs/>
        </w:rPr>
        <w:lastRenderedPageBreak/>
        <w:t>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lastRenderedPageBreak/>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w:t>
      </w:r>
      <w:bookmarkStart w:id="11" w:name="_Hlk71546467"/>
      <w:r w:rsidR="00DD1F14">
        <w:rPr>
          <w:rFonts w:ascii="Times New Roman" w:hAnsi="Times New Roman" w:cs="Times New Roman"/>
        </w:rPr>
        <w:t xml:space="preserve">łączają do oferty oświadczenie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w:t>
      </w:r>
      <w:r w:rsidR="00EF5BF3">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080D34">
        <w:rPr>
          <w:rFonts w:ascii="Times New Roman" w:hAnsi="Times New Roman" w:cs="Times New Roman"/>
          <w:b/>
          <w:lang w:eastAsia="en-US"/>
        </w:rPr>
        <w:t>2</w:t>
      </w:r>
      <w:r w:rsidR="00DE528A">
        <w:rPr>
          <w:rFonts w:ascii="Times New Roman" w:hAnsi="Times New Roman" w:cs="Times New Roman"/>
          <w:b/>
          <w:lang w:eastAsia="en-US"/>
        </w:rPr>
        <w:t>8 listopada 2024r. do godz. 11:3</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DE528A">
        <w:rPr>
          <w:rFonts w:ascii="Times New Roman" w:eastAsia="Arial" w:hAnsi="Times New Roman" w:cs="Times New Roman"/>
          <w:b/>
          <w:lang w:eastAsia="zh-CN" w:bidi="hi-IN"/>
        </w:rPr>
        <w:t>28 listopada 2024r. o godz. 11:4</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 xml:space="preserve">Podstawą przyznania punktów w kryterium „cena” będzie łączna cena ofertowa brutto </w:t>
      </w:r>
      <w:r w:rsidR="00DF0FC1">
        <w:rPr>
          <w:rFonts w:ascii="Times New Roman" w:hAnsi="Times New Roman" w:cs="Times New Roman"/>
          <w:bCs/>
        </w:rPr>
        <w:t xml:space="preserve">danej części </w:t>
      </w:r>
      <w:r w:rsidRPr="0093699E">
        <w:rPr>
          <w:rFonts w:ascii="Times New Roman" w:hAnsi="Times New Roman" w:cs="Times New Roman"/>
          <w:bCs/>
        </w:rPr>
        <w:t>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DF0FC1" w:rsidRPr="00150FAA" w:rsidRDefault="00CC75EE" w:rsidP="0055394C">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DE528A" w:rsidRPr="00DE528A" w:rsidRDefault="00DE528A" w:rsidP="004C36ED">
      <w:pPr>
        <w:pStyle w:val="Bezodstpw"/>
        <w:numPr>
          <w:ilvl w:val="0"/>
          <w:numId w:val="74"/>
        </w:numPr>
        <w:rPr>
          <w:rFonts w:ascii="Times New Roman" w:hAnsi="Times New Roman" w:cs="Times New Roman"/>
        </w:rPr>
      </w:pPr>
      <w:r w:rsidRPr="00DE528A">
        <w:rPr>
          <w:rFonts w:ascii="Times New Roman" w:hAnsi="Times New Roman" w:cs="Times New Roman"/>
        </w:rPr>
        <w:t>barwa dźwięku (maksymalna, pełna i wyrównana) w zakresie ilości tonów składowych dla każdego rejestru dźwięko</w:t>
      </w:r>
      <w:r w:rsidR="004C36ED">
        <w:rPr>
          <w:rFonts w:ascii="Times New Roman" w:hAnsi="Times New Roman" w:cs="Times New Roman"/>
        </w:rPr>
        <w:t>wego – punktacja od 0 pkt. do 25</w:t>
      </w:r>
      <w:r w:rsidRPr="00DE528A">
        <w:rPr>
          <w:rFonts w:ascii="Times New Roman" w:hAnsi="Times New Roman" w:cs="Times New Roman"/>
        </w:rPr>
        <w:t xml:space="preserve"> pkt. </w:t>
      </w:r>
    </w:p>
    <w:p w:rsidR="00DE528A" w:rsidRPr="00DE528A" w:rsidRDefault="00DE528A" w:rsidP="004C36ED">
      <w:pPr>
        <w:pStyle w:val="Bezodstpw"/>
        <w:numPr>
          <w:ilvl w:val="0"/>
          <w:numId w:val="74"/>
        </w:numPr>
        <w:rPr>
          <w:rFonts w:ascii="Times New Roman" w:hAnsi="Times New Roman" w:cs="Times New Roman"/>
        </w:rPr>
      </w:pPr>
      <w:r w:rsidRPr="00DE528A">
        <w:rPr>
          <w:rFonts w:ascii="Times New Roman" w:hAnsi="Times New Roman" w:cs="Times New Roman"/>
        </w:rPr>
        <w:t xml:space="preserve">stabilność stroju – w pełnym zakresie brzmienia instrumentu w dźwiękach basowych, średnicy i dyszkancie – punktacja od 0 pkt do 20 pkt. </w:t>
      </w:r>
    </w:p>
    <w:p w:rsidR="00DE528A" w:rsidRPr="00DE528A" w:rsidRDefault="00DE528A" w:rsidP="004C36ED">
      <w:pPr>
        <w:pStyle w:val="Bezodstpw"/>
        <w:numPr>
          <w:ilvl w:val="0"/>
          <w:numId w:val="74"/>
        </w:numPr>
        <w:rPr>
          <w:rFonts w:ascii="Times New Roman" w:hAnsi="Times New Roman" w:cs="Times New Roman"/>
        </w:rPr>
      </w:pPr>
      <w:r w:rsidRPr="00DE528A">
        <w:rPr>
          <w:rFonts w:ascii="Times New Roman" w:hAnsi="Times New Roman" w:cs="Times New Roman"/>
        </w:rPr>
        <w:t>precyzja mechanizmu  młoteczkowego i klawiatury– (właściwa twardość i precyzja mechaniki, charakterystyczna dla danego rodzaju instrumentu, precyzyjne wyważenie klawiat</w:t>
      </w:r>
      <w:r w:rsidR="004C36ED">
        <w:rPr>
          <w:rFonts w:ascii="Times New Roman" w:hAnsi="Times New Roman" w:cs="Times New Roman"/>
        </w:rPr>
        <w:t>ury) – punktacja od 0 pkt. do 25</w:t>
      </w:r>
      <w:r w:rsidRPr="00DE528A">
        <w:rPr>
          <w:rFonts w:ascii="Times New Roman" w:hAnsi="Times New Roman" w:cs="Times New Roman"/>
        </w:rPr>
        <w:t xml:space="preserve"> pkt.</w:t>
      </w:r>
      <w:r w:rsidRPr="00DE528A">
        <w:rPr>
          <w:rFonts w:ascii="Times New Roman" w:hAnsi="Times New Roman" w:cs="Times New Roman"/>
          <w:color w:val="FF0000"/>
        </w:rPr>
        <w:t xml:space="preserve">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00150FAA" w:rsidRPr="00150FAA">
        <w:rPr>
          <w:b/>
          <w:bCs/>
          <w:sz w:val="22"/>
          <w:szCs w:val="22"/>
        </w:rPr>
        <w:t xml:space="preserve"> biegłego.</w:t>
      </w:r>
      <w:r w:rsidRPr="00150FAA">
        <w:rPr>
          <w:b/>
          <w:bCs/>
          <w:sz w:val="22"/>
          <w:szCs w:val="22"/>
        </w:rPr>
        <w:t xml:space="preserve"> </w:t>
      </w:r>
    </w:p>
    <w:p w:rsidR="00DF0FC1" w:rsidRPr="00150FAA" w:rsidRDefault="00DF0FC1" w:rsidP="0055394C">
      <w:pPr>
        <w:pStyle w:val="Akapitzlist"/>
        <w:numPr>
          <w:ilvl w:val="0"/>
          <w:numId w:val="60"/>
        </w:numPr>
        <w:rPr>
          <w:sz w:val="22"/>
          <w:szCs w:val="22"/>
        </w:rPr>
      </w:pPr>
      <w:r w:rsidRPr="00150FAA">
        <w:rPr>
          <w:sz w:val="22"/>
          <w:szCs w:val="22"/>
        </w:rPr>
        <w:t xml:space="preserve">Zamawiający oczekuje przedłożenia przedmiotowych środków dowodowych </w:t>
      </w:r>
      <w:r w:rsidR="00DE528A">
        <w:rPr>
          <w:sz w:val="22"/>
          <w:szCs w:val="22"/>
        </w:rPr>
        <w:t xml:space="preserve">(jedno pianino i jedno pianino cyfrowe) </w:t>
      </w:r>
      <w:r w:rsidR="008769D8" w:rsidRPr="00150FAA">
        <w:rPr>
          <w:sz w:val="22"/>
          <w:szCs w:val="22"/>
        </w:rPr>
        <w:t xml:space="preserve"> do dnia</w:t>
      </w:r>
      <w:r w:rsidRPr="00150FAA">
        <w:rPr>
          <w:sz w:val="22"/>
          <w:szCs w:val="22"/>
        </w:rPr>
        <w:t xml:space="preserve"> otwarcia ofert do</w:t>
      </w:r>
      <w:r w:rsidR="00DE528A">
        <w:rPr>
          <w:sz w:val="22"/>
          <w:szCs w:val="22"/>
        </w:rPr>
        <w:t xml:space="preserve"> godziny 11</w:t>
      </w:r>
      <w:r w:rsidR="008769D8" w:rsidRPr="00150FAA">
        <w:rPr>
          <w:sz w:val="22"/>
          <w:szCs w:val="22"/>
        </w:rPr>
        <w:t>.3</w:t>
      </w:r>
      <w:r w:rsidRPr="00150FAA">
        <w:rPr>
          <w:sz w:val="22"/>
          <w:szCs w:val="22"/>
        </w:rPr>
        <w:t>0</w:t>
      </w:r>
      <w:r w:rsidR="008769D8" w:rsidRPr="00150FAA">
        <w:rPr>
          <w:sz w:val="22"/>
          <w:szCs w:val="22"/>
        </w:rPr>
        <w:t xml:space="preserve"> do siedziby Zamawiającego</w:t>
      </w:r>
      <w:r w:rsidRPr="00150FAA">
        <w:rPr>
          <w:sz w:val="22"/>
          <w:szCs w:val="22"/>
        </w:rPr>
        <w:t xml:space="preserve"> </w:t>
      </w:r>
      <w:r w:rsidR="008769D8" w:rsidRPr="00150FAA">
        <w:rPr>
          <w:sz w:val="22"/>
          <w:szCs w:val="22"/>
        </w:rPr>
        <w:t>Państwowa Szkoła Muzyczna</w:t>
      </w:r>
      <w:r w:rsidRPr="00150FAA">
        <w:rPr>
          <w:sz w:val="22"/>
          <w:szCs w:val="22"/>
        </w:rPr>
        <w:t xml:space="preserve"> I i II stopnia w Suwałkach,</w:t>
      </w:r>
      <w:r w:rsidR="008769D8" w:rsidRPr="00150FAA">
        <w:rPr>
          <w:sz w:val="22"/>
          <w:szCs w:val="22"/>
        </w:rPr>
        <w:t xml:space="preserve"> ul. Muzyczna 1, 16-400 Suwałki</w:t>
      </w:r>
      <w:r w:rsidRPr="00150FAA">
        <w:rPr>
          <w:sz w:val="22"/>
          <w:szCs w:val="22"/>
        </w:rPr>
        <w:t xml:space="preserve">.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A14397">
      <w:pPr>
        <w:pStyle w:val="Bezodstpw"/>
        <w:numPr>
          <w:ilvl w:val="0"/>
          <w:numId w:val="39"/>
        </w:numPr>
        <w:jc w:val="both"/>
        <w:rPr>
          <w:rFonts w:ascii="Times New Roman" w:hAnsi="Times New Roman" w:cs="Times New Roman"/>
          <w:lang w:bidi="hi-IN"/>
        </w:rPr>
      </w:pPr>
      <w:r w:rsidRPr="00150FAA">
        <w:rPr>
          <w:rFonts w:ascii="Times New Roman" w:hAnsi="Times New Roman" w:cs="Times New Roman"/>
          <w:lang w:bidi="hi-IN"/>
        </w:rPr>
        <w:t>Za ofertę najkorzystniejszą</w:t>
      </w:r>
      <w:r w:rsidRPr="0093699E">
        <w:rPr>
          <w:rFonts w:ascii="Times New Roman" w:hAnsi="Times New Roman" w:cs="Times New Roman"/>
          <w:lang w:bidi="hi-IN"/>
        </w:rPr>
        <w:t xml:space="preserve">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lastRenderedPageBreak/>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DD1F14" w:rsidRDefault="00BF7A2D" w:rsidP="00DD1F14">
      <w:pPr>
        <w:pStyle w:val="Bezodstpw"/>
        <w:numPr>
          <w:ilvl w:val="0"/>
          <w:numId w:val="48"/>
        </w:numPr>
        <w:ind w:left="426"/>
        <w:jc w:val="both"/>
        <w:rPr>
          <w:rFonts w:ascii="Times New Roman" w:eastAsia="Tahoma" w:hAnsi="Times New Roman" w:cs="Times New Roman"/>
          <w:bCs/>
        </w:rPr>
      </w:pPr>
      <w:r w:rsidRPr="00DD1F14">
        <w:rPr>
          <w:rFonts w:ascii="Times New Roman" w:hAnsi="Times New Roman" w:cs="Times New Roman"/>
        </w:rPr>
        <w:t>W odpowiedzi na ogłoszenie o udzielenie zamówienia publicznego w trybie art. 275 ust. 1 ustawy Pzp w trybie podstawowym pn</w:t>
      </w:r>
      <w:bookmarkStart w:id="14" w:name="_Hlk82759007"/>
      <w:r w:rsidRPr="00DD1F14">
        <w:rPr>
          <w:rFonts w:ascii="Times New Roman" w:hAnsi="Times New Roman" w:cs="Times New Roman"/>
        </w:rPr>
        <w:t>.</w:t>
      </w:r>
      <w:bookmarkEnd w:id="14"/>
      <w:r w:rsidR="00B125E3" w:rsidRPr="00DD1F14">
        <w:rPr>
          <w:rFonts w:ascii="Times New Roman" w:hAnsi="Times New Roman" w:cs="Times New Roman"/>
          <w:b/>
        </w:rPr>
        <w:t>„</w:t>
      </w:r>
      <w:r w:rsidR="00EE221A" w:rsidRPr="00DD1F14">
        <w:rPr>
          <w:rFonts w:ascii="Times New Roman" w:hAnsi="Times New Roman" w:cs="Times New Roman"/>
          <w:b/>
        </w:rPr>
        <w:t xml:space="preserve"> </w:t>
      </w:r>
      <w:r w:rsidR="00957604" w:rsidRPr="00DD1F14">
        <w:rPr>
          <w:rFonts w:ascii="Times New Roman" w:hAnsi="Times New Roman" w:cs="Times New Roman"/>
          <w:b/>
        </w:rPr>
        <w:t>Dostawa</w:t>
      </w:r>
      <w:r w:rsidR="00957604" w:rsidRPr="00DD1F14">
        <w:rPr>
          <w:rFonts w:ascii="Garamond" w:eastAsia="Lucida Sans Unicode" w:hAnsi="Garamond" w:cstheme="minorHAnsi"/>
          <w:kern w:val="1"/>
          <w:sz w:val="28"/>
          <w:szCs w:val="28"/>
          <w:lang w:eastAsia="ar-SA"/>
        </w:rPr>
        <w:t xml:space="preserve"> </w:t>
      </w:r>
      <w:r w:rsidR="00DF0FC1" w:rsidRPr="00DD1F14">
        <w:rPr>
          <w:rFonts w:ascii="Times New Roman" w:eastAsia="Lucida Sans Unicode" w:hAnsi="Times New Roman" w:cs="Times New Roman"/>
          <w:b/>
          <w:kern w:val="1"/>
          <w:lang w:eastAsia="ar-SA"/>
        </w:rPr>
        <w:t xml:space="preserve">instrumentów muzycznych – </w:t>
      </w:r>
      <w:r w:rsidR="004C36ED">
        <w:rPr>
          <w:rFonts w:ascii="Times New Roman" w:eastAsia="Lucida Sans Unicode" w:hAnsi="Times New Roman" w:cs="Times New Roman"/>
          <w:b/>
          <w:kern w:val="1"/>
          <w:lang w:eastAsia="ar-SA"/>
        </w:rPr>
        <w:t>pianina</w:t>
      </w:r>
      <w:r w:rsidR="00B125E3" w:rsidRPr="00DD1F14">
        <w:rPr>
          <w:rFonts w:ascii="Times New Roman" w:hAnsi="Times New Roman" w:cs="Times New Roman"/>
          <w:b/>
          <w:bCs/>
        </w:rPr>
        <w:t xml:space="preserve">” </w:t>
      </w:r>
      <w:r w:rsidRPr="00DD1F14">
        <w:rPr>
          <w:rFonts w:ascii="Times New Roman" w:hAnsi="Times New Roman" w:cs="Times New Roman"/>
        </w:rPr>
        <w:t xml:space="preserve">prowadzonego przez </w:t>
      </w:r>
      <w:r w:rsidR="00EE221A" w:rsidRPr="00DD1F14">
        <w:rPr>
          <w:rFonts w:ascii="Times New Roman" w:hAnsi="Times New Roman" w:cs="Times New Roman"/>
        </w:rPr>
        <w:t xml:space="preserve">PSM I i II Stopnia w Suwałkach </w:t>
      </w:r>
      <w:r w:rsidRPr="00DD1F14">
        <w:rPr>
          <w:rFonts w:ascii="Times New Roman" w:hAnsi="Times New Roman" w:cs="Times New Roman"/>
        </w:rPr>
        <w:t>n</w:t>
      </w:r>
      <w:r w:rsidRPr="00DD1F14">
        <w:rPr>
          <w:rFonts w:ascii="Times New Roman" w:eastAsia="Tahoma" w:hAnsi="Times New Roman" w:cs="Times New Roman"/>
          <w:bCs/>
        </w:rPr>
        <w:t xml:space="preserve">r sprawy: </w:t>
      </w:r>
      <w:r w:rsidR="004C36ED">
        <w:rPr>
          <w:rFonts w:ascii="Times New Roman" w:eastAsia="Tahoma" w:hAnsi="Times New Roman" w:cs="Times New Roman"/>
          <w:b/>
          <w:bCs/>
        </w:rPr>
        <w:t>8</w:t>
      </w:r>
      <w:r w:rsidR="00214DE4" w:rsidRPr="00DD1F14">
        <w:rPr>
          <w:rFonts w:ascii="Times New Roman" w:eastAsia="Tahoma" w:hAnsi="Times New Roman" w:cs="Times New Roman"/>
          <w:b/>
          <w:bCs/>
        </w:rPr>
        <w:t xml:space="preserve">/2024 </w:t>
      </w:r>
      <w:r w:rsidRPr="00DD1F14">
        <w:rPr>
          <w:rFonts w:ascii="Times New Roman" w:eastAsia="Tahoma" w:hAnsi="Times New Roman" w:cs="Times New Roman"/>
          <w:bCs/>
        </w:rPr>
        <w:t xml:space="preserve"> składam niniejszą ofertę</w:t>
      </w:r>
      <w:r w:rsidR="00DF0FC1" w:rsidRPr="00DD1F14">
        <w:rPr>
          <w:rFonts w:ascii="Times New Roman" w:eastAsia="Tahoma" w:hAnsi="Times New Roman" w:cs="Times New Roman"/>
          <w:bCs/>
        </w:rPr>
        <w:t xml:space="preserve"> na</w:t>
      </w:r>
      <w:r w:rsidR="00DD1F14" w:rsidRPr="00DD1F14">
        <w:rPr>
          <w:rFonts w:ascii="Times New Roman" w:hAnsi="Times New Roman" w:cs="Times New Roman"/>
        </w:rPr>
        <w:t xml:space="preserve"> </w:t>
      </w:r>
      <w:r w:rsidR="004C36ED">
        <w:rPr>
          <w:rFonts w:ascii="Times New Roman" w:eastAsia="Tahoma" w:hAnsi="Times New Roman" w:cs="Times New Roman"/>
          <w:bCs/>
        </w:rPr>
        <w:t>dostawa 3 pianin</w:t>
      </w:r>
      <w:r w:rsidR="00DD1F14">
        <w:rPr>
          <w:rFonts w:ascii="Times New Roman" w:eastAsia="Tahoma" w:hAnsi="Times New Roman" w:cs="Times New Roman"/>
          <w:bCs/>
        </w:rPr>
        <w:t xml:space="preserve"> </w:t>
      </w:r>
      <w:r w:rsidR="00DF0FC1" w:rsidRPr="00DD1F14">
        <w:rPr>
          <w:rFonts w:ascii="Times New Roman" w:eastAsia="Tahoma" w:hAnsi="Times New Roman" w:cs="Times New Roman"/>
          <w:bCs/>
        </w:rPr>
        <w:t xml:space="preserve"> marki …………. model ……….. </w:t>
      </w:r>
      <w:r w:rsidR="004C36ED">
        <w:rPr>
          <w:rFonts w:ascii="Times New Roman" w:eastAsia="Tahoma" w:hAnsi="Times New Roman" w:cs="Times New Roman"/>
          <w:bCs/>
        </w:rPr>
        <w:t xml:space="preserve">oraz jednego pianina cyfrowego marki …………. model </w:t>
      </w:r>
      <w:r w:rsidR="00DF0FC1" w:rsidRPr="00DD1F14">
        <w:rPr>
          <w:rFonts w:ascii="Times New Roman" w:eastAsia="Tahoma" w:hAnsi="Times New Roman" w:cs="Times New Roman"/>
          <w:bCs/>
        </w:rPr>
        <w:t>za cenę brutto ……. …………….. zł w tym podatek VAT …………………  zł</w:t>
      </w:r>
      <w:r w:rsidR="004C36ED">
        <w:rPr>
          <w:rFonts w:ascii="Times New Roman" w:eastAsia="Tahoma" w:hAnsi="Times New Roman" w:cs="Times New Roman"/>
          <w:bCs/>
        </w:rPr>
        <w:t xml:space="preserve"> – cena brutto jednego pianina</w:t>
      </w:r>
      <w:r w:rsidR="00DD1F14">
        <w:rPr>
          <w:rFonts w:ascii="Times New Roman" w:eastAsia="Tahoma" w:hAnsi="Times New Roman" w:cs="Times New Roman"/>
          <w:bCs/>
        </w:rPr>
        <w:t xml:space="preserve"> </w:t>
      </w:r>
      <w:r w:rsidR="004C67CE">
        <w:rPr>
          <w:rFonts w:ascii="Times New Roman" w:eastAsia="Tahoma" w:hAnsi="Times New Roman" w:cs="Times New Roman"/>
          <w:bCs/>
        </w:rPr>
        <w:t xml:space="preserve">…………………. zł a cena brutto jednego </w:t>
      </w:r>
      <w:r w:rsidR="004C36ED">
        <w:rPr>
          <w:rFonts w:ascii="Times New Roman" w:eastAsia="Tahoma" w:hAnsi="Times New Roman" w:cs="Times New Roman"/>
          <w:bCs/>
        </w:rPr>
        <w:t xml:space="preserve">pianina cyfrowego </w:t>
      </w:r>
      <w:r w:rsidR="00150FAA" w:rsidRPr="00150FAA">
        <w:rPr>
          <w:rFonts w:ascii="Times New Roman" w:hAnsi="Times New Roman" w:cs="Times New Roman"/>
        </w:rPr>
        <w:t xml:space="preserve">………………. zł. </w:t>
      </w:r>
      <w:r w:rsidR="00150FAA" w:rsidRPr="00150FAA">
        <w:rPr>
          <w:rFonts w:ascii="Times New Roman" w:eastAsia="Tahoma" w:hAnsi="Times New Roman" w:cs="Times New Roman"/>
          <w:bCs/>
        </w:rPr>
        <w:t xml:space="preserve"> </w:t>
      </w:r>
      <w:r w:rsidR="00DF0FC1" w:rsidRPr="00150FAA">
        <w:rPr>
          <w:rFonts w:ascii="Times New Roman" w:eastAsia="Tahoma" w:hAnsi="Times New Roman" w:cs="Times New Roman"/>
          <w:bCs/>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gwarancja wynosi …………. miesięcy</w:t>
      </w:r>
      <w:r w:rsidR="00B243AF">
        <w:rPr>
          <w:rFonts w:ascii="Times New Roman" w:hAnsi="Times New Roman" w:cs="Times New Roman"/>
          <w:b/>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150FAA">
        <w:rPr>
          <w:rFonts w:ascii="Times New Roman" w:eastAsia="Times New Roman" w:hAnsi="Times New Roman" w:cs="Times New Roman"/>
          <w:b/>
          <w:bCs/>
        </w:rPr>
        <w:t>15</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w:t>
      </w:r>
      <w:r w:rsidRPr="00111D5C">
        <w:rPr>
          <w:rFonts w:ascii="Times New Roman" w:hAnsi="Times New Roman" w:cs="Times New Roman"/>
        </w:rPr>
        <w:lastRenderedPageBreak/>
        <w:t xml:space="preserve">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EE221A">
        <w:rPr>
          <w:rFonts w:ascii="Times New Roman" w:hAnsi="Times New Roman" w:cs="Times New Roman"/>
        </w:rPr>
        <w:t xml:space="preserve">Państwowa Szkoła Muzyczna I i II Stopnia w Suwałkach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Muzyczna 1  16-400 Suwałki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36ED">
        <w:rPr>
          <w:rFonts w:ascii="Times New Roman" w:eastAsia="Lucida Sans Unicode" w:hAnsi="Times New Roman" w:cs="Times New Roman"/>
          <w:b/>
          <w:kern w:val="1"/>
          <w:lang w:eastAsia="ar-SA"/>
        </w:rPr>
        <w:t>pianina</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36ED">
        <w:rPr>
          <w:rFonts w:ascii="Times New Roman" w:eastAsia="Tahoma" w:hAnsi="Times New Roman" w:cs="Times New Roman"/>
          <w:b/>
          <w:bCs/>
        </w:rPr>
        <w:t>8</w:t>
      </w:r>
      <w:r w:rsidR="00B243AF" w:rsidRPr="004C67CE">
        <w:rPr>
          <w:rFonts w:ascii="Times New Roman" w:eastAsia="Tahoma" w:hAnsi="Times New Roman" w:cs="Times New Roman"/>
          <w:b/>
          <w:bCs/>
        </w:rPr>
        <w:t xml:space="preserve">/2024 </w:t>
      </w:r>
      <w:r w:rsidR="008353A5" w:rsidRPr="004C67CE">
        <w:rPr>
          <w:rFonts w:ascii="Times New Roman" w:hAnsi="Times New Roman" w:cs="Times New Roman"/>
          <w:b/>
          <w:szCs w:val="20"/>
        </w:rPr>
        <w:t>.</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 xml:space="preserve">o szczególnych rozwiązaniach w zakresie przeciwdziałania </w:t>
      </w:r>
      <w:r w:rsidRPr="00676206">
        <w:rPr>
          <w:rFonts w:ascii="Times New Roman" w:eastAsia="Times New Roman" w:hAnsi="Times New Roman" w:cs="Times New Roman"/>
          <w:bCs/>
        </w:rPr>
        <w:lastRenderedPageBreak/>
        <w:t>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F41372" w:rsidP="00BF7A2D">
      <w:pPr>
        <w:pStyle w:val="Bezodstpw"/>
        <w:jc w:val="both"/>
        <w:rPr>
          <w:rFonts w:ascii="Times New Roman" w:hAnsi="Times New Roman" w:cs="Times New Roman"/>
          <w:u w:val="single"/>
        </w:rPr>
      </w:pPr>
      <w:r>
        <w:rPr>
          <w:rFonts w:ascii="Times New Roman" w:hAnsi="Times New Roman" w:cs="Times New Roman"/>
          <w:u w:val="single"/>
        </w:rPr>
        <w:t>dotyczące usług</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36ED">
        <w:rPr>
          <w:rFonts w:ascii="Times New Roman" w:eastAsia="Lucida Sans Unicode" w:hAnsi="Times New Roman" w:cs="Times New Roman"/>
          <w:b/>
          <w:kern w:val="1"/>
          <w:lang w:eastAsia="ar-SA"/>
        </w:rPr>
        <w:t>pianina</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36ED">
        <w:rPr>
          <w:rFonts w:ascii="Times New Roman" w:eastAsia="Tahoma" w:hAnsi="Times New Roman" w:cs="Times New Roman"/>
          <w:b/>
          <w:bCs/>
        </w:rPr>
        <w:t>8</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zawarta w ….. …… 2024 r. w Suwałkach</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i II Stopnia w Suwałkach 16-400 Suwałki ul. Muzyczna 1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lastRenderedPageBreak/>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4C36ED">
        <w:rPr>
          <w:rFonts w:ascii="Times New Roman" w:eastAsia="Lucida Sans Unicode" w:hAnsi="Times New Roman" w:cs="Times New Roman"/>
          <w:b/>
          <w:kern w:val="1"/>
          <w:lang w:eastAsia="ar-SA"/>
        </w:rPr>
        <w:t>pianina</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i II Stopnia w Suwałkach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C67CE">
        <w:rPr>
          <w:rFonts w:ascii="Times New Roman" w:eastAsia="Tahoma" w:hAnsi="Times New Roman" w:cs="Times New Roman"/>
          <w:b/>
          <w:bCs/>
        </w:rPr>
        <w:t>7</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w:t>
      </w:r>
      <w:r w:rsidR="004C36ED">
        <w:rPr>
          <w:sz w:val="22"/>
          <w:szCs w:val="22"/>
        </w:rPr>
        <w:t>trzech pianin</w:t>
      </w:r>
      <w:r w:rsidR="00DD1F14">
        <w:rPr>
          <w:sz w:val="22"/>
          <w:szCs w:val="22"/>
        </w:rPr>
        <w:t xml:space="preserve"> </w:t>
      </w:r>
      <w:r w:rsidRPr="0050726C">
        <w:rPr>
          <w:b/>
          <w:bCs/>
          <w:color w:val="auto"/>
          <w:sz w:val="22"/>
          <w:szCs w:val="22"/>
        </w:rPr>
        <w:t xml:space="preserve">marki ………….. model ……………… </w:t>
      </w:r>
      <w:r w:rsidR="004C36ED">
        <w:rPr>
          <w:bCs/>
          <w:color w:val="auto"/>
          <w:sz w:val="22"/>
          <w:szCs w:val="22"/>
        </w:rPr>
        <w:t xml:space="preserve">oraz pianina cyfrowego </w:t>
      </w:r>
      <w:r w:rsidR="004C36ED">
        <w:rPr>
          <w:b/>
          <w:bCs/>
          <w:color w:val="auto"/>
          <w:sz w:val="22"/>
          <w:szCs w:val="22"/>
        </w:rPr>
        <w:t xml:space="preserve">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10305A">
        <w:rPr>
          <w:b/>
          <w:bCs/>
          <w:color w:val="000000" w:themeColor="text1"/>
          <w:sz w:val="22"/>
          <w:szCs w:val="22"/>
        </w:rPr>
        <w:t>15</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lastRenderedPageBreak/>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lastRenderedPageBreak/>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lastRenderedPageBreak/>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lastRenderedPageBreak/>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50726C" w:rsidP="0050726C">
      <w:pPr>
        <w:pStyle w:val="Default"/>
        <w:rPr>
          <w:b/>
          <w:color w:val="auto"/>
          <w:sz w:val="22"/>
          <w:szCs w:val="22"/>
        </w:rPr>
      </w:pPr>
      <w:r w:rsidRPr="0050726C">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4A1CD2" w:rsidRDefault="004A1CD2" w:rsidP="00BA34A0">
      <w:pPr>
        <w:suppressAutoHyphens/>
        <w:jc w:val="right"/>
        <w:rPr>
          <w:rFonts w:ascii="Times New Roman" w:eastAsia="Lucida Sans Unicode" w:hAnsi="Times New Roman" w:cs="Times New Roman"/>
          <w:i/>
          <w:kern w:val="1"/>
          <w:lang w:eastAsia="ar-SA"/>
        </w:rPr>
      </w:pPr>
    </w:p>
    <w:p w:rsidR="004A1CD2" w:rsidRDefault="004A1CD2" w:rsidP="00BA34A0">
      <w:pPr>
        <w:suppressAutoHyphens/>
        <w:jc w:val="right"/>
        <w:rPr>
          <w:rFonts w:ascii="Times New Roman" w:eastAsia="Lucida Sans Unicode" w:hAnsi="Times New Roman" w:cs="Times New Roman"/>
          <w:i/>
          <w:kern w:val="1"/>
          <w:lang w:eastAsia="ar-SA"/>
        </w:rPr>
      </w:pPr>
    </w:p>
    <w:p w:rsidR="00BA34A0" w:rsidRDefault="00BA34A0" w:rsidP="00BA34A0">
      <w:pPr>
        <w:suppressAutoHyphens/>
        <w:jc w:val="right"/>
        <w:rPr>
          <w:rFonts w:ascii="Times New Roman" w:eastAsia="Lucida Sans Unicode" w:hAnsi="Times New Roman" w:cs="Times New Roman"/>
          <w:i/>
          <w:kern w:val="1"/>
          <w:lang w:eastAsia="ar-SA"/>
        </w:rPr>
      </w:pPr>
      <w:r w:rsidRPr="000B02C9">
        <w:rPr>
          <w:rFonts w:ascii="Times New Roman" w:eastAsia="Lucida Sans Unicode" w:hAnsi="Times New Roman" w:cs="Times New Roman"/>
          <w:i/>
          <w:kern w:val="1"/>
          <w:lang w:eastAsia="ar-SA"/>
        </w:rPr>
        <w:lastRenderedPageBreak/>
        <w:t xml:space="preserve">Załącznik nr </w:t>
      </w:r>
      <w:r w:rsidR="00137243" w:rsidRPr="000B02C9">
        <w:rPr>
          <w:rFonts w:ascii="Times New Roman" w:eastAsia="Lucida Sans Unicode" w:hAnsi="Times New Roman" w:cs="Times New Roman"/>
          <w:i/>
          <w:kern w:val="1"/>
          <w:lang w:eastAsia="ar-SA"/>
        </w:rPr>
        <w:t xml:space="preserve">5 </w:t>
      </w:r>
      <w:r w:rsidRPr="000B02C9">
        <w:rPr>
          <w:rFonts w:ascii="Times New Roman" w:eastAsia="Lucida Sans Unicode" w:hAnsi="Times New Roman" w:cs="Times New Roman"/>
          <w:i/>
          <w:kern w:val="1"/>
          <w:lang w:eastAsia="ar-SA"/>
        </w:rPr>
        <w:t>do SWZ</w:t>
      </w:r>
    </w:p>
    <w:p w:rsidR="000B02C9" w:rsidRPr="00027558" w:rsidRDefault="000B02C9" w:rsidP="000B02C9">
      <w:pPr>
        <w:pStyle w:val="Bezodstpw"/>
        <w:jc w:val="center"/>
        <w:rPr>
          <w:rFonts w:ascii="Times New Roman" w:hAnsi="Times New Roman" w:cs="Times New Roman"/>
          <w:b/>
        </w:rPr>
      </w:pPr>
      <w:r w:rsidRPr="00027558">
        <w:rPr>
          <w:rFonts w:ascii="Times New Roman" w:hAnsi="Times New Roman" w:cs="Times New Roman"/>
          <w:b/>
        </w:rPr>
        <w:t>Opis prz</w:t>
      </w:r>
      <w:r w:rsidR="004A1CD2" w:rsidRPr="00027558">
        <w:rPr>
          <w:rFonts w:ascii="Times New Roman" w:hAnsi="Times New Roman" w:cs="Times New Roman"/>
          <w:b/>
        </w:rPr>
        <w:t>edmiotu zamówienia – pianina</w:t>
      </w:r>
      <w:r w:rsidRPr="00027558">
        <w:rPr>
          <w:rFonts w:ascii="Times New Roman" w:hAnsi="Times New Roman" w:cs="Times New Roman"/>
          <w:b/>
        </w:rPr>
        <w:t xml:space="preserve"> </w:t>
      </w:r>
    </w:p>
    <w:p w:rsidR="00027558" w:rsidRDefault="00027558" w:rsidP="00027558">
      <w:pPr>
        <w:pStyle w:val="Bezodstpw"/>
        <w:jc w:val="center"/>
        <w:rPr>
          <w:rFonts w:ascii="Times New Roman" w:hAnsi="Times New Roman" w:cs="Times New Roman"/>
          <w:b/>
        </w:rPr>
      </w:pPr>
    </w:p>
    <w:p w:rsidR="00027558" w:rsidRPr="00794C9E" w:rsidRDefault="00027558" w:rsidP="00027558">
      <w:pPr>
        <w:pStyle w:val="Bezodstpw"/>
        <w:jc w:val="center"/>
        <w:rPr>
          <w:rFonts w:ascii="Times New Roman" w:hAnsi="Times New Roman" w:cs="Times New Roman"/>
          <w:b/>
        </w:rPr>
      </w:pPr>
      <w:r w:rsidRPr="00794C9E">
        <w:rPr>
          <w:rFonts w:ascii="Times New Roman" w:hAnsi="Times New Roman" w:cs="Times New Roman"/>
          <w:b/>
        </w:rPr>
        <w:t xml:space="preserve">Pianino akustyczne </w:t>
      </w:r>
      <w:r>
        <w:rPr>
          <w:rFonts w:ascii="Times New Roman" w:hAnsi="Times New Roman" w:cs="Times New Roman"/>
          <w:b/>
        </w:rPr>
        <w:t>–</w:t>
      </w:r>
      <w:r w:rsidRPr="00794C9E">
        <w:rPr>
          <w:rFonts w:ascii="Times New Roman" w:hAnsi="Times New Roman" w:cs="Times New Roman"/>
          <w:b/>
        </w:rPr>
        <w:t xml:space="preserve"> klasyczne</w:t>
      </w:r>
      <w:r>
        <w:rPr>
          <w:rFonts w:ascii="Times New Roman" w:hAnsi="Times New Roman" w:cs="Times New Roman"/>
          <w:b/>
        </w:rPr>
        <w:t xml:space="preserve"> 3 sztuki</w:t>
      </w:r>
    </w:p>
    <w:p w:rsidR="00027558" w:rsidRPr="00794C9E" w:rsidRDefault="00027558" w:rsidP="00027558">
      <w:pPr>
        <w:pStyle w:val="Bezodstpw"/>
        <w:rPr>
          <w:rFonts w:ascii="Times New Roman" w:hAnsi="Times New Roman" w:cs="Times New Roman"/>
          <w:b/>
          <w:u w:val="single"/>
        </w:rPr>
      </w:pPr>
      <w:r w:rsidRPr="00794C9E">
        <w:rPr>
          <w:rFonts w:ascii="Times New Roman" w:hAnsi="Times New Roman" w:cs="Times New Roman"/>
          <w:b/>
          <w:u w:val="single"/>
        </w:rPr>
        <w:t>Wymiary i waga</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Wysokość:</w:t>
      </w:r>
      <w:r w:rsidRPr="00794C9E">
        <w:rPr>
          <w:rFonts w:ascii="Times New Roman" w:hAnsi="Times New Roman" w:cs="Times New Roman"/>
        </w:rPr>
        <w:t xml:space="preserve"> 121 - 124 cm</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Szerokość:</w:t>
      </w:r>
      <w:r w:rsidRPr="00794C9E">
        <w:rPr>
          <w:rFonts w:ascii="Times New Roman" w:hAnsi="Times New Roman" w:cs="Times New Roman"/>
        </w:rPr>
        <w:t xml:space="preserve"> 149 - 152  cm</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Głębokość:</w:t>
      </w:r>
      <w:r w:rsidRPr="00794C9E">
        <w:rPr>
          <w:rFonts w:ascii="Times New Roman" w:hAnsi="Times New Roman" w:cs="Times New Roman"/>
        </w:rPr>
        <w:t xml:space="preserve"> 63 - 67 cm</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Waga:</w:t>
      </w:r>
      <w:r w:rsidRPr="00794C9E">
        <w:rPr>
          <w:rFonts w:ascii="Times New Roman" w:hAnsi="Times New Roman" w:cs="Times New Roman"/>
        </w:rPr>
        <w:t xml:space="preserve"> 250 - 260 kg</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rPr>
        <w:t>Wzór i wykończenie obudowy</w:t>
      </w:r>
    </w:p>
    <w:p w:rsidR="00027558" w:rsidRPr="00794C9E" w:rsidRDefault="00027558" w:rsidP="00027558">
      <w:pPr>
        <w:pStyle w:val="Bezodstpw"/>
        <w:rPr>
          <w:rFonts w:ascii="Times New Roman" w:hAnsi="Times New Roman" w:cs="Times New Roman"/>
          <w:u w:val="single"/>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Kolor:</w:t>
      </w:r>
      <w:r w:rsidRPr="00794C9E">
        <w:rPr>
          <w:rFonts w:ascii="Times New Roman" w:hAnsi="Times New Roman" w:cs="Times New Roman"/>
        </w:rPr>
        <w:t xml:space="preserve"> czarne z połyskiem</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Wykończenie:</w:t>
      </w:r>
      <w:r w:rsidRPr="00794C9E">
        <w:rPr>
          <w:rFonts w:ascii="Times New Roman" w:hAnsi="Times New Roman" w:cs="Times New Roman"/>
        </w:rPr>
        <w:t xml:space="preserve"> lakier poliestrowy - polerowany</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u w:val="single"/>
        </w:rPr>
      </w:pPr>
      <w:r w:rsidRPr="00794C9E">
        <w:rPr>
          <w:rFonts w:ascii="Times New Roman" w:hAnsi="Times New Roman" w:cs="Times New Roman"/>
          <w:u w:val="single"/>
        </w:rPr>
        <w:t>Specyfikacja szczegółowa</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Materiał obudowy:</w:t>
      </w:r>
      <w:r w:rsidRPr="00794C9E">
        <w:rPr>
          <w:rFonts w:ascii="Times New Roman" w:hAnsi="Times New Roman" w:cs="Times New Roman"/>
        </w:rPr>
        <w:t xml:space="preserve"> wielowarstwowa sklejka drewniana obustronnie fornirowana</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Korpus</w:t>
      </w:r>
      <w:r w:rsidRPr="00794C9E">
        <w:rPr>
          <w:rFonts w:ascii="Times New Roman" w:hAnsi="Times New Roman" w:cs="Times New Roman"/>
        </w:rPr>
        <w:t>: rama tylna z litego drewna – pięć pełnowymiarowych wzdłużnie klejonych belek z drewna świerkowego spojonych z ramą tylną</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Strojnica:</w:t>
      </w:r>
      <w:r w:rsidRPr="00794C9E">
        <w:rPr>
          <w:rFonts w:ascii="Times New Roman" w:hAnsi="Times New Roman" w:cs="Times New Roman"/>
        </w:rPr>
        <w:t xml:space="preserve"> wykonana z twardego drewna klonu - klejona wielowarstwowo i krzyżowo do układu słojowania</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Płyta rezonansowa:</w:t>
      </w:r>
      <w:r w:rsidRPr="00794C9E">
        <w:rPr>
          <w:rFonts w:ascii="Times New Roman" w:hAnsi="Times New Roman" w:cs="Times New Roman"/>
        </w:rPr>
        <w:t xml:space="preserve"> lite drewno wysokogórskiego świerku „sitkajskiego” o równoległym przebiegu słojów,</w:t>
      </w: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rPr>
        <w:t xml:space="preserve">grubość od 7 mm do 9 mm </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Ożebrowanie:</w:t>
      </w:r>
      <w:r w:rsidRPr="00794C9E">
        <w:rPr>
          <w:rFonts w:ascii="Times New Roman" w:hAnsi="Times New Roman" w:cs="Times New Roman"/>
        </w:rPr>
        <w:t xml:space="preserve"> 11 żeber z litego, świerkowego drewna</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b/>
        </w:rPr>
      </w:pPr>
      <w:r w:rsidRPr="00794C9E">
        <w:rPr>
          <w:rFonts w:ascii="Times New Roman" w:hAnsi="Times New Roman" w:cs="Times New Roman"/>
          <w:b/>
        </w:rPr>
        <w:t xml:space="preserve">Mostki: </w:t>
      </w:r>
      <w:r w:rsidRPr="00794C9E">
        <w:rPr>
          <w:rFonts w:ascii="Times New Roman" w:hAnsi="Times New Roman" w:cs="Times New Roman"/>
        </w:rPr>
        <w:t>przemiennie klejone z pionowych warstw drewna klonu o poziomym przebiegu słojowania – pokryte poziomą nakładką z twardego drewna klonu</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Naciąg strunowy:</w:t>
      </w:r>
      <w:r w:rsidRPr="00794C9E">
        <w:rPr>
          <w:rFonts w:ascii="Times New Roman" w:hAnsi="Times New Roman" w:cs="Times New Roman"/>
        </w:rPr>
        <w:t xml:space="preserve"> krzyżowy układ strun</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Struny wiolinowe</w:t>
      </w:r>
      <w:r w:rsidRPr="00794C9E">
        <w:rPr>
          <w:rFonts w:ascii="Times New Roman" w:hAnsi="Times New Roman" w:cs="Times New Roman"/>
        </w:rPr>
        <w:t xml:space="preserve">: drut stalowy – 14 rozmiarów </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Struny basowe:</w:t>
      </w:r>
      <w:r w:rsidRPr="00794C9E">
        <w:rPr>
          <w:rFonts w:ascii="Times New Roman" w:hAnsi="Times New Roman" w:cs="Times New Roman"/>
        </w:rPr>
        <w:t xml:space="preserve"> 30 dźwięków – 10 na strunach pojedynczych – 20 na strunach podwójnych – rdzeń  stalowy           owijany drutem z czystej, pełnej miedzi</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Rama żeliwna:</w:t>
      </w:r>
      <w:r w:rsidRPr="00794C9E">
        <w:rPr>
          <w:rFonts w:ascii="Times New Roman" w:hAnsi="Times New Roman" w:cs="Times New Roman"/>
        </w:rPr>
        <w:t xml:space="preserve"> odlana metodą próżniową z żeliwa szarego – szlifowana</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Kołki stroikowe:</w:t>
      </w:r>
      <w:r w:rsidRPr="00794C9E">
        <w:rPr>
          <w:rFonts w:ascii="Times New Roman" w:hAnsi="Times New Roman" w:cs="Times New Roman"/>
        </w:rPr>
        <w:t xml:space="preserve"> wykonane z hartowanej stali – niklowane główki </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 xml:space="preserve">Młotki: </w:t>
      </w:r>
      <w:r w:rsidRPr="00794C9E">
        <w:rPr>
          <w:rFonts w:ascii="Times New Roman" w:hAnsi="Times New Roman" w:cs="Times New Roman"/>
        </w:rPr>
        <w:t>wykonane z wysokiej jakości naturalnego filcu wełnianego z podkładem – zabezpieczone  przed insektami i wilgocią</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Mechanika:</w:t>
      </w:r>
      <w:r w:rsidRPr="00794C9E">
        <w:rPr>
          <w:rFonts w:ascii="Times New Roman" w:hAnsi="Times New Roman" w:cs="Times New Roman"/>
        </w:rPr>
        <w:t xml:space="preserve"> wykonana z drewna twardego klonu – bez części z tworzyw sztucznych</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 xml:space="preserve">Tłumiki: </w:t>
      </w:r>
      <w:r w:rsidRPr="00794C9E">
        <w:rPr>
          <w:rFonts w:ascii="Times New Roman" w:hAnsi="Times New Roman" w:cs="Times New Roman"/>
        </w:rPr>
        <w:t>główki z drewna mahoniowego – naturalny filc wełniany – impregnowany – zabezpieczony przed insektami i wilgocią</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lastRenderedPageBreak/>
        <w:t>Klawiatura:</w:t>
      </w:r>
      <w:r w:rsidRPr="00794C9E">
        <w:rPr>
          <w:rFonts w:ascii="Times New Roman" w:hAnsi="Times New Roman" w:cs="Times New Roman"/>
        </w:rPr>
        <w:t xml:space="preserve"> klawisze z drewna świerkowego, klejonego warstwowo – indywidualnie wyważane i dociążane                   – liczba oktaw 7 1/3 – 88 klawiszy </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Pokrycie klawiszy:</w:t>
      </w:r>
      <w:r w:rsidRPr="00794C9E">
        <w:rPr>
          <w:rFonts w:ascii="Times New Roman" w:hAnsi="Times New Roman" w:cs="Times New Roman"/>
        </w:rPr>
        <w:t xml:space="preserve"> białe – IVO-Plast - imitacja kości słoniowej,– klawisze  czarne wykonane z kompozytu         drewna hebanowego i żywicy organicznej</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Pedały:</w:t>
      </w:r>
      <w:r w:rsidRPr="00794C9E">
        <w:rPr>
          <w:rFonts w:ascii="Times New Roman" w:hAnsi="Times New Roman" w:cs="Times New Roman"/>
        </w:rPr>
        <w:t xml:space="preserve"> 3 pedały odlewane z mosiądzu, polerowane i lakierowane  </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Nogi:</w:t>
      </w:r>
      <w:r w:rsidRPr="00794C9E">
        <w:rPr>
          <w:rFonts w:ascii="Times New Roman" w:hAnsi="Times New Roman" w:cs="Times New Roman"/>
        </w:rPr>
        <w:t xml:space="preserve"> wyposażone w rolki transportowe – podwójne, gumowane, na łożyskach</w:t>
      </w:r>
    </w:p>
    <w:p w:rsidR="00027558" w:rsidRPr="00794C9E" w:rsidRDefault="00027558" w:rsidP="00027558">
      <w:pPr>
        <w:pStyle w:val="Bezodstpw"/>
        <w:rPr>
          <w:rFonts w:ascii="Times New Roman" w:hAnsi="Times New Roman" w:cs="Times New Roman"/>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 xml:space="preserve">Dodatkowo:  </w:t>
      </w:r>
      <w:r w:rsidRPr="00794C9E">
        <w:rPr>
          <w:rFonts w:ascii="Times New Roman" w:hAnsi="Times New Roman" w:cs="Times New Roman"/>
        </w:rPr>
        <w:t>ława oraz strojenie po dostarczeniu do zamawiającego</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rPr>
      </w:pPr>
      <w:r w:rsidRPr="00794C9E">
        <w:rPr>
          <w:rFonts w:ascii="Times New Roman" w:hAnsi="Times New Roman" w:cs="Times New Roman"/>
          <w:b/>
        </w:rPr>
        <w:t xml:space="preserve">Gwarancja: </w:t>
      </w:r>
      <w:r w:rsidRPr="00794C9E">
        <w:rPr>
          <w:rFonts w:ascii="Times New Roman" w:hAnsi="Times New Roman" w:cs="Times New Roman"/>
        </w:rPr>
        <w:t>5 lat</w:t>
      </w:r>
    </w:p>
    <w:p w:rsidR="00027558" w:rsidRPr="00794C9E" w:rsidRDefault="00027558" w:rsidP="00027558">
      <w:pPr>
        <w:pStyle w:val="Bezodstpw"/>
        <w:rPr>
          <w:rFonts w:ascii="Times New Roman" w:hAnsi="Times New Roman" w:cs="Times New Roman"/>
          <w:b/>
        </w:rPr>
      </w:pPr>
    </w:p>
    <w:p w:rsidR="00027558" w:rsidRPr="00794C9E" w:rsidRDefault="00027558" w:rsidP="00027558">
      <w:pPr>
        <w:pStyle w:val="Bezodstpw"/>
        <w:rPr>
          <w:rFonts w:ascii="Times New Roman" w:hAnsi="Times New Roman" w:cs="Times New Roman"/>
          <w:b/>
        </w:rPr>
      </w:pPr>
      <w:r w:rsidRPr="00794C9E">
        <w:rPr>
          <w:rFonts w:ascii="Times New Roman" w:hAnsi="Times New Roman" w:cs="Times New Roman"/>
          <w:b/>
        </w:rPr>
        <w:t>Pianino powinno być fabrycznie nowe.</w:t>
      </w:r>
    </w:p>
    <w:p w:rsidR="00027558" w:rsidRPr="00794C9E" w:rsidRDefault="00027558" w:rsidP="00027558">
      <w:pPr>
        <w:pStyle w:val="Bezodstpw"/>
        <w:rPr>
          <w:rFonts w:ascii="Times New Roman" w:hAnsi="Times New Roman" w:cs="Times New Roman"/>
          <w:b/>
        </w:rPr>
      </w:pPr>
    </w:p>
    <w:p w:rsidR="00027558" w:rsidRPr="00B071D8" w:rsidRDefault="00027558" w:rsidP="00027558">
      <w:pPr>
        <w:pStyle w:val="Bezodstpw"/>
        <w:rPr>
          <w:b/>
          <w:i/>
          <w:sz w:val="20"/>
          <w:u w:val="single"/>
        </w:rPr>
      </w:pPr>
      <w:r w:rsidRPr="00794C9E">
        <w:rPr>
          <w:rFonts w:ascii="Times New Roman" w:hAnsi="Times New Roman" w:cs="Times New Roman"/>
          <w:b/>
          <w:i/>
          <w:u w:val="single"/>
        </w:rPr>
        <w:t>Zamawiający</w:t>
      </w:r>
      <w:r w:rsidRPr="00B071D8">
        <w:rPr>
          <w:b/>
          <w:i/>
          <w:u w:val="single"/>
        </w:rPr>
        <w:t xml:space="preserve"> wskazuje, że </w:t>
      </w:r>
      <w:r w:rsidRPr="00B071D8">
        <w:rPr>
          <w:rStyle w:val="Uwydatnienie"/>
          <w:b/>
          <w:i w:val="0"/>
          <w:u w:val="single"/>
        </w:rPr>
        <w:t>w postępowaniu</w:t>
      </w:r>
      <w:r w:rsidRPr="00B071D8">
        <w:rPr>
          <w:b/>
          <w:i/>
          <w:u w:val="single"/>
        </w:rPr>
        <w:t xml:space="preserve"> </w:t>
      </w:r>
      <w:r>
        <w:rPr>
          <w:b/>
          <w:i/>
          <w:u w:val="single"/>
        </w:rPr>
        <w:t xml:space="preserve"> </w:t>
      </w:r>
      <w:r w:rsidRPr="00B071D8">
        <w:rPr>
          <w:rStyle w:val="Uwydatnienie"/>
          <w:b/>
          <w:i w:val="0"/>
          <w:u w:val="single"/>
        </w:rPr>
        <w:t xml:space="preserve">dopuszcza się </w:t>
      </w:r>
      <w:r w:rsidRPr="00B071D8">
        <w:rPr>
          <w:b/>
          <w:i/>
          <w:u w:val="single"/>
        </w:rPr>
        <w:t xml:space="preserve">rozwiązania </w:t>
      </w:r>
      <w:r w:rsidRPr="00B071D8">
        <w:rPr>
          <w:rStyle w:val="Uwydatnienie"/>
          <w:b/>
          <w:i w:val="0"/>
          <w:u w:val="single"/>
        </w:rPr>
        <w:t>równoważne z</w:t>
      </w:r>
      <w:r w:rsidRPr="00B071D8">
        <w:rPr>
          <w:b/>
          <w:i/>
          <w:u w:val="single"/>
        </w:rPr>
        <w:t xml:space="preserve"> opisywaną specyfikacją.</w:t>
      </w:r>
    </w:p>
    <w:p w:rsidR="000B02C9" w:rsidRDefault="000B02C9" w:rsidP="00027558">
      <w:pPr>
        <w:suppressAutoHyphens/>
        <w:rPr>
          <w:rFonts w:ascii="Times New Roman" w:eastAsia="Lucida Sans Unicode" w:hAnsi="Times New Roman" w:cs="Times New Roman"/>
          <w:kern w:val="1"/>
          <w:lang w:eastAsia="ar-SA"/>
        </w:rPr>
      </w:pPr>
    </w:p>
    <w:p w:rsidR="00027558" w:rsidRPr="00AA139F" w:rsidRDefault="00027558" w:rsidP="00027558">
      <w:pPr>
        <w:pStyle w:val="Bezodstpw"/>
        <w:jc w:val="center"/>
        <w:rPr>
          <w:rStyle w:val="Pogrubienie"/>
          <w:rFonts w:ascii="Times New Roman" w:hAnsi="Times New Roman" w:cs="Times New Roman"/>
        </w:rPr>
      </w:pPr>
      <w:r w:rsidRPr="00AA139F">
        <w:rPr>
          <w:rStyle w:val="Pogrubienie"/>
          <w:rFonts w:ascii="Times New Roman" w:hAnsi="Times New Roman" w:cs="Times New Roman"/>
        </w:rPr>
        <w:t>Pianino cyfrowe</w:t>
      </w:r>
      <w:r>
        <w:rPr>
          <w:rStyle w:val="Pogrubienie"/>
          <w:rFonts w:ascii="Times New Roman" w:hAnsi="Times New Roman" w:cs="Times New Roman"/>
        </w:rPr>
        <w:t xml:space="preserve"> 1 sztuka</w:t>
      </w:r>
    </w:p>
    <w:p w:rsidR="00027558" w:rsidRPr="00AA139F" w:rsidRDefault="00027558" w:rsidP="00027558">
      <w:pPr>
        <w:pStyle w:val="Bezodstpw"/>
        <w:rPr>
          <w:rStyle w:val="Pogrubienie"/>
          <w:rFonts w:ascii="Times New Roman" w:hAnsi="Times New Roman" w:cs="Times New Roman"/>
        </w:rPr>
      </w:pP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 Brzmienie</w:t>
      </w:r>
      <w:r>
        <w:rPr>
          <w:rStyle w:val="Pogrubienie"/>
          <w:rFonts w:ascii="Times New Roman" w:hAnsi="Times New Roman" w:cs="Times New Roman"/>
        </w:rPr>
        <w:t xml:space="preserve"> </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 System nagłośnieniowy o bogatym i mocnym brzmieniu</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 Wysokiej jakości reakcja na dotyk</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- 35 brzmień</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 Trzykanałowy system sześciogłośnikowy</w:t>
      </w:r>
      <w:bookmarkStart w:id="20" w:name="_GoBack"/>
      <w:bookmarkEnd w:id="20"/>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 xml:space="preserve">KLAWIATURA: </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Akcja klawiszy:</w:t>
      </w:r>
      <w:r w:rsidRPr="00AA139F">
        <w:rPr>
          <w:rFonts w:ascii="Times New Roman" w:hAnsi="Times New Roman" w:cs="Times New Roman"/>
        </w:rPr>
        <w:t xml:space="preserve"> Klawiatura Natural Grand Hammer Action</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Klawiatura dynamiczna:</w:t>
      </w:r>
      <w:r w:rsidRPr="00AA139F">
        <w:rPr>
          <w:rFonts w:ascii="Times New Roman" w:hAnsi="Times New Roman" w:cs="Times New Roman"/>
        </w:rPr>
        <w:t xml:space="preserve"> 5 poziomów czułości</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Liczba klawiszy:</w:t>
      </w:r>
      <w:r w:rsidRPr="00AA139F">
        <w:rPr>
          <w:rFonts w:ascii="Times New Roman" w:hAnsi="Times New Roman" w:cs="Times New Roman"/>
        </w:rPr>
        <w:t xml:space="preserve"> 88</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Wykończenie klawiszy:</w:t>
      </w:r>
      <w:r w:rsidRPr="00AA139F">
        <w:rPr>
          <w:rFonts w:ascii="Times New Roman" w:hAnsi="Times New Roman" w:cs="Times New Roman"/>
        </w:rPr>
        <w:t xml:space="preserve"> Białe klawisze: akryl; czarne klawisze: fenol</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BRZMIENIA:</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Liczba wbudowanych brzmień:</w:t>
      </w:r>
      <w:r w:rsidRPr="00AA139F">
        <w:rPr>
          <w:rFonts w:ascii="Times New Roman" w:hAnsi="Times New Roman" w:cs="Times New Roman"/>
        </w:rPr>
        <w:t xml:space="preserve"> 35</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Moduł brzmieniowy:</w:t>
      </w:r>
      <w:r w:rsidRPr="00AA139F">
        <w:rPr>
          <w:rFonts w:ascii="Times New Roman" w:hAnsi="Times New Roman" w:cs="Times New Roman"/>
        </w:rPr>
        <w:t>AiR Grand Sound Source</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Polifonia:</w:t>
      </w:r>
      <w:r w:rsidRPr="00AA139F">
        <w:rPr>
          <w:rFonts w:ascii="Times New Roman" w:hAnsi="Times New Roman" w:cs="Times New Roman"/>
        </w:rPr>
        <w:t xml:space="preserve"> 256</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Tryb duetu:</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SYMULACJA AKUSTYCZNA:</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Dźwięk akcji klawiszy:</w:t>
      </w:r>
      <w:r w:rsidRPr="00AA139F">
        <w:rPr>
          <w:rFonts w:ascii="Times New Roman" w:hAnsi="Times New Roman" w:cs="Times New Roman"/>
        </w:rPr>
        <w:t xml:space="preserve"> 10 poziomów, wył.</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Dźwięk tłumika:</w:t>
      </w:r>
      <w:r w:rsidRPr="00AA139F">
        <w:rPr>
          <w:rFonts w:ascii="Times New Roman" w:hAnsi="Times New Roman" w:cs="Times New Roman"/>
        </w:rPr>
        <w:t xml:space="preserve"> 10 poziomów, wył.</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Rezonans strun:</w:t>
      </w:r>
      <w:r w:rsidRPr="00AA139F">
        <w:rPr>
          <w:rFonts w:ascii="Times New Roman" w:hAnsi="Times New Roman" w:cs="Times New Roman"/>
        </w:rPr>
        <w:t xml:space="preserve"> 10 poziomów, wył.</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Rezonans tłumika:</w:t>
      </w:r>
      <w:r w:rsidRPr="00AA139F">
        <w:rPr>
          <w:rFonts w:ascii="Times New Roman" w:hAnsi="Times New Roman" w:cs="Times New Roman"/>
        </w:rPr>
        <w:t xml:space="preserve"> 10 poziomów, wył.</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 xml:space="preserve">EFEKTY: </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Funkcja włączania/wyłączania części:</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Liczba utworów:</w:t>
      </w:r>
      <w:r w:rsidRPr="00AA139F">
        <w:rPr>
          <w:rFonts w:ascii="Times New Roman" w:hAnsi="Times New Roman" w:cs="Times New Roman"/>
        </w:rPr>
        <w:t xml:space="preserve"> 60</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Utwory użytkownika:</w:t>
      </w:r>
      <w:r w:rsidRPr="00AA139F">
        <w:rPr>
          <w:rFonts w:ascii="Times New Roman" w:hAnsi="Times New Roman" w:cs="Times New Roman"/>
        </w:rPr>
        <w:t xml:space="preserve"> 10</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PORTY:</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lastRenderedPageBreak/>
        <w:t>USB TO DEVICE:</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USB TO HOST:</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Wyjście słuchawkowe/nagłośnienie:</w:t>
      </w:r>
      <w:r w:rsidRPr="00AA139F">
        <w:rPr>
          <w:rFonts w:ascii="Times New Roman" w:hAnsi="Times New Roman" w:cs="Times New Roman"/>
        </w:rPr>
        <w:t xml:space="preserve"> Stereo standard jack x 2</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FUNKCJE:</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Rekorder Midi:</w:t>
      </w:r>
      <w:r w:rsidRPr="00AA139F">
        <w:rPr>
          <w:rFonts w:ascii="Times New Roman" w:hAnsi="Times New Roman" w:cs="Times New Roman"/>
        </w:rPr>
        <w:t xml:space="preserve"> 1 utwór, 2 ścieżki</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Strojenie:</w:t>
      </w:r>
      <w:r w:rsidRPr="00AA139F">
        <w:rPr>
          <w:rFonts w:ascii="Times New Roman" w:hAnsi="Times New Roman" w:cs="Times New Roman"/>
        </w:rPr>
        <w:t xml:space="preserve"> A4 = 415.5Hz </w:t>
      </w:r>
      <w:r w:rsidRPr="00AA139F">
        <w:rPr>
          <w:rFonts w:ascii="Times New Roman" w:eastAsia="MS Gothic" w:cs="Times New Roman"/>
        </w:rPr>
        <w:t>～</w:t>
      </w:r>
      <w:r w:rsidRPr="00AA139F">
        <w:rPr>
          <w:rFonts w:ascii="Times New Roman" w:hAnsi="Times New Roman" w:cs="Times New Roman"/>
        </w:rPr>
        <w:t xml:space="preserve"> 440.0Hz </w:t>
      </w:r>
      <w:r w:rsidRPr="00AA139F">
        <w:rPr>
          <w:rFonts w:ascii="Times New Roman" w:eastAsia="MS Gothic" w:cs="Times New Roman"/>
        </w:rPr>
        <w:t>～</w:t>
      </w:r>
      <w:r w:rsidRPr="00AA139F">
        <w:rPr>
          <w:rFonts w:ascii="Times New Roman" w:hAnsi="Times New Roman" w:cs="Times New Roman"/>
        </w:rPr>
        <w:t xml:space="preserve"> 465.9Hz</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Transpozycja:</w:t>
      </w:r>
      <w:r w:rsidRPr="00AA139F">
        <w:rPr>
          <w:rFonts w:ascii="Times New Roman" w:hAnsi="Times New Roman" w:cs="Times New Roman"/>
        </w:rPr>
        <w:t xml:space="preserve"> 2 oktawy (-12 półtonów ~ 0 ~ +12 półtonów)</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Pedały:</w:t>
      </w:r>
      <w:r w:rsidRPr="00AA139F">
        <w:rPr>
          <w:rFonts w:ascii="Times New Roman" w:hAnsi="Times New Roman" w:cs="Times New Roman"/>
        </w:rPr>
        <w:t xml:space="preserve"> 3 (forte, piano, sostenuto)</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Transpozycja oktawy:</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POZOSTAŁE:</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Akcesoria w zestawie:</w:t>
      </w:r>
      <w:r w:rsidRPr="00AA139F">
        <w:rPr>
          <w:rFonts w:ascii="Times New Roman" w:hAnsi="Times New Roman" w:cs="Times New Roman"/>
        </w:rPr>
        <w:t xml:space="preserve"> Pulpit</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Otwierana płyta wierzchnia:</w:t>
      </w:r>
      <w:r w:rsidRPr="00AA139F">
        <w:rPr>
          <w:rFonts w:ascii="Times New Roman" w:hAnsi="Times New Roman" w:cs="Times New Roman"/>
        </w:rPr>
        <w:t xml:space="preserve"> Tak</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Wyświetlacz:</w:t>
      </w:r>
      <w:r w:rsidRPr="00AA139F">
        <w:rPr>
          <w:rFonts w:ascii="Times New Roman" w:hAnsi="Times New Roman" w:cs="Times New Roman"/>
        </w:rPr>
        <w:t xml:space="preserve"> Wyświetlacz LCD Full-dot z podświetleniem</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Wzmacniacze:</w:t>
      </w:r>
      <w:r w:rsidRPr="00AA139F">
        <w:rPr>
          <w:rFonts w:ascii="Times New Roman" w:hAnsi="Times New Roman" w:cs="Times New Roman"/>
        </w:rPr>
        <w:t xml:space="preserve"> 30 W x 2 + 20 W x 2</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Zasilacz sieciowy:</w:t>
      </w:r>
      <w:r w:rsidRPr="00AA139F">
        <w:rPr>
          <w:rFonts w:ascii="Times New Roman" w:hAnsi="Times New Roman" w:cs="Times New Roman"/>
        </w:rPr>
        <w:t xml:space="preserve"> AD-E24500LW</w:t>
      </w:r>
    </w:p>
    <w:p w:rsidR="00027558" w:rsidRPr="00AA139F" w:rsidRDefault="00027558" w:rsidP="00027558">
      <w:pPr>
        <w:pStyle w:val="Bezodstpw"/>
        <w:rPr>
          <w:rFonts w:ascii="Times New Roman" w:hAnsi="Times New Roman" w:cs="Times New Roman"/>
        </w:rPr>
      </w:pPr>
    </w:p>
    <w:p w:rsidR="00027558" w:rsidRPr="00AA139F" w:rsidRDefault="00027558" w:rsidP="00027558">
      <w:pPr>
        <w:pStyle w:val="Bezodstpw"/>
        <w:rPr>
          <w:rStyle w:val="Pogrubienie"/>
          <w:rFonts w:ascii="Times New Roman" w:hAnsi="Times New Roman" w:cs="Times New Roman"/>
        </w:rPr>
      </w:pPr>
      <w:r w:rsidRPr="00AA139F">
        <w:rPr>
          <w:rStyle w:val="Pogrubienie"/>
          <w:rFonts w:ascii="Times New Roman" w:hAnsi="Times New Roman" w:cs="Times New Roman"/>
        </w:rPr>
        <w:t>DODATKOWO:</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Głośniki:</w:t>
      </w:r>
      <w:r w:rsidRPr="00AA139F">
        <w:rPr>
          <w:rFonts w:ascii="Times New Roman" w:hAnsi="Times New Roman" w:cs="Times New Roman"/>
        </w:rPr>
        <w:t xml:space="preserve"> 16 cm x 2 + (10 cm + 5 cm) x 2</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Waga:</w:t>
      </w:r>
      <w:r w:rsidRPr="00AA139F">
        <w:rPr>
          <w:rFonts w:ascii="Times New Roman" w:hAnsi="Times New Roman" w:cs="Times New Roman"/>
        </w:rPr>
        <w:t>ok. 80 kg</w:t>
      </w:r>
    </w:p>
    <w:p w:rsidR="00027558" w:rsidRPr="00AA139F" w:rsidRDefault="00027558" w:rsidP="00027558">
      <w:pPr>
        <w:pStyle w:val="Bezodstpw"/>
        <w:rPr>
          <w:rFonts w:ascii="Times New Roman" w:hAnsi="Times New Roman" w:cs="Times New Roman"/>
        </w:rPr>
      </w:pPr>
      <w:r w:rsidRPr="00AA139F">
        <w:rPr>
          <w:rStyle w:val="Pogrubienie"/>
          <w:rFonts w:ascii="Times New Roman" w:hAnsi="Times New Roman" w:cs="Times New Roman"/>
        </w:rPr>
        <w:t>Wymiary:</w:t>
      </w:r>
      <w:r w:rsidRPr="00AA139F">
        <w:rPr>
          <w:rStyle w:val="Pogrubienie"/>
          <w:rFonts w:ascii="Times New Roman" w:hAnsi="Times New Roman" w:cs="Times New Roman"/>
          <w:b w:val="0"/>
        </w:rPr>
        <w:t>ok.</w:t>
      </w:r>
      <w:r w:rsidRPr="00AA139F">
        <w:rPr>
          <w:rFonts w:ascii="Times New Roman" w:hAnsi="Times New Roman" w:cs="Times New Roman"/>
        </w:rPr>
        <w:t xml:space="preserve"> 1400 × 500× 950 mm</w:t>
      </w:r>
    </w:p>
    <w:p w:rsidR="00027558" w:rsidRPr="00AA139F" w:rsidRDefault="00027558" w:rsidP="00027558">
      <w:pPr>
        <w:pStyle w:val="Bezodstpw"/>
        <w:rPr>
          <w:rFonts w:ascii="Times New Roman" w:hAnsi="Times New Roman" w:cs="Times New Roman"/>
        </w:rPr>
      </w:pPr>
      <w:r w:rsidRPr="00AA139F">
        <w:rPr>
          <w:rFonts w:ascii="Times New Roman" w:hAnsi="Times New Roman" w:cs="Times New Roman"/>
        </w:rPr>
        <w:t>Wbudowany metronom: TAK</w:t>
      </w:r>
    </w:p>
    <w:p w:rsidR="00027558" w:rsidRPr="000B02C9" w:rsidRDefault="00027558" w:rsidP="00027558">
      <w:pPr>
        <w:suppressAutoHyphens/>
        <w:rPr>
          <w:rFonts w:ascii="Times New Roman" w:eastAsia="Lucida Sans Unicode" w:hAnsi="Times New Roman" w:cs="Times New Roman"/>
          <w:kern w:val="1"/>
          <w:lang w:eastAsia="ar-SA"/>
        </w:rPr>
      </w:pPr>
    </w:p>
    <w:sectPr w:rsidR="00027558" w:rsidRPr="000B02C9"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9F0" w:rsidRDefault="009529F0" w:rsidP="00BF7A2D">
      <w:pPr>
        <w:spacing w:after="0" w:line="240" w:lineRule="auto"/>
      </w:pPr>
      <w:r>
        <w:separator/>
      </w:r>
    </w:p>
  </w:endnote>
  <w:endnote w:type="continuationSeparator" w:id="1">
    <w:p w:rsidR="009529F0" w:rsidRDefault="009529F0"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DE528A" w:rsidRPr="002F3D70" w:rsidRDefault="00544CEC">
        <w:pPr>
          <w:pStyle w:val="Stopka"/>
          <w:jc w:val="center"/>
          <w:rPr>
            <w:rFonts w:ascii="Times New Roman" w:hAnsi="Times New Roman" w:cs="Times New Roman"/>
          </w:rPr>
        </w:pPr>
        <w:r w:rsidRPr="002F3D70">
          <w:rPr>
            <w:rFonts w:ascii="Times New Roman" w:hAnsi="Times New Roman" w:cs="Times New Roman"/>
          </w:rPr>
          <w:fldChar w:fldCharType="begin"/>
        </w:r>
        <w:r w:rsidR="00DE528A"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027558">
          <w:rPr>
            <w:rFonts w:ascii="Times New Roman" w:hAnsi="Times New Roman" w:cs="Times New Roman"/>
            <w:noProof/>
          </w:rPr>
          <w:t>30</w:t>
        </w:r>
        <w:r w:rsidRPr="002F3D70">
          <w:rPr>
            <w:rFonts w:ascii="Times New Roman" w:hAnsi="Times New Roman" w:cs="Times New Roman"/>
            <w:noProof/>
          </w:rPr>
          <w:fldChar w:fldCharType="end"/>
        </w:r>
      </w:p>
    </w:sdtContent>
  </w:sdt>
  <w:p w:rsidR="00DE528A" w:rsidRDefault="00DE528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9F0" w:rsidRDefault="009529F0" w:rsidP="00BF7A2D">
      <w:pPr>
        <w:spacing w:after="0" w:line="240" w:lineRule="auto"/>
      </w:pPr>
      <w:r>
        <w:separator/>
      </w:r>
    </w:p>
  </w:footnote>
  <w:footnote w:type="continuationSeparator" w:id="1">
    <w:p w:rsidR="009529F0" w:rsidRDefault="009529F0"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3A91C31"/>
    <w:multiLevelType w:val="hybridMultilevel"/>
    <w:tmpl w:val="0ADCE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C238B8"/>
    <w:multiLevelType w:val="multilevel"/>
    <w:tmpl w:val="B5F61BE2"/>
    <w:lvl w:ilvl="0">
      <w:start w:val="5"/>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46D0334"/>
    <w:multiLevelType w:val="hybridMultilevel"/>
    <w:tmpl w:val="56882FE2"/>
    <w:lvl w:ilvl="0" w:tplc="7256B20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6">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6"/>
  </w:num>
  <w:num w:numId="6">
    <w:abstractNumId w:val="5"/>
  </w:num>
  <w:num w:numId="7">
    <w:abstractNumId w:val="13"/>
  </w:num>
  <w:num w:numId="8">
    <w:abstractNumId w:val="44"/>
  </w:num>
  <w:num w:numId="9">
    <w:abstractNumId w:val="59"/>
  </w:num>
  <w:num w:numId="10">
    <w:abstractNumId w:val="68"/>
  </w:num>
  <w:num w:numId="11">
    <w:abstractNumId w:val="36"/>
  </w:num>
  <w:num w:numId="12">
    <w:abstractNumId w:val="41"/>
  </w:num>
  <w:num w:numId="13">
    <w:abstractNumId w:val="42"/>
  </w:num>
  <w:num w:numId="14">
    <w:abstractNumId w:val="21"/>
  </w:num>
  <w:num w:numId="15">
    <w:abstractNumId w:val="45"/>
  </w:num>
  <w:num w:numId="16">
    <w:abstractNumId w:val="27"/>
  </w:num>
  <w:num w:numId="17">
    <w:abstractNumId w:val="14"/>
  </w:num>
  <w:num w:numId="18">
    <w:abstractNumId w:val="40"/>
  </w:num>
  <w:num w:numId="19">
    <w:abstractNumId w:val="23"/>
  </w:num>
  <w:num w:numId="20">
    <w:abstractNumId w:val="12"/>
  </w:num>
  <w:num w:numId="21">
    <w:abstractNumId w:val="34"/>
  </w:num>
  <w:num w:numId="22">
    <w:abstractNumId w:val="24"/>
  </w:num>
  <w:num w:numId="23">
    <w:abstractNumId w:val="62"/>
  </w:num>
  <w:num w:numId="24">
    <w:abstractNumId w:val="57"/>
  </w:num>
  <w:num w:numId="25">
    <w:abstractNumId w:val="60"/>
  </w:num>
  <w:num w:numId="26">
    <w:abstractNumId w:val="64"/>
  </w:num>
  <w:num w:numId="27">
    <w:abstractNumId w:val="30"/>
  </w:num>
  <w:num w:numId="28">
    <w:abstractNumId w:val="66"/>
  </w:num>
  <w:num w:numId="29">
    <w:abstractNumId w:val="72"/>
  </w:num>
  <w:num w:numId="30">
    <w:abstractNumId w:val="73"/>
  </w:num>
  <w:num w:numId="31">
    <w:abstractNumId w:val="8"/>
  </w:num>
  <w:num w:numId="32">
    <w:abstractNumId w:val="3"/>
  </w:num>
  <w:num w:numId="33">
    <w:abstractNumId w:val="48"/>
  </w:num>
  <w:num w:numId="34">
    <w:abstractNumId w:val="43"/>
  </w:num>
  <w:num w:numId="35">
    <w:abstractNumId w:val="69"/>
  </w:num>
  <w:num w:numId="36">
    <w:abstractNumId w:val="22"/>
  </w:num>
  <w:num w:numId="37">
    <w:abstractNumId w:val="53"/>
  </w:num>
  <w:num w:numId="38">
    <w:abstractNumId w:val="65"/>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2"/>
  </w:num>
  <w:num w:numId="46">
    <w:abstractNumId w:val="33"/>
  </w:num>
  <w:num w:numId="47">
    <w:abstractNumId w:val="56"/>
  </w:num>
  <w:num w:numId="48">
    <w:abstractNumId w:val="26"/>
  </w:num>
  <w:num w:numId="49">
    <w:abstractNumId w:val="37"/>
  </w:num>
  <w:num w:numId="50">
    <w:abstractNumId w:val="17"/>
  </w:num>
  <w:num w:numId="51">
    <w:abstractNumId w:val="63"/>
  </w:num>
  <w:num w:numId="52">
    <w:abstractNumId w:val="47"/>
  </w:num>
  <w:num w:numId="53">
    <w:abstractNumId w:val="58"/>
  </w:num>
  <w:num w:numId="54">
    <w:abstractNumId w:val="28"/>
  </w:num>
  <w:num w:numId="55">
    <w:abstractNumId w:val="51"/>
  </w:num>
  <w:num w:numId="56">
    <w:abstractNumId w:val="71"/>
  </w:num>
  <w:num w:numId="57">
    <w:abstractNumId w:val="50"/>
  </w:num>
  <w:num w:numId="58">
    <w:abstractNumId w:val="32"/>
  </w:num>
  <w:num w:numId="59">
    <w:abstractNumId w:val="25"/>
  </w:num>
  <w:num w:numId="60">
    <w:abstractNumId w:val="49"/>
  </w:num>
  <w:num w:numId="61">
    <w:abstractNumId w:val="2"/>
  </w:num>
  <w:num w:numId="62">
    <w:abstractNumId w:val="4"/>
  </w:num>
  <w:num w:numId="63">
    <w:abstractNumId w:val="20"/>
  </w:num>
  <w:num w:numId="64">
    <w:abstractNumId w:val="15"/>
  </w:num>
  <w:num w:numId="65">
    <w:abstractNumId w:val="54"/>
  </w:num>
  <w:num w:numId="66">
    <w:abstractNumId w:val="67"/>
  </w:num>
  <w:num w:numId="67">
    <w:abstractNumId w:val="1"/>
  </w:num>
  <w:num w:numId="68">
    <w:abstractNumId w:val="55"/>
  </w:num>
  <w:num w:numId="69">
    <w:abstractNumId w:val="10"/>
  </w:num>
  <w:num w:numId="70">
    <w:abstractNumId w:val="6"/>
  </w:num>
  <w:num w:numId="71">
    <w:abstractNumId w:val="0"/>
  </w:num>
  <w:num w:numId="72">
    <w:abstractNumId w:val="70"/>
  </w:num>
  <w:num w:numId="73">
    <w:abstractNumId w:val="61"/>
  </w:num>
  <w:num w:numId="74">
    <w:abstractNumId w:val="39"/>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27558"/>
    <w:rsid w:val="00063255"/>
    <w:rsid w:val="00072AA7"/>
    <w:rsid w:val="00080D34"/>
    <w:rsid w:val="00090CB4"/>
    <w:rsid w:val="00094908"/>
    <w:rsid w:val="000B02C9"/>
    <w:rsid w:val="000C5046"/>
    <w:rsid w:val="000D66EC"/>
    <w:rsid w:val="000D6E81"/>
    <w:rsid w:val="000F24BC"/>
    <w:rsid w:val="000F35B2"/>
    <w:rsid w:val="000F66E8"/>
    <w:rsid w:val="001019A2"/>
    <w:rsid w:val="0010305A"/>
    <w:rsid w:val="00105DD2"/>
    <w:rsid w:val="00112972"/>
    <w:rsid w:val="0012188E"/>
    <w:rsid w:val="00122457"/>
    <w:rsid w:val="00123A6E"/>
    <w:rsid w:val="0013564C"/>
    <w:rsid w:val="00137243"/>
    <w:rsid w:val="001469A8"/>
    <w:rsid w:val="00150226"/>
    <w:rsid w:val="00150FAA"/>
    <w:rsid w:val="001542B0"/>
    <w:rsid w:val="00157AF8"/>
    <w:rsid w:val="00167EC3"/>
    <w:rsid w:val="00180248"/>
    <w:rsid w:val="0018207D"/>
    <w:rsid w:val="001850BF"/>
    <w:rsid w:val="001B66D6"/>
    <w:rsid w:val="001C5596"/>
    <w:rsid w:val="001C7EA9"/>
    <w:rsid w:val="001D15D4"/>
    <w:rsid w:val="001D3839"/>
    <w:rsid w:val="001D6C15"/>
    <w:rsid w:val="001E3E32"/>
    <w:rsid w:val="00214DE4"/>
    <w:rsid w:val="002269FC"/>
    <w:rsid w:val="00234FA1"/>
    <w:rsid w:val="00243C69"/>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A5B83"/>
    <w:rsid w:val="003A6E9E"/>
    <w:rsid w:val="003A726A"/>
    <w:rsid w:val="003B7F37"/>
    <w:rsid w:val="003C0345"/>
    <w:rsid w:val="003D4604"/>
    <w:rsid w:val="003E55FA"/>
    <w:rsid w:val="003F011C"/>
    <w:rsid w:val="00430480"/>
    <w:rsid w:val="00434A82"/>
    <w:rsid w:val="004356F0"/>
    <w:rsid w:val="00442C7D"/>
    <w:rsid w:val="004550B0"/>
    <w:rsid w:val="00482490"/>
    <w:rsid w:val="00485333"/>
    <w:rsid w:val="004876ED"/>
    <w:rsid w:val="004A1CD2"/>
    <w:rsid w:val="004B37B4"/>
    <w:rsid w:val="004B65E7"/>
    <w:rsid w:val="004C1AC1"/>
    <w:rsid w:val="004C36ED"/>
    <w:rsid w:val="004C67CE"/>
    <w:rsid w:val="004E1022"/>
    <w:rsid w:val="004F26AC"/>
    <w:rsid w:val="004F66ED"/>
    <w:rsid w:val="00502FF4"/>
    <w:rsid w:val="0050726C"/>
    <w:rsid w:val="00514636"/>
    <w:rsid w:val="00514F03"/>
    <w:rsid w:val="00535075"/>
    <w:rsid w:val="00535461"/>
    <w:rsid w:val="005363F9"/>
    <w:rsid w:val="00536BEA"/>
    <w:rsid w:val="00543461"/>
    <w:rsid w:val="00544CEC"/>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531D"/>
    <w:rsid w:val="006F7A52"/>
    <w:rsid w:val="00726E86"/>
    <w:rsid w:val="007307CB"/>
    <w:rsid w:val="00745A6C"/>
    <w:rsid w:val="00756654"/>
    <w:rsid w:val="00766C18"/>
    <w:rsid w:val="0077004E"/>
    <w:rsid w:val="00771F83"/>
    <w:rsid w:val="00774868"/>
    <w:rsid w:val="00785293"/>
    <w:rsid w:val="007B6755"/>
    <w:rsid w:val="007C1B75"/>
    <w:rsid w:val="007C53F0"/>
    <w:rsid w:val="007D07F6"/>
    <w:rsid w:val="007D75C3"/>
    <w:rsid w:val="007F44F5"/>
    <w:rsid w:val="0080135B"/>
    <w:rsid w:val="008073E7"/>
    <w:rsid w:val="00810EC2"/>
    <w:rsid w:val="00814C0B"/>
    <w:rsid w:val="00824710"/>
    <w:rsid w:val="00831FA8"/>
    <w:rsid w:val="008353A5"/>
    <w:rsid w:val="00850E25"/>
    <w:rsid w:val="00863CB4"/>
    <w:rsid w:val="008769D8"/>
    <w:rsid w:val="00877FE0"/>
    <w:rsid w:val="00883930"/>
    <w:rsid w:val="008A59F9"/>
    <w:rsid w:val="008B184A"/>
    <w:rsid w:val="008C61FE"/>
    <w:rsid w:val="008E4EA2"/>
    <w:rsid w:val="008F1D8E"/>
    <w:rsid w:val="008F29AD"/>
    <w:rsid w:val="00925F21"/>
    <w:rsid w:val="00927788"/>
    <w:rsid w:val="00931F69"/>
    <w:rsid w:val="00937182"/>
    <w:rsid w:val="00945EB9"/>
    <w:rsid w:val="009529F0"/>
    <w:rsid w:val="00957604"/>
    <w:rsid w:val="009624A4"/>
    <w:rsid w:val="00966AF4"/>
    <w:rsid w:val="00972EE3"/>
    <w:rsid w:val="00990BDC"/>
    <w:rsid w:val="009926FE"/>
    <w:rsid w:val="00996DFB"/>
    <w:rsid w:val="009A387B"/>
    <w:rsid w:val="009B26F3"/>
    <w:rsid w:val="009C27C7"/>
    <w:rsid w:val="009C6090"/>
    <w:rsid w:val="009D1374"/>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66EF1"/>
    <w:rsid w:val="00B76A4E"/>
    <w:rsid w:val="00B77805"/>
    <w:rsid w:val="00B82334"/>
    <w:rsid w:val="00B858BD"/>
    <w:rsid w:val="00B94FBA"/>
    <w:rsid w:val="00BA34A0"/>
    <w:rsid w:val="00BA60E1"/>
    <w:rsid w:val="00BC113C"/>
    <w:rsid w:val="00BC6C59"/>
    <w:rsid w:val="00BC6EF7"/>
    <w:rsid w:val="00BE4068"/>
    <w:rsid w:val="00BE6CE8"/>
    <w:rsid w:val="00BF6B12"/>
    <w:rsid w:val="00BF7A2D"/>
    <w:rsid w:val="00C04D90"/>
    <w:rsid w:val="00C22778"/>
    <w:rsid w:val="00C33882"/>
    <w:rsid w:val="00C57F5F"/>
    <w:rsid w:val="00C61A7F"/>
    <w:rsid w:val="00C64746"/>
    <w:rsid w:val="00C6755D"/>
    <w:rsid w:val="00C757B1"/>
    <w:rsid w:val="00C76DDF"/>
    <w:rsid w:val="00C774D2"/>
    <w:rsid w:val="00C80706"/>
    <w:rsid w:val="00C80F62"/>
    <w:rsid w:val="00C84FEC"/>
    <w:rsid w:val="00C937D8"/>
    <w:rsid w:val="00C97487"/>
    <w:rsid w:val="00CA663A"/>
    <w:rsid w:val="00CA7E70"/>
    <w:rsid w:val="00CB6C41"/>
    <w:rsid w:val="00CC0300"/>
    <w:rsid w:val="00CC6E87"/>
    <w:rsid w:val="00CC75EE"/>
    <w:rsid w:val="00CD3880"/>
    <w:rsid w:val="00CF5422"/>
    <w:rsid w:val="00D00E05"/>
    <w:rsid w:val="00D11FFE"/>
    <w:rsid w:val="00D25A4A"/>
    <w:rsid w:val="00D27562"/>
    <w:rsid w:val="00D44BB4"/>
    <w:rsid w:val="00D470E7"/>
    <w:rsid w:val="00D556D7"/>
    <w:rsid w:val="00D62BD8"/>
    <w:rsid w:val="00D67139"/>
    <w:rsid w:val="00D671C2"/>
    <w:rsid w:val="00D67DBD"/>
    <w:rsid w:val="00D9382C"/>
    <w:rsid w:val="00DA7EF6"/>
    <w:rsid w:val="00DC0B57"/>
    <w:rsid w:val="00DD18BA"/>
    <w:rsid w:val="00DD1F14"/>
    <w:rsid w:val="00DD7352"/>
    <w:rsid w:val="00DE528A"/>
    <w:rsid w:val="00DF0FC1"/>
    <w:rsid w:val="00E12C1C"/>
    <w:rsid w:val="00E17CFB"/>
    <w:rsid w:val="00E459AA"/>
    <w:rsid w:val="00E45EA3"/>
    <w:rsid w:val="00E46D7A"/>
    <w:rsid w:val="00E74DF5"/>
    <w:rsid w:val="00E8520E"/>
    <w:rsid w:val="00E85213"/>
    <w:rsid w:val="00E91CCB"/>
    <w:rsid w:val="00E966CB"/>
    <w:rsid w:val="00EE03ED"/>
    <w:rsid w:val="00EE221A"/>
    <w:rsid w:val="00EE5D0C"/>
    <w:rsid w:val="00EF1AB0"/>
    <w:rsid w:val="00EF5831"/>
    <w:rsid w:val="00EF5BF3"/>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suwalki.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suwalki.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suwalki.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30</Pages>
  <Words>13148</Words>
  <Characters>78888</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50</cp:revision>
  <cp:lastPrinted>2024-10-04T08:56:00Z</cp:lastPrinted>
  <dcterms:created xsi:type="dcterms:W3CDTF">2024-07-19T06:35:00Z</dcterms:created>
  <dcterms:modified xsi:type="dcterms:W3CDTF">2024-11-20T12:46:00Z</dcterms:modified>
</cp:coreProperties>
</file>