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C145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  <w:bookmarkStart w:id="0" w:name="_GoBack"/>
      <w:bookmarkEnd w:id="0"/>
    </w:p>
    <w:p w:rsidR="008076A3" w:rsidRPr="00D666FB" w:rsidRDefault="003C1451" w:rsidP="002A4C36">
      <w:pPr>
        <w:pStyle w:val="Tytu"/>
        <w:spacing w:after="0"/>
      </w:pPr>
      <w:r w:rsidRPr="00D666FB">
        <w:t>WOJEWODY POMORSKIEGO</w:t>
      </w:r>
    </w:p>
    <w:p w:rsidR="00E96C4C" w:rsidRPr="002740C0" w:rsidRDefault="003C1451" w:rsidP="00E96C4C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7 czerwca 2024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3C1451" w:rsidP="00492AE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powołania Wojewódzkiego Zespołu Kwalifikacyjnego </w:t>
      </w:r>
      <w:r>
        <w:br/>
      </w:r>
      <w:r>
        <w:t>do dokonywania kwalifikacji wniosków o udzielenie wsparcia finansowego złożonych przez organy prowadzące w ramach Rządowego programu rozwijania szkolnej infrastruktury oraz kompetencji uczniów i nauczycieli w zakresie technologii informacyjno-komunikacyjny</w:t>
      </w:r>
      <w:r>
        <w:t xml:space="preserve">ch na rok 2024 </w:t>
      </w:r>
      <w:r>
        <w:t xml:space="preserve">- </w:t>
      </w:r>
      <w:r>
        <w:t>„Aktywna tablica”</w:t>
      </w:r>
    </w:p>
    <w:p w:rsidR="008076A3" w:rsidRDefault="003C1451" w:rsidP="00FC3D65">
      <w:pPr>
        <w:spacing w:line="360" w:lineRule="auto"/>
      </w:pPr>
      <w:r>
        <w:t>Na podstawie</w:t>
      </w:r>
      <w:r>
        <w:t xml:space="preserve"> </w:t>
      </w:r>
      <w:r>
        <w:t xml:space="preserve">art. 17 i art. 18 ust. 2 ustawy z dnia 23 stycznia 2009 r. </w:t>
      </w:r>
      <w:r>
        <w:br/>
        <w:t>o wojewodzie i administracji rządowej w województwie (Dz. U. z  2023 r.</w:t>
      </w:r>
      <w:r>
        <w:t>,</w:t>
      </w:r>
      <w:r>
        <w:t xml:space="preserve"> poz. 190) oraz §10 rozporządzenia Rady Ministrów z dnia 23 października 20</w:t>
      </w:r>
      <w:r>
        <w:t>20 r. w sprawie szczegółowych warunków, form i trybu realizacji Rządowego programu rozwijania szkolnej infrastruktury oraz kompetencji uczniów i nauczycieli w zakresie technologii informacyjno-komunikacyjnych na lata 2020-2024</w:t>
      </w:r>
      <w:r>
        <w:t xml:space="preserve"> -</w:t>
      </w:r>
      <w:r>
        <w:t xml:space="preserve"> „Aktywna tablica” (Dz. U. z</w:t>
      </w:r>
      <w:r>
        <w:t xml:space="preserve"> 2024 r. poz. 158)</w:t>
      </w:r>
      <w:r>
        <w:t>,</w:t>
      </w:r>
      <w:r>
        <w:t xml:space="preserve"> </w:t>
      </w:r>
      <w:r>
        <w:t>zarządza się, co następuje:</w:t>
      </w:r>
    </w:p>
    <w:p w:rsidR="008644C3" w:rsidRDefault="003C1451" w:rsidP="00BD52DD">
      <w:pPr>
        <w:spacing w:line="360" w:lineRule="auto"/>
      </w:pPr>
      <w:bookmarkStart w:id="2" w:name="_Hlk71116339"/>
      <w:r w:rsidRPr="00FC3D65">
        <w:rPr>
          <w:b/>
        </w:rPr>
        <w:t>§</w:t>
      </w:r>
      <w:r w:rsidRPr="00FC3D65">
        <w:rPr>
          <w:b/>
        </w:rPr>
        <w:t xml:space="preserve"> 1</w:t>
      </w:r>
      <w:r>
        <w:t>.</w:t>
      </w:r>
      <w:r w:rsidRPr="00492AE2">
        <w:t xml:space="preserve"> 1.Powołuje się Wojewódzki Zespół Kwalifikacyjny</w:t>
      </w:r>
      <w:r>
        <w:t>, zwany dalej „Zespołem”,</w:t>
      </w:r>
      <w:r w:rsidRPr="00492AE2">
        <w:t xml:space="preserve"> do dokonywania kwalifikacji wniosków o udzielenie wsparcia finansowego złożonych przez organy prowadzące w ramach Rządowego progra</w:t>
      </w:r>
      <w:r w:rsidRPr="00492AE2">
        <w:t xml:space="preserve">mu rozwijania szkolnej infrastruktury oraz kompetencji uczniów i nauczycieli w zakresie technologii informacyjno-komunikacyjnych na </w:t>
      </w:r>
      <w:r>
        <w:t xml:space="preserve">rok </w:t>
      </w:r>
      <w:r w:rsidRPr="00492AE2">
        <w:t>2024 -„Aktywna tablica”.</w:t>
      </w:r>
    </w:p>
    <w:p w:rsidR="00492AE2" w:rsidRPr="00492AE2" w:rsidRDefault="003C1451" w:rsidP="00492AE2">
      <w:pPr>
        <w:ind w:firstLine="0"/>
        <w:rPr>
          <w:rFonts w:cs="Arial"/>
        </w:rPr>
      </w:pPr>
      <w:r>
        <w:rPr>
          <w:rFonts w:cs="Arial"/>
        </w:rPr>
        <w:t xml:space="preserve">2. </w:t>
      </w:r>
      <w:r w:rsidRPr="00492AE2">
        <w:rPr>
          <w:rFonts w:cs="Arial"/>
        </w:rPr>
        <w:t>W skład Zespołu wchodzą:</w:t>
      </w:r>
    </w:p>
    <w:p w:rsidR="00492AE2" w:rsidRPr="00FC3D65" w:rsidRDefault="003C1451" w:rsidP="00FC3D65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Arial"/>
        </w:rPr>
      </w:pPr>
      <w:r w:rsidRPr="00FC3D65">
        <w:rPr>
          <w:rFonts w:cs="Arial"/>
        </w:rPr>
        <w:t>P</w:t>
      </w:r>
      <w:r w:rsidRPr="00FC3D65">
        <w:rPr>
          <w:rFonts w:cs="Arial"/>
        </w:rPr>
        <w:t>rzewodniczący</w:t>
      </w:r>
      <w:r w:rsidRPr="00FC3D65">
        <w:rPr>
          <w:rFonts w:cs="Arial"/>
        </w:rPr>
        <w:t>:</w:t>
      </w:r>
    </w:p>
    <w:p w:rsidR="00492AE2" w:rsidRPr="00FC3D65" w:rsidRDefault="003C1451" w:rsidP="00FC3D65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 w:rsidRPr="00FC3D65">
        <w:rPr>
          <w:rFonts w:cs="Arial"/>
          <w:b/>
          <w:bCs/>
        </w:rPr>
        <w:t>Aleksandra Iwen</w:t>
      </w:r>
      <w:r w:rsidRPr="00FC3D65">
        <w:rPr>
          <w:rFonts w:cs="Arial"/>
        </w:rPr>
        <w:t xml:space="preserve"> - </w:t>
      </w:r>
      <w:r w:rsidRPr="00FC3D65">
        <w:rPr>
          <w:rFonts w:cs="Arial"/>
        </w:rPr>
        <w:t>W</w:t>
      </w:r>
      <w:r w:rsidRPr="00FC3D65">
        <w:rPr>
          <w:rFonts w:cs="Arial"/>
        </w:rPr>
        <w:t xml:space="preserve">izytator w Kuratorium </w:t>
      </w:r>
      <w:r w:rsidRPr="00FC3D65">
        <w:rPr>
          <w:rFonts w:cs="Arial"/>
        </w:rPr>
        <w:t>Oświaty w Gdańsku oraz Wojewódzki Koordynator ds. innowacji w edukacji;</w:t>
      </w:r>
    </w:p>
    <w:p w:rsidR="00492AE2" w:rsidRPr="00FC3D65" w:rsidRDefault="003C1451" w:rsidP="00FC3D65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Arial"/>
        </w:rPr>
      </w:pPr>
      <w:r w:rsidRPr="00FC3D65">
        <w:rPr>
          <w:rFonts w:cs="Arial"/>
        </w:rPr>
        <w:t>C</w:t>
      </w:r>
      <w:r w:rsidRPr="00FC3D65">
        <w:rPr>
          <w:rFonts w:cs="Arial"/>
        </w:rPr>
        <w:t>złonkowie:</w:t>
      </w:r>
    </w:p>
    <w:p w:rsidR="00492AE2" w:rsidRPr="00FC3D65" w:rsidRDefault="003C1451" w:rsidP="00FC3D65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</w:rPr>
      </w:pPr>
      <w:r w:rsidRPr="00FC3D65">
        <w:rPr>
          <w:rFonts w:cs="Arial"/>
        </w:rPr>
        <w:t xml:space="preserve"> </w:t>
      </w:r>
      <w:r w:rsidRPr="00FC3D65">
        <w:rPr>
          <w:rFonts w:cs="Arial"/>
          <w:b/>
          <w:bCs/>
        </w:rPr>
        <w:t>Jerzy Wiśniewski</w:t>
      </w:r>
      <w:r w:rsidRPr="00FC3D65">
        <w:rPr>
          <w:rFonts w:cs="Arial"/>
        </w:rPr>
        <w:t xml:space="preserve"> – Dyrektor Wydziału Strategii Nadzoru Pedagogicznego </w:t>
      </w:r>
      <w:r w:rsidRPr="00FC3D65">
        <w:rPr>
          <w:rFonts w:cs="Arial"/>
        </w:rPr>
        <w:br/>
      </w:r>
      <w:r w:rsidRPr="00FC3D65">
        <w:rPr>
          <w:rFonts w:cs="Arial"/>
        </w:rPr>
        <w:t>w Kuratorium Oświaty w Gdańsku,</w:t>
      </w:r>
    </w:p>
    <w:p w:rsidR="00492AE2" w:rsidRPr="00FC3D65" w:rsidRDefault="003C1451" w:rsidP="00FC3D65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</w:rPr>
      </w:pPr>
      <w:r w:rsidRPr="00FC3D65">
        <w:rPr>
          <w:rFonts w:cs="Arial"/>
        </w:rPr>
        <w:t xml:space="preserve"> </w:t>
      </w:r>
      <w:r w:rsidRPr="00FC3D65">
        <w:rPr>
          <w:rFonts w:cs="Arial"/>
          <w:b/>
          <w:bCs/>
        </w:rPr>
        <w:t>Katarzyna Abramowska</w:t>
      </w:r>
      <w:r w:rsidRPr="00FC3D65">
        <w:rPr>
          <w:rFonts w:cs="Arial"/>
        </w:rPr>
        <w:t xml:space="preserve"> – Inspektor Wydziału Strategii Nadzor</w:t>
      </w:r>
      <w:r w:rsidRPr="00FC3D65">
        <w:rPr>
          <w:rFonts w:cs="Arial"/>
        </w:rPr>
        <w:t xml:space="preserve">u Pedagogicznego </w:t>
      </w:r>
      <w:r w:rsidRPr="00FC3D65">
        <w:rPr>
          <w:rFonts w:cs="Arial"/>
        </w:rPr>
        <w:br/>
      </w:r>
      <w:r w:rsidRPr="00FC3D65">
        <w:rPr>
          <w:rFonts w:cs="Arial"/>
        </w:rPr>
        <w:t>w Kuratorium Oświaty w Gdańsku</w:t>
      </w:r>
    </w:p>
    <w:p w:rsidR="00492AE2" w:rsidRPr="00FC3D65" w:rsidRDefault="003C1451" w:rsidP="00FC3D65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</w:rPr>
      </w:pPr>
      <w:r w:rsidRPr="00FC3D65">
        <w:rPr>
          <w:rFonts w:cs="Arial"/>
          <w:b/>
          <w:bCs/>
        </w:rPr>
        <w:lastRenderedPageBreak/>
        <w:t>Katarzyna Sapiołka</w:t>
      </w:r>
      <w:r w:rsidRPr="00FC3D65">
        <w:rPr>
          <w:rFonts w:cs="Arial"/>
        </w:rPr>
        <w:t xml:space="preserve"> – </w:t>
      </w:r>
      <w:r w:rsidRPr="00FC3D65">
        <w:rPr>
          <w:rFonts w:cs="Arial"/>
        </w:rPr>
        <w:t>G</w:t>
      </w:r>
      <w:r w:rsidRPr="00FC3D65">
        <w:rPr>
          <w:rFonts w:cs="Arial"/>
        </w:rPr>
        <w:t xml:space="preserve">łówny </w:t>
      </w:r>
      <w:r w:rsidRPr="00FC3D65">
        <w:rPr>
          <w:rFonts w:cs="Arial"/>
        </w:rPr>
        <w:t>S</w:t>
      </w:r>
      <w:r w:rsidRPr="00FC3D65">
        <w:rPr>
          <w:rFonts w:cs="Arial"/>
        </w:rPr>
        <w:t xml:space="preserve">pecjalista </w:t>
      </w:r>
      <w:r w:rsidRPr="00FC3D65">
        <w:rPr>
          <w:rFonts w:cs="Arial"/>
        </w:rPr>
        <w:t xml:space="preserve">w Biurze Wojewody </w:t>
      </w:r>
      <w:r w:rsidRPr="00FC3D65">
        <w:rPr>
          <w:rFonts w:cs="Arial"/>
        </w:rPr>
        <w:t>w Pomorskim Urzędzie Wojewódzkim</w:t>
      </w:r>
      <w:r w:rsidRPr="00FC3D65">
        <w:rPr>
          <w:rFonts w:cs="Arial"/>
        </w:rPr>
        <w:t xml:space="preserve"> w Gdańsku,</w:t>
      </w:r>
    </w:p>
    <w:p w:rsidR="00492AE2" w:rsidRPr="00FC3D65" w:rsidRDefault="003C1451" w:rsidP="00FC3D65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</w:rPr>
      </w:pPr>
      <w:r w:rsidRPr="00FC3D65">
        <w:rPr>
          <w:rFonts w:cs="Arial"/>
          <w:b/>
          <w:bCs/>
        </w:rPr>
        <w:t>Joanna Chyła</w:t>
      </w:r>
      <w:r w:rsidRPr="00FC3D65">
        <w:rPr>
          <w:rFonts w:cs="Arial"/>
        </w:rPr>
        <w:t xml:space="preserve"> – </w:t>
      </w:r>
      <w:r w:rsidRPr="00FC3D65">
        <w:rPr>
          <w:rFonts w:cs="Arial"/>
        </w:rPr>
        <w:t>S</w:t>
      </w:r>
      <w:r w:rsidRPr="00FC3D65">
        <w:rPr>
          <w:rFonts w:cs="Arial"/>
        </w:rPr>
        <w:t xml:space="preserve">tarszy </w:t>
      </w:r>
      <w:r w:rsidRPr="00FC3D65">
        <w:rPr>
          <w:rFonts w:cs="Arial"/>
        </w:rPr>
        <w:t>I</w:t>
      </w:r>
      <w:r w:rsidRPr="00FC3D65">
        <w:rPr>
          <w:rFonts w:cs="Arial"/>
        </w:rPr>
        <w:t xml:space="preserve">nspektor </w:t>
      </w:r>
      <w:r w:rsidRPr="00FC3D65">
        <w:rPr>
          <w:rFonts w:cs="Arial"/>
        </w:rPr>
        <w:t>W</w:t>
      </w:r>
      <w:r w:rsidRPr="00FC3D65">
        <w:rPr>
          <w:rFonts w:cs="Arial"/>
        </w:rPr>
        <w:t xml:space="preserve">ojewódzki w </w:t>
      </w:r>
      <w:r w:rsidRPr="00FC3D65">
        <w:rPr>
          <w:rFonts w:cs="Arial"/>
        </w:rPr>
        <w:t xml:space="preserve">Wydziale Finansów i Budżetu </w:t>
      </w:r>
      <w:r w:rsidRPr="00FC3D65">
        <w:rPr>
          <w:rFonts w:cs="Arial"/>
        </w:rPr>
        <w:br/>
        <w:t xml:space="preserve">w </w:t>
      </w:r>
      <w:r w:rsidRPr="00FC3D65">
        <w:rPr>
          <w:rFonts w:cs="Arial"/>
        </w:rPr>
        <w:t>Pomorskim Urzędzie Wojew</w:t>
      </w:r>
      <w:r w:rsidRPr="00FC3D65">
        <w:rPr>
          <w:rFonts w:cs="Arial"/>
        </w:rPr>
        <w:t>ódzkim</w:t>
      </w:r>
      <w:r w:rsidRPr="00FC3D65">
        <w:rPr>
          <w:rFonts w:cs="Arial"/>
        </w:rPr>
        <w:t xml:space="preserve"> w Gdańsku,</w:t>
      </w:r>
    </w:p>
    <w:p w:rsidR="00492AE2" w:rsidRPr="00FC3D65" w:rsidRDefault="003C1451" w:rsidP="00FC3D65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cs="Arial"/>
        </w:rPr>
      </w:pPr>
      <w:r w:rsidRPr="00FC3D65">
        <w:rPr>
          <w:rFonts w:cs="Arial"/>
          <w:b/>
          <w:bCs/>
        </w:rPr>
        <w:t>Małgorzata Karpiel</w:t>
      </w:r>
      <w:r w:rsidRPr="00FC3D65">
        <w:rPr>
          <w:rFonts w:cs="Arial"/>
        </w:rPr>
        <w:t xml:space="preserve"> – </w:t>
      </w:r>
      <w:r w:rsidRPr="00FC3D65">
        <w:rPr>
          <w:rFonts w:cs="Arial"/>
        </w:rPr>
        <w:t>I</w:t>
      </w:r>
      <w:r w:rsidRPr="00FC3D65">
        <w:rPr>
          <w:rFonts w:cs="Arial"/>
        </w:rPr>
        <w:t xml:space="preserve">nspektor </w:t>
      </w:r>
      <w:r w:rsidRPr="00FC3D65">
        <w:rPr>
          <w:rFonts w:cs="Arial"/>
        </w:rPr>
        <w:t>W</w:t>
      </w:r>
      <w:r w:rsidRPr="00FC3D65">
        <w:rPr>
          <w:rFonts w:cs="Arial"/>
        </w:rPr>
        <w:t xml:space="preserve">ojewódzki w </w:t>
      </w:r>
      <w:r w:rsidRPr="00FC3D65">
        <w:rPr>
          <w:rFonts w:cs="Arial"/>
        </w:rPr>
        <w:t xml:space="preserve">Biurze Kadr i Organizacji </w:t>
      </w:r>
      <w:r w:rsidRPr="00FC3D65">
        <w:rPr>
          <w:rFonts w:cs="Arial"/>
        </w:rPr>
        <w:br/>
        <w:t xml:space="preserve">w </w:t>
      </w:r>
      <w:r w:rsidRPr="00FC3D65">
        <w:rPr>
          <w:rFonts w:cs="Arial"/>
        </w:rPr>
        <w:t>Pomorskim Urzędzie Wojewódzkim</w:t>
      </w:r>
      <w:r w:rsidRPr="00FC3D65">
        <w:rPr>
          <w:rFonts w:cs="Arial"/>
        </w:rPr>
        <w:t xml:space="preserve"> w Gdańsku</w:t>
      </w:r>
      <w:r w:rsidRPr="00FC3D65">
        <w:rPr>
          <w:rFonts w:cs="Arial"/>
        </w:rPr>
        <w:t>.</w:t>
      </w:r>
    </w:p>
    <w:p w:rsidR="0053346B" w:rsidRDefault="003C1451" w:rsidP="00FC3D65">
      <w:pPr>
        <w:spacing w:line="360" w:lineRule="auto"/>
        <w:ind w:firstLine="0"/>
      </w:pPr>
      <w:r w:rsidRPr="00492AE2">
        <w:t>3</w:t>
      </w:r>
      <w:r w:rsidRPr="00492AE2">
        <w:t xml:space="preserve">. </w:t>
      </w:r>
      <w:r>
        <w:t>Ustala się Regulamin Pracy Wojewódzkiego Zespołu Kwalifikacyjnego</w:t>
      </w:r>
      <w:r>
        <w:t>,</w:t>
      </w:r>
      <w:r>
        <w:t xml:space="preserve"> określający tryb działania Zespołu</w:t>
      </w:r>
      <w:r>
        <w:t xml:space="preserve">, </w:t>
      </w:r>
      <w:r w:rsidRPr="00492AE2">
        <w:t xml:space="preserve">stanowiący załącznik do </w:t>
      </w:r>
      <w:r>
        <w:t>ni</w:t>
      </w:r>
      <w:r>
        <w:t>n</w:t>
      </w:r>
      <w:r>
        <w:t xml:space="preserve">iejszego </w:t>
      </w:r>
      <w:r w:rsidRPr="00492AE2">
        <w:t>zarządzenia.</w:t>
      </w:r>
    </w:p>
    <w:p w:rsidR="0053346B" w:rsidRDefault="003C1451" w:rsidP="0053346B">
      <w:pPr>
        <w:spacing w:after="0" w:line="360" w:lineRule="auto"/>
      </w:pPr>
      <w:r w:rsidRPr="00FC3D65">
        <w:rPr>
          <w:rFonts w:cs="Arial"/>
          <w:b/>
        </w:rPr>
        <w:t xml:space="preserve">§ </w:t>
      </w:r>
      <w:r w:rsidRPr="00FC3D65">
        <w:rPr>
          <w:b/>
        </w:rPr>
        <w:t>2</w:t>
      </w:r>
      <w:r>
        <w:t xml:space="preserve">. </w:t>
      </w:r>
      <w:r>
        <w:t>Do głównych zadań Zespołu należy:</w:t>
      </w:r>
    </w:p>
    <w:p w:rsidR="0053346B" w:rsidRDefault="003C1451" w:rsidP="00FC3D65">
      <w:pPr>
        <w:pStyle w:val="Akapitzlist"/>
        <w:numPr>
          <w:ilvl w:val="0"/>
          <w:numId w:val="1"/>
        </w:numPr>
        <w:spacing w:after="0" w:line="360" w:lineRule="auto"/>
        <w:ind w:left="284" w:hanging="284"/>
      </w:pPr>
      <w:r>
        <w:t xml:space="preserve">kwalifikacja wniosków o wsparcie finansowe złożone przez organy prowadzące do Wojewody Pomorskiego </w:t>
      </w:r>
      <w:r>
        <w:t>poprzez</w:t>
      </w:r>
      <w:r>
        <w:t xml:space="preserve"> ich weryfikacj</w:t>
      </w:r>
      <w:r>
        <w:t>ę</w:t>
      </w:r>
      <w:r>
        <w:t xml:space="preserve"> pod względem prawidłowości </w:t>
      </w:r>
      <w:r>
        <w:br/>
      </w:r>
      <w:r>
        <w:t>i kompletnośc</w:t>
      </w:r>
      <w:r>
        <w:t xml:space="preserve">i danych zawartych w tych wnioskach. </w:t>
      </w:r>
    </w:p>
    <w:p w:rsidR="0053346B" w:rsidRDefault="003C1451" w:rsidP="00FC3D65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</w:pPr>
      <w:r>
        <w:t>sporządzenie protokołu i przedłożenie go Wojewodzie Pomorskiej.</w:t>
      </w:r>
    </w:p>
    <w:p w:rsidR="0053346B" w:rsidRDefault="003C1451" w:rsidP="00FC3D65">
      <w:pPr>
        <w:spacing w:line="360" w:lineRule="auto"/>
      </w:pPr>
      <w:r w:rsidRPr="00FC3D65">
        <w:rPr>
          <w:rFonts w:cs="Arial"/>
          <w:b/>
        </w:rPr>
        <w:t>§</w:t>
      </w:r>
      <w:r w:rsidRPr="00FC3D65">
        <w:rPr>
          <w:b/>
        </w:rPr>
        <w:t xml:space="preserve"> 3</w:t>
      </w:r>
      <w:r>
        <w:t xml:space="preserve">. </w:t>
      </w:r>
      <w:r w:rsidRPr="0053346B">
        <w:t>Zesp</w:t>
      </w:r>
      <w:r>
        <w:t xml:space="preserve">ół zostaje powołany na okres obowiązywania </w:t>
      </w:r>
      <w:r w:rsidRPr="0053346B">
        <w:t>Rządowego programu rozwijania szkolnej infrastruktury oraz kompetencji uczniów i nauczycieli w zak</w:t>
      </w:r>
      <w:r w:rsidRPr="0053346B">
        <w:t xml:space="preserve">resie technologii informacyjno-komunikacyjnych na </w:t>
      </w:r>
      <w:r>
        <w:t>lata 2020-2024</w:t>
      </w:r>
      <w:r w:rsidRPr="0053346B">
        <w:t xml:space="preserve"> -„Aktywna tablica”.</w:t>
      </w:r>
    </w:p>
    <w:p w:rsidR="004C5960" w:rsidRDefault="003C1451" w:rsidP="00FC3D65">
      <w:pPr>
        <w:spacing w:line="360" w:lineRule="auto"/>
      </w:pPr>
      <w:r w:rsidRPr="00FC3D65">
        <w:rPr>
          <w:rFonts w:cs="Arial"/>
          <w:b/>
        </w:rPr>
        <w:t>§</w:t>
      </w:r>
      <w:r w:rsidR="00FC3D65" w:rsidRPr="00FC3D65">
        <w:rPr>
          <w:b/>
        </w:rPr>
        <w:t> </w:t>
      </w:r>
      <w:r w:rsidRPr="00FC3D65">
        <w:rPr>
          <w:b/>
        </w:rPr>
        <w:t>4.</w:t>
      </w:r>
      <w:r>
        <w:t>Obsługę administracyj</w:t>
      </w:r>
      <w:r>
        <w:t>ną</w:t>
      </w:r>
      <w:r>
        <w:t xml:space="preserve"> Zespołu zapewnia Kuratorium Oświaty</w:t>
      </w:r>
      <w:r>
        <w:br/>
      </w:r>
      <w:r>
        <w:t>w Gdańsku.</w:t>
      </w:r>
    </w:p>
    <w:p w:rsidR="004E7557" w:rsidRDefault="003C1451" w:rsidP="004E7557">
      <w:pPr>
        <w:spacing w:after="0" w:line="360" w:lineRule="auto"/>
      </w:pPr>
      <w:r w:rsidRPr="00FC3D65">
        <w:rPr>
          <w:rFonts w:cs="Arial"/>
          <w:b/>
        </w:rPr>
        <w:t>§</w:t>
      </w:r>
      <w:r w:rsidRPr="00FC3D65">
        <w:rPr>
          <w:b/>
        </w:rPr>
        <w:t xml:space="preserve"> 5.</w:t>
      </w:r>
      <w:r>
        <w:t xml:space="preserve"> Traci moc Zarządzenie Wojewody Pomorskiego z dnia 3 listopada 2020 r. w sprawie powołania</w:t>
      </w:r>
      <w:r>
        <w:t xml:space="preserve"> Wojewódzkiego Zespołu Kwalifikacyjnego do dokonywania kwalifikacji wniosków o udzielenie wsparcia finansowego złożonych przez organy prowadzące w ramach Rządowego programu rozwijania szkolnej infrastruktury oraz kompetencji uczniów i nauczycieli w zakresi</w:t>
      </w:r>
      <w:r>
        <w:t xml:space="preserve">e technologii </w:t>
      </w:r>
      <w:r>
        <w:t>informacyjno</w:t>
      </w:r>
      <w:r>
        <w:t xml:space="preserve"> – komunikacyjnych na lata 2020 – 2024 – „Aktywna tablica</w:t>
      </w:r>
      <w:r w:rsidR="00B7623E">
        <w:t>”</w:t>
      </w:r>
      <w:r>
        <w:t>.</w:t>
      </w:r>
      <w:r>
        <w:rPr>
          <w:rStyle w:val="Odwoanieprzypisudolnego"/>
        </w:rPr>
        <w:footnoteReference w:id="1"/>
      </w:r>
    </w:p>
    <w:bookmarkEnd w:id="2"/>
    <w:p w:rsidR="00FC3D65" w:rsidRDefault="003C1451" w:rsidP="002509B1">
      <w:pPr>
        <w:spacing w:before="120" w:after="720"/>
        <w:ind w:left="1560" w:hanging="851"/>
        <w:rPr>
          <w:rFonts w:cs="Arial"/>
        </w:rPr>
      </w:pPr>
      <w:r w:rsidRPr="00FC3D65">
        <w:rPr>
          <w:b/>
        </w:rPr>
        <w:t>§</w:t>
      </w:r>
      <w:r w:rsidR="00B7623E">
        <w:rPr>
          <w:b/>
        </w:rPr>
        <w:t> </w:t>
      </w:r>
      <w:r w:rsidRPr="00FC3D65">
        <w:rPr>
          <w:b/>
        </w:rPr>
        <w:t>6</w:t>
      </w:r>
      <w:r>
        <w:t>. Zarządzenie wchodzi w życie z dniem podpisan</w:t>
      </w:r>
      <w:r w:rsidR="00FC3D65">
        <w:t>ia</w:t>
      </w:r>
      <w:r w:rsidR="00FC3D65" w:rsidRPr="00FC3D65">
        <w:rPr>
          <w:rFonts w:cs="Arial"/>
        </w:rPr>
        <w:t xml:space="preserve"> </w:t>
      </w:r>
    </w:p>
    <w:p w:rsidR="00FC3D65" w:rsidRDefault="00FC3D65" w:rsidP="00FC3D65">
      <w:pPr>
        <w:spacing w:before="120" w:after="120"/>
        <w:ind w:firstLine="3544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C3D65" w:rsidRDefault="00FC3D65" w:rsidP="00FC3D65">
      <w:pPr>
        <w:spacing w:before="120" w:after="120"/>
        <w:ind w:firstLine="3544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C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451" w:rsidRDefault="003C1451">
      <w:pPr>
        <w:spacing w:after="0" w:line="240" w:lineRule="auto"/>
      </w:pPr>
      <w:r>
        <w:separator/>
      </w:r>
    </w:p>
  </w:endnote>
  <w:endnote w:type="continuationSeparator" w:id="0">
    <w:p w:rsidR="003C1451" w:rsidRDefault="003C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451" w:rsidRDefault="003C1451" w:rsidP="004E7557">
      <w:pPr>
        <w:spacing w:after="0" w:line="240" w:lineRule="auto"/>
      </w:pPr>
      <w:r>
        <w:separator/>
      </w:r>
    </w:p>
  </w:footnote>
  <w:footnote w:type="continuationSeparator" w:id="0">
    <w:p w:rsidR="003C1451" w:rsidRDefault="003C1451" w:rsidP="004E7557">
      <w:pPr>
        <w:spacing w:after="0" w:line="240" w:lineRule="auto"/>
      </w:pPr>
      <w:r>
        <w:continuationSeparator/>
      </w:r>
    </w:p>
  </w:footnote>
  <w:footnote w:id="1">
    <w:p w:rsidR="004E7557" w:rsidRDefault="003C1451">
      <w:pPr>
        <w:pStyle w:val="Tekstprzypisudolnego"/>
      </w:pPr>
      <w:r>
        <w:rPr>
          <w:rStyle w:val="Odwoanieprzypisudolnego"/>
        </w:rPr>
        <w:footnoteRef/>
      </w:r>
      <w:r>
        <w:t xml:space="preserve"> Zmienione zarządzeniem Wojewody Pomorskiego z dnia 24 września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518D"/>
    <w:multiLevelType w:val="hybridMultilevel"/>
    <w:tmpl w:val="55E24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55D0"/>
    <w:multiLevelType w:val="hybridMultilevel"/>
    <w:tmpl w:val="6A92E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B3CA7"/>
    <w:multiLevelType w:val="hybridMultilevel"/>
    <w:tmpl w:val="487AD66A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5AB8"/>
    <w:multiLevelType w:val="hybridMultilevel"/>
    <w:tmpl w:val="142C5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709CE"/>
    <w:multiLevelType w:val="hybridMultilevel"/>
    <w:tmpl w:val="A83EBE5C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64B88"/>
    <w:multiLevelType w:val="hybridMultilevel"/>
    <w:tmpl w:val="E03E6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65"/>
    <w:rsid w:val="002509B1"/>
    <w:rsid w:val="003C1451"/>
    <w:rsid w:val="00B7623E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1221"/>
  <w15:docId w15:val="{A94A5E0A-CFAD-4E6F-9F4B-53D6C48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75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755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5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5101-578D-4D45-AE4B-1EFBCFC2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7 czerwca 2024 r. w sprawie powołania Wojewódzkiego Zespołu Kwalifikacyjnego do dokonywania kwalifikacji wniosków o udzielenie wsparcia finansowego złożonych przez organy prowadzące w ramach Rządowego programu rozwijania szkolnej infrastruktury oraz kompetencji uczniów i nauczycieli w zakresie technologii informacyjno-komunikacyjnych na rok 2024 - „Aktywna tablica”</dc:title>
  <dc:creator>Maria Leszczyńska</dc:creator>
  <cp:lastModifiedBy>Monika Giedrojć</cp:lastModifiedBy>
  <cp:revision>30</cp:revision>
  <cp:lastPrinted>2017-01-05T08:10:00Z</cp:lastPrinted>
  <dcterms:created xsi:type="dcterms:W3CDTF">2021-05-05T14:26:00Z</dcterms:created>
  <dcterms:modified xsi:type="dcterms:W3CDTF">2024-06-11T12:27:00Z</dcterms:modified>
</cp:coreProperties>
</file>