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27200" w14:textId="057D6E89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FENX.02.04-IW.01-00</w:t>
      </w:r>
      <w:r w:rsidR="000C69E8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2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5519B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D41D2C" w:rsidRPr="00797D4D" w14:paraId="10B4C2A9" w14:textId="77777777" w:rsidTr="005519BD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3A816B11" w14:textId="7B5EC301" w:rsidR="00D41D2C" w:rsidRPr="00F262C7" w:rsidRDefault="00B859DE" w:rsidP="002D0171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54937" w14:textId="74D07FBF" w:rsidR="00D41D2C" w:rsidRPr="00703A19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53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0A0674E3" w14:textId="7DC1AA75" w:rsidR="00D41D2C" w:rsidRPr="002C78A4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775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Państwowy Instytut Geologiczny - Państwowy Instytut Badawczy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4BEDAE5" w14:textId="1838D592" w:rsidR="00D41D2C" w:rsidRPr="00AE2F20" w:rsidRDefault="00D41D2C" w:rsidP="002D0171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9B79F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Modernizacja i rozwój krajowego systemu monitoringu wód podziemnych w zakresie rozbudowy infrastruktury pomiarowo-badawczej, zaplecza technicznego oraz analitycznego</w:t>
            </w:r>
          </w:p>
        </w:tc>
        <w:tc>
          <w:tcPr>
            <w:tcW w:w="1417" w:type="dxa"/>
            <w:shd w:val="clear" w:color="auto" w:fill="auto"/>
          </w:tcPr>
          <w:p w14:paraId="18E04009" w14:textId="1C269743" w:rsidR="00D41D2C" w:rsidRPr="000C12AB" w:rsidRDefault="00D41D2C" w:rsidP="000C12AB">
            <w:pPr>
              <w:spacing w:before="48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C12A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19 985 342,30</w:t>
            </w:r>
          </w:p>
        </w:tc>
        <w:tc>
          <w:tcPr>
            <w:tcW w:w="1701" w:type="dxa"/>
            <w:shd w:val="clear" w:color="auto" w:fill="auto"/>
          </w:tcPr>
          <w:p w14:paraId="6A3B5D6B" w14:textId="77777777" w:rsidR="00D41D2C" w:rsidRPr="000C12AB" w:rsidRDefault="00D41D2C" w:rsidP="000C12AB">
            <w:pPr>
              <w:spacing w:before="48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C12A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15 930 316,35</w:t>
            </w:r>
          </w:p>
          <w:p w14:paraId="6E055FA0" w14:textId="77777777" w:rsidR="00D41D2C" w:rsidRPr="000C12AB" w:rsidRDefault="00D41D2C" w:rsidP="000C12AB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326C78" w14:textId="027BB02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780E70" w14:textId="3A616777" w:rsidR="00D41D2C" w:rsidRPr="00203222" w:rsidRDefault="00D74FB7" w:rsidP="002D017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A62C" w14:textId="2BB8245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6C9A466" w14:textId="3A852779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7809C0" w:rsidRPr="00797D4D" w14:paraId="0AD9B3BA" w14:textId="77777777" w:rsidTr="009C683B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62C96E6A" w14:textId="771B2448" w:rsidR="007809C0" w:rsidRDefault="007809C0" w:rsidP="007809C0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49DC766" w14:textId="6FD09B02" w:rsidR="007809C0" w:rsidRPr="00E94896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13F78DAB" w14:textId="30D787A0" w:rsidR="007809C0" w:rsidRPr="0027753C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775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Państwowy Instytut Geologiczny - Państwowy Instytut Badawczy</w:t>
            </w:r>
          </w:p>
        </w:tc>
        <w:tc>
          <w:tcPr>
            <w:tcW w:w="3032" w:type="dxa"/>
            <w:shd w:val="clear" w:color="auto" w:fill="auto"/>
          </w:tcPr>
          <w:p w14:paraId="1B028508" w14:textId="577ACE2E" w:rsidR="007809C0" w:rsidRPr="009B79F2" w:rsidRDefault="007809C0" w:rsidP="007809C0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9B79F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Wdrożenie zintegrowanego systemu informatycznego obsługującego monitoring wód podziemnych (ZSM)</w:t>
            </w:r>
          </w:p>
        </w:tc>
        <w:tc>
          <w:tcPr>
            <w:tcW w:w="1417" w:type="dxa"/>
            <w:shd w:val="clear" w:color="auto" w:fill="auto"/>
          </w:tcPr>
          <w:p w14:paraId="4AB64851" w14:textId="6B96504C" w:rsidR="007809C0" w:rsidRPr="000C12AB" w:rsidRDefault="007809C0" w:rsidP="000C12AB">
            <w:pPr>
              <w:spacing w:before="480" w:line="36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C12A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10 657 200,00</w:t>
            </w:r>
          </w:p>
        </w:tc>
        <w:tc>
          <w:tcPr>
            <w:tcW w:w="1701" w:type="dxa"/>
            <w:shd w:val="clear" w:color="auto" w:fill="auto"/>
          </w:tcPr>
          <w:p w14:paraId="4E011F0C" w14:textId="30FD44B2" w:rsidR="007809C0" w:rsidRPr="000C12AB" w:rsidRDefault="007809C0" w:rsidP="000C12AB">
            <w:pPr>
              <w:spacing w:before="480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C12A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8 494 854,12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10DE1D" w14:textId="7F4138A1" w:rsidR="007809C0" w:rsidRPr="00203222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E25AE57" w14:textId="04266746" w:rsidR="007809C0" w:rsidRDefault="007809C0" w:rsidP="007809C0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9E151A" w14:textId="50549E27" w:rsidR="007809C0" w:rsidRPr="00203222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499C4396" w14:textId="2A378353" w:rsidR="007809C0" w:rsidRPr="00203222" w:rsidRDefault="007809C0" w:rsidP="00AC7E3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7809C0" w:rsidRPr="00797D4D" w14:paraId="446376C5" w14:textId="77777777" w:rsidTr="005519BD">
        <w:trPr>
          <w:trHeight w:val="1004"/>
        </w:trPr>
        <w:tc>
          <w:tcPr>
            <w:tcW w:w="726" w:type="dxa"/>
            <w:shd w:val="clear" w:color="auto" w:fill="auto"/>
            <w:vAlign w:val="center"/>
          </w:tcPr>
          <w:p w14:paraId="6881D5A3" w14:textId="6567781D" w:rsidR="007809C0" w:rsidRPr="00F262C7" w:rsidRDefault="007809C0" w:rsidP="007809C0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7EDABF3" w14:textId="5DA571B1" w:rsidR="007809C0" w:rsidRPr="00E94896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53EA6C08" w14:textId="2F0773A9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775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Państwowy Instytut Geologiczny - Państwowy Instytut Badawczy</w:t>
            </w:r>
          </w:p>
        </w:tc>
        <w:tc>
          <w:tcPr>
            <w:tcW w:w="3032" w:type="dxa"/>
            <w:shd w:val="clear" w:color="auto" w:fill="auto"/>
          </w:tcPr>
          <w:p w14:paraId="1026BE6C" w14:textId="4BECE480" w:rsidR="007809C0" w:rsidRPr="00797D4D" w:rsidRDefault="007809C0" w:rsidP="007809C0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B79F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Modernizacja i implementacja zintegrowanego systemu gromadzenia, udostępniania i przetwarzania środowiskowej informacji geologicznej (dane geologiczne złożowe, geochemiczne i przyrodnicze)</w:t>
            </w:r>
          </w:p>
        </w:tc>
        <w:tc>
          <w:tcPr>
            <w:tcW w:w="1417" w:type="dxa"/>
            <w:shd w:val="clear" w:color="auto" w:fill="auto"/>
          </w:tcPr>
          <w:p w14:paraId="5A06CEA0" w14:textId="4C0ED7E4" w:rsidR="007809C0" w:rsidRPr="000C12AB" w:rsidRDefault="007809C0" w:rsidP="000C12AB">
            <w:pPr>
              <w:spacing w:before="48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C12A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5 000 000,00</w:t>
            </w:r>
          </w:p>
          <w:p w14:paraId="3963E351" w14:textId="32A53A3B" w:rsidR="007809C0" w:rsidRPr="000C12AB" w:rsidRDefault="007809C0" w:rsidP="000C12AB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814691A" w14:textId="1FAB4AE7" w:rsidR="007809C0" w:rsidRPr="000C12AB" w:rsidRDefault="007809C0" w:rsidP="000C12AB">
            <w:pPr>
              <w:spacing w:before="48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0C12A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3 985 500,04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0D9A5" w14:textId="7958BFDD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B7A688E" w14:textId="45CB0B15" w:rsidR="007809C0" w:rsidRPr="00797D4D" w:rsidRDefault="007809C0" w:rsidP="007809C0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09F2B7" w14:textId="206FC54D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62B13C4E" w14:textId="0D8C255E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9AF1E" w14:textId="77777777" w:rsidR="00A104B3" w:rsidRDefault="00A104B3">
      <w:r>
        <w:separator/>
      </w:r>
    </w:p>
  </w:endnote>
  <w:endnote w:type="continuationSeparator" w:id="0">
    <w:p w14:paraId="2452E5D9" w14:textId="77777777" w:rsidR="00A104B3" w:rsidRDefault="00A104B3">
      <w:r>
        <w:continuationSeparator/>
      </w:r>
    </w:p>
  </w:endnote>
  <w:endnote w:type="continuationNotice" w:id="1">
    <w:p w14:paraId="46D6EC86" w14:textId="77777777" w:rsidR="00A104B3" w:rsidRDefault="00A10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1024708"/>
      <w:docPartObj>
        <w:docPartGallery w:val="Page Numbers (Bottom of Page)"/>
        <w:docPartUnique/>
      </w:docPartObj>
    </w:sdtPr>
    <w:sdtContent>
      <w:sdt>
        <w:sdtPr>
          <w:id w:val="-1601024187"/>
          <w:docPartObj>
            <w:docPartGallery w:val="Page Numbers (Top of Page)"/>
            <w:docPartUnique/>
          </w:docPartObj>
        </w:sdtPr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8188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2D241" w14:textId="77777777" w:rsidR="00A104B3" w:rsidRDefault="00A104B3">
      <w:r>
        <w:separator/>
      </w:r>
    </w:p>
  </w:footnote>
  <w:footnote w:type="continuationSeparator" w:id="0">
    <w:p w14:paraId="6F3FE43A" w14:textId="77777777" w:rsidR="00A104B3" w:rsidRDefault="00A104B3">
      <w:r>
        <w:continuationSeparator/>
      </w:r>
    </w:p>
  </w:footnote>
  <w:footnote w:type="continuationNotice" w:id="1">
    <w:p w14:paraId="4849FC5F" w14:textId="77777777" w:rsidR="00A104B3" w:rsidRDefault="00A10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F2D32D0">
          <wp:extent cx="5760720" cy="571500"/>
          <wp:effectExtent l="0" t="0" r="0" b="0"/>
          <wp:docPr id="1" name="Obraz 1" descr="Ciąg logotypów dla pro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 dla programu Fenik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49281">
    <w:abstractNumId w:val="16"/>
  </w:num>
  <w:num w:numId="2" w16cid:durableId="540216574">
    <w:abstractNumId w:val="23"/>
  </w:num>
  <w:num w:numId="3" w16cid:durableId="684021472">
    <w:abstractNumId w:val="4"/>
  </w:num>
  <w:num w:numId="4" w16cid:durableId="203296424">
    <w:abstractNumId w:val="24"/>
  </w:num>
  <w:num w:numId="5" w16cid:durableId="553935024">
    <w:abstractNumId w:val="30"/>
  </w:num>
  <w:num w:numId="6" w16cid:durableId="455370681">
    <w:abstractNumId w:val="12"/>
  </w:num>
  <w:num w:numId="7" w16cid:durableId="651761706">
    <w:abstractNumId w:val="13"/>
  </w:num>
  <w:num w:numId="8" w16cid:durableId="1688674399">
    <w:abstractNumId w:val="1"/>
  </w:num>
  <w:num w:numId="9" w16cid:durableId="448159348">
    <w:abstractNumId w:val="6"/>
  </w:num>
  <w:num w:numId="10" w16cid:durableId="1323779005">
    <w:abstractNumId w:val="34"/>
  </w:num>
  <w:num w:numId="11" w16cid:durableId="305547170">
    <w:abstractNumId w:val="31"/>
  </w:num>
  <w:num w:numId="12" w16cid:durableId="906889029">
    <w:abstractNumId w:val="35"/>
  </w:num>
  <w:num w:numId="13" w16cid:durableId="246578423">
    <w:abstractNumId w:val="2"/>
  </w:num>
  <w:num w:numId="14" w16cid:durableId="1770612844">
    <w:abstractNumId w:val="25"/>
  </w:num>
  <w:num w:numId="15" w16cid:durableId="1805656912">
    <w:abstractNumId w:val="0"/>
  </w:num>
  <w:num w:numId="16" w16cid:durableId="1516268262">
    <w:abstractNumId w:val="27"/>
  </w:num>
  <w:num w:numId="17" w16cid:durableId="2126188707">
    <w:abstractNumId w:val="5"/>
  </w:num>
  <w:num w:numId="18" w16cid:durableId="1288974398">
    <w:abstractNumId w:val="28"/>
  </w:num>
  <w:num w:numId="19" w16cid:durableId="1607468459">
    <w:abstractNumId w:val="26"/>
  </w:num>
  <w:num w:numId="20" w16cid:durableId="888537395">
    <w:abstractNumId w:val="22"/>
  </w:num>
  <w:num w:numId="21" w16cid:durableId="492724678">
    <w:abstractNumId w:val="17"/>
  </w:num>
  <w:num w:numId="22" w16cid:durableId="679354023">
    <w:abstractNumId w:val="3"/>
  </w:num>
  <w:num w:numId="23" w16cid:durableId="125781899">
    <w:abstractNumId w:val="7"/>
  </w:num>
  <w:num w:numId="24" w16cid:durableId="590897096">
    <w:abstractNumId w:val="15"/>
  </w:num>
  <w:num w:numId="25" w16cid:durableId="1992754853">
    <w:abstractNumId w:val="14"/>
  </w:num>
  <w:num w:numId="26" w16cid:durableId="1055200135">
    <w:abstractNumId w:val="29"/>
  </w:num>
  <w:num w:numId="27" w16cid:durableId="808940631">
    <w:abstractNumId w:val="10"/>
  </w:num>
  <w:num w:numId="28" w16cid:durableId="1522008499">
    <w:abstractNumId w:val="11"/>
  </w:num>
  <w:num w:numId="29" w16cid:durableId="917178500">
    <w:abstractNumId w:val="19"/>
  </w:num>
  <w:num w:numId="30" w16cid:durableId="176818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59759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8850610">
    <w:abstractNumId w:val="18"/>
  </w:num>
  <w:num w:numId="33" w16cid:durableId="841623461">
    <w:abstractNumId w:val="36"/>
  </w:num>
  <w:num w:numId="34" w16cid:durableId="1057554866">
    <w:abstractNumId w:val="32"/>
  </w:num>
  <w:num w:numId="35" w16cid:durableId="1280457234">
    <w:abstractNumId w:val="8"/>
  </w:num>
  <w:num w:numId="36" w16cid:durableId="858734971">
    <w:abstractNumId w:val="9"/>
  </w:num>
  <w:num w:numId="37" w16cid:durableId="392701742">
    <w:abstractNumId w:val="33"/>
  </w:num>
  <w:num w:numId="38" w16cid:durableId="19537053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12AB"/>
    <w:rsid w:val="000C5F42"/>
    <w:rsid w:val="000C69E8"/>
    <w:rsid w:val="000C787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871D5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9FC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104B3"/>
    <w:rsid w:val="00A24CF0"/>
    <w:rsid w:val="00A258E7"/>
    <w:rsid w:val="00A34696"/>
    <w:rsid w:val="00A46080"/>
    <w:rsid w:val="00A46E76"/>
    <w:rsid w:val="00A478FE"/>
    <w:rsid w:val="00A651E6"/>
    <w:rsid w:val="00A67B5A"/>
    <w:rsid w:val="00A74B1D"/>
    <w:rsid w:val="00A8380A"/>
    <w:rsid w:val="00A83FB4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A16C8"/>
    <w:rsid w:val="00BB22DC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56EE"/>
    <w:rsid w:val="00D61A66"/>
    <w:rsid w:val="00D639D1"/>
    <w:rsid w:val="00D6652C"/>
    <w:rsid w:val="00D66E27"/>
    <w:rsid w:val="00D74FB7"/>
    <w:rsid w:val="00D80FBB"/>
    <w:rsid w:val="00D830E9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>Załącznik 3 do Regulaminu KOP</cp:keywords>
  <cp:lastModifiedBy>Cendrowska Anna</cp:lastModifiedBy>
  <cp:revision>14</cp:revision>
  <cp:lastPrinted>2024-11-27T09:32:00Z</cp:lastPrinted>
  <dcterms:created xsi:type="dcterms:W3CDTF">2024-11-25T12:06:00Z</dcterms:created>
  <dcterms:modified xsi:type="dcterms:W3CDTF">2024-12-11T11:16:00Z</dcterms:modified>
</cp:coreProperties>
</file>