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179" w:rsidRDefault="00307179" w:rsidP="00310F7C">
      <w:pPr>
        <w:jc w:val="center"/>
        <w:rPr>
          <w:rFonts w:ascii="Times New Roman" w:hAnsi="Times New Roman" w:cs="Times New Roman"/>
          <w:b/>
          <w:sz w:val="24"/>
          <w:szCs w:val="24"/>
        </w:rPr>
      </w:pPr>
    </w:p>
    <w:p w:rsidR="00457045" w:rsidRPr="0085749F" w:rsidRDefault="0085749F" w:rsidP="00310F7C">
      <w:pPr>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310F7C">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310F7C">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B53B2E">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B53B2E">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w:t>
            </w:r>
            <w:r w:rsidRPr="00157AC7">
              <w:rPr>
                <w:rFonts w:ascii="Times New Roman" w:hAnsi="Times New Roman" w:cs="Times New Roman"/>
                <w:sz w:val="24"/>
                <w:szCs w:val="24"/>
              </w:rPr>
              <w:lastRenderedPageBreak/>
              <w:t>obiekty podmiotów leczniczych,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w:t>
            </w:r>
            <w:r>
              <w:rPr>
                <w:rFonts w:ascii="Times New Roman" w:hAnsi="Times New Roman" w:cs="Times New Roman"/>
                <w:sz w:val="24"/>
                <w:szCs w:val="24"/>
              </w:rPr>
              <w:lastRenderedPageBreak/>
              <w:t>runków krajowego przewozu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w:t>
            </w:r>
            <w:r w:rsidRPr="00D84D94">
              <w:rPr>
                <w:rFonts w:ascii="Times New Roman" w:hAnsi="Times New Roman" w:cs="Times New Roman"/>
                <w:sz w:val="24"/>
                <w:szCs w:val="24"/>
              </w:rPr>
              <w:lastRenderedPageBreak/>
              <w:t xml:space="preserve">gotowości obronnej państwa 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w:t>
            </w:r>
            <w:r w:rsidRPr="00D84D94">
              <w:rPr>
                <w:rFonts w:ascii="Times New Roman" w:hAnsi="Times New Roman" w:cs="Times New Roman"/>
                <w:sz w:val="24"/>
                <w:szCs w:val="24"/>
              </w:rPr>
              <w:lastRenderedPageBreak/>
              <w:t>czące przestrzegania zasad bezpieczeństwa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w:t>
            </w:r>
            <w:r w:rsidRPr="004C0FD9">
              <w:rPr>
                <w:rFonts w:ascii="Times New Roman" w:hAnsi="Times New Roman" w:cs="Times New Roman"/>
                <w:sz w:val="24"/>
                <w:szCs w:val="24"/>
              </w:rPr>
              <w:lastRenderedPageBreak/>
              <w:t>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lastRenderedPageBreak/>
              <w:t xml:space="preserve">Ponadto, dodano do załączników uwagi dotyczące wcześniejszego 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w:t>
            </w:r>
            <w:r w:rsidRPr="00333ECE">
              <w:rPr>
                <w:rFonts w:ascii="Times New Roman" w:hAnsi="Times New Roman" w:cs="Times New Roman"/>
                <w:sz w:val="24"/>
                <w:szCs w:val="24"/>
              </w:rPr>
              <w:lastRenderedPageBreak/>
              <w:t>oddalonej minimum 60 km albo na obóz szkoleniowy oraz koszty 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w:t>
            </w:r>
            <w:r w:rsidRPr="000873D4">
              <w:rPr>
                <w:rFonts w:ascii="Times New Roman" w:hAnsi="Times New Roman" w:cs="Times New Roman"/>
                <w:sz w:val="24"/>
                <w:szCs w:val="24"/>
              </w:rPr>
              <w:lastRenderedPageBreak/>
              <w:t xml:space="preserve">zmiany mają przyczynić się do 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B53B2E">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B53B2E">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B53B2E">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B53B2E">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B53B2E">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B53B2E">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B53B2E">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B53B2E">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B53B2E">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B53B2E">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B53B2E">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B53B2E">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B53B2E">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B53B2E">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B53B2E">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B53B2E">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B53B2E">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B53B2E">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B53B2E">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B53B2E">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B53B2E">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914FCD"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B53B2E">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914FCD"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B53B2E">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B53B2E">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B53B2E">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B53B2E">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B53B2E">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B53B2E">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B53B2E">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B53B2E">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B53B2E">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B53B2E">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B53B2E">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B53B2E">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B53B2E">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B53B2E">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B53B2E">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w:t>
            </w:r>
            <w:r>
              <w:rPr>
                <w:rFonts w:ascii="Times New Roman" w:hAnsi="Times New Roman" w:cs="Times New Roman"/>
                <w:sz w:val="24"/>
                <w:szCs w:val="24"/>
              </w:rPr>
              <w:lastRenderedPageBreak/>
              <w:t xml:space="preserve">która uchyliła delegację ustawową do wydania tego rozporządzenia. </w:t>
            </w:r>
          </w:p>
        </w:tc>
      </w:tr>
      <w:tr w:rsidR="0058178E" w:rsidTr="00B53B2E">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B53B2E">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B53B2E">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B53B2E">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B53B2E">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B53B2E">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B53B2E">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B53B2E">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B53B2E">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B53B2E">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B53B2E">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B53B2E">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B53B2E">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B53B2E">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B53B2E">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B53B2E">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B53B2E">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B53B2E">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B53B2E">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B53B2E">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B53B2E">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B53B2E">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B53B2E">
        <w:tblPrEx>
          <w:jc w:val="left"/>
          <w:shd w:val="clear" w:color="auto" w:fill="auto"/>
        </w:tblPrEx>
        <w:trPr>
          <w:gridBefore w:val="1"/>
          <w:wBefore w:w="113" w:type="dxa"/>
          <w:trHeight w:val="1687"/>
        </w:trPr>
        <w:tc>
          <w:tcPr>
            <w:tcW w:w="846" w:type="dxa"/>
            <w:gridSpan w:val="2"/>
          </w:tcPr>
          <w:p w:rsidR="0031714A" w:rsidRDefault="00D901B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B53B2E">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B53B2E">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B53B2E">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B53B2E">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B53B2E">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B53B2E">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B53B2E">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B53B2E">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B53B2E">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B53B2E">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B53B2E">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B53B2E">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B53B2E">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B53B2E">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B53B2E">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B53B2E">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B53B2E">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B53B2E">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B53B2E">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B53B2E">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B53B2E">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B53B2E">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B53B2E">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B53B2E">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B53B2E">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B53B2E">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B53B2E">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B53B2E">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B53B2E">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B53B2E">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B53B2E">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B53B2E">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B53B2E">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B53B2E">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B53B2E">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B53B2E">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B53B2E">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B53B2E">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B53B2E">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B53B2E">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B53B2E">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lastRenderedPageBreak/>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B53B2E">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B53B2E">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6) dopuszczenie złożenia oświadczenia na potwierdzenie okoliczności, których dokumentowanie </w:t>
            </w:r>
            <w:r w:rsidRPr="00052243">
              <w:rPr>
                <w:rFonts w:ascii="Times New Roman" w:hAnsi="Times New Roman" w:cs="Times New Roman"/>
                <w:sz w:val="24"/>
                <w:szCs w:val="24"/>
              </w:rPr>
              <w:lastRenderedPageBreak/>
              <w:t>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B53B2E">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B53B2E">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B53B2E">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 xml:space="preserve">rojekt rozporządzenia Ministra Obrony Narodowej zmieniającego rozporządzenie w sprawie określenia limitu zezwoleń na prowadzenie oddziałów </w:t>
            </w:r>
            <w:r w:rsidRPr="00861FE7">
              <w:rPr>
                <w:rFonts w:ascii="Times New Roman" w:hAnsi="Times New Roman" w:cs="Times New Roman"/>
                <w:b w:val="0"/>
              </w:rPr>
              <w:lastRenderedPageBreak/>
              <w:t>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lastRenderedPageBreak/>
              <w:t xml:space="preserve">Projekt rozporządzenia Ministra Obrony Narodowej </w:t>
            </w:r>
            <w:r w:rsidRPr="00861FE7">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861FE7">
              <w:rPr>
                <w:rFonts w:ascii="Times New Roman" w:hAnsi="Times New Roman" w:cs="Times New Roman"/>
                <w:bCs/>
                <w:i/>
                <w:sz w:val="24"/>
                <w:szCs w:val="24"/>
              </w:rPr>
              <w:lastRenderedPageBreak/>
              <w:t>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B53B2E">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B36FD5">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C53CCE" w:rsidTr="00B53B2E">
        <w:tblPrEx>
          <w:jc w:val="left"/>
          <w:shd w:val="clear" w:color="auto" w:fill="auto"/>
        </w:tblPrEx>
        <w:trPr>
          <w:gridAfter w:val="1"/>
          <w:wAfter w:w="113" w:type="dxa"/>
          <w:trHeight w:val="1687"/>
        </w:trPr>
        <w:tc>
          <w:tcPr>
            <w:tcW w:w="846" w:type="dxa"/>
            <w:gridSpan w:val="2"/>
          </w:tcPr>
          <w:p w:rsidR="006722C5"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185</w:t>
            </w:r>
          </w:p>
        </w:tc>
        <w:tc>
          <w:tcPr>
            <w:tcW w:w="2835" w:type="dxa"/>
            <w:gridSpan w:val="2"/>
          </w:tcPr>
          <w:p w:rsidR="006722C5" w:rsidRPr="00B36FD5" w:rsidRDefault="006722C5" w:rsidP="00D636C1">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6722C5" w:rsidRDefault="006722C5" w:rsidP="006722C5">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B36FD5" w:rsidRDefault="006722C5" w:rsidP="006722C5">
            <w:pPr>
              <w:rPr>
                <w:rFonts w:ascii="Times New Roman" w:hAnsi="Times New Roman" w:cs="Times New Roman"/>
                <w:bCs/>
                <w:sz w:val="24"/>
                <w:szCs w:val="24"/>
                <w:lang w:val="x-none"/>
              </w:rPr>
            </w:pPr>
          </w:p>
        </w:tc>
        <w:tc>
          <w:tcPr>
            <w:tcW w:w="3543" w:type="dxa"/>
            <w:gridSpan w:val="2"/>
          </w:tcPr>
          <w:p w:rsidR="006722C5" w:rsidRPr="006722C5" w:rsidRDefault="006722C5" w:rsidP="00777FAB">
            <w:pPr>
              <w:jc w:val="both"/>
              <w:rPr>
                <w:rFonts w:ascii="Times New Roman" w:hAnsi="Times New Roman" w:cs="Times New Roman"/>
                <w:sz w:val="24"/>
                <w:szCs w:val="24"/>
              </w:rPr>
            </w:pPr>
            <w:r w:rsidRPr="006722C5">
              <w:rPr>
                <w:rFonts w:ascii="Times New Roman" w:hAnsi="Times New Roman" w:cs="Times New Roman"/>
                <w:sz w:val="24"/>
                <w:szCs w:val="24"/>
              </w:rPr>
              <w:t>W projektowanym rozporządzeniu przyjęto, że:</w:t>
            </w:r>
          </w:p>
          <w:p w:rsidR="006722C5" w:rsidRPr="006722C5" w:rsidRDefault="006722C5" w:rsidP="00777FAB">
            <w:pPr>
              <w:numPr>
                <w:ilvl w:val="0"/>
                <w:numId w:val="40"/>
              </w:numPr>
              <w:ind w:left="426" w:hanging="426"/>
              <w:jc w:val="both"/>
              <w:rPr>
                <w:rFonts w:ascii="Times New Roman" w:hAnsi="Times New Roman" w:cs="Times New Roman"/>
                <w:sz w:val="24"/>
                <w:szCs w:val="24"/>
              </w:rPr>
            </w:pPr>
            <w:r w:rsidRPr="006722C5">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6722C5">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lastRenderedPageBreak/>
              <w:t xml:space="preserve">termin wypłaty innych należności finansowych określony został na 14 dni od dnia, w którym </w:t>
            </w:r>
            <w:r w:rsidRPr="006722C5">
              <w:rPr>
                <w:rFonts w:ascii="Times New Roman" w:hAnsi="Times New Roman" w:cs="Times New Roman"/>
                <w:bCs/>
                <w:sz w:val="24"/>
                <w:szCs w:val="24"/>
              </w:rPr>
              <w:t>zostały spełnione warunki otrzymania tych należności lub</w:t>
            </w:r>
            <w:r w:rsidRPr="006722C5">
              <w:rPr>
                <w:rFonts w:ascii="Times New Roman" w:hAnsi="Times New Roman" w:cs="Times New Roman"/>
                <w:sz w:val="24"/>
                <w:szCs w:val="24"/>
              </w:rPr>
              <w:t xml:space="preserve"> </w:t>
            </w:r>
            <w:r w:rsidRPr="006722C5">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podstawową</w:t>
            </w:r>
            <w:r w:rsidRPr="006722C5">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6722C5" w:rsidRDefault="006722C5" w:rsidP="00777FAB">
            <w:pPr>
              <w:numPr>
                <w:ilvl w:val="0"/>
                <w:numId w:val="40"/>
              </w:numPr>
              <w:ind w:left="425" w:hanging="425"/>
              <w:jc w:val="both"/>
              <w:rPr>
                <w:rFonts w:ascii="Times New Roman" w:hAnsi="Times New Roman" w:cs="Times New Roman"/>
                <w:bCs/>
                <w:sz w:val="24"/>
                <w:szCs w:val="24"/>
              </w:rPr>
            </w:pPr>
            <w:r w:rsidRPr="006722C5">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6722C5">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6722C5" w:rsidRPr="00861FE7" w:rsidRDefault="006722C5" w:rsidP="006722C5">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6722C5" w:rsidRPr="006716B9"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C53CCE" w:rsidTr="00B53B2E">
        <w:tblPrEx>
          <w:jc w:val="left"/>
          <w:shd w:val="clear" w:color="auto" w:fill="auto"/>
        </w:tblPrEx>
        <w:trPr>
          <w:gridAfter w:val="1"/>
          <w:wAfter w:w="113" w:type="dxa"/>
          <w:trHeight w:val="1687"/>
        </w:trPr>
        <w:tc>
          <w:tcPr>
            <w:tcW w:w="846" w:type="dxa"/>
            <w:gridSpan w:val="2"/>
          </w:tcPr>
          <w:p w:rsidR="00F13EC6"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517CFE" w:rsidRDefault="00F13EC6" w:rsidP="00F13EC6">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warunków i trybu przyznawania nagród i zapomóg żołnierzom niebędącym żołnierzami zawodowymi</w:t>
            </w:r>
          </w:p>
        </w:tc>
        <w:tc>
          <w:tcPr>
            <w:tcW w:w="2977" w:type="dxa"/>
            <w:gridSpan w:val="2"/>
          </w:tcPr>
          <w:p w:rsidR="00F13EC6" w:rsidRPr="006722C5" w:rsidRDefault="00F13EC6" w:rsidP="00F13EC6">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w:t>
            </w:r>
            <w:r>
              <w:rPr>
                <w:rFonts w:ascii="Times New Roman" w:hAnsi="Times New Roman" w:cs="Times New Roman"/>
                <w:sz w:val="24"/>
                <w:szCs w:val="24"/>
              </w:rPr>
              <w:t>473 ust. 8</w:t>
            </w:r>
            <w:r w:rsidRPr="006722C5">
              <w:rPr>
                <w:rFonts w:ascii="Times New Roman" w:hAnsi="Times New Roman" w:cs="Times New Roman"/>
                <w:sz w:val="24"/>
                <w:szCs w:val="24"/>
              </w:rPr>
              <w:t xml:space="preserve"> ustawy z dnia 11 marca 2022 r. o obronie Ojczyzny (Dz. U. poz. 655 i 974). </w:t>
            </w:r>
          </w:p>
          <w:p w:rsidR="00F13EC6" w:rsidRPr="006722C5"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B965CC" w:rsidRDefault="00F13EC6" w:rsidP="00F13EC6">
            <w:pPr>
              <w:jc w:val="both"/>
              <w:rPr>
                <w:rFonts w:ascii="Times New Roman" w:hAnsi="Times New Roman" w:cs="Times New Roman"/>
                <w:sz w:val="24"/>
                <w:szCs w:val="24"/>
              </w:rPr>
            </w:pPr>
            <w:r w:rsidRPr="00B965CC">
              <w:rPr>
                <w:rFonts w:ascii="Times New Roman" w:hAnsi="Times New Roman" w:cs="Times New Roman"/>
                <w:sz w:val="24"/>
                <w:szCs w:val="24"/>
              </w:rPr>
              <w:t>W projektowanym rozporządzeniu przyjęto, że:</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podstawową formą wypłaty zapomogi będzie forma bezgotówkowa na rachunek w banku </w:t>
            </w:r>
            <w:r w:rsidRPr="00B965CC">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B965CC" w:rsidRDefault="00F13EC6" w:rsidP="00F13EC6">
            <w:pPr>
              <w:jc w:val="both"/>
              <w:rPr>
                <w:rFonts w:ascii="Times New Roman" w:hAnsi="Times New Roman" w:cs="Times New Roman"/>
                <w:sz w:val="24"/>
                <w:szCs w:val="24"/>
              </w:rPr>
            </w:pPr>
          </w:p>
        </w:tc>
        <w:tc>
          <w:tcPr>
            <w:tcW w:w="1134"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F13EC6" w:rsidRPr="00861FE7" w:rsidRDefault="00F13EC6" w:rsidP="00F13EC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F13EC6" w:rsidRPr="006716B9"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C53CCE" w:rsidTr="00B53B2E">
        <w:tblPrEx>
          <w:jc w:val="left"/>
          <w:shd w:val="clear" w:color="auto" w:fill="auto"/>
        </w:tblPrEx>
        <w:trPr>
          <w:gridAfter w:val="1"/>
          <w:wAfter w:w="113" w:type="dxa"/>
          <w:trHeight w:val="1687"/>
        </w:trPr>
        <w:tc>
          <w:tcPr>
            <w:tcW w:w="846" w:type="dxa"/>
            <w:gridSpan w:val="2"/>
          </w:tcPr>
          <w:p w:rsidR="00531A1F"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187</w:t>
            </w:r>
          </w:p>
        </w:tc>
        <w:tc>
          <w:tcPr>
            <w:tcW w:w="2835" w:type="dxa"/>
            <w:gridSpan w:val="2"/>
          </w:tcPr>
          <w:p w:rsidR="00531A1F" w:rsidRPr="00517CFE" w:rsidRDefault="00531A1F" w:rsidP="00531A1F">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uposażenia zasadniczego żołnierzy zawodowych</w:t>
            </w:r>
          </w:p>
        </w:tc>
        <w:tc>
          <w:tcPr>
            <w:tcW w:w="2977" w:type="dxa"/>
            <w:gridSpan w:val="2"/>
          </w:tcPr>
          <w:p w:rsidR="00531A1F" w:rsidRPr="00531A1F" w:rsidRDefault="00531A1F" w:rsidP="00531A1F">
            <w:pPr>
              <w:pStyle w:val="TYTUAKTUprzedmiotregulacjiustawylubrozporzdzenia"/>
              <w:spacing w:before="0" w:after="0" w:line="276" w:lineRule="auto"/>
              <w:jc w:val="left"/>
              <w:rPr>
                <w:rFonts w:ascii="Times New Roman" w:hAnsi="Times New Roman" w:cs="Times New Roman"/>
                <w:b w:val="0"/>
              </w:rPr>
            </w:pPr>
            <w:r w:rsidRPr="00531A1F">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6722C5"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531A1F" w:rsidRPr="00861FE7" w:rsidRDefault="00531A1F" w:rsidP="00531A1F">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531A1F" w:rsidRPr="006716B9"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C53CCE" w:rsidTr="00B53B2E">
        <w:tblPrEx>
          <w:jc w:val="left"/>
          <w:shd w:val="clear" w:color="auto" w:fill="auto"/>
        </w:tblPrEx>
        <w:trPr>
          <w:gridAfter w:val="1"/>
          <w:wAfter w:w="113" w:type="dxa"/>
          <w:trHeight w:val="3109"/>
        </w:trPr>
        <w:tc>
          <w:tcPr>
            <w:tcW w:w="846" w:type="dxa"/>
            <w:gridSpan w:val="2"/>
          </w:tcPr>
          <w:p w:rsidR="00FB15A4" w:rsidRDefault="00FB15A4"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188</w:t>
            </w:r>
          </w:p>
        </w:tc>
        <w:tc>
          <w:tcPr>
            <w:tcW w:w="2835" w:type="dxa"/>
            <w:gridSpan w:val="2"/>
          </w:tcPr>
          <w:p w:rsidR="00FB15A4" w:rsidRPr="0072735D" w:rsidRDefault="00FB15A4" w:rsidP="00FB15A4">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72735D" w:rsidRDefault="00FB15A4" w:rsidP="00FB15A4">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w:t>
            </w:r>
            <w:r>
              <w:rPr>
                <w:rFonts w:ascii="Times New Roman" w:hAnsi="Times New Roman" w:cs="Times New Roman"/>
                <w:color w:val="000000"/>
                <w:lang w:eastAsia="x-none"/>
              </w:rPr>
              <w:t xml:space="preserve"> i 974</w:t>
            </w:r>
            <w:r w:rsidRPr="0072735D">
              <w:rPr>
                <w:rFonts w:ascii="Times New Roman" w:hAnsi="Times New Roman" w:cs="Times New Roman"/>
                <w:color w:val="000000"/>
                <w:lang w:eastAsia="x-none"/>
              </w:rPr>
              <w:t xml:space="preserve">). </w:t>
            </w:r>
          </w:p>
          <w:p w:rsidR="00FB15A4" w:rsidRPr="00BE4A6A"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72735D" w:rsidRDefault="00FB15A4" w:rsidP="00FB15A4">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BE4A6A"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Default="00FB15A4" w:rsidP="00FB15A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B15A4" w:rsidRPr="00164B13" w:rsidRDefault="00FB15A4" w:rsidP="00FB15A4">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Dyrektor Departamentu Prawnego –</w:t>
            </w:r>
          </w:p>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 xml:space="preserve">Pan </w:t>
            </w:r>
          </w:p>
          <w:p w:rsidR="00FB15A4" w:rsidRDefault="00FB15A4" w:rsidP="00FB15A4">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B15A4" w:rsidRPr="00FA1EEA" w:rsidRDefault="00FB15A4" w:rsidP="00FB15A4">
            <w:pPr>
              <w:spacing w:line="276" w:lineRule="auto"/>
              <w:jc w:val="center"/>
              <w:rPr>
                <w:rFonts w:ascii="Times New Roman" w:hAnsi="Times New Roman" w:cs="Times New Roman"/>
              </w:rPr>
            </w:pPr>
          </w:p>
        </w:tc>
      </w:tr>
      <w:tr w:rsidR="00F252F7" w:rsidRPr="00C53CCE" w:rsidTr="00B53B2E">
        <w:tblPrEx>
          <w:jc w:val="left"/>
          <w:shd w:val="clear" w:color="auto" w:fill="auto"/>
        </w:tblPrEx>
        <w:trPr>
          <w:gridAfter w:val="1"/>
          <w:wAfter w:w="113" w:type="dxa"/>
          <w:trHeight w:val="840"/>
        </w:trPr>
        <w:tc>
          <w:tcPr>
            <w:tcW w:w="846" w:type="dxa"/>
            <w:gridSpan w:val="2"/>
          </w:tcPr>
          <w:p w:rsidR="00F252F7" w:rsidRDefault="00F252F7"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189</w:t>
            </w:r>
          </w:p>
        </w:tc>
        <w:tc>
          <w:tcPr>
            <w:tcW w:w="2835" w:type="dxa"/>
            <w:gridSpan w:val="2"/>
          </w:tcPr>
          <w:p w:rsidR="00F252F7" w:rsidRDefault="00F252F7" w:rsidP="00F252F7">
            <w:pPr>
              <w:jc w:val="both"/>
              <w:rPr>
                <w:rFonts w:ascii="Times New Roman" w:hAnsi="Times New Roman" w:cs="Times New Roman"/>
                <w:bCs/>
              </w:rPr>
            </w:pPr>
            <w:r w:rsidRPr="00F252F7">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F252F7" w:rsidRDefault="00F252F7" w:rsidP="00F252F7">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Projekt rozporządzenia stanowi wykonanie upoważnienia zawartego w</w:t>
            </w:r>
            <w:r w:rsidRPr="00F252F7">
              <w:rPr>
                <w:rFonts w:ascii="Times New Roman" w:hAnsi="Times New Roman" w:cs="Times New Roman"/>
                <w:color w:val="000000"/>
                <w:lang w:eastAsia="x-none"/>
              </w:rPr>
              <w:t xml:space="preserve"> art. 15 ust. 3 ustawy z dnia 9 czerwca 2006 r. o służbie funkcjonariuszy Służby Kontrwywiadu Wojskowego oraz Służby Wywiadu Wojskowego (Dz. U. z 2021 r. poz. 1362, z późn. zm.). </w:t>
            </w:r>
          </w:p>
          <w:p w:rsidR="00F252F7" w:rsidRPr="0072735D"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321EEC" w:rsidRDefault="00321EEC" w:rsidP="00321EEC">
            <w:pPr>
              <w:spacing w:line="276" w:lineRule="auto"/>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W projekcie rozporządzenia zaproponowano następujące zmiany:</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321EEC">
              <w:rPr>
                <w:rFonts w:ascii="Times New Roman" w:hAnsi="Times New Roman" w:cs="Times New Roman"/>
                <w:color w:val="000000"/>
                <w:lang w:eastAsia="x-none"/>
              </w:rPr>
              <w:lastRenderedPageBreak/>
              <w:t xml:space="preserve">2003 r. o służbie wojskowej żołnierzy zawodowych. </w:t>
            </w:r>
          </w:p>
          <w:p w:rsidR="00F252F7" w:rsidRPr="0072735D"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Default="00F252F7" w:rsidP="00FB15A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252F7" w:rsidRPr="0072735D" w:rsidRDefault="00F252F7" w:rsidP="00FB15A4">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Dyrektor Departamentu Prawnego –</w:t>
            </w:r>
          </w:p>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 xml:space="preserve">Pan </w:t>
            </w:r>
          </w:p>
          <w:p w:rsidR="00F252F7" w:rsidRPr="00BE4A6A" w:rsidRDefault="00F252F7" w:rsidP="00F252F7">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252F7" w:rsidRPr="00FA1EEA" w:rsidRDefault="00F252F7" w:rsidP="00FB15A4">
            <w:pPr>
              <w:spacing w:line="276" w:lineRule="auto"/>
              <w:jc w:val="center"/>
              <w:rPr>
                <w:rFonts w:ascii="Times New Roman" w:hAnsi="Times New Roman" w:cs="Times New Roman"/>
              </w:rPr>
            </w:pPr>
          </w:p>
        </w:tc>
      </w:tr>
      <w:tr w:rsidR="008D73C8" w:rsidRPr="00C53CCE" w:rsidTr="00B53B2E">
        <w:tblPrEx>
          <w:jc w:val="left"/>
          <w:shd w:val="clear" w:color="auto" w:fill="auto"/>
        </w:tblPrEx>
        <w:trPr>
          <w:gridAfter w:val="1"/>
          <w:wAfter w:w="113" w:type="dxa"/>
          <w:trHeight w:val="840"/>
        </w:trPr>
        <w:tc>
          <w:tcPr>
            <w:tcW w:w="846" w:type="dxa"/>
            <w:gridSpan w:val="2"/>
          </w:tcPr>
          <w:p w:rsidR="008D73C8" w:rsidRDefault="008D73C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190</w:t>
            </w:r>
          </w:p>
        </w:tc>
        <w:tc>
          <w:tcPr>
            <w:tcW w:w="2835" w:type="dxa"/>
            <w:gridSpan w:val="2"/>
          </w:tcPr>
          <w:p w:rsidR="008D73C8" w:rsidRPr="00F252F7" w:rsidRDefault="008D73C8" w:rsidP="008D73C8">
            <w:pPr>
              <w:jc w:val="both"/>
              <w:rPr>
                <w:rFonts w:ascii="Times New Roman" w:hAnsi="Times New Roman" w:cs="Times New Roman"/>
                <w:bCs/>
              </w:rPr>
            </w:pPr>
            <w:r w:rsidRPr="008D73C8">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72735D" w:rsidRDefault="008D73C8" w:rsidP="008D73C8">
            <w:pPr>
              <w:spacing w:after="120" w:line="260" w:lineRule="exact"/>
              <w:jc w:val="both"/>
              <w:rPr>
                <w:rFonts w:ascii="Times New Roman" w:hAnsi="Times New Roman" w:cs="Times New Roman"/>
                <w:color w:val="000000"/>
                <w:lang w:eastAsia="x-none"/>
              </w:rPr>
            </w:pPr>
            <w:r w:rsidRPr="008D73C8">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8D73C8" w:rsidRDefault="008D73C8" w:rsidP="008D73C8">
            <w:pPr>
              <w:spacing w:after="120" w:line="260" w:lineRule="exact"/>
              <w:jc w:val="both"/>
              <w:rPr>
                <w:rFonts w:ascii="Times New Roman" w:hAnsi="Times New Roman" w:cs="Times New Roman"/>
                <w:bCs/>
              </w:rPr>
            </w:pPr>
            <w:r w:rsidRPr="008D73C8">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321EEC"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Default="008D73C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D73C8" w:rsidRPr="0072735D" w:rsidRDefault="008D73C8" w:rsidP="008D73C8">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Dyrektor Departamentu Prawnego –</w:t>
            </w:r>
          </w:p>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 xml:space="preserve">Pan </w:t>
            </w:r>
          </w:p>
          <w:p w:rsidR="008D73C8" w:rsidRPr="00BE4A6A" w:rsidRDefault="008D73C8" w:rsidP="008D73C8">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8D73C8" w:rsidRPr="00FA1EEA" w:rsidRDefault="008D73C8" w:rsidP="008D73C8">
            <w:pPr>
              <w:spacing w:line="276" w:lineRule="auto"/>
              <w:jc w:val="center"/>
              <w:rPr>
                <w:rFonts w:ascii="Times New Roman" w:hAnsi="Times New Roman" w:cs="Times New Roman"/>
              </w:rPr>
            </w:pPr>
          </w:p>
        </w:tc>
      </w:tr>
      <w:tr w:rsidR="00292608" w:rsidRPr="00C53CCE" w:rsidTr="00B53B2E">
        <w:tblPrEx>
          <w:jc w:val="left"/>
          <w:shd w:val="clear" w:color="auto" w:fill="auto"/>
        </w:tblPrEx>
        <w:trPr>
          <w:gridAfter w:val="1"/>
          <w:wAfter w:w="113" w:type="dxa"/>
          <w:trHeight w:val="840"/>
        </w:trPr>
        <w:tc>
          <w:tcPr>
            <w:tcW w:w="846" w:type="dxa"/>
            <w:gridSpan w:val="2"/>
          </w:tcPr>
          <w:p w:rsidR="00292608" w:rsidRDefault="0029260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191</w:t>
            </w:r>
          </w:p>
        </w:tc>
        <w:tc>
          <w:tcPr>
            <w:tcW w:w="2835" w:type="dxa"/>
            <w:gridSpan w:val="2"/>
          </w:tcPr>
          <w:p w:rsidR="00292608" w:rsidRPr="008D73C8" w:rsidRDefault="00292608" w:rsidP="008D73C8">
            <w:pPr>
              <w:jc w:val="both"/>
              <w:rPr>
                <w:rFonts w:ascii="Times New Roman" w:hAnsi="Times New Roman" w:cs="Times New Roman"/>
                <w:bCs/>
              </w:rPr>
            </w:pPr>
            <w:r>
              <w:rPr>
                <w:rFonts w:ascii="Times New Roman" w:hAnsi="Times New Roman" w:cs="Times New Roman"/>
                <w:bCs/>
              </w:rPr>
              <w:t>P</w:t>
            </w:r>
            <w:r w:rsidRPr="00292608">
              <w:rPr>
                <w:rFonts w:ascii="Times New Roman" w:hAnsi="Times New Roman" w:cs="Times New Roman"/>
                <w:bCs/>
              </w:rPr>
              <w:t>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8D73C8" w:rsidRDefault="00292608" w:rsidP="00292608">
            <w:pPr>
              <w:spacing w:after="120" w:line="260" w:lineRule="exact"/>
              <w:jc w:val="both"/>
              <w:rPr>
                <w:rFonts w:ascii="Times New Roman" w:hAnsi="Times New Roman" w:cs="Times New Roman"/>
                <w:bCs/>
              </w:rPr>
            </w:pPr>
            <w:r w:rsidRPr="00292608">
              <w:rPr>
                <w:rFonts w:ascii="Times New Roman" w:hAnsi="Times New Roman" w:cs="Times New Roman"/>
                <w:bCs/>
              </w:rPr>
              <w:t xml:space="preserve">Projekt rozporządzenia stanowi wykonanie upoważnienia zawartego w art. 16 ust. 3 </w:t>
            </w:r>
            <w:r w:rsidRPr="00292608">
              <w:rPr>
                <w:rFonts w:ascii="Times New Roman" w:hAnsi="Times New Roman" w:cs="Times New Roman"/>
                <w:bCs/>
                <w:i/>
              </w:rPr>
              <w:t>ustawy z dnia 11 marca 2022 r. o obronie Ojczyzny</w:t>
            </w:r>
            <w:r w:rsidRPr="00292608">
              <w:rPr>
                <w:rFonts w:ascii="Times New Roman" w:hAnsi="Times New Roman" w:cs="Times New Roman"/>
                <w:bCs/>
              </w:rPr>
              <w:t xml:space="preserve"> (Dz. U. poz. 655 i 974</w:t>
            </w:r>
            <w:r>
              <w:rPr>
                <w:rFonts w:ascii="Times New Roman" w:hAnsi="Times New Roman" w:cs="Times New Roman"/>
                <w:bCs/>
              </w:rPr>
              <w:t>).</w:t>
            </w:r>
          </w:p>
        </w:tc>
        <w:tc>
          <w:tcPr>
            <w:tcW w:w="3543" w:type="dxa"/>
            <w:gridSpan w:val="2"/>
          </w:tcPr>
          <w:p w:rsidR="00292608" w:rsidRPr="00292608" w:rsidRDefault="00292608" w:rsidP="00292608">
            <w:pPr>
              <w:jc w:val="both"/>
              <w:rPr>
                <w:rFonts w:ascii="Times New Roman" w:hAnsi="Times New Roman" w:cs="Times New Roman"/>
                <w:bCs/>
              </w:rPr>
            </w:pPr>
            <w:r>
              <w:rPr>
                <w:rFonts w:ascii="Times New Roman" w:hAnsi="Times New Roman" w:cs="Times New Roman"/>
                <w:bCs/>
              </w:rPr>
              <w:t>Projekt rozporządzenia</w:t>
            </w:r>
            <w:r w:rsidRPr="00292608">
              <w:rPr>
                <w:rFonts w:ascii="Times New Roman" w:hAnsi="Times New Roman" w:cs="Times New Roman"/>
                <w:bCs/>
              </w:rPr>
              <w:t>:</w:t>
            </w:r>
          </w:p>
          <w:p w:rsidR="00292608" w:rsidRPr="0029260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tworzy garnizony oraz określa siedziby ich dowódców oraz terytorialny zasięg właściwości;</w:t>
            </w:r>
          </w:p>
          <w:p w:rsidR="00292608" w:rsidRPr="008D73C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określa zadania dowódców garnizonów, w tym Dowódcy Garnizonu Warszawa.</w:t>
            </w:r>
          </w:p>
        </w:tc>
        <w:tc>
          <w:tcPr>
            <w:tcW w:w="1134" w:type="dxa"/>
            <w:gridSpan w:val="2"/>
          </w:tcPr>
          <w:p w:rsidR="00292608" w:rsidRDefault="0029260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2608" w:rsidRDefault="00292608" w:rsidP="00292608">
            <w:pPr>
              <w:jc w:val="center"/>
              <w:rPr>
                <w:rFonts w:ascii="Times New Roman" w:hAnsi="Times New Roman" w:cs="Times New Roman"/>
                <w:sz w:val="24"/>
                <w:szCs w:val="24"/>
              </w:rPr>
            </w:pPr>
            <w:r w:rsidRPr="00292608">
              <w:rPr>
                <w:rFonts w:ascii="Times New Roman" w:hAnsi="Times New Roman" w:cs="Times New Roman"/>
                <w:sz w:val="24"/>
                <w:szCs w:val="24"/>
              </w:rPr>
              <w:t>Zarząd Planowania i Programowania Rozwoju Sił Zbrojnych – P5 SG WP</w:t>
            </w:r>
            <w:r>
              <w:rPr>
                <w:rFonts w:ascii="Times New Roman" w:hAnsi="Times New Roman" w:cs="Times New Roman"/>
                <w:sz w:val="24"/>
                <w:szCs w:val="24"/>
              </w:rPr>
              <w:t xml:space="preserve"> – gen. bryg. Szymon Koziatek</w:t>
            </w:r>
          </w:p>
        </w:tc>
        <w:tc>
          <w:tcPr>
            <w:tcW w:w="1276" w:type="dxa"/>
            <w:gridSpan w:val="2"/>
          </w:tcPr>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Dyrektor Departamentu Prawnego –</w:t>
            </w:r>
          </w:p>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 xml:space="preserve">Pan </w:t>
            </w:r>
          </w:p>
          <w:p w:rsidR="00292608" w:rsidRPr="00BE4A6A" w:rsidRDefault="00292608" w:rsidP="00292608">
            <w:pPr>
              <w:jc w:val="center"/>
              <w:rPr>
                <w:rFonts w:ascii="Times New Roman" w:hAnsi="Times New Roman" w:cs="Times New Roman"/>
              </w:rPr>
            </w:pPr>
            <w:r w:rsidRPr="00292608">
              <w:rPr>
                <w:rFonts w:ascii="Times New Roman" w:hAnsi="Times New Roman" w:cs="Times New Roman"/>
              </w:rPr>
              <w:t>Dawid Stachurski</w:t>
            </w:r>
          </w:p>
        </w:tc>
        <w:tc>
          <w:tcPr>
            <w:tcW w:w="1276" w:type="dxa"/>
            <w:gridSpan w:val="2"/>
          </w:tcPr>
          <w:p w:rsidR="00292608" w:rsidRPr="00FA1EEA" w:rsidRDefault="00292608" w:rsidP="008D73C8">
            <w:pPr>
              <w:spacing w:line="276" w:lineRule="auto"/>
              <w:jc w:val="center"/>
              <w:rPr>
                <w:rFonts w:ascii="Times New Roman" w:hAnsi="Times New Roman" w:cs="Times New Roman"/>
              </w:rPr>
            </w:pPr>
          </w:p>
        </w:tc>
      </w:tr>
      <w:tr w:rsidR="00266409" w:rsidRPr="00C53CCE" w:rsidTr="00B53B2E">
        <w:tblPrEx>
          <w:jc w:val="left"/>
          <w:shd w:val="clear" w:color="auto" w:fill="auto"/>
        </w:tblPrEx>
        <w:trPr>
          <w:gridAfter w:val="1"/>
          <w:wAfter w:w="113" w:type="dxa"/>
          <w:trHeight w:val="840"/>
        </w:trPr>
        <w:tc>
          <w:tcPr>
            <w:tcW w:w="846" w:type="dxa"/>
            <w:gridSpan w:val="2"/>
          </w:tcPr>
          <w:p w:rsidR="00266409" w:rsidRDefault="00266409"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192</w:t>
            </w:r>
          </w:p>
        </w:tc>
        <w:tc>
          <w:tcPr>
            <w:tcW w:w="2835" w:type="dxa"/>
            <w:gridSpan w:val="2"/>
          </w:tcPr>
          <w:p w:rsidR="00266409" w:rsidRPr="003658DD" w:rsidRDefault="00266409" w:rsidP="00266409">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3658DD" w:rsidRDefault="00266409" w:rsidP="00266409">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w:t>
            </w:r>
            <w:r w:rsidRPr="003658DD">
              <w:rPr>
                <w:rFonts w:ascii="Times New Roman" w:hAnsi="Times New Roman" w:cs="Times New Roman"/>
                <w:sz w:val="24"/>
                <w:szCs w:val="24"/>
              </w:rPr>
              <w:lastRenderedPageBreak/>
              <w:t>(Dz. U. z 2020 r. poz. 2017, z późn. zm.).</w:t>
            </w:r>
          </w:p>
          <w:p w:rsidR="00266409" w:rsidRPr="008A0256" w:rsidRDefault="00266409" w:rsidP="00266409">
            <w:pPr>
              <w:rPr>
                <w:rFonts w:ascii="Times New Roman" w:hAnsi="Times New Roman" w:cs="Times New Roman"/>
                <w:sz w:val="24"/>
                <w:szCs w:val="24"/>
              </w:rPr>
            </w:pPr>
          </w:p>
        </w:tc>
        <w:tc>
          <w:tcPr>
            <w:tcW w:w="3543" w:type="dxa"/>
            <w:gridSpan w:val="2"/>
          </w:tcPr>
          <w:p w:rsidR="00266409" w:rsidRDefault="00266409" w:rsidP="00266409">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lastRenderedPageBreak/>
              <w:t>Projekt rozporządzenia przewiduje</w:t>
            </w:r>
            <w:r>
              <w:rPr>
                <w:rFonts w:ascii="Times New Roman" w:hAnsi="Times New Roman" w:cs="Times New Roman"/>
                <w:color w:val="000000"/>
                <w:sz w:val="24"/>
                <w:szCs w:val="24"/>
              </w:rPr>
              <w:t>, że w</w:t>
            </w:r>
            <w:r w:rsidRPr="003658DD">
              <w:rPr>
                <w:rFonts w:ascii="Times New Roman" w:hAnsi="Times New Roman" w:cs="Times New Roman"/>
                <w:color w:val="000000"/>
                <w:sz w:val="24"/>
                <w:szCs w:val="24"/>
              </w:rPr>
              <w:t>ysokoś</w:t>
            </w:r>
            <w:r>
              <w:rPr>
                <w:rFonts w:ascii="Times New Roman" w:hAnsi="Times New Roman" w:cs="Times New Roman"/>
                <w:color w:val="000000"/>
                <w:sz w:val="24"/>
                <w:szCs w:val="24"/>
              </w:rPr>
              <w:t>ć</w:t>
            </w:r>
            <w:r w:rsidRPr="003658DD">
              <w:rPr>
                <w:rFonts w:ascii="Times New Roman" w:hAnsi="Times New Roman" w:cs="Times New Roman"/>
                <w:color w:val="000000"/>
                <w:sz w:val="24"/>
                <w:szCs w:val="24"/>
              </w:rPr>
              <w:t xml:space="preserve"> opłat za używanie lokalu mieszkalnego w zasobie Agencji Mienia Wojskowego zamieszkiwanego przez żołnierzy, emerytów i rencistów wojskowych, wdowy po żołnierzach oraz dzieci żołnierzy </w:t>
            </w:r>
            <w:r>
              <w:rPr>
                <w:rFonts w:ascii="Times New Roman" w:hAnsi="Times New Roman" w:cs="Times New Roman"/>
                <w:color w:val="000000"/>
                <w:sz w:val="24"/>
                <w:szCs w:val="24"/>
              </w:rPr>
              <w:t>będzie mogła zostać zmieniona tylko raz w roku.</w:t>
            </w:r>
          </w:p>
          <w:p w:rsidR="00266409" w:rsidRPr="00070C77"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266409" w:rsidRPr="00DF152F" w:rsidRDefault="00266409"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66409" w:rsidRPr="00FA1EEA" w:rsidRDefault="00266409" w:rsidP="00266409">
            <w:pPr>
              <w:spacing w:line="276" w:lineRule="auto"/>
              <w:jc w:val="center"/>
              <w:rPr>
                <w:rFonts w:ascii="Times New Roman" w:hAnsi="Times New Roman" w:cs="Times New Roman"/>
              </w:rPr>
            </w:pPr>
          </w:p>
        </w:tc>
      </w:tr>
      <w:tr w:rsidR="002A542B" w:rsidRPr="00C53CCE" w:rsidTr="00B53B2E">
        <w:tblPrEx>
          <w:jc w:val="left"/>
          <w:shd w:val="clear" w:color="auto" w:fill="auto"/>
        </w:tblPrEx>
        <w:trPr>
          <w:gridAfter w:val="1"/>
          <w:wAfter w:w="113" w:type="dxa"/>
          <w:trHeight w:val="840"/>
        </w:trPr>
        <w:tc>
          <w:tcPr>
            <w:tcW w:w="846" w:type="dxa"/>
            <w:gridSpan w:val="2"/>
          </w:tcPr>
          <w:p w:rsidR="002A542B" w:rsidRDefault="002A542B"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193</w:t>
            </w:r>
          </w:p>
        </w:tc>
        <w:tc>
          <w:tcPr>
            <w:tcW w:w="2835" w:type="dxa"/>
            <w:gridSpan w:val="2"/>
          </w:tcPr>
          <w:p w:rsidR="002A542B" w:rsidRPr="002A542B" w:rsidRDefault="002A542B" w:rsidP="002A542B">
            <w:pPr>
              <w:pStyle w:val="TYTUAKTUprzedmiotregulacjiustawylubrozporzdzenia"/>
              <w:spacing w:before="0" w:after="0" w:line="276" w:lineRule="auto"/>
              <w:jc w:val="left"/>
              <w:rPr>
                <w:sz w:val="22"/>
                <w:szCs w:val="22"/>
              </w:rPr>
            </w:pPr>
            <w:r w:rsidRPr="002A542B">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3658DD"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3658DD" w:rsidRDefault="002A542B" w:rsidP="002A542B">
            <w:pPr>
              <w:rPr>
                <w:rFonts w:ascii="Times New Roman" w:hAnsi="Times New Roman" w:cs="Times New Roman"/>
                <w:sz w:val="24"/>
                <w:szCs w:val="24"/>
              </w:rPr>
            </w:pPr>
            <w:r w:rsidRPr="00292608">
              <w:rPr>
                <w:rFonts w:ascii="Times New Roman" w:hAnsi="Times New Roman" w:cs="Times New Roman"/>
                <w:bCs/>
              </w:rPr>
              <w:t xml:space="preserve">Projekt rozporządzenia stanowi wykonanie upoważnienia zawartego w </w:t>
            </w:r>
            <w:r>
              <w:rPr>
                <w:rFonts w:ascii="Times New Roman" w:hAnsi="Times New Roman" w:cs="Times New Roman"/>
                <w:bCs/>
              </w:rPr>
              <w:t xml:space="preserve">art. </w:t>
            </w:r>
            <w:hyperlink r:id="rId16" w:anchor="hiperlinkText.rpc?hiperlink=type=tresc:nro=Powszechny.2498724:part=a22u9&amp;full=1" w:tgtFrame="_parent" w:history="1">
              <w:r>
                <w:rPr>
                  <w:rFonts w:ascii="Times New Roman" w:hAnsi="Times New Roman" w:cs="Times New Roman"/>
                  <w:bCs/>
                </w:rPr>
                <w:t xml:space="preserve">15 </w:t>
              </w:r>
              <w:r w:rsidRPr="002A542B">
                <w:rPr>
                  <w:rFonts w:ascii="Times New Roman" w:hAnsi="Times New Roman" w:cs="Times New Roman"/>
                  <w:bCs/>
                </w:rPr>
                <w:t>ust. 3</w:t>
              </w:r>
            </w:hyperlink>
            <w:r w:rsidRPr="002A542B">
              <w:rPr>
                <w:rFonts w:ascii="Times New Roman" w:hAnsi="Times New Roman" w:cs="Times New Roman"/>
                <w:bCs/>
              </w:rPr>
              <w:t xml:space="preserve"> ustawy z dnia 9 czerwca 2006 r. </w:t>
            </w:r>
            <w:r w:rsidRPr="002A542B">
              <w:rPr>
                <w:rFonts w:ascii="Times New Roman" w:hAnsi="Times New Roman" w:cs="Times New Roman"/>
                <w:bCs/>
                <w:i/>
              </w:rPr>
              <w:t>o służbie funkcjonariuszy Służby Kontrwywiadu Wojskowego oraz Służby Wywiadu Wojskowego</w:t>
            </w:r>
            <w:r w:rsidRPr="002A542B">
              <w:rPr>
                <w:rFonts w:ascii="Times New Roman" w:hAnsi="Times New Roman" w:cs="Times New Roman"/>
                <w:bCs/>
              </w:rPr>
              <w:t xml:space="preserve"> (Dz.U. z 2022 r. poz. 1328)</w:t>
            </w:r>
          </w:p>
        </w:tc>
        <w:tc>
          <w:tcPr>
            <w:tcW w:w="3543" w:type="dxa"/>
            <w:gridSpan w:val="2"/>
          </w:tcPr>
          <w:p w:rsidR="002A542B" w:rsidRPr="002A542B" w:rsidRDefault="002A542B" w:rsidP="002A542B">
            <w:pPr>
              <w:spacing w:line="276" w:lineRule="auto"/>
              <w:jc w:val="both"/>
              <w:rPr>
                <w:sz w:val="24"/>
                <w:szCs w:val="24"/>
              </w:rPr>
            </w:pPr>
            <w:r w:rsidRPr="002A542B">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2A542B">
              <w:rPr>
                <w:rFonts w:ascii="Times New Roman" w:hAnsi="Times New Roman" w:cs="Times New Roman"/>
                <w:bCs/>
              </w:rPr>
              <w:br/>
            </w:r>
            <w:r>
              <w:rPr>
                <w:rFonts w:ascii="Times New Roman" w:hAnsi="Times New Roman" w:cs="Times New Roman"/>
                <w:bCs/>
              </w:rPr>
              <w:t>W</w:t>
            </w:r>
            <w:r w:rsidRPr="002A542B">
              <w:rPr>
                <w:rFonts w:ascii="Times New Roman" w:hAnsi="Times New Roman" w:cs="Times New Roman"/>
                <w:bCs/>
              </w:rPr>
              <w:t xml:space="preserve"> projektowanym rozporządzeniu określa się sposób wyznaczania</w:t>
            </w:r>
            <w:r>
              <w:rPr>
                <w:rFonts w:ascii="Times New Roman" w:hAnsi="Times New Roman" w:cs="Times New Roman"/>
                <w:bCs/>
              </w:rPr>
              <w:t xml:space="preserve"> funkcjonariusza</w:t>
            </w:r>
            <w:r w:rsidRPr="002A542B">
              <w:rPr>
                <w:rFonts w:ascii="Times New Roman" w:hAnsi="Times New Roman" w:cs="Times New Roman"/>
                <w:bCs/>
              </w:rPr>
              <w:t>,</w:t>
            </w:r>
            <w:r>
              <w:rPr>
                <w:rFonts w:ascii="Times New Roman" w:hAnsi="Times New Roman" w:cs="Times New Roman"/>
                <w:bCs/>
              </w:rPr>
              <w:t xml:space="preserve"> jego</w:t>
            </w:r>
            <w:r w:rsidRPr="002A542B">
              <w:rPr>
                <w:rFonts w:ascii="Times New Roman" w:hAnsi="Times New Roman" w:cs="Times New Roman"/>
                <w:bCs/>
              </w:rPr>
              <w:t xml:space="preserve"> podległość służbową oraz zakres świadczeń i należności pieniężnych.</w:t>
            </w:r>
            <w:r>
              <w:rPr>
                <w:sz w:val="24"/>
                <w:szCs w:val="24"/>
              </w:rPr>
              <w:t xml:space="preserve"> </w:t>
            </w:r>
          </w:p>
        </w:tc>
        <w:tc>
          <w:tcPr>
            <w:tcW w:w="1134" w:type="dxa"/>
            <w:gridSpan w:val="2"/>
          </w:tcPr>
          <w:p w:rsidR="002A542B" w:rsidRDefault="002A542B"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542B" w:rsidRDefault="002A542B" w:rsidP="00266409">
            <w:pPr>
              <w:jc w:val="center"/>
              <w:rPr>
                <w:rFonts w:ascii="Times New Roman" w:hAnsi="Times New Roman" w:cs="Times New Roman"/>
                <w:sz w:val="24"/>
                <w:szCs w:val="24"/>
              </w:rPr>
            </w:pPr>
            <w:r w:rsidRPr="0068361A">
              <w:rPr>
                <w:rFonts w:ascii="Times New Roman" w:hAnsi="Times New Roman" w:cs="Times New Roman"/>
                <w:szCs w:val="24"/>
              </w:rPr>
              <w:t>Dyrektor Biura Prawnego SKW Pani płk. A. Mierzwińska</w:t>
            </w:r>
          </w:p>
        </w:tc>
        <w:tc>
          <w:tcPr>
            <w:tcW w:w="1276" w:type="dxa"/>
            <w:gridSpan w:val="2"/>
          </w:tcPr>
          <w:p w:rsidR="002A542B" w:rsidRDefault="002A542B"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A542B" w:rsidRPr="00FA1EEA" w:rsidRDefault="002A542B" w:rsidP="00266409">
            <w:pPr>
              <w:spacing w:line="276" w:lineRule="auto"/>
              <w:jc w:val="center"/>
              <w:rPr>
                <w:rFonts w:ascii="Times New Roman" w:hAnsi="Times New Roman" w:cs="Times New Roman"/>
              </w:rPr>
            </w:pPr>
          </w:p>
        </w:tc>
      </w:tr>
      <w:tr w:rsidR="005F00BA" w:rsidRPr="00C53CCE" w:rsidTr="00B53B2E">
        <w:tblPrEx>
          <w:jc w:val="left"/>
          <w:shd w:val="clear" w:color="auto" w:fill="auto"/>
        </w:tblPrEx>
        <w:trPr>
          <w:gridAfter w:val="1"/>
          <w:wAfter w:w="113" w:type="dxa"/>
          <w:trHeight w:val="840"/>
        </w:trPr>
        <w:tc>
          <w:tcPr>
            <w:tcW w:w="846" w:type="dxa"/>
            <w:gridSpan w:val="2"/>
          </w:tcPr>
          <w:p w:rsidR="005F00BA" w:rsidRDefault="005F00BA"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194</w:t>
            </w:r>
          </w:p>
        </w:tc>
        <w:tc>
          <w:tcPr>
            <w:tcW w:w="2835" w:type="dxa"/>
            <w:gridSpan w:val="2"/>
          </w:tcPr>
          <w:p w:rsidR="005F00BA" w:rsidRPr="002A542B"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292608" w:rsidRDefault="005F00BA" w:rsidP="002A542B">
            <w:pPr>
              <w:rPr>
                <w:rFonts w:ascii="Times New Roman" w:hAnsi="Times New Roman" w:cs="Times New Roman"/>
                <w:bCs/>
              </w:rPr>
            </w:pPr>
            <w:r>
              <w:rPr>
                <w:rFonts w:ascii="Times New Roman" w:hAnsi="Times New Roman" w:cs="Times New Roman"/>
                <w:bCs/>
              </w:rPr>
              <w:t xml:space="preserve">Projekt rozporządzenia stanowi wykonanie upoważnienia zawartego w art. 169 ust. 3 ustawy z dnia 11 marca 2022 r. </w:t>
            </w:r>
            <w:r w:rsidRPr="005F00BA">
              <w:rPr>
                <w:rFonts w:ascii="Times New Roman" w:hAnsi="Times New Roman" w:cs="Times New Roman"/>
                <w:bCs/>
                <w:i/>
              </w:rPr>
              <w:t>o obronie Ojczyzny</w:t>
            </w:r>
            <w:r>
              <w:rPr>
                <w:rFonts w:ascii="Times New Roman" w:hAnsi="Times New Roman" w:cs="Times New Roman"/>
                <w:bCs/>
              </w:rPr>
              <w:t xml:space="preserve"> (Dz. U. poz. 655 i 974)</w:t>
            </w:r>
          </w:p>
        </w:tc>
        <w:tc>
          <w:tcPr>
            <w:tcW w:w="3543" w:type="dxa"/>
            <w:gridSpan w:val="2"/>
          </w:tcPr>
          <w:p w:rsidR="005F00BA" w:rsidRPr="002A542B" w:rsidRDefault="005F00BA" w:rsidP="002A542B">
            <w:pPr>
              <w:spacing w:line="276" w:lineRule="auto"/>
              <w:jc w:val="both"/>
              <w:rPr>
                <w:rFonts w:ascii="Times New Roman" w:hAnsi="Times New Roman" w:cs="Times New Roman"/>
                <w:bCs/>
              </w:rPr>
            </w:pPr>
            <w:r>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Default="005F00BA"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F00BA" w:rsidRPr="0068361A" w:rsidRDefault="005F00BA" w:rsidP="00266409">
            <w:pPr>
              <w:jc w:val="center"/>
              <w:rPr>
                <w:rFonts w:ascii="Times New Roman" w:hAnsi="Times New Roman" w:cs="Times New Roman"/>
                <w:szCs w:val="24"/>
              </w:rPr>
            </w:pPr>
            <w:r>
              <w:rPr>
                <w:rFonts w:ascii="Times New Roman" w:hAnsi="Times New Roman" w:cs="Times New Roman"/>
                <w:szCs w:val="24"/>
              </w:rPr>
              <w:t>Dyrektor Departamentu Kadr Pan Gabriel Brańka</w:t>
            </w:r>
          </w:p>
        </w:tc>
        <w:tc>
          <w:tcPr>
            <w:tcW w:w="1276" w:type="dxa"/>
            <w:gridSpan w:val="2"/>
          </w:tcPr>
          <w:p w:rsidR="005F00BA" w:rsidRDefault="005F00BA"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5F00BA" w:rsidRPr="00FA1EEA" w:rsidRDefault="005F00BA" w:rsidP="00266409">
            <w:pPr>
              <w:spacing w:line="276" w:lineRule="auto"/>
              <w:jc w:val="center"/>
              <w:rPr>
                <w:rFonts w:ascii="Times New Roman" w:hAnsi="Times New Roman" w:cs="Times New Roman"/>
              </w:rPr>
            </w:pPr>
          </w:p>
        </w:tc>
      </w:tr>
      <w:tr w:rsidR="00C635F4" w:rsidRPr="00C53CCE" w:rsidTr="00B53B2E">
        <w:tblPrEx>
          <w:jc w:val="left"/>
          <w:shd w:val="clear" w:color="auto" w:fill="auto"/>
        </w:tblPrEx>
        <w:trPr>
          <w:gridAfter w:val="1"/>
          <w:wAfter w:w="113" w:type="dxa"/>
          <w:trHeight w:val="840"/>
        </w:trPr>
        <w:tc>
          <w:tcPr>
            <w:tcW w:w="846" w:type="dxa"/>
            <w:gridSpan w:val="2"/>
          </w:tcPr>
          <w:p w:rsidR="00C635F4" w:rsidRDefault="00C635F4"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195</w:t>
            </w:r>
          </w:p>
        </w:tc>
        <w:tc>
          <w:tcPr>
            <w:tcW w:w="2835" w:type="dxa"/>
            <w:gridSpan w:val="2"/>
          </w:tcPr>
          <w:p w:rsidR="00C635F4" w:rsidRPr="00C635F4"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C635F4">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C635F4" w:rsidRDefault="00C635F4" w:rsidP="00C635F4">
            <w:pPr>
              <w:rPr>
                <w:rFonts w:ascii="Times New Roman" w:hAnsi="Times New Roman" w:cs="Times New Roman"/>
                <w:bCs/>
              </w:rPr>
            </w:pPr>
            <w:r w:rsidRPr="00C635F4">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Default="00C635F4" w:rsidP="00C635F4">
            <w:pPr>
              <w:rPr>
                <w:rFonts w:ascii="Times New Roman" w:hAnsi="Times New Roman" w:cs="Times New Roman"/>
                <w:bCs/>
              </w:rPr>
            </w:pPr>
          </w:p>
        </w:tc>
        <w:tc>
          <w:tcPr>
            <w:tcW w:w="3543" w:type="dxa"/>
            <w:gridSpan w:val="2"/>
          </w:tcPr>
          <w:p w:rsidR="00C635F4" w:rsidRDefault="00C635F4" w:rsidP="00C635F4">
            <w:pPr>
              <w:spacing w:line="276" w:lineRule="auto"/>
              <w:jc w:val="both"/>
              <w:rPr>
                <w:rFonts w:ascii="Times New Roman" w:hAnsi="Times New Roman" w:cs="Times New Roman"/>
                <w:bCs/>
              </w:rPr>
            </w:pPr>
            <w:r w:rsidRPr="00C635F4">
              <w:rPr>
                <w:rFonts w:ascii="Times New Roman" w:hAnsi="Times New Roman" w:cs="Times New Roman"/>
                <w:bCs/>
                <w:lang w:val="x-none"/>
              </w:rPr>
              <w:lastRenderedPageBreak/>
              <w:t xml:space="preserve">Zmiany </w:t>
            </w:r>
            <w:r w:rsidRPr="00C635F4">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C635F4">
              <w:rPr>
                <w:rFonts w:ascii="Times New Roman" w:hAnsi="Times New Roman" w:cs="Times New Roman"/>
                <w:b/>
                <w:bCs/>
                <w:i/>
              </w:rPr>
              <w:t xml:space="preserve"> </w:t>
            </w:r>
            <w:r w:rsidRPr="00C635F4">
              <w:rPr>
                <w:rFonts w:ascii="Times New Roman" w:hAnsi="Times New Roman" w:cs="Times New Roman"/>
                <w:bCs/>
                <w:i/>
              </w:rPr>
              <w:t xml:space="preserve">rozporządzenie </w:t>
            </w:r>
            <w:r w:rsidRPr="00C635F4">
              <w:rPr>
                <w:rFonts w:ascii="Times New Roman" w:hAnsi="Times New Roman" w:cs="Times New Roman"/>
                <w:bCs/>
                <w:i/>
              </w:rPr>
              <w:lastRenderedPageBreak/>
              <w:t>Ministra Obrony Narodowej z dnia 20 maja 2022 r. w sprawie noszenia umundurowania przez żołnierzy</w:t>
            </w:r>
            <w:r w:rsidRPr="00C635F4">
              <w:rPr>
                <w:rFonts w:ascii="Times New Roman" w:hAnsi="Times New Roman" w:cs="Times New Roman"/>
                <w:bCs/>
              </w:rPr>
              <w:t xml:space="preserve">. </w:t>
            </w:r>
          </w:p>
        </w:tc>
        <w:tc>
          <w:tcPr>
            <w:tcW w:w="1134" w:type="dxa"/>
            <w:gridSpan w:val="2"/>
          </w:tcPr>
          <w:p w:rsidR="00C635F4" w:rsidRDefault="00C635F4" w:rsidP="00C635F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635F4" w:rsidRPr="0072735D" w:rsidRDefault="00C635F4" w:rsidP="00C635F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Dyrektor Departamentu Prawnego –</w:t>
            </w:r>
          </w:p>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Pan</w:t>
            </w:r>
            <w:r>
              <w:rPr>
                <w:rFonts w:ascii="Times New Roman" w:hAnsi="Times New Roman" w:cs="Times New Roman"/>
              </w:rPr>
              <w:t xml:space="preserve"> Dawid Stachurski</w:t>
            </w:r>
          </w:p>
        </w:tc>
        <w:tc>
          <w:tcPr>
            <w:tcW w:w="1276" w:type="dxa"/>
            <w:gridSpan w:val="2"/>
          </w:tcPr>
          <w:p w:rsidR="00C635F4" w:rsidRPr="00FA1EEA" w:rsidRDefault="00C635F4" w:rsidP="00C635F4">
            <w:pPr>
              <w:spacing w:line="276" w:lineRule="auto"/>
              <w:jc w:val="center"/>
              <w:rPr>
                <w:rFonts w:ascii="Times New Roman" w:hAnsi="Times New Roman" w:cs="Times New Roman"/>
              </w:rPr>
            </w:pPr>
          </w:p>
        </w:tc>
      </w:tr>
      <w:tr w:rsidR="0077693E" w:rsidRPr="0077693E" w:rsidTr="00B53B2E">
        <w:tblPrEx>
          <w:jc w:val="left"/>
          <w:shd w:val="clear" w:color="auto" w:fill="auto"/>
        </w:tblPrEx>
        <w:trPr>
          <w:gridAfter w:val="1"/>
          <w:wAfter w:w="113" w:type="dxa"/>
          <w:trHeight w:val="840"/>
        </w:trPr>
        <w:tc>
          <w:tcPr>
            <w:tcW w:w="846" w:type="dxa"/>
            <w:gridSpan w:val="2"/>
          </w:tcPr>
          <w:p w:rsidR="0077693E" w:rsidRPr="0077693E" w:rsidRDefault="0077693E" w:rsidP="00C635F4">
            <w:pPr>
              <w:spacing w:line="276" w:lineRule="auto"/>
              <w:ind w:left="96"/>
              <w:jc w:val="both"/>
              <w:rPr>
                <w:rFonts w:ascii="Times New Roman" w:eastAsia="Times New Roman" w:hAnsi="Times New Roman" w:cs="Times New Roman"/>
                <w:b/>
                <w:bCs/>
                <w:color w:val="000000"/>
                <w:lang w:eastAsia="pl-PL"/>
              </w:rPr>
            </w:pPr>
            <w:r w:rsidRPr="0077693E">
              <w:rPr>
                <w:rFonts w:ascii="Times New Roman" w:eastAsia="Times New Roman" w:hAnsi="Times New Roman" w:cs="Times New Roman"/>
                <w:b/>
                <w:bCs/>
                <w:color w:val="000000"/>
                <w:lang w:eastAsia="pl-PL"/>
              </w:rPr>
              <w:t>196</w:t>
            </w:r>
          </w:p>
        </w:tc>
        <w:tc>
          <w:tcPr>
            <w:tcW w:w="2835" w:type="dxa"/>
            <w:gridSpan w:val="2"/>
          </w:tcPr>
          <w:p w:rsidR="0077693E" w:rsidRPr="0077693E"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77693E">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77693E" w:rsidRDefault="0077693E" w:rsidP="00C635F4">
            <w:pPr>
              <w:rPr>
                <w:rFonts w:ascii="Times New Roman" w:hAnsi="Times New Roman" w:cs="Times New Roman"/>
                <w:bCs/>
              </w:rPr>
            </w:pPr>
            <w:r w:rsidRPr="0077693E">
              <w:rPr>
                <w:rFonts w:ascii="Times New Roman" w:hAnsi="Times New Roman" w:cs="Times New Roman"/>
              </w:rPr>
              <w:t xml:space="preserve">Projektowane rozporządzenie jest wydawane na podstawie art. 46 ust. 1 ustawy z dnia 9 czerwca 2006 r. </w:t>
            </w:r>
            <w:r w:rsidRPr="0077693E">
              <w:rPr>
                <w:rFonts w:ascii="Times New Roman" w:hAnsi="Times New Roman" w:cs="Times New Roman"/>
                <w:i/>
              </w:rPr>
              <w:t>o służbie funkcjonariuszy Służby Kontrwywiadu Wojskowego i Służby Wywiadu Wojskowego</w:t>
            </w:r>
            <w:r w:rsidRPr="0077693E">
              <w:rPr>
                <w:rFonts w:ascii="Times New Roman" w:hAnsi="Times New Roman" w:cs="Times New Roman"/>
              </w:rPr>
              <w:t xml:space="preserve"> (Dz. U. z 2021 r. poz. 1362, z późn. zm.).</w:t>
            </w:r>
          </w:p>
        </w:tc>
        <w:tc>
          <w:tcPr>
            <w:tcW w:w="3543" w:type="dxa"/>
            <w:gridSpan w:val="2"/>
          </w:tcPr>
          <w:p w:rsidR="0077693E" w:rsidRPr="0077693E" w:rsidRDefault="0077693E" w:rsidP="0077693E">
            <w:pPr>
              <w:ind w:right="-142"/>
              <w:jc w:val="both"/>
              <w:rPr>
                <w:rFonts w:ascii="Times New Roman" w:hAnsi="Times New Roman" w:cs="Times New Roman"/>
              </w:rPr>
            </w:pPr>
            <w:r w:rsidRPr="0077693E">
              <w:rPr>
                <w:rFonts w:ascii="Times New Roman" w:hAnsi="Times New Roman" w:cs="Times New Roman"/>
              </w:rPr>
              <w:t>Projektowane zmiany rozporządzenia mają charakter techniczny i polegają na zmianie odwołania z nieobowiązujących przepisów uchylonej ustawy z dnia 11 września 2003 r</w:t>
            </w:r>
            <w:r w:rsidRPr="0077693E">
              <w:rPr>
                <w:rFonts w:ascii="Times New Roman" w:hAnsi="Times New Roman" w:cs="Times New Roman"/>
                <w:i/>
              </w:rPr>
              <w:t>. o służbie wojskowej żołnierzy zawodowych</w:t>
            </w:r>
            <w:r w:rsidRPr="0077693E">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77693E">
              <w:rPr>
                <w:rFonts w:ascii="Times New Roman" w:hAnsi="Times New Roman" w:cs="Times New Roman"/>
                <w:i/>
              </w:rPr>
              <w:t>o obronie Ojczyzny.</w:t>
            </w:r>
          </w:p>
          <w:p w:rsidR="0077693E" w:rsidRPr="0077693E"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MON</w:t>
            </w:r>
          </w:p>
        </w:tc>
        <w:tc>
          <w:tcPr>
            <w:tcW w:w="1701"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Dyrektor Biura Prawnego SWW – dr Bartłomiej Karasiewicz</w:t>
            </w:r>
          </w:p>
        </w:tc>
        <w:tc>
          <w:tcPr>
            <w:tcW w:w="1276" w:type="dxa"/>
            <w:gridSpan w:val="2"/>
          </w:tcPr>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Dyrektor Departamentu Prawnego –</w:t>
            </w:r>
          </w:p>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7693E" w:rsidRPr="0077693E" w:rsidRDefault="0077693E" w:rsidP="00C635F4">
            <w:pPr>
              <w:spacing w:line="276" w:lineRule="auto"/>
              <w:jc w:val="center"/>
              <w:rPr>
                <w:rFonts w:ascii="Times New Roman" w:hAnsi="Times New Roman" w:cs="Times New Roman"/>
              </w:rPr>
            </w:pPr>
          </w:p>
        </w:tc>
      </w:tr>
      <w:tr w:rsidR="006A20F2" w:rsidRPr="0077693E" w:rsidTr="00B53B2E">
        <w:tblPrEx>
          <w:jc w:val="left"/>
          <w:shd w:val="clear" w:color="auto" w:fill="auto"/>
        </w:tblPrEx>
        <w:trPr>
          <w:gridAfter w:val="1"/>
          <w:wAfter w:w="113" w:type="dxa"/>
          <w:trHeight w:val="840"/>
        </w:trPr>
        <w:tc>
          <w:tcPr>
            <w:tcW w:w="846" w:type="dxa"/>
            <w:gridSpan w:val="2"/>
          </w:tcPr>
          <w:p w:rsidR="006A20F2" w:rsidRPr="0077693E" w:rsidRDefault="006A20F2"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197</w:t>
            </w:r>
          </w:p>
        </w:tc>
        <w:tc>
          <w:tcPr>
            <w:tcW w:w="2835" w:type="dxa"/>
            <w:gridSpan w:val="2"/>
          </w:tcPr>
          <w:p w:rsidR="006A20F2" w:rsidRPr="0077693E"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77693E" w:rsidRDefault="006A20F2" w:rsidP="00C635F4">
            <w:pPr>
              <w:rPr>
                <w:rFonts w:ascii="Times New Roman" w:hAnsi="Times New Roman" w:cs="Times New Roman"/>
              </w:rPr>
            </w:pPr>
            <w:r>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77693E" w:rsidRDefault="006A20F2" w:rsidP="006A20F2">
            <w:pPr>
              <w:ind w:right="-142"/>
              <w:jc w:val="both"/>
              <w:rPr>
                <w:rFonts w:ascii="Times New Roman" w:hAnsi="Times New Roman" w:cs="Times New Roman"/>
              </w:rPr>
            </w:pPr>
            <w:r>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Dyrektor Departamentu Prawnego –</w:t>
            </w:r>
          </w:p>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A20F2" w:rsidRPr="0077693E" w:rsidRDefault="006A20F2" w:rsidP="00C635F4">
            <w:pPr>
              <w:spacing w:line="276" w:lineRule="auto"/>
              <w:jc w:val="center"/>
              <w:rPr>
                <w:rFonts w:ascii="Times New Roman" w:hAnsi="Times New Roman" w:cs="Times New Roman"/>
              </w:rPr>
            </w:pPr>
          </w:p>
        </w:tc>
      </w:tr>
      <w:tr w:rsidR="008A2FAA" w:rsidRPr="0077693E" w:rsidTr="00B53B2E">
        <w:tblPrEx>
          <w:jc w:val="left"/>
          <w:shd w:val="clear" w:color="auto" w:fill="auto"/>
        </w:tblPrEx>
        <w:trPr>
          <w:gridAfter w:val="1"/>
          <w:wAfter w:w="113" w:type="dxa"/>
          <w:trHeight w:val="840"/>
        </w:trPr>
        <w:tc>
          <w:tcPr>
            <w:tcW w:w="846" w:type="dxa"/>
            <w:gridSpan w:val="2"/>
          </w:tcPr>
          <w:p w:rsidR="008A2FAA" w:rsidRDefault="008A2FAA"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198</w:t>
            </w:r>
          </w:p>
        </w:tc>
        <w:tc>
          <w:tcPr>
            <w:tcW w:w="2835" w:type="dxa"/>
            <w:gridSpan w:val="2"/>
          </w:tcPr>
          <w:p w:rsidR="008A2FAA" w:rsidRPr="000B5FE1" w:rsidRDefault="008A2FAA" w:rsidP="008A2FAA">
            <w:pPr>
              <w:pStyle w:val="TYTUAKTUprzedmiotregulacjiustawylubrozporzdzenia"/>
              <w:spacing w:line="276" w:lineRule="auto"/>
              <w:jc w:val="left"/>
            </w:pPr>
            <w:r>
              <w:rPr>
                <w:rFonts w:ascii="Times New Roman" w:hAnsi="Times New Roman" w:cs="Times New Roman"/>
                <w:b w:val="0"/>
                <w:sz w:val="22"/>
                <w:szCs w:val="22"/>
              </w:rPr>
              <w:t xml:space="preserve">Projekt rozporządzenia Ministra Obrony Narodowej w sprawie </w:t>
            </w:r>
            <w:r w:rsidRPr="008A2FAA">
              <w:rPr>
                <w:rFonts w:ascii="Times New Roman" w:hAnsi="Times New Roman" w:cs="Times New Roman"/>
                <w:b w:val="0"/>
                <w:sz w:val="22"/>
                <w:szCs w:val="22"/>
              </w:rPr>
              <w:t>w sprawie stawek uposażenia zasadniczego oraz dodatków do uposażenia zasadniczego żołnierzy</w:t>
            </w:r>
            <w:r w:rsidRPr="00E56170">
              <w:t xml:space="preserve"> </w:t>
            </w:r>
            <w:r w:rsidRPr="008A2FAA">
              <w:rPr>
                <w:rFonts w:ascii="Times New Roman" w:hAnsi="Times New Roman" w:cs="Times New Roman"/>
                <w:b w:val="0"/>
                <w:sz w:val="22"/>
                <w:szCs w:val="22"/>
              </w:rPr>
              <w:t>niebędących żołnierzami zawodowymi</w:t>
            </w:r>
            <w:r w:rsidRPr="00F06E33">
              <w:t xml:space="preserve"> </w:t>
            </w:r>
          </w:p>
          <w:p w:rsidR="008A2FAA"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8A2FAA"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8A2FAA">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Default="008A2FAA" w:rsidP="006A20F2">
            <w:pPr>
              <w:ind w:right="-142"/>
              <w:jc w:val="both"/>
              <w:rPr>
                <w:rFonts w:ascii="Times New Roman" w:hAnsi="Times New Roman" w:cs="Times New Roman"/>
              </w:rPr>
            </w:pPr>
            <w:r>
              <w:rPr>
                <w:rFonts w:ascii="Times New Roman" w:hAnsi="Times New Roman" w:cs="Times New Roman"/>
              </w:rPr>
              <w:t xml:space="preserve">Projektowane rozporządzenie określa wysokość uposażenia zasadniczego oraz dodatków do uposażenia zasadniczego </w:t>
            </w:r>
            <w:r w:rsidRPr="008A2FAA">
              <w:rPr>
                <w:rFonts w:ascii="Times New Roman" w:hAnsi="Times New Roman" w:cs="Times New Roman"/>
              </w:rPr>
              <w:t>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Default="008A2FAA"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8A2FAA" w:rsidRDefault="008A2FAA"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Dyrektor Departamentu Prawnego –</w:t>
            </w:r>
          </w:p>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8A2FAA" w:rsidRPr="0077693E" w:rsidRDefault="008A2FAA" w:rsidP="00C635F4">
            <w:pPr>
              <w:spacing w:line="276" w:lineRule="auto"/>
              <w:jc w:val="center"/>
              <w:rPr>
                <w:rFonts w:ascii="Times New Roman" w:hAnsi="Times New Roman" w:cs="Times New Roman"/>
              </w:rPr>
            </w:pPr>
          </w:p>
        </w:tc>
      </w:tr>
      <w:tr w:rsidR="00921E19" w:rsidRPr="0077693E" w:rsidTr="00B53B2E">
        <w:tblPrEx>
          <w:jc w:val="left"/>
          <w:shd w:val="clear" w:color="auto" w:fill="auto"/>
        </w:tblPrEx>
        <w:trPr>
          <w:gridAfter w:val="1"/>
          <w:wAfter w:w="113" w:type="dxa"/>
          <w:trHeight w:val="840"/>
        </w:trPr>
        <w:tc>
          <w:tcPr>
            <w:tcW w:w="846" w:type="dxa"/>
            <w:gridSpan w:val="2"/>
          </w:tcPr>
          <w:p w:rsidR="00921E19" w:rsidRDefault="00921E19"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199</w:t>
            </w:r>
          </w:p>
        </w:tc>
        <w:tc>
          <w:tcPr>
            <w:tcW w:w="2835" w:type="dxa"/>
            <w:gridSpan w:val="2"/>
          </w:tcPr>
          <w:p w:rsidR="00921E19" w:rsidRDefault="00921E19" w:rsidP="008A2FAA">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8A2FAA"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Default="00921E19" w:rsidP="006A20F2">
            <w:pPr>
              <w:ind w:right="-142"/>
              <w:jc w:val="both"/>
              <w:rPr>
                <w:rFonts w:ascii="Times New Roman" w:hAnsi="Times New Roman" w:cs="Times New Roman"/>
              </w:rPr>
            </w:pPr>
            <w:r>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Default="00921E19"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921E19" w:rsidRDefault="00921E19"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Dyrektor Departamentu Prawnego –</w:t>
            </w:r>
          </w:p>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21E19" w:rsidRPr="0077693E" w:rsidRDefault="00921E19" w:rsidP="00C635F4">
            <w:pPr>
              <w:spacing w:line="276" w:lineRule="auto"/>
              <w:jc w:val="center"/>
              <w:rPr>
                <w:rFonts w:ascii="Times New Roman" w:hAnsi="Times New Roman" w:cs="Times New Roman"/>
              </w:rPr>
            </w:pPr>
          </w:p>
        </w:tc>
      </w:tr>
      <w:tr w:rsidR="00CB109C" w:rsidRPr="0077693E" w:rsidTr="00B53B2E">
        <w:tblPrEx>
          <w:jc w:val="left"/>
          <w:shd w:val="clear" w:color="auto" w:fill="auto"/>
        </w:tblPrEx>
        <w:trPr>
          <w:gridAfter w:val="1"/>
          <w:wAfter w:w="113" w:type="dxa"/>
          <w:trHeight w:val="840"/>
        </w:trPr>
        <w:tc>
          <w:tcPr>
            <w:tcW w:w="846" w:type="dxa"/>
            <w:gridSpan w:val="2"/>
          </w:tcPr>
          <w:p w:rsidR="00CB109C" w:rsidRDefault="00CB109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200</w:t>
            </w:r>
          </w:p>
        </w:tc>
        <w:tc>
          <w:tcPr>
            <w:tcW w:w="2835" w:type="dxa"/>
            <w:gridSpan w:val="2"/>
          </w:tcPr>
          <w:p w:rsidR="00CB109C" w:rsidRDefault="00CB109C" w:rsidP="00CB109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w:t>
            </w:r>
            <w:r w:rsidRPr="00CB109C">
              <w:rPr>
                <w:rFonts w:ascii="Times New Roman" w:hAnsi="Times New Roman" w:cs="Times New Roman"/>
                <w:b w:val="0"/>
                <w:sz w:val="22"/>
                <w:szCs w:val="22"/>
              </w:rPr>
              <w:t>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 xml:space="preserve">Projektowane rozporządzenie jest wydawane na podstawie </w:t>
            </w:r>
            <w:r w:rsidRPr="00CB109C">
              <w:rPr>
                <w:rFonts w:ascii="Times New Roman" w:eastAsiaTheme="minorHAnsi" w:hAnsi="Times New Roman" w:cs="Times New Roman"/>
                <w:b w:val="0"/>
                <w:bCs w:val="0"/>
                <w:sz w:val="22"/>
                <w:szCs w:val="22"/>
                <w:lang w:eastAsia="en-US"/>
              </w:rPr>
              <w:t>art. 76 ust. 2 ustawy z dnia 20 czerwca 1997 r. - Prawo o ruchu drogowym (Dz.U. z 2022 r. poz. 988 i poz. 1002)</w:t>
            </w:r>
          </w:p>
        </w:tc>
        <w:tc>
          <w:tcPr>
            <w:tcW w:w="3543" w:type="dxa"/>
            <w:gridSpan w:val="2"/>
          </w:tcPr>
          <w:p w:rsidR="00CB109C" w:rsidRDefault="00CB109C" w:rsidP="00CB109C">
            <w:pPr>
              <w:ind w:right="-142"/>
              <w:jc w:val="both"/>
              <w:rPr>
                <w:rFonts w:ascii="Times New Roman" w:hAnsi="Times New Roman" w:cs="Times New Roman"/>
              </w:rPr>
            </w:pPr>
            <w:r w:rsidRPr="00CB109C">
              <w:rPr>
                <w:rFonts w:ascii="Times New Roman" w:hAnsi="Times New Roman" w:cs="Times New Roman"/>
                <w:lang w:val="x-none"/>
              </w:rPr>
              <w:t xml:space="preserve">Zmiany </w:t>
            </w:r>
            <w:r w:rsidRPr="00CB109C">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Default="00CB109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CB109C" w:rsidRDefault="00CB109C" w:rsidP="00CB109C">
            <w:pPr>
              <w:jc w:val="center"/>
              <w:rPr>
                <w:rFonts w:ascii="Times New Roman" w:hAnsi="Times New Roman" w:cs="Times New Roman"/>
              </w:rPr>
            </w:pPr>
            <w:r>
              <w:rPr>
                <w:rFonts w:ascii="Times New Roman" w:hAnsi="Times New Roman" w:cs="Times New Roman"/>
              </w:rPr>
              <w:t>Dowódca Komponentu Wojsk Obrony Cyberprzestrzeni</w:t>
            </w:r>
          </w:p>
        </w:tc>
        <w:tc>
          <w:tcPr>
            <w:tcW w:w="1276" w:type="dxa"/>
            <w:gridSpan w:val="2"/>
          </w:tcPr>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Dyrektor Departamentu Prawnego –</w:t>
            </w:r>
          </w:p>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B109C" w:rsidRPr="0077693E" w:rsidRDefault="00CB109C" w:rsidP="00CB109C">
            <w:pPr>
              <w:spacing w:line="276" w:lineRule="auto"/>
              <w:jc w:val="center"/>
              <w:rPr>
                <w:rFonts w:ascii="Times New Roman" w:hAnsi="Times New Roman" w:cs="Times New Roman"/>
              </w:rPr>
            </w:pPr>
          </w:p>
        </w:tc>
      </w:tr>
      <w:tr w:rsidR="000F60DC" w:rsidRPr="0077693E" w:rsidTr="00B53B2E">
        <w:tblPrEx>
          <w:jc w:val="left"/>
          <w:shd w:val="clear" w:color="auto" w:fill="auto"/>
        </w:tblPrEx>
        <w:trPr>
          <w:gridAfter w:val="1"/>
          <w:wAfter w:w="113" w:type="dxa"/>
          <w:trHeight w:val="840"/>
        </w:trPr>
        <w:tc>
          <w:tcPr>
            <w:tcW w:w="846" w:type="dxa"/>
            <w:gridSpan w:val="2"/>
          </w:tcPr>
          <w:p w:rsidR="000F60DC" w:rsidRDefault="000F60D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201</w:t>
            </w:r>
          </w:p>
        </w:tc>
        <w:tc>
          <w:tcPr>
            <w:tcW w:w="2835" w:type="dxa"/>
            <w:gridSpan w:val="2"/>
          </w:tcPr>
          <w:p w:rsidR="000F60DC" w:rsidRDefault="000F60DC" w:rsidP="000F60D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 xml:space="preserve">Projekt rozporządzenia Ministra Obrony Narodowej w sprawie </w:t>
            </w:r>
            <w:r w:rsidRPr="000F60DC">
              <w:rPr>
                <w:rFonts w:ascii="Times New Roman" w:hAnsi="Times New Roman" w:cs="Times New Roman"/>
                <w:b w:val="0"/>
                <w:sz w:val="22"/>
                <w:szCs w:val="22"/>
              </w:rPr>
              <w:t xml:space="preserve">limitu przyjęć na studia na określonym kierunku dla kandydatów na żołnierzy zawodowych w </w:t>
            </w:r>
            <w:r w:rsidRPr="000F60DC">
              <w:rPr>
                <w:rFonts w:ascii="Times New Roman" w:hAnsi="Times New Roman" w:cs="Times New Roman"/>
                <w:b w:val="0"/>
                <w:sz w:val="22"/>
                <w:szCs w:val="22"/>
              </w:rPr>
              <w:lastRenderedPageBreak/>
              <w:t>poszczególnych uczelniach wojskowych</w:t>
            </w:r>
          </w:p>
        </w:tc>
        <w:tc>
          <w:tcPr>
            <w:tcW w:w="2977" w:type="dxa"/>
            <w:gridSpan w:val="2"/>
          </w:tcPr>
          <w:p w:rsidR="000F60DC"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lastRenderedPageBreak/>
              <w:t xml:space="preserve">Projektowane rozporządzenie jest wydawane na podstawie </w:t>
            </w:r>
            <w:r w:rsidRPr="000F60DC">
              <w:rPr>
                <w:rFonts w:ascii="Times New Roman" w:eastAsiaTheme="minorHAnsi" w:hAnsi="Times New Roman" w:cs="Times New Roman"/>
                <w:b w:val="0"/>
                <w:bCs w:val="0"/>
                <w:sz w:val="22"/>
                <w:szCs w:val="22"/>
                <w:lang w:eastAsia="en-US"/>
              </w:rPr>
              <w:t>art. 444 ust. 3 ustawy z dnia 20 lipca 2018 r. – Prawo o szkolnictwie wyższym i nauce (Dz. U. z 2022 r. poz. 574</w:t>
            </w:r>
            <w:r w:rsidRPr="00CB109C">
              <w:rPr>
                <w:rFonts w:ascii="Times New Roman" w:eastAsiaTheme="minorHAnsi" w:hAnsi="Times New Roman" w:cs="Times New Roman"/>
                <w:b w:val="0"/>
                <w:bCs w:val="0"/>
                <w:sz w:val="22"/>
                <w:szCs w:val="22"/>
                <w:lang w:eastAsia="en-US"/>
              </w:rPr>
              <w:t>)</w:t>
            </w:r>
          </w:p>
        </w:tc>
        <w:tc>
          <w:tcPr>
            <w:tcW w:w="3543" w:type="dxa"/>
            <w:gridSpan w:val="2"/>
          </w:tcPr>
          <w:p w:rsidR="000F60DC" w:rsidRPr="000F60DC" w:rsidRDefault="000F60DC" w:rsidP="00CB109C">
            <w:pPr>
              <w:ind w:right="-142"/>
              <w:jc w:val="both"/>
              <w:rPr>
                <w:rFonts w:ascii="Times New Roman" w:hAnsi="Times New Roman" w:cs="Times New Roman"/>
              </w:rPr>
            </w:pPr>
            <w:r>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Default="000F60D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F60DC" w:rsidRDefault="000F60DC"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Dyrektor Departamentu Prawnego –</w:t>
            </w:r>
          </w:p>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F60DC" w:rsidRPr="0077693E" w:rsidRDefault="000F60DC" w:rsidP="00CB109C">
            <w:pPr>
              <w:spacing w:line="276" w:lineRule="auto"/>
              <w:jc w:val="center"/>
              <w:rPr>
                <w:rFonts w:ascii="Times New Roman" w:hAnsi="Times New Roman" w:cs="Times New Roman"/>
              </w:rPr>
            </w:pPr>
          </w:p>
        </w:tc>
      </w:tr>
      <w:tr w:rsidR="000547A4" w:rsidRPr="0077693E" w:rsidTr="00B53B2E">
        <w:tblPrEx>
          <w:jc w:val="left"/>
          <w:shd w:val="clear" w:color="auto" w:fill="auto"/>
        </w:tblPrEx>
        <w:trPr>
          <w:gridAfter w:val="1"/>
          <w:wAfter w:w="113" w:type="dxa"/>
          <w:trHeight w:val="840"/>
        </w:trPr>
        <w:tc>
          <w:tcPr>
            <w:tcW w:w="846" w:type="dxa"/>
            <w:gridSpan w:val="2"/>
          </w:tcPr>
          <w:p w:rsidR="000547A4" w:rsidRDefault="000547A4"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202</w:t>
            </w:r>
          </w:p>
        </w:tc>
        <w:tc>
          <w:tcPr>
            <w:tcW w:w="2835" w:type="dxa"/>
            <w:gridSpan w:val="2"/>
          </w:tcPr>
          <w:p w:rsidR="000547A4" w:rsidRPr="000547A4" w:rsidRDefault="000547A4" w:rsidP="007620B2">
            <w:pPr>
              <w:spacing w:before="120" w:after="120"/>
              <w:rPr>
                <w:color w:val="000000" w:themeColor="text1"/>
                <w:szCs w:val="24"/>
              </w:rPr>
            </w:pPr>
            <w:r>
              <w:rPr>
                <w:rFonts w:ascii="Times New Roman" w:hAnsi="Times New Roman" w:cs="Times New Roman"/>
              </w:rPr>
              <w:t>Projekt rozporządzenia Ministra Obrony Narodowej</w:t>
            </w:r>
            <w:r>
              <w:rPr>
                <w:rFonts w:ascii="Times New Roman" w:hAnsi="Times New Roman" w:cs="Times New Roman"/>
                <w:b/>
              </w:rPr>
              <w:t xml:space="preserve"> </w:t>
            </w:r>
            <w:r w:rsidRPr="003506DB">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0547A4" w:rsidRDefault="000547A4" w:rsidP="000547A4">
            <w:pPr>
              <w:jc w:val="center"/>
              <w:rPr>
                <w:rFonts w:ascii="Times New Roman" w:hAnsi="Times New Roman" w:cs="Times New Roman"/>
              </w:rPr>
            </w:pPr>
            <w:r>
              <w:rPr>
                <w:rFonts w:ascii="Times New Roman" w:hAnsi="Times New Roman" w:cs="Times New Roman"/>
              </w:rPr>
              <w:t>Projektowane rozporządzenie jest wydawane na podstawie</w:t>
            </w:r>
            <w:r w:rsidRPr="000547A4">
              <w:rPr>
                <w:rFonts w:ascii="Times New Roman" w:hAnsi="Times New Roman" w:cs="Times New Roman"/>
              </w:rPr>
              <w:t xml:space="preserve"> art. 34b pkt 1 i 2 ustawy z dnia 17 grudnia 1974 r. o uposażeniu żołnierzy niezawodowych (Dz. U. z 2017 r. poz. 2146)</w:t>
            </w:r>
          </w:p>
        </w:tc>
        <w:tc>
          <w:tcPr>
            <w:tcW w:w="3543" w:type="dxa"/>
            <w:gridSpan w:val="2"/>
          </w:tcPr>
          <w:p w:rsidR="000547A4" w:rsidRDefault="000547A4" w:rsidP="00CB109C">
            <w:pPr>
              <w:ind w:right="-142"/>
              <w:jc w:val="both"/>
              <w:rPr>
                <w:rFonts w:ascii="Times New Roman" w:hAnsi="Times New Roman" w:cs="Times New Roman"/>
              </w:rPr>
            </w:pPr>
            <w:r>
              <w:rPr>
                <w:rFonts w:ascii="Times New Roman" w:hAnsi="Times New Roman" w:cs="Times New Roman"/>
              </w:rPr>
              <w:t>Projektowane rozporządzenie przewiduje wstrzymanie wypłaty dodatku dla żołnierzy niezawodowych biorących udział w działaniach na granicy</w:t>
            </w:r>
            <w:r w:rsidR="004639E4">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Default="000547A4"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547A4" w:rsidRDefault="000547A4"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Dyrektor Departamentu Prawnego –</w:t>
            </w:r>
          </w:p>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47A4" w:rsidRPr="0077693E" w:rsidRDefault="000547A4" w:rsidP="00CB109C">
            <w:pPr>
              <w:spacing w:line="276" w:lineRule="auto"/>
              <w:jc w:val="center"/>
              <w:rPr>
                <w:rFonts w:ascii="Times New Roman" w:hAnsi="Times New Roman" w:cs="Times New Roman"/>
              </w:rPr>
            </w:pPr>
          </w:p>
        </w:tc>
      </w:tr>
      <w:tr w:rsidR="007620B2" w:rsidRPr="0077693E" w:rsidTr="00B53B2E">
        <w:tblPrEx>
          <w:jc w:val="left"/>
          <w:shd w:val="clear" w:color="auto" w:fill="auto"/>
        </w:tblPrEx>
        <w:trPr>
          <w:gridAfter w:val="1"/>
          <w:wAfter w:w="113" w:type="dxa"/>
          <w:trHeight w:val="840"/>
        </w:trPr>
        <w:tc>
          <w:tcPr>
            <w:tcW w:w="846" w:type="dxa"/>
            <w:gridSpan w:val="2"/>
          </w:tcPr>
          <w:p w:rsidR="007620B2" w:rsidRDefault="007620B2" w:rsidP="007620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203</w:t>
            </w:r>
          </w:p>
        </w:tc>
        <w:tc>
          <w:tcPr>
            <w:tcW w:w="2835" w:type="dxa"/>
            <w:gridSpan w:val="2"/>
          </w:tcPr>
          <w:p w:rsidR="007620B2" w:rsidRDefault="007620B2" w:rsidP="007620B2">
            <w:pPr>
              <w:spacing w:before="120" w:after="120"/>
              <w:rPr>
                <w:rFonts w:ascii="Times New Roman" w:hAnsi="Times New Roman" w:cs="Times New Roman"/>
                <w:bCs/>
              </w:rPr>
            </w:pPr>
            <w:r>
              <w:rPr>
                <w:rFonts w:ascii="Times New Roman" w:hAnsi="Times New Roman" w:cs="Times New Roman"/>
                <w:bCs/>
              </w:rPr>
              <w:t>P</w:t>
            </w:r>
            <w:r w:rsidRPr="007620B2">
              <w:rPr>
                <w:rFonts w:ascii="Times New Roman" w:hAnsi="Times New Roman" w:cs="Times New Roman"/>
                <w:bCs/>
              </w:rPr>
              <w:t>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Default="007620B2" w:rsidP="007620B2">
            <w:pPr>
              <w:spacing w:before="120" w:after="120"/>
              <w:jc w:val="center"/>
              <w:rPr>
                <w:rFonts w:ascii="Times New Roman" w:hAnsi="Times New Roman" w:cs="Times New Roman"/>
              </w:rPr>
            </w:pPr>
          </w:p>
        </w:tc>
        <w:tc>
          <w:tcPr>
            <w:tcW w:w="2977" w:type="dxa"/>
            <w:gridSpan w:val="2"/>
          </w:tcPr>
          <w:p w:rsidR="007620B2" w:rsidRDefault="007620B2" w:rsidP="007620B2">
            <w:pPr>
              <w:jc w:val="center"/>
              <w:rPr>
                <w:rFonts w:ascii="Times New Roman" w:hAnsi="Times New Roman" w:cs="Times New Roman"/>
              </w:rPr>
            </w:pPr>
            <w:r w:rsidRPr="007620B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Default="007620B2" w:rsidP="007620B2">
            <w:pPr>
              <w:ind w:right="-142"/>
              <w:jc w:val="both"/>
              <w:rPr>
                <w:rFonts w:ascii="Times New Roman" w:hAnsi="Times New Roman" w:cs="Times New Roman"/>
              </w:rPr>
            </w:pPr>
            <w:r w:rsidRPr="007620B2">
              <w:rPr>
                <w:rFonts w:ascii="Times New Roman" w:hAnsi="Times New Roman" w:cs="Times New Roman"/>
              </w:rPr>
              <w:t>Projektowane zmiany rozporządzenia są</w:t>
            </w:r>
            <w:r w:rsidRPr="007620B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Default="007620B2" w:rsidP="007620B2">
            <w:pPr>
              <w:jc w:val="center"/>
              <w:rPr>
                <w:rFonts w:ascii="Times New Roman" w:hAnsi="Times New Roman" w:cs="Times New Roman"/>
              </w:rPr>
            </w:pPr>
            <w:r>
              <w:rPr>
                <w:rFonts w:ascii="Times New Roman" w:hAnsi="Times New Roman" w:cs="Times New Roman"/>
              </w:rPr>
              <w:t>MON</w:t>
            </w:r>
          </w:p>
        </w:tc>
        <w:tc>
          <w:tcPr>
            <w:tcW w:w="1701" w:type="dxa"/>
            <w:gridSpan w:val="2"/>
          </w:tcPr>
          <w:p w:rsidR="007620B2" w:rsidRPr="007620B2" w:rsidRDefault="007620B2" w:rsidP="007620B2">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7620B2" w:rsidRPr="007620B2" w:rsidRDefault="007620B2" w:rsidP="007620B2">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7620B2" w:rsidRDefault="007620B2" w:rsidP="007620B2">
            <w:pPr>
              <w:jc w:val="center"/>
              <w:rPr>
                <w:rFonts w:ascii="Times New Roman" w:hAnsi="Times New Roman" w:cs="Times New Roman"/>
              </w:rPr>
            </w:pPr>
          </w:p>
        </w:tc>
        <w:tc>
          <w:tcPr>
            <w:tcW w:w="1276" w:type="dxa"/>
            <w:gridSpan w:val="2"/>
          </w:tcPr>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Dyrektor Departamentu Prawnego –</w:t>
            </w:r>
          </w:p>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20B2" w:rsidRPr="0077693E" w:rsidRDefault="007620B2" w:rsidP="007620B2">
            <w:pPr>
              <w:spacing w:line="276" w:lineRule="auto"/>
              <w:jc w:val="center"/>
              <w:rPr>
                <w:rFonts w:ascii="Times New Roman" w:hAnsi="Times New Roman" w:cs="Times New Roman"/>
              </w:rPr>
            </w:pPr>
          </w:p>
        </w:tc>
      </w:tr>
      <w:tr w:rsidR="00D81C3E" w:rsidRPr="0077693E" w:rsidTr="00B53B2E">
        <w:tblPrEx>
          <w:jc w:val="left"/>
          <w:shd w:val="clear" w:color="auto" w:fill="auto"/>
        </w:tblPrEx>
        <w:trPr>
          <w:gridAfter w:val="1"/>
          <w:wAfter w:w="113" w:type="dxa"/>
          <w:trHeight w:val="840"/>
        </w:trPr>
        <w:tc>
          <w:tcPr>
            <w:tcW w:w="846" w:type="dxa"/>
            <w:gridSpan w:val="2"/>
          </w:tcPr>
          <w:p w:rsidR="00D81C3E" w:rsidRDefault="00D81C3E" w:rsidP="00D81C3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204</w:t>
            </w:r>
          </w:p>
        </w:tc>
        <w:tc>
          <w:tcPr>
            <w:tcW w:w="2835" w:type="dxa"/>
            <w:gridSpan w:val="2"/>
          </w:tcPr>
          <w:p w:rsidR="00D81C3E" w:rsidRPr="00DE6A85" w:rsidRDefault="00D81C3E" w:rsidP="00D81C3E">
            <w:pPr>
              <w:spacing w:before="120" w:after="120"/>
              <w:jc w:val="both"/>
              <w:rPr>
                <w:rFonts w:ascii="Times" w:hAnsi="Times" w:cs="Times"/>
                <w:szCs w:val="24"/>
              </w:rPr>
            </w:pPr>
            <w:r>
              <w:rPr>
                <w:rFonts w:ascii="Times" w:hAnsi="Times" w:cs="Times"/>
                <w:szCs w:val="24"/>
              </w:rPr>
              <w:t>Projekt rozporządzenia</w:t>
            </w:r>
            <w:r w:rsidRPr="00DE6A85">
              <w:rPr>
                <w:rFonts w:ascii="Times" w:hAnsi="Times" w:cs="Times"/>
                <w:szCs w:val="24"/>
              </w:rPr>
              <w:t xml:space="preserve"> Ministra Obrony Narodowej zmieniające rozporządzenie w sprawie dodatków do uposażenia zasadniczego żołnierzy zawodowych </w:t>
            </w:r>
          </w:p>
          <w:p w:rsidR="00D81C3E" w:rsidRDefault="00D81C3E" w:rsidP="00D81C3E">
            <w:pPr>
              <w:spacing w:before="120" w:after="120"/>
              <w:rPr>
                <w:rFonts w:ascii="Times New Roman" w:hAnsi="Times New Roman" w:cs="Times New Roman"/>
                <w:bCs/>
              </w:rPr>
            </w:pPr>
          </w:p>
        </w:tc>
        <w:tc>
          <w:tcPr>
            <w:tcW w:w="2977" w:type="dxa"/>
            <w:gridSpan w:val="2"/>
          </w:tcPr>
          <w:p w:rsidR="00D81C3E" w:rsidRPr="007620B2" w:rsidRDefault="00D81C3E" w:rsidP="00D81C3E">
            <w:pPr>
              <w:jc w:val="center"/>
              <w:rPr>
                <w:rFonts w:ascii="Times New Roman" w:hAnsi="Times New Roman" w:cs="Times New Roman"/>
              </w:rPr>
            </w:pPr>
            <w:r w:rsidRPr="00D81C3E">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7620B2" w:rsidRDefault="00D81C3E" w:rsidP="005A5862">
            <w:pPr>
              <w:ind w:right="-142"/>
              <w:jc w:val="both"/>
              <w:rPr>
                <w:rFonts w:ascii="Times New Roman" w:hAnsi="Times New Roman" w:cs="Times New Roman"/>
              </w:rPr>
            </w:pPr>
            <w:r w:rsidRPr="00D81C3E">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t>
            </w:r>
            <w:r w:rsidRPr="00D81C3E">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Default="00D81C3E" w:rsidP="00D81C3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D81C3E" w:rsidRDefault="00D81C3E" w:rsidP="00D81C3E">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Dyrektor Departamentu Prawnego –</w:t>
            </w:r>
          </w:p>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D81C3E" w:rsidRPr="0077693E" w:rsidRDefault="00D81C3E" w:rsidP="00D81C3E">
            <w:pPr>
              <w:spacing w:line="276" w:lineRule="auto"/>
              <w:jc w:val="center"/>
              <w:rPr>
                <w:rFonts w:ascii="Times New Roman" w:hAnsi="Times New Roman" w:cs="Times New Roman"/>
              </w:rPr>
            </w:pPr>
          </w:p>
        </w:tc>
      </w:tr>
      <w:tr w:rsidR="002A4601" w:rsidRPr="0077693E" w:rsidTr="00B53B2E">
        <w:tblPrEx>
          <w:jc w:val="left"/>
          <w:shd w:val="clear" w:color="auto" w:fill="auto"/>
        </w:tblPrEx>
        <w:trPr>
          <w:gridAfter w:val="1"/>
          <w:wAfter w:w="113" w:type="dxa"/>
          <w:trHeight w:val="840"/>
        </w:trPr>
        <w:tc>
          <w:tcPr>
            <w:tcW w:w="846" w:type="dxa"/>
            <w:gridSpan w:val="2"/>
          </w:tcPr>
          <w:p w:rsidR="002A4601" w:rsidRDefault="002A4601" w:rsidP="002A460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205</w:t>
            </w:r>
          </w:p>
        </w:tc>
        <w:tc>
          <w:tcPr>
            <w:tcW w:w="2835" w:type="dxa"/>
            <w:gridSpan w:val="2"/>
          </w:tcPr>
          <w:p w:rsidR="002A4601" w:rsidRDefault="002A4601" w:rsidP="002A4601">
            <w:pPr>
              <w:spacing w:after="120"/>
              <w:rPr>
                <w:rFonts w:ascii="Times" w:hAnsi="Times" w:cs="Times"/>
                <w:szCs w:val="24"/>
              </w:rPr>
            </w:pPr>
            <w:r>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D81C3E" w:rsidRDefault="002A4601" w:rsidP="005A5862">
            <w:pPr>
              <w:jc w:val="both"/>
              <w:rPr>
                <w:rFonts w:ascii="Times New Roman" w:hAnsi="Times New Roman" w:cs="Times New Roman"/>
              </w:rPr>
            </w:pPr>
            <w:r>
              <w:rPr>
                <w:rFonts w:ascii="Times New Roman" w:hAnsi="Times New Roman" w:cs="Times New Roman"/>
              </w:rPr>
              <w:t>art. 300 ust. 5 ustawy z dnia 11 marca 2022 r. o obronie Ojczyzny (Dz. U. poz. 655, z późn. zm.)</w:t>
            </w:r>
          </w:p>
        </w:tc>
        <w:tc>
          <w:tcPr>
            <w:tcW w:w="3543" w:type="dxa"/>
            <w:gridSpan w:val="2"/>
          </w:tcPr>
          <w:p w:rsidR="002A4601" w:rsidRPr="00D81C3E" w:rsidRDefault="002A4601" w:rsidP="005A5862">
            <w:pPr>
              <w:ind w:right="-142"/>
              <w:jc w:val="both"/>
              <w:rPr>
                <w:rFonts w:ascii="Times New Roman" w:hAnsi="Times New Roman" w:cs="Times New Roman"/>
              </w:rPr>
            </w:pPr>
            <w:r w:rsidRPr="002A4601">
              <w:rPr>
                <w:rFonts w:ascii="Times New Roman" w:hAnsi="Times New Roman" w:cs="Times New Roman"/>
              </w:rPr>
              <w:t xml:space="preserve">Projekt normuje problematykę warunków i trybu udzielania urlopów żołnierzom zawodowym w razie ogłoszenia mobilizacji, ogłoszenia stanu wojennego i w czasie wojny. </w:t>
            </w:r>
            <w:r>
              <w:rPr>
                <w:rFonts w:ascii="Times New Roman" w:hAnsi="Times New Roman" w:cs="Times New Roman"/>
              </w:rPr>
              <w:t>P</w:t>
            </w:r>
            <w:r w:rsidRPr="002A4601">
              <w:rPr>
                <w:rFonts w:ascii="Times New Roman" w:hAnsi="Times New Roman" w:cs="Times New Roman"/>
              </w:rPr>
              <w:t>rojekt reguluje kwestie dotyczące urlopu okolicznościowego, zdrowotnego i nagrodowego. Ponadto w projekcie zaproponowano warunki i tryb odwoływania z tych urlopów.</w:t>
            </w:r>
          </w:p>
        </w:tc>
        <w:tc>
          <w:tcPr>
            <w:tcW w:w="1134" w:type="dxa"/>
            <w:gridSpan w:val="2"/>
          </w:tcPr>
          <w:p w:rsidR="002A4601" w:rsidRDefault="002A4601"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2A4601" w:rsidRDefault="002A4601" w:rsidP="00BC43DF">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Dyrektor Departamentu Prawnego –</w:t>
            </w:r>
          </w:p>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2A4601" w:rsidRPr="0077693E" w:rsidRDefault="002A4601" w:rsidP="002A4601">
            <w:pPr>
              <w:spacing w:line="276" w:lineRule="auto"/>
              <w:jc w:val="center"/>
              <w:rPr>
                <w:rFonts w:ascii="Times New Roman" w:hAnsi="Times New Roman" w:cs="Times New Roman"/>
              </w:rPr>
            </w:pPr>
          </w:p>
        </w:tc>
      </w:tr>
      <w:tr w:rsidR="005A5862" w:rsidRPr="0077693E" w:rsidTr="00B53B2E">
        <w:tblPrEx>
          <w:jc w:val="left"/>
          <w:shd w:val="clear" w:color="auto" w:fill="auto"/>
        </w:tblPrEx>
        <w:trPr>
          <w:gridAfter w:val="1"/>
          <w:wAfter w:w="113" w:type="dxa"/>
          <w:trHeight w:val="840"/>
        </w:trPr>
        <w:tc>
          <w:tcPr>
            <w:tcW w:w="846" w:type="dxa"/>
            <w:gridSpan w:val="2"/>
          </w:tcPr>
          <w:p w:rsidR="005A5862" w:rsidRDefault="005A5862" w:rsidP="005A586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206</w:t>
            </w:r>
          </w:p>
        </w:tc>
        <w:tc>
          <w:tcPr>
            <w:tcW w:w="2835" w:type="dxa"/>
            <w:gridSpan w:val="2"/>
          </w:tcPr>
          <w:p w:rsidR="005A5862" w:rsidRDefault="005A5862" w:rsidP="005A5862">
            <w:pPr>
              <w:spacing w:after="120"/>
              <w:rPr>
                <w:rFonts w:ascii="Times" w:hAnsi="Times" w:cs="Times"/>
                <w:szCs w:val="24"/>
              </w:rPr>
            </w:pPr>
            <w:r>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Default="005A5862" w:rsidP="005A5862">
            <w:pPr>
              <w:jc w:val="both"/>
              <w:rPr>
                <w:rFonts w:ascii="Times New Roman" w:hAnsi="Times New Roman" w:cs="Times New Roman"/>
              </w:rPr>
            </w:pPr>
            <w:r w:rsidRPr="005A5862">
              <w:rPr>
                <w:rFonts w:ascii="Times New Roman" w:hAnsi="Times New Roman" w:cs="Times New Roman"/>
              </w:rPr>
              <w:t>Projekt stanowi wykonanie upoważnienia zawartego w art. 48d ust. 17 ustawy z dnia 22 czerwca 1995 r. o zakwaterowaniu Sił Zbrojnych Rzeczypospolitej Polskiej (Dz. U. z 2022 r. poz. 1623)</w:t>
            </w:r>
          </w:p>
        </w:tc>
        <w:tc>
          <w:tcPr>
            <w:tcW w:w="3543" w:type="dxa"/>
            <w:gridSpan w:val="2"/>
          </w:tcPr>
          <w:p w:rsidR="005A5862" w:rsidRPr="002A4601" w:rsidRDefault="005A5862" w:rsidP="005A5862">
            <w:pPr>
              <w:ind w:right="-142"/>
              <w:jc w:val="both"/>
              <w:rPr>
                <w:rFonts w:ascii="Times New Roman" w:hAnsi="Times New Roman" w:cs="Times New Roman"/>
              </w:rPr>
            </w:pPr>
            <w:r w:rsidRPr="005A5862">
              <w:rPr>
                <w:rFonts w:ascii="Times New Roman" w:hAnsi="Times New Roman" w:cs="Times New Roman"/>
              </w:rPr>
              <w:t xml:space="preserve">Nowelizacja przedmiotowego rozporządzenia wynika z faktu, że przeprowadzona analiza cen rynkowych najmu lokali mieszkalnych wykazała wzrost cen najmu w 77 garnizonach </w:t>
            </w:r>
            <w:r w:rsidRPr="005A5862">
              <w:rPr>
                <w:rFonts w:ascii="Times New Roman" w:hAnsi="Times New Roman" w:cs="Times New Roman"/>
              </w:rPr>
              <w:br/>
              <w:t>i w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Default="005A5862"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5A5862" w:rsidRDefault="005A5862" w:rsidP="00BC43DF">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Dyrektor Departamentu Prawnego –</w:t>
            </w:r>
          </w:p>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5A5862" w:rsidRPr="0077693E" w:rsidRDefault="005A5862" w:rsidP="005A5862">
            <w:pPr>
              <w:spacing w:line="276" w:lineRule="auto"/>
              <w:jc w:val="center"/>
              <w:rPr>
                <w:rFonts w:ascii="Times New Roman" w:hAnsi="Times New Roman" w:cs="Times New Roman"/>
              </w:rPr>
            </w:pPr>
          </w:p>
        </w:tc>
      </w:tr>
      <w:tr w:rsidR="00B50213" w:rsidRPr="0077693E" w:rsidTr="00B53B2E">
        <w:tblPrEx>
          <w:jc w:val="left"/>
          <w:shd w:val="clear" w:color="auto" w:fill="auto"/>
        </w:tblPrEx>
        <w:trPr>
          <w:gridAfter w:val="1"/>
          <w:wAfter w:w="113" w:type="dxa"/>
          <w:trHeight w:val="840"/>
        </w:trPr>
        <w:tc>
          <w:tcPr>
            <w:tcW w:w="846" w:type="dxa"/>
            <w:gridSpan w:val="2"/>
          </w:tcPr>
          <w:p w:rsidR="00B50213" w:rsidRDefault="00B50213" w:rsidP="00B5021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207</w:t>
            </w:r>
          </w:p>
        </w:tc>
        <w:tc>
          <w:tcPr>
            <w:tcW w:w="2835" w:type="dxa"/>
            <w:gridSpan w:val="2"/>
          </w:tcPr>
          <w:p w:rsidR="00B50213" w:rsidRDefault="00B50213" w:rsidP="00B50213">
            <w:pPr>
              <w:spacing w:after="120"/>
              <w:rPr>
                <w:rFonts w:ascii="Times" w:hAnsi="Times" w:cs="Times"/>
                <w:szCs w:val="24"/>
              </w:rPr>
            </w:pPr>
            <w:r>
              <w:rPr>
                <w:rFonts w:ascii="Times" w:hAnsi="Times" w:cs="Times"/>
                <w:szCs w:val="24"/>
              </w:rPr>
              <w:t>Projekt rozporządzenia Ministra Obrony Narodowej w sprawie wyznaczania i zwalniania żołnierzy zawodowych ze stanowisk służbowych</w:t>
            </w:r>
          </w:p>
        </w:tc>
        <w:tc>
          <w:tcPr>
            <w:tcW w:w="2977" w:type="dxa"/>
            <w:gridSpan w:val="2"/>
          </w:tcPr>
          <w:p w:rsidR="00B50213" w:rsidRPr="00D81C3E" w:rsidRDefault="00B50213" w:rsidP="00B50213">
            <w:pPr>
              <w:jc w:val="both"/>
              <w:rPr>
                <w:rFonts w:ascii="Times New Roman" w:hAnsi="Times New Roman" w:cs="Times New Roman"/>
              </w:rPr>
            </w:pPr>
            <w:r>
              <w:rPr>
                <w:rFonts w:ascii="Times New Roman" w:hAnsi="Times New Roman" w:cs="Times New Roman"/>
              </w:rPr>
              <w:t>art. 202 ust. 1 ustawy z dnia 11 marca 2022 r. o obronie Ojczyzny (Dz. U. poz. 655, z późn. zm.)</w:t>
            </w:r>
          </w:p>
        </w:tc>
        <w:tc>
          <w:tcPr>
            <w:tcW w:w="3543" w:type="dxa"/>
            <w:gridSpan w:val="2"/>
          </w:tcPr>
          <w:p w:rsidR="00B50213" w:rsidRPr="000B08DB" w:rsidRDefault="00B50213" w:rsidP="00B50213">
            <w:pPr>
              <w:jc w:val="both"/>
              <w:rPr>
                <w:rFonts w:ascii="Times New Roman" w:hAnsi="Times New Roman" w:cs="Times New Roman"/>
              </w:rPr>
            </w:pPr>
            <w:r w:rsidRPr="000B08DB">
              <w:rPr>
                <w:rFonts w:ascii="Times New Roman" w:hAnsi="Times New Roman" w:cs="Times New Roman"/>
              </w:rPr>
              <w:t>W rozporządzeniu określono:</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wymagania kwalifikacyjne do wyznaczenia na poszczególne stanowiska służbowe. Przy wyznaczaniu będzie uwzględniany m.in.: staż służby w wojsku i innych formacjach mundurowych, ukończenie kursów i szkoleń, posiadane wykształcenie, znajomość języków obcych, sprawność fizyczna i zdrowotna;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wyznaczania żołnierzy zawodowych na stanowiska służbowe i zwalniania z tych stanowisk. Wyznaczenie odbywać się będzie co do zasady na wniosek dowódcy jednostki wojskowej, do której żołnierz jest planowany do wyznaczenia. Dopuszcza się również wyznaczenie z urzędu przez organ uprawniony do wyznaczania oraz na wniosek zainteresowanego żołnierza;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zmiany zaszeregowania do stopni wojskowych. Zakłada się, że mianowanie następować będzie w dniach: 3 maja, 15 sierpnia i 11 listopada. Minister Obrony Narodowej będzie mógł określić inne terminy;</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warunki i tryb zaliczania i przenoszenia żołnierzy zawodowych do innego korpusu osobowego lub grupy osobowej. Zmiana korpusu osobowego będzie dopuszczalna przy wyznaczaniu żołnierza na stanowisko służbowe, w przy</w:t>
            </w:r>
            <w:r w:rsidRPr="000B08DB">
              <w:rPr>
                <w:rFonts w:ascii="Times New Roman" w:hAnsi="Times New Roman" w:cs="Times New Roman"/>
              </w:rPr>
              <w:lastRenderedPageBreak/>
              <w:t>padku posiadania kwalifikacji niezbędnych do zajmowania stanowiska w nowym korpusie;</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przenoszenia żołnierzy zawodowych do dyspozycji oraz warunki i sposób pełnienia przez nich zawodowej służby wojskowej w tym okresie. Obligatoryjnie do dyspozycji będą przenoszeni żołnierze skierowani na szkolenie, którzy po ukończeniu szkolenia będą wyznaczani na inne stanowiska. Do dyspozycji będą również przenoszeni żołnierze w okresie przebywania na urlopie wychowawczym. W innych przypadkach przeniesienie do dyspozycji będzie uzależnione od woli organu;</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warunki i tryb czasowego powierzania obowiązków służbowych na nieobsadzonym stanowisku lub na stanowisku służbowym obsadzonym, na którym żołnierz nie wykonuje obowiązków służbowych (np. w tym czasie pełni służbę poza granicami państwa);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 xml:space="preserve">tryb wyznaczania żołnierzy zawodowych poza jednostkę wojskową w przypadku powstania  </w:t>
            </w:r>
            <w:r w:rsidRPr="000B08DB">
              <w:rPr>
                <w:rFonts w:ascii="Times New Roman" w:hAnsi="Times New Roman" w:cs="Times New Roman"/>
              </w:rPr>
              <w:br/>
              <w:t>w jednostce wojskowej, w której pełnią służbę stosunku podległości służbowej pomiędzy członkami rodziny albo osobami pozostającymi we wspólnym pożyciu (tzw. przepisy antynepotyczne);</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terminy i sposób prowadzenia corocznej oceny sytuacji kadrowej.</w:t>
            </w:r>
          </w:p>
          <w:p w:rsidR="00B50213" w:rsidRPr="000B08DB" w:rsidRDefault="00B50213" w:rsidP="00B50213">
            <w:pPr>
              <w:ind w:right="-142"/>
              <w:jc w:val="both"/>
              <w:rPr>
                <w:rFonts w:ascii="Times New Roman" w:hAnsi="Times New Roman" w:cs="Times New Roman"/>
              </w:rPr>
            </w:pPr>
          </w:p>
        </w:tc>
        <w:tc>
          <w:tcPr>
            <w:tcW w:w="1134" w:type="dxa"/>
            <w:gridSpan w:val="2"/>
          </w:tcPr>
          <w:p w:rsidR="00B50213" w:rsidRDefault="00B50213" w:rsidP="00B5021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50213" w:rsidRDefault="00B50213" w:rsidP="00B50213">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Dyrektor Departamentu Prawnego –</w:t>
            </w:r>
          </w:p>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B50213" w:rsidRPr="0077693E" w:rsidRDefault="00B50213" w:rsidP="00B50213">
            <w:pPr>
              <w:spacing w:line="276" w:lineRule="auto"/>
              <w:jc w:val="center"/>
              <w:rPr>
                <w:rFonts w:ascii="Times New Roman" w:hAnsi="Times New Roman" w:cs="Times New Roman"/>
              </w:rPr>
            </w:pPr>
          </w:p>
        </w:tc>
      </w:tr>
      <w:tr w:rsidR="00017DAB" w:rsidRPr="0077693E" w:rsidTr="00B53B2E">
        <w:tblPrEx>
          <w:jc w:val="left"/>
          <w:shd w:val="clear" w:color="auto" w:fill="auto"/>
        </w:tblPrEx>
        <w:trPr>
          <w:gridAfter w:val="1"/>
          <w:wAfter w:w="113" w:type="dxa"/>
          <w:trHeight w:val="840"/>
        </w:trPr>
        <w:tc>
          <w:tcPr>
            <w:tcW w:w="846" w:type="dxa"/>
            <w:gridSpan w:val="2"/>
          </w:tcPr>
          <w:p w:rsidR="00017DAB" w:rsidRDefault="00017DAB" w:rsidP="00017DA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208</w:t>
            </w:r>
          </w:p>
        </w:tc>
        <w:tc>
          <w:tcPr>
            <w:tcW w:w="2835" w:type="dxa"/>
            <w:gridSpan w:val="2"/>
          </w:tcPr>
          <w:p w:rsidR="00017DAB" w:rsidRDefault="00017DAB" w:rsidP="00017DAB">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017DAB" w:rsidRPr="00017DAB" w:rsidRDefault="00017DAB" w:rsidP="00017DAB">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017DAB" w:rsidRPr="00017DAB" w:rsidRDefault="00017DAB" w:rsidP="00017DAB">
            <w:pPr>
              <w:jc w:val="both"/>
              <w:rPr>
                <w:rFonts w:ascii="Times New Roman" w:hAnsi="Times New Roman" w:cs="Times New Roman"/>
              </w:rPr>
            </w:pPr>
          </w:p>
        </w:tc>
        <w:tc>
          <w:tcPr>
            <w:tcW w:w="3543" w:type="dxa"/>
            <w:gridSpan w:val="2"/>
          </w:tcPr>
          <w:p w:rsidR="00017DAB" w:rsidRPr="00017DAB" w:rsidRDefault="00017DAB" w:rsidP="00017DAB">
            <w:pPr>
              <w:spacing w:after="60" w:line="260" w:lineRule="exact"/>
              <w:jc w:val="both"/>
              <w:rPr>
                <w:rStyle w:val="article4326"/>
                <w:rFonts w:ascii="Times New Roman" w:hAnsi="Times New Roman" w:cs="Times New Roman"/>
                <w:sz w:val="24"/>
                <w:szCs w:val="24"/>
              </w:rPr>
            </w:pPr>
            <w:r w:rsidRPr="00017DAB">
              <w:rPr>
                <w:rStyle w:val="article4326"/>
                <w:rFonts w:ascii="Times New Roman" w:hAnsi="Times New Roman" w:cs="Times New Roman"/>
                <w:sz w:val="24"/>
                <w:szCs w:val="24"/>
              </w:rPr>
              <w:t>Uwzględniając specyfikę pełnienia zawodowej służby wojskowej w Agencji Uzbrojenia przez żołnierzy wykonujących czynności w postępowaniach o udzielenie zamówienia publicznego przy zawieraniu lub nadzorowaniu wykonywania umowy proponuje się zwiększenie dla tych żołnierzy górnej granicy dodatku służbowego poprzez podwyższenie mnożnika kwoty bazowej z wysokości 1,00 do wysokości 2,00, co spowoduje maksymalnie wzrost dodatku o 1500 zł miesięcznie. Powyższe przeciwdziałać ma odpływowi kadry oraz przyczynić się ma do pozyskania nowych żołnierzy, co pozwolić ma na uzupełnienie stanu etatowego.</w:t>
            </w:r>
          </w:p>
          <w:p w:rsidR="00017DAB" w:rsidRPr="00017DAB" w:rsidRDefault="00017DAB" w:rsidP="00017DAB">
            <w:pPr>
              <w:jc w:val="both"/>
              <w:rPr>
                <w:rFonts w:ascii="Times New Roman" w:hAnsi="Times New Roman" w:cs="Times New Roman"/>
              </w:rPr>
            </w:pPr>
          </w:p>
        </w:tc>
        <w:tc>
          <w:tcPr>
            <w:tcW w:w="1134"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017DAB" w:rsidRPr="00861FE7" w:rsidRDefault="00017DAB" w:rsidP="00017DAB">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017DAB" w:rsidRPr="0077693E" w:rsidRDefault="00017DAB" w:rsidP="00017DAB">
            <w:pPr>
              <w:spacing w:line="276" w:lineRule="auto"/>
              <w:jc w:val="center"/>
              <w:rPr>
                <w:rFonts w:ascii="Times New Roman" w:hAnsi="Times New Roman" w:cs="Times New Roman"/>
              </w:rPr>
            </w:pPr>
          </w:p>
        </w:tc>
      </w:tr>
      <w:tr w:rsidR="00B64E40" w:rsidRPr="0077693E" w:rsidTr="00B53B2E">
        <w:tblPrEx>
          <w:jc w:val="left"/>
          <w:shd w:val="clear" w:color="auto" w:fill="auto"/>
        </w:tblPrEx>
        <w:trPr>
          <w:gridAfter w:val="1"/>
          <w:wAfter w:w="113" w:type="dxa"/>
          <w:trHeight w:val="840"/>
        </w:trPr>
        <w:tc>
          <w:tcPr>
            <w:tcW w:w="846" w:type="dxa"/>
            <w:gridSpan w:val="2"/>
          </w:tcPr>
          <w:p w:rsidR="00B64E40" w:rsidRDefault="00B64E40" w:rsidP="00B64E40">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209</w:t>
            </w:r>
          </w:p>
        </w:tc>
        <w:tc>
          <w:tcPr>
            <w:tcW w:w="2835" w:type="dxa"/>
            <w:gridSpan w:val="2"/>
          </w:tcPr>
          <w:p w:rsidR="00B64E40" w:rsidRDefault="00B64E40" w:rsidP="00B64E40">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B64E40" w:rsidRPr="00017DAB" w:rsidRDefault="00B64E40" w:rsidP="00B64E40">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B64E40" w:rsidRPr="00017DAB" w:rsidRDefault="00B64E40" w:rsidP="00B64E40">
            <w:pPr>
              <w:spacing w:after="60"/>
              <w:jc w:val="both"/>
              <w:rPr>
                <w:rFonts w:ascii="Times New Roman" w:hAnsi="Times New Roman" w:cs="Times New Roman"/>
                <w:sz w:val="24"/>
                <w:szCs w:val="24"/>
              </w:rPr>
            </w:pPr>
          </w:p>
        </w:tc>
        <w:tc>
          <w:tcPr>
            <w:tcW w:w="3543" w:type="dxa"/>
            <w:gridSpan w:val="2"/>
          </w:tcPr>
          <w:p w:rsidR="00B64E40" w:rsidRPr="00B64E40" w:rsidRDefault="00B64E40" w:rsidP="00B64E40">
            <w:pPr>
              <w:spacing w:after="120"/>
              <w:jc w:val="both"/>
              <w:rPr>
                <w:rFonts w:ascii="Times New Roman" w:hAnsi="Times New Roman" w:cs="Times New Roman"/>
                <w:iCs/>
                <w:sz w:val="24"/>
                <w:szCs w:val="24"/>
              </w:rPr>
            </w:pPr>
            <w:r w:rsidRPr="00B64E40">
              <w:rPr>
                <w:rFonts w:ascii="Times New Roman" w:hAnsi="Times New Roman" w:cs="Times New Roman"/>
                <w:iCs/>
                <w:sz w:val="24"/>
                <w:szCs w:val="24"/>
              </w:rPr>
              <w:t>Mając na uwadze aktualne uwarunkowania geopolityczne dostrzega się potrzebę dodatkowej gratyfikacji finansowej żołnierzy zajmujących stanowiska służbowe w tzw. jednostkach bojowych. Specyfika służby w tych jednostkach charakteryzuje się szczególnym reżimem utrzymywania gotowości bojowej wpływającym ma zakres i intensywność wykonywanych zadań. Wobec powyższego zasadne jest wprowadzenie no</w:t>
            </w:r>
            <w:r w:rsidRPr="00B64E40">
              <w:rPr>
                <w:rFonts w:ascii="Times New Roman" w:hAnsi="Times New Roman" w:cs="Times New Roman"/>
                <w:iCs/>
                <w:sz w:val="24"/>
                <w:szCs w:val="24"/>
              </w:rPr>
              <w:lastRenderedPageBreak/>
              <w:t xml:space="preserve">wego dodatku służbowego dla żołnierzy pełniących zawodową służbę wojskową w tych jednostkach wojskowych. Proponowany katalog jednostek wojskowych wynika z analizy uwzględniającej charakter wykonywanych zadań oraz przeznaczenie tych jednostek. </w:t>
            </w:r>
          </w:p>
          <w:p w:rsidR="00B64E40" w:rsidRPr="00017DAB" w:rsidRDefault="00B64E40" w:rsidP="00B64E40">
            <w:pPr>
              <w:spacing w:after="60" w:line="260" w:lineRule="exact"/>
              <w:jc w:val="both"/>
              <w:rPr>
                <w:rStyle w:val="article4326"/>
                <w:rFonts w:ascii="Times New Roman" w:hAnsi="Times New Roman" w:cs="Times New Roman"/>
                <w:sz w:val="24"/>
                <w:szCs w:val="24"/>
              </w:rPr>
            </w:pPr>
          </w:p>
        </w:tc>
        <w:tc>
          <w:tcPr>
            <w:tcW w:w="1134"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B64E40" w:rsidRPr="00861FE7" w:rsidRDefault="00B64E40" w:rsidP="00B64E40">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B64E40" w:rsidRPr="0077693E" w:rsidRDefault="00B64E40" w:rsidP="00B64E40">
            <w:pPr>
              <w:spacing w:line="276" w:lineRule="auto"/>
              <w:jc w:val="center"/>
              <w:rPr>
                <w:rFonts w:ascii="Times New Roman" w:hAnsi="Times New Roman" w:cs="Times New Roman"/>
              </w:rPr>
            </w:pPr>
          </w:p>
        </w:tc>
      </w:tr>
      <w:tr w:rsidR="00C14416" w:rsidRPr="0077693E" w:rsidTr="00B53B2E">
        <w:tblPrEx>
          <w:jc w:val="left"/>
          <w:shd w:val="clear" w:color="auto" w:fill="auto"/>
        </w:tblPrEx>
        <w:trPr>
          <w:gridAfter w:val="1"/>
          <w:wAfter w:w="113" w:type="dxa"/>
          <w:trHeight w:val="840"/>
        </w:trPr>
        <w:tc>
          <w:tcPr>
            <w:tcW w:w="846" w:type="dxa"/>
            <w:gridSpan w:val="2"/>
          </w:tcPr>
          <w:p w:rsidR="00C14416" w:rsidRDefault="00C14416" w:rsidP="00C1441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210</w:t>
            </w:r>
          </w:p>
        </w:tc>
        <w:tc>
          <w:tcPr>
            <w:tcW w:w="2835" w:type="dxa"/>
            <w:gridSpan w:val="2"/>
          </w:tcPr>
          <w:p w:rsidR="00C14416" w:rsidRPr="00C14416" w:rsidRDefault="00C14416" w:rsidP="00C14416">
            <w:pPr>
              <w:spacing w:after="120"/>
              <w:rPr>
                <w:rFonts w:ascii="Times" w:hAnsi="Times" w:cs="Times"/>
                <w:szCs w:val="24"/>
              </w:rPr>
            </w:pPr>
            <w:r>
              <w:rPr>
                <w:rFonts w:ascii="Times" w:hAnsi="Times" w:cs="Times"/>
                <w:szCs w:val="24"/>
              </w:rPr>
              <w:t>Projekt r</w:t>
            </w:r>
            <w:r w:rsidRPr="00C14416">
              <w:rPr>
                <w:rFonts w:ascii="Times" w:hAnsi="Times" w:cs="Times"/>
                <w:szCs w:val="24"/>
              </w:rPr>
              <w:t>ozporządzeni</w:t>
            </w:r>
            <w:r>
              <w:rPr>
                <w:rFonts w:ascii="Times" w:hAnsi="Times" w:cs="Times"/>
                <w:szCs w:val="24"/>
              </w:rPr>
              <w:t>a</w:t>
            </w:r>
            <w:r w:rsidRPr="00C14416">
              <w:rPr>
                <w:rFonts w:ascii="Times" w:hAnsi="Times" w:cs="Times"/>
                <w:szCs w:val="24"/>
              </w:rPr>
              <w:t xml:space="preserve"> Ministra Obrony Narodowej w sprawie przyznawania żołnierzom zawodowym dodatkowego uposażenia rocznego </w:t>
            </w:r>
          </w:p>
          <w:p w:rsidR="00C14416" w:rsidRDefault="00C14416" w:rsidP="00C14416">
            <w:pPr>
              <w:spacing w:after="120"/>
              <w:rPr>
                <w:rFonts w:ascii="Times" w:hAnsi="Times" w:cs="Times"/>
                <w:szCs w:val="24"/>
              </w:rPr>
            </w:pPr>
          </w:p>
        </w:tc>
        <w:tc>
          <w:tcPr>
            <w:tcW w:w="2977" w:type="dxa"/>
            <w:gridSpan w:val="2"/>
          </w:tcPr>
          <w:p w:rsidR="00C14416" w:rsidRPr="00017DAB" w:rsidRDefault="00C14416" w:rsidP="00C14416">
            <w:pPr>
              <w:spacing w:after="60"/>
              <w:jc w:val="both"/>
              <w:rPr>
                <w:rFonts w:ascii="Times New Roman" w:hAnsi="Times New Roman" w:cs="Times New Roman"/>
                <w:sz w:val="24"/>
                <w:szCs w:val="24"/>
              </w:rPr>
            </w:pPr>
            <w:r w:rsidRPr="00C14416">
              <w:rPr>
                <w:rFonts w:ascii="Times New Roman" w:hAnsi="Times New Roman" w:cs="Times New Roman"/>
                <w:sz w:val="24"/>
                <w:szCs w:val="24"/>
              </w:rPr>
              <w:t>Projektowane rozporządzenie jest wydawane na podstawie art. 442 ust. 7 ustawy z dnia 11 marca 2022 r. o obronie Ojczyzny (Dz. U. poz. 655, z późn. zm.</w:t>
            </w:r>
            <w:r>
              <w:rPr>
                <w:rFonts w:ascii="Times New Roman" w:hAnsi="Times New Roman" w:cs="Times New Roman"/>
                <w:sz w:val="24"/>
                <w:szCs w:val="24"/>
              </w:rPr>
              <w:t>).</w:t>
            </w:r>
          </w:p>
        </w:tc>
        <w:tc>
          <w:tcPr>
            <w:tcW w:w="3543" w:type="dxa"/>
            <w:gridSpan w:val="2"/>
          </w:tcPr>
          <w:p w:rsidR="00C14416" w:rsidRPr="00B64E40" w:rsidRDefault="00C14416" w:rsidP="00C14416">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C14416">
              <w:rPr>
                <w:rFonts w:ascii="Times New Roman" w:hAnsi="Times New Roman" w:cs="Times New Roman"/>
                <w:sz w:val="24"/>
                <w:szCs w:val="24"/>
              </w:rPr>
              <w:t xml:space="preserve">tryb przyznawania dodatkowego uposażenia rocznego, w szczególności formę przyznania i odmowy przyznania uposażenia (decyzja), tryb przekazywania informacji o liczbie dni nieusprawiedliwionych nieobecności żołnierza w służbie, od czego zależy przyznanie uposażenia rocznego, a także termin wypłacania uposażenia rocznego. </w:t>
            </w:r>
          </w:p>
        </w:tc>
        <w:tc>
          <w:tcPr>
            <w:tcW w:w="1134"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C14416" w:rsidRPr="00861FE7" w:rsidRDefault="00C14416" w:rsidP="00C1441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C14416" w:rsidRPr="0077693E" w:rsidRDefault="00C14416" w:rsidP="00C14416">
            <w:pPr>
              <w:spacing w:line="276" w:lineRule="auto"/>
              <w:jc w:val="center"/>
              <w:rPr>
                <w:rFonts w:ascii="Times New Roman" w:hAnsi="Times New Roman" w:cs="Times New Roman"/>
              </w:rPr>
            </w:pPr>
          </w:p>
        </w:tc>
      </w:tr>
      <w:tr w:rsidR="00AD524F" w:rsidRPr="0077693E" w:rsidTr="00B53B2E">
        <w:tblPrEx>
          <w:jc w:val="left"/>
          <w:shd w:val="clear" w:color="auto" w:fill="auto"/>
        </w:tblPrEx>
        <w:trPr>
          <w:gridAfter w:val="1"/>
          <w:wAfter w:w="113" w:type="dxa"/>
          <w:trHeight w:val="840"/>
        </w:trPr>
        <w:tc>
          <w:tcPr>
            <w:tcW w:w="846" w:type="dxa"/>
            <w:gridSpan w:val="2"/>
          </w:tcPr>
          <w:p w:rsidR="00AD524F" w:rsidRDefault="00AD524F"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211</w:t>
            </w:r>
          </w:p>
        </w:tc>
        <w:tc>
          <w:tcPr>
            <w:tcW w:w="2835" w:type="dxa"/>
            <w:gridSpan w:val="2"/>
          </w:tcPr>
          <w:p w:rsidR="00AD524F" w:rsidRPr="00AD524F" w:rsidRDefault="00AD524F" w:rsidP="00AD524F">
            <w:pPr>
              <w:spacing w:after="120"/>
              <w:rPr>
                <w:rFonts w:ascii="Times" w:hAnsi="Times" w:cs="Times"/>
                <w:szCs w:val="24"/>
              </w:rPr>
            </w:pPr>
            <w:r w:rsidRPr="00AD524F">
              <w:rPr>
                <w:rFonts w:ascii="Times" w:hAnsi="Times" w:cs="Times"/>
                <w:bCs/>
                <w:szCs w:val="24"/>
              </w:rPr>
              <w:t>Projekt rozporządzenia Ministra Obrony Narodowej w sprawie określenia limitu zezwoleń na prowadzenie oddziałów przygotowania wojskowego w roku 2023</w:t>
            </w:r>
          </w:p>
        </w:tc>
        <w:tc>
          <w:tcPr>
            <w:tcW w:w="2977" w:type="dxa"/>
            <w:gridSpan w:val="2"/>
          </w:tcPr>
          <w:p w:rsidR="00AD524F" w:rsidRPr="00C14416" w:rsidRDefault="00AD524F" w:rsidP="00AD524F">
            <w:pPr>
              <w:spacing w:after="60"/>
              <w:jc w:val="both"/>
              <w:rPr>
                <w:rFonts w:ascii="Times New Roman" w:hAnsi="Times New Roman" w:cs="Times New Roman"/>
                <w:sz w:val="24"/>
                <w:szCs w:val="24"/>
              </w:rPr>
            </w:pPr>
            <w:r>
              <w:rPr>
                <w:rFonts w:ascii="Times New Roman" w:hAnsi="Times New Roman" w:cs="Times New Roman"/>
                <w:sz w:val="24"/>
                <w:szCs w:val="24"/>
              </w:rPr>
              <w:t xml:space="preserve">Projektowane rozporządzenie jest wydawane na podstawie </w:t>
            </w:r>
            <w:r w:rsidRPr="00AD524F">
              <w:rPr>
                <w:rFonts w:ascii="Times New Roman" w:hAnsi="Times New Roman" w:cs="Times New Roman"/>
                <w:sz w:val="24"/>
                <w:szCs w:val="24"/>
              </w:rPr>
              <w:t xml:space="preserve">art. 28a ust. 12 z dnia 14 grudnia 2016 r. – </w:t>
            </w:r>
            <w:r w:rsidRPr="00AD524F">
              <w:rPr>
                <w:rFonts w:ascii="Times New Roman" w:hAnsi="Times New Roman" w:cs="Times New Roman"/>
                <w:i/>
                <w:sz w:val="24"/>
                <w:szCs w:val="24"/>
              </w:rPr>
              <w:t>Prawo oświatowe</w:t>
            </w:r>
            <w:r w:rsidRPr="00AD524F">
              <w:rPr>
                <w:rFonts w:ascii="Times New Roman" w:hAnsi="Times New Roman" w:cs="Times New Roman"/>
                <w:sz w:val="24"/>
                <w:szCs w:val="24"/>
              </w:rPr>
              <w:t xml:space="preserve"> (Dz. U. z 2021 r. poz. 1082, z późn. zm.</w:t>
            </w:r>
            <w:r>
              <w:rPr>
                <w:rFonts w:ascii="Times New Roman" w:hAnsi="Times New Roman" w:cs="Times New Roman"/>
                <w:sz w:val="24"/>
                <w:szCs w:val="24"/>
              </w:rPr>
              <w:t>).</w:t>
            </w:r>
          </w:p>
        </w:tc>
        <w:tc>
          <w:tcPr>
            <w:tcW w:w="3543" w:type="dxa"/>
            <w:gridSpan w:val="2"/>
          </w:tcPr>
          <w:p w:rsidR="00AD524F" w:rsidRDefault="00AD524F" w:rsidP="00AD524F">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AD524F">
              <w:rPr>
                <w:rFonts w:ascii="Times New Roman" w:hAnsi="Times New Roman" w:cs="Times New Roman"/>
                <w:iCs/>
                <w:sz w:val="24"/>
                <w:szCs w:val="24"/>
              </w:rPr>
              <w:t>limit zezwoleń wydawanych na prowadzenie oddziałów przygotowania wojskowego. Na rok 2022 r. limit zezwoleń na prowadzenie oddziałów przygotowania wojskowego został określony na 120</w:t>
            </w:r>
          </w:p>
        </w:tc>
        <w:tc>
          <w:tcPr>
            <w:tcW w:w="1134"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AD524F" w:rsidRPr="00861FE7" w:rsidRDefault="00AD524F" w:rsidP="00AD524F">
            <w:pPr>
              <w:jc w:val="center"/>
              <w:rPr>
                <w:rFonts w:ascii="Times New Roman" w:hAnsi="Times New Roman" w:cs="Times New Roman"/>
              </w:rPr>
            </w:pPr>
            <w:r w:rsidRPr="00AD524F">
              <w:rPr>
                <w:rFonts w:ascii="Times New Roman" w:hAnsi="Times New Roman" w:cs="Times New Roman"/>
              </w:rPr>
              <w:t>Szef Centralnego Wojskowego Centrum Rekrutacji</w:t>
            </w:r>
          </w:p>
        </w:tc>
        <w:tc>
          <w:tcPr>
            <w:tcW w:w="1276" w:type="dxa"/>
            <w:gridSpan w:val="2"/>
          </w:tcPr>
          <w:p w:rsidR="00AD524F" w:rsidRPr="0077693E" w:rsidRDefault="00AD524F" w:rsidP="00AD524F">
            <w:pPr>
              <w:spacing w:line="276" w:lineRule="auto"/>
              <w:jc w:val="center"/>
              <w:rPr>
                <w:rFonts w:ascii="Times New Roman" w:hAnsi="Times New Roman" w:cs="Times New Roman"/>
              </w:rPr>
            </w:pPr>
          </w:p>
        </w:tc>
      </w:tr>
      <w:tr w:rsidR="00411C48" w:rsidRPr="00B43618" w:rsidTr="00B53B2E">
        <w:tblPrEx>
          <w:jc w:val="left"/>
          <w:shd w:val="clear" w:color="auto" w:fill="auto"/>
        </w:tblPrEx>
        <w:trPr>
          <w:gridAfter w:val="1"/>
          <w:wAfter w:w="113" w:type="dxa"/>
          <w:trHeight w:val="840"/>
        </w:trPr>
        <w:tc>
          <w:tcPr>
            <w:tcW w:w="846" w:type="dxa"/>
            <w:gridSpan w:val="2"/>
          </w:tcPr>
          <w:p w:rsidR="00411C48" w:rsidRDefault="00411C48"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212</w:t>
            </w:r>
          </w:p>
        </w:tc>
        <w:tc>
          <w:tcPr>
            <w:tcW w:w="2835" w:type="dxa"/>
            <w:gridSpan w:val="2"/>
          </w:tcPr>
          <w:p w:rsidR="00411C48" w:rsidRPr="00B43618" w:rsidRDefault="00411C4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r w:rsidRPr="00B43618">
              <w:rPr>
                <w:rFonts w:ascii="Times New Roman" w:eastAsiaTheme="minorHAnsi" w:hAnsi="Times New Roman" w:cs="Times New Roman"/>
                <w:b w:val="0"/>
                <w:sz w:val="22"/>
                <w:szCs w:val="22"/>
                <w:lang w:eastAsia="en-US"/>
              </w:rPr>
              <w:t xml:space="preserve">Projekt rozporządzenia Ministra Obrony Narodowej zmieniającego rozporządzenie w sprawie oddelegowania żołnierza zawodowego wyznaczonego na stanowisko służbowe w </w:t>
            </w:r>
            <w:r w:rsidRPr="00B43618">
              <w:rPr>
                <w:rFonts w:ascii="Times New Roman" w:eastAsiaTheme="minorHAnsi" w:hAnsi="Times New Roman" w:cs="Times New Roman"/>
                <w:b w:val="0"/>
                <w:sz w:val="22"/>
                <w:szCs w:val="22"/>
                <w:lang w:eastAsia="en-US"/>
              </w:rPr>
              <w:lastRenderedPageBreak/>
              <w:t>Służbie Kontrwywiadu Wojskowego do wykonywania zadań służbowych poza Służbą Kontrwywiadu Wojskowego</w:t>
            </w:r>
          </w:p>
        </w:tc>
        <w:tc>
          <w:tcPr>
            <w:tcW w:w="2977" w:type="dxa"/>
            <w:gridSpan w:val="2"/>
          </w:tcPr>
          <w:p w:rsidR="00411C48" w:rsidRPr="00B43618" w:rsidRDefault="00411C48" w:rsidP="00B43618">
            <w:pPr>
              <w:spacing w:after="60"/>
              <w:rPr>
                <w:rFonts w:ascii="Times New Roman" w:hAnsi="Times New Roman" w:cs="Times New Roman"/>
              </w:rPr>
            </w:pPr>
            <w:r w:rsidRPr="00B43618">
              <w:rPr>
                <w:rFonts w:ascii="Times New Roman" w:hAnsi="Times New Roman" w:cs="Times New Roman"/>
              </w:rPr>
              <w:lastRenderedPageBreak/>
              <w:t xml:space="preserve">Projektowane rozporządzenie jest wydawane na podstawie art. 50 ust. 3 ustawy z dnia 9 czerwca 2006 r. o Służbie Kontrwywiadu Wojskowego </w:t>
            </w:r>
            <w:r w:rsidRPr="00B43618">
              <w:rPr>
                <w:rFonts w:ascii="Times New Roman" w:hAnsi="Times New Roman" w:cs="Times New Roman"/>
              </w:rPr>
              <w:lastRenderedPageBreak/>
              <w:t>oraz Służbie Wywiadu Wojskowego (Dz. U. z 2022 r. poz. 502 i 655).</w:t>
            </w:r>
          </w:p>
        </w:tc>
        <w:tc>
          <w:tcPr>
            <w:tcW w:w="3543" w:type="dxa"/>
            <w:gridSpan w:val="2"/>
          </w:tcPr>
          <w:p w:rsidR="00411C48" w:rsidRPr="00B43618" w:rsidRDefault="00411C48" w:rsidP="00B43618">
            <w:pPr>
              <w:spacing w:after="60"/>
              <w:rPr>
                <w:rFonts w:ascii="Times New Roman" w:hAnsi="Times New Roman" w:cs="Times New Roman"/>
                <w:iCs/>
              </w:rPr>
            </w:pPr>
            <w:r w:rsidRPr="00B43618">
              <w:rPr>
                <w:rFonts w:ascii="Times New Roman" w:hAnsi="Times New Roman" w:cs="Times New Roman"/>
              </w:rPr>
              <w:lastRenderedPageBreak/>
              <w:t xml:space="preserve">W projekcie rozporządzenia zamieszczono odwołania do przepisów ustawy z dnia 11 marca 2022 r. o obronie Ojczyzny, zamiast dotychczasowych odwołań do uchylonej ustawy z dnia 11 września 2003 r. o </w:t>
            </w:r>
            <w:r w:rsidRPr="00B43618">
              <w:rPr>
                <w:rFonts w:ascii="Times New Roman" w:hAnsi="Times New Roman" w:cs="Times New Roman"/>
              </w:rPr>
              <w:lastRenderedPageBreak/>
              <w:t>służbie wojskowej żołnierzy zawodowych.</w:t>
            </w:r>
          </w:p>
        </w:tc>
        <w:tc>
          <w:tcPr>
            <w:tcW w:w="1134"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lastRenderedPageBreak/>
              <w:t>MON</w:t>
            </w:r>
          </w:p>
        </w:tc>
        <w:tc>
          <w:tcPr>
            <w:tcW w:w="1701"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411C48" w:rsidRPr="00B43618" w:rsidRDefault="00411C48" w:rsidP="00AD524F">
            <w:pPr>
              <w:spacing w:line="276" w:lineRule="auto"/>
              <w:jc w:val="center"/>
              <w:rPr>
                <w:rFonts w:ascii="Times New Roman" w:hAnsi="Times New Roman" w:cs="Times New Roman"/>
              </w:rPr>
            </w:pPr>
          </w:p>
        </w:tc>
      </w:tr>
      <w:tr w:rsidR="00B43618" w:rsidRPr="00B43618" w:rsidTr="00B53B2E">
        <w:tblPrEx>
          <w:jc w:val="left"/>
          <w:shd w:val="clear" w:color="auto" w:fill="auto"/>
        </w:tblPrEx>
        <w:trPr>
          <w:gridAfter w:val="1"/>
          <w:wAfter w:w="113" w:type="dxa"/>
          <w:trHeight w:val="840"/>
        </w:trPr>
        <w:tc>
          <w:tcPr>
            <w:tcW w:w="846" w:type="dxa"/>
            <w:gridSpan w:val="2"/>
          </w:tcPr>
          <w:p w:rsidR="00B43618" w:rsidRDefault="00B43618"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213</w:t>
            </w:r>
          </w:p>
        </w:tc>
        <w:tc>
          <w:tcPr>
            <w:tcW w:w="2835" w:type="dxa"/>
            <w:gridSpan w:val="2"/>
          </w:tcPr>
          <w:p w:rsidR="00B43618" w:rsidRDefault="00B43618" w:rsidP="00B43618">
            <w:pPr>
              <w:jc w:val="both"/>
              <w:rPr>
                <w:rFonts w:ascii="Times New Roman" w:hAnsi="Times New Roman"/>
                <w:b/>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zmieniające rozporządzenie w sprawie badań oraz turnusów dla funkcjonariuszy Służby Kontrwywiad</w:t>
            </w:r>
            <w:r>
              <w:rPr>
                <w:rFonts w:ascii="Times New Roman" w:hAnsi="Times New Roman"/>
              </w:rPr>
              <w:t xml:space="preserve">u Wojskowego oraz Służby Wywiadu </w:t>
            </w:r>
            <w:r w:rsidRPr="007B262D">
              <w:rPr>
                <w:rFonts w:ascii="Times New Roman" w:hAnsi="Times New Roman"/>
              </w:rPr>
              <w:t>Wojskowego po zakończeniu służby poza granicami państwa</w:t>
            </w:r>
            <w:r>
              <w:rPr>
                <w:rFonts w:ascii="Times New Roman" w:hAnsi="Times New Roman"/>
                <w:b/>
              </w:rPr>
              <w:t xml:space="preserve"> </w:t>
            </w:r>
          </w:p>
          <w:p w:rsidR="00B43618" w:rsidRPr="00B43618" w:rsidRDefault="00B4361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p>
        </w:tc>
        <w:tc>
          <w:tcPr>
            <w:tcW w:w="2977" w:type="dxa"/>
            <w:gridSpan w:val="2"/>
          </w:tcPr>
          <w:p w:rsidR="00B43618" w:rsidRPr="007B262D" w:rsidRDefault="00B43618" w:rsidP="00B43618">
            <w:pPr>
              <w:jc w:val="both"/>
              <w:rPr>
                <w:rFonts w:ascii="Times New Roman" w:hAnsi="Times New Roman"/>
              </w:rPr>
            </w:pPr>
            <w:r w:rsidRPr="00B43618">
              <w:rPr>
                <w:rFonts w:ascii="Times New Roman" w:hAnsi="Times New Roman" w:cs="Times New Roman"/>
              </w:rPr>
              <w:t>Projektowane rozporządzenie jest wydawane na podstawie</w:t>
            </w:r>
            <w:r w:rsidRPr="007B262D">
              <w:rPr>
                <w:rFonts w:ascii="Times New Roman" w:hAnsi="Times New Roman"/>
              </w:rPr>
              <w:t xml:space="preserve"> art. 4a ust. 9 ustawy z dnia 9 czerwca 2006 r. o służbie funkcjonariuszy Służby</w:t>
            </w:r>
          </w:p>
          <w:p w:rsidR="00B43618" w:rsidRPr="007B262D" w:rsidRDefault="00B43618" w:rsidP="00B43618">
            <w:pPr>
              <w:jc w:val="both"/>
              <w:rPr>
                <w:rFonts w:ascii="Times New Roman" w:hAnsi="Times New Roman"/>
              </w:rPr>
            </w:pPr>
            <w:r w:rsidRPr="007B262D">
              <w:rPr>
                <w:rFonts w:ascii="Times New Roman" w:hAnsi="Times New Roman"/>
              </w:rPr>
              <w:t>Kontrwywiadu Wojskowego oraz Służby</w:t>
            </w:r>
          </w:p>
          <w:p w:rsidR="00B43618" w:rsidRPr="007B262D" w:rsidRDefault="00B43618" w:rsidP="00B43618">
            <w:pPr>
              <w:jc w:val="both"/>
              <w:rPr>
                <w:rFonts w:ascii="Times New Roman" w:hAnsi="Times New Roman"/>
              </w:rPr>
            </w:pPr>
            <w:r w:rsidRPr="007B262D">
              <w:rPr>
                <w:rFonts w:ascii="Times New Roman" w:hAnsi="Times New Roman"/>
              </w:rPr>
              <w:t>Wywiadu Wojskowego (Dz. U. z 2022 r. poz.</w:t>
            </w:r>
          </w:p>
          <w:p w:rsidR="00B43618" w:rsidRDefault="00B43618" w:rsidP="00B43618">
            <w:pPr>
              <w:rPr>
                <w:rFonts w:ascii="Times New Roman" w:hAnsi="Times New Roman"/>
              </w:rPr>
            </w:pPr>
            <w:r w:rsidRPr="007B262D">
              <w:rPr>
                <w:rFonts w:ascii="Times New Roman" w:hAnsi="Times New Roman"/>
              </w:rPr>
              <w:t>1328)</w:t>
            </w:r>
          </w:p>
          <w:p w:rsidR="00B43618" w:rsidRPr="00B43618" w:rsidRDefault="00B43618" w:rsidP="00B43618">
            <w:pPr>
              <w:spacing w:after="60"/>
              <w:rPr>
                <w:rFonts w:ascii="Times New Roman" w:hAnsi="Times New Roman" w:cs="Times New Roman"/>
              </w:rPr>
            </w:pPr>
          </w:p>
        </w:tc>
        <w:tc>
          <w:tcPr>
            <w:tcW w:w="3543" w:type="dxa"/>
            <w:gridSpan w:val="2"/>
          </w:tcPr>
          <w:p w:rsidR="00B43618" w:rsidRPr="00B43618" w:rsidRDefault="00B43618" w:rsidP="00B43618">
            <w:pPr>
              <w:spacing w:after="60"/>
              <w:rPr>
                <w:rFonts w:ascii="Times New Roman" w:hAnsi="Times New Roman" w:cs="Times New Roman"/>
              </w:rPr>
            </w:pPr>
            <w:r>
              <w:rPr>
                <w:rFonts w:ascii="Times New Roman" w:hAnsi="Times New Roman" w:cs="Times New Roman"/>
              </w:rPr>
              <w:t xml:space="preserve">Zmiana rozporządzenia dotyczy wskazania psychologa wojskowego centrum rekrutacji jako właściwego do prowadzenia badań psychologicznych funkcjonariuszy SKW i SWW. Zmiana jest konsekwencją likwidacji wojskowych pracowni psychologicznych (wskazanych w aktualnym brzmieniu rozporządzenia) i przejęciu zadań z zakresu badań psychologicznych przez wojskowe centra rekrutacji. </w:t>
            </w:r>
          </w:p>
        </w:tc>
        <w:tc>
          <w:tcPr>
            <w:tcW w:w="1134"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MON</w:t>
            </w:r>
          </w:p>
        </w:tc>
        <w:tc>
          <w:tcPr>
            <w:tcW w:w="1701"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43618" w:rsidRPr="00B43618" w:rsidRDefault="00B43618" w:rsidP="00B43618">
            <w:pPr>
              <w:spacing w:line="276" w:lineRule="auto"/>
              <w:jc w:val="center"/>
              <w:rPr>
                <w:rFonts w:ascii="Times New Roman" w:hAnsi="Times New Roman" w:cs="Times New Roman"/>
              </w:rPr>
            </w:pPr>
          </w:p>
        </w:tc>
      </w:tr>
      <w:tr w:rsidR="00B970E0" w:rsidRPr="00B43618" w:rsidTr="00B53B2E">
        <w:tblPrEx>
          <w:jc w:val="left"/>
          <w:shd w:val="clear" w:color="auto" w:fill="auto"/>
        </w:tblPrEx>
        <w:trPr>
          <w:gridAfter w:val="1"/>
          <w:wAfter w:w="113" w:type="dxa"/>
          <w:trHeight w:val="840"/>
        </w:trPr>
        <w:tc>
          <w:tcPr>
            <w:tcW w:w="846" w:type="dxa"/>
            <w:gridSpan w:val="2"/>
          </w:tcPr>
          <w:p w:rsidR="00B970E0" w:rsidRDefault="00B970E0"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214</w:t>
            </w:r>
          </w:p>
        </w:tc>
        <w:tc>
          <w:tcPr>
            <w:tcW w:w="2835" w:type="dxa"/>
            <w:gridSpan w:val="2"/>
          </w:tcPr>
          <w:p w:rsidR="00B970E0" w:rsidRPr="00B970E0" w:rsidRDefault="00B970E0" w:rsidP="00B970E0">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sprawie ewidencjonowania stanowisk pracy związanych z obronnością </w:t>
            </w:r>
          </w:p>
          <w:p w:rsidR="00B970E0" w:rsidRDefault="00B970E0" w:rsidP="00B43618">
            <w:pPr>
              <w:jc w:val="both"/>
              <w:rPr>
                <w:rFonts w:ascii="Times New Roman" w:hAnsi="Times New Roman"/>
              </w:rPr>
            </w:pPr>
          </w:p>
        </w:tc>
        <w:tc>
          <w:tcPr>
            <w:tcW w:w="2977" w:type="dxa"/>
            <w:gridSpan w:val="2"/>
          </w:tcPr>
          <w:p w:rsidR="00B970E0" w:rsidRPr="00DD3AC5" w:rsidRDefault="00B970E0" w:rsidP="00B970E0">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235 ust. </w:t>
            </w:r>
            <w:r>
              <w:rPr>
                <w:rFonts w:ascii="Times New Roman" w:hAnsi="Times New Roman"/>
              </w:rPr>
              <w:t>9</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970E0" w:rsidRPr="00B43618" w:rsidRDefault="00B970E0" w:rsidP="00B43618">
            <w:pPr>
              <w:jc w:val="both"/>
              <w:rPr>
                <w:rFonts w:ascii="Times New Roman" w:hAnsi="Times New Roman" w:cs="Times New Roman"/>
              </w:rPr>
            </w:pPr>
          </w:p>
        </w:tc>
        <w:tc>
          <w:tcPr>
            <w:tcW w:w="3543" w:type="dxa"/>
            <w:gridSpan w:val="2"/>
          </w:tcPr>
          <w:p w:rsidR="00B970E0" w:rsidRDefault="00B970E0" w:rsidP="00B970E0">
            <w:pPr>
              <w:jc w:val="both"/>
              <w:rPr>
                <w:rFonts w:ascii="Times New Roman" w:hAnsi="Times New Roman" w:cs="Times New Roman"/>
              </w:rPr>
            </w:pPr>
            <w:r w:rsidRPr="00182706">
              <w:rPr>
                <w:rFonts w:ascii="Times New Roman" w:hAnsi="Times New Roman"/>
                <w:color w:val="000000"/>
              </w:rPr>
              <w:t xml:space="preserve">Rozporządzenie </w:t>
            </w:r>
            <w:r>
              <w:rPr>
                <w:rFonts w:ascii="Times New Roman" w:hAnsi="Times New Roman"/>
                <w:color w:val="000000"/>
              </w:rPr>
              <w:t xml:space="preserve">określa </w:t>
            </w:r>
            <w:r w:rsidRPr="00182706">
              <w:rPr>
                <w:rFonts w:ascii="Times New Roman" w:hAnsi="Times New Roman"/>
                <w:color w:val="000000"/>
              </w:rPr>
              <w:t xml:space="preserve">tryb postępowania </w:t>
            </w:r>
            <w:r>
              <w:rPr>
                <w:rFonts w:ascii="Times New Roman" w:hAnsi="Times New Roman"/>
                <w:color w:val="000000"/>
              </w:rPr>
              <w:t xml:space="preserve">Centralnego Wojskowego Centrum Rekrutacji </w:t>
            </w:r>
            <w:r w:rsidRPr="00182706">
              <w:rPr>
                <w:rFonts w:ascii="Times New Roman" w:hAnsi="Times New Roman"/>
                <w:color w:val="000000"/>
              </w:rPr>
              <w:t xml:space="preserve">w sprawach ewidencjonowania </w:t>
            </w:r>
            <w:r>
              <w:rPr>
                <w:rFonts w:ascii="Times New Roman" w:hAnsi="Times New Roman"/>
                <w:color w:val="000000"/>
              </w:rPr>
              <w:t xml:space="preserve">funkcjonujących w administracji publicznej </w:t>
            </w:r>
            <w:r w:rsidRPr="00182706">
              <w:rPr>
                <w:rFonts w:ascii="Times New Roman" w:hAnsi="Times New Roman"/>
                <w:color w:val="000000"/>
              </w:rPr>
              <w:t>stanowisk związanych z obronnością kraju</w:t>
            </w:r>
            <w:r>
              <w:rPr>
                <w:rFonts w:ascii="Times New Roman" w:hAnsi="Times New Roman"/>
                <w:color w:val="000000"/>
              </w:rPr>
              <w:t xml:space="preserve">, na których byli żołnierze korzystają z pierwszeństwa w zatrudnieniu oraz </w:t>
            </w:r>
            <w:r w:rsidRPr="00182706">
              <w:rPr>
                <w:rFonts w:ascii="Times New Roman" w:hAnsi="Times New Roman"/>
                <w:color w:val="000000"/>
              </w:rPr>
              <w:t xml:space="preserve">sposób gromadzenia informacji o </w:t>
            </w:r>
            <w:r>
              <w:rPr>
                <w:rFonts w:ascii="Times New Roman" w:hAnsi="Times New Roman"/>
                <w:color w:val="000000"/>
              </w:rPr>
              <w:t xml:space="preserve">zatrudnieniu na tym stanowisku byłego żołnierza zawodowego, a także </w:t>
            </w:r>
            <w:r w:rsidRPr="00182706">
              <w:rPr>
                <w:rFonts w:ascii="Times New Roman" w:hAnsi="Times New Roman"/>
                <w:color w:val="000000"/>
              </w:rPr>
              <w:t xml:space="preserve">wzór </w:t>
            </w:r>
            <w:r>
              <w:rPr>
                <w:rFonts w:ascii="Times New Roman" w:hAnsi="Times New Roman"/>
                <w:color w:val="000000"/>
              </w:rPr>
              <w:t xml:space="preserve">wystawianego przez organy wojskowej </w:t>
            </w:r>
            <w:r w:rsidRPr="00182706">
              <w:rPr>
                <w:rFonts w:ascii="Times New Roman" w:hAnsi="Times New Roman"/>
                <w:color w:val="000000"/>
              </w:rPr>
              <w:t xml:space="preserve">zaświadczenia stwierdzającego predyspozycje </w:t>
            </w:r>
            <w:r>
              <w:rPr>
                <w:rFonts w:ascii="Times New Roman" w:hAnsi="Times New Roman"/>
                <w:color w:val="000000"/>
              </w:rPr>
              <w:t xml:space="preserve">byłego </w:t>
            </w:r>
            <w:r w:rsidRPr="00182706">
              <w:rPr>
                <w:rFonts w:ascii="Times New Roman" w:hAnsi="Times New Roman"/>
                <w:color w:val="000000"/>
              </w:rPr>
              <w:t>żołnierza zawodowego do zajmowania stanowiska prac</w:t>
            </w:r>
            <w:r>
              <w:rPr>
                <w:rFonts w:ascii="Times New Roman" w:hAnsi="Times New Roman"/>
                <w:color w:val="000000"/>
              </w:rPr>
              <w:t>y związanego z obronnością kraju</w:t>
            </w:r>
            <w:r w:rsidRPr="00182706">
              <w:rPr>
                <w:rFonts w:ascii="Times New Roman" w:hAnsi="Times New Roman"/>
                <w:color w:val="000000"/>
              </w:rPr>
              <w:t>.</w:t>
            </w:r>
          </w:p>
        </w:tc>
        <w:tc>
          <w:tcPr>
            <w:tcW w:w="1134"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MON</w:t>
            </w:r>
          </w:p>
        </w:tc>
        <w:tc>
          <w:tcPr>
            <w:tcW w:w="1701"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B970E0" w:rsidRPr="00B43618" w:rsidRDefault="00B970E0"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970E0" w:rsidRPr="00B43618" w:rsidRDefault="00B970E0" w:rsidP="00B43618">
            <w:pPr>
              <w:spacing w:line="276" w:lineRule="auto"/>
              <w:jc w:val="center"/>
              <w:rPr>
                <w:rFonts w:ascii="Times New Roman" w:hAnsi="Times New Roman" w:cs="Times New Roman"/>
              </w:rPr>
            </w:pPr>
          </w:p>
        </w:tc>
      </w:tr>
      <w:tr w:rsidR="00A40AB2" w:rsidRPr="00B43618" w:rsidTr="00B53B2E">
        <w:tblPrEx>
          <w:jc w:val="left"/>
          <w:shd w:val="clear" w:color="auto" w:fill="auto"/>
        </w:tblPrEx>
        <w:trPr>
          <w:gridAfter w:val="1"/>
          <w:wAfter w:w="113" w:type="dxa"/>
          <w:trHeight w:val="840"/>
        </w:trPr>
        <w:tc>
          <w:tcPr>
            <w:tcW w:w="846" w:type="dxa"/>
            <w:gridSpan w:val="2"/>
          </w:tcPr>
          <w:p w:rsidR="00A40AB2" w:rsidRDefault="00A40AB2"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215</w:t>
            </w:r>
          </w:p>
        </w:tc>
        <w:tc>
          <w:tcPr>
            <w:tcW w:w="2835" w:type="dxa"/>
            <w:gridSpan w:val="2"/>
          </w:tcPr>
          <w:p w:rsidR="00A40AB2" w:rsidRPr="00B970E0" w:rsidRDefault="00A40AB2" w:rsidP="00A40AB2">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w:t>
            </w:r>
            <w:r w:rsidRPr="00B970E0">
              <w:rPr>
                <w:rFonts w:ascii="Times New Roman" w:hAnsi="Times New Roman"/>
                <w:color w:val="000000"/>
              </w:rPr>
              <w:lastRenderedPageBreak/>
              <w:t xml:space="preserve">sprawie </w:t>
            </w:r>
            <w:r>
              <w:rPr>
                <w:rFonts w:ascii="Times New Roman" w:hAnsi="Times New Roman"/>
                <w:color w:val="000000"/>
              </w:rPr>
              <w:t>kwalifikacji wojskowej</w:t>
            </w:r>
          </w:p>
          <w:p w:rsidR="00A40AB2" w:rsidRDefault="00A40AB2" w:rsidP="00A40AB2">
            <w:pPr>
              <w:ind w:hanging="34"/>
              <w:jc w:val="both"/>
              <w:rPr>
                <w:rFonts w:ascii="Times New Roman" w:hAnsi="Times New Roman"/>
              </w:rPr>
            </w:pPr>
          </w:p>
        </w:tc>
        <w:tc>
          <w:tcPr>
            <w:tcW w:w="2977" w:type="dxa"/>
            <w:gridSpan w:val="2"/>
          </w:tcPr>
          <w:p w:rsidR="00A40AB2" w:rsidRPr="00DD3AC5" w:rsidRDefault="00A40AB2" w:rsidP="00A40AB2">
            <w:pPr>
              <w:rPr>
                <w:rFonts w:ascii="Times New Roman" w:hAnsi="Times New Roman"/>
              </w:rPr>
            </w:pPr>
            <w:r w:rsidRPr="00B43618">
              <w:rPr>
                <w:rFonts w:ascii="Times New Roman" w:hAnsi="Times New Roman" w:cs="Times New Roman"/>
              </w:rPr>
              <w:lastRenderedPageBreak/>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68</w:t>
            </w:r>
            <w:r w:rsidRPr="00DD3AC5">
              <w:rPr>
                <w:rFonts w:ascii="Times New Roman" w:hAnsi="Times New Roman"/>
              </w:rPr>
              <w:t xml:space="preserve"> ustawy z dnia 11 marca </w:t>
            </w:r>
            <w:r w:rsidRPr="00DD3AC5">
              <w:rPr>
                <w:rFonts w:ascii="Times New Roman" w:hAnsi="Times New Roman"/>
              </w:rPr>
              <w:lastRenderedPageBreak/>
              <w:t xml:space="preserve">2022 r. </w:t>
            </w:r>
            <w:r w:rsidRPr="00B970E0">
              <w:rPr>
                <w:rFonts w:ascii="Times New Roman" w:hAnsi="Times New Roman"/>
              </w:rPr>
              <w:t>o obronie Ojczyzny</w:t>
            </w:r>
            <w:r w:rsidRPr="00DD3AC5">
              <w:rPr>
                <w:rFonts w:ascii="Times New Roman" w:hAnsi="Times New Roman"/>
              </w:rPr>
              <w:t xml:space="preserve"> (Dz. U. poz. 655, 974 i 1725) </w:t>
            </w:r>
          </w:p>
          <w:p w:rsidR="00A40AB2" w:rsidRPr="00B43618" w:rsidRDefault="00A40AB2" w:rsidP="00A40AB2">
            <w:pPr>
              <w:rPr>
                <w:rFonts w:ascii="Times New Roman" w:hAnsi="Times New Roman" w:cs="Times New Roman"/>
              </w:rPr>
            </w:pPr>
          </w:p>
        </w:tc>
        <w:tc>
          <w:tcPr>
            <w:tcW w:w="3543" w:type="dxa"/>
            <w:gridSpan w:val="2"/>
          </w:tcPr>
          <w:p w:rsidR="00A40AB2" w:rsidRPr="00182706" w:rsidRDefault="00A40AB2" w:rsidP="00A40AB2">
            <w:pPr>
              <w:spacing w:after="120"/>
              <w:jc w:val="both"/>
              <w:rPr>
                <w:rFonts w:ascii="Times New Roman" w:hAnsi="Times New Roman"/>
                <w:color w:val="000000"/>
              </w:rPr>
            </w:pPr>
            <w:r w:rsidRPr="00182706">
              <w:rPr>
                <w:rFonts w:ascii="Times New Roman" w:hAnsi="Times New Roman"/>
                <w:color w:val="000000"/>
              </w:rPr>
              <w:lastRenderedPageBreak/>
              <w:t xml:space="preserve">Rozporządzenie </w:t>
            </w:r>
            <w:r>
              <w:rPr>
                <w:rFonts w:ascii="Times New Roman" w:hAnsi="Times New Roman"/>
                <w:color w:val="000000"/>
              </w:rPr>
              <w:t xml:space="preserve">określa </w:t>
            </w:r>
            <w:r w:rsidRPr="00A40AB2">
              <w:rPr>
                <w:rFonts w:ascii="Times New Roman" w:hAnsi="Times New Roman"/>
                <w:color w:val="000000"/>
              </w:rPr>
              <w:t xml:space="preserve">sposób wzywania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w:t>
            </w:r>
            <w:r w:rsidRPr="00A40AB2">
              <w:rPr>
                <w:rFonts w:ascii="Times New Roman" w:hAnsi="Times New Roman"/>
                <w:color w:val="000000"/>
              </w:rPr>
              <w:lastRenderedPageBreak/>
              <w:t xml:space="preserve">treść obwieszczenia oraz wezwania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oraz sposób organizacji i przebiegu kwalifikacji wojskowej przez organy samorządu terytorialnego oraz ich współpracy z </w:t>
            </w:r>
            <w:r>
              <w:rPr>
                <w:rFonts w:ascii="Times New Roman" w:hAnsi="Times New Roman"/>
                <w:color w:val="000000"/>
              </w:rPr>
              <w:t>wojskowymi centrami rekrutacji.</w:t>
            </w:r>
          </w:p>
          <w:p w:rsidR="00A40AB2" w:rsidRPr="00182706" w:rsidRDefault="00A40AB2" w:rsidP="00A40AB2">
            <w:pPr>
              <w:jc w:val="both"/>
              <w:rPr>
                <w:rFonts w:ascii="Times New Roman" w:hAnsi="Times New Roman"/>
                <w:color w:val="000000"/>
              </w:rPr>
            </w:pPr>
          </w:p>
        </w:tc>
        <w:tc>
          <w:tcPr>
            <w:tcW w:w="1134"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t xml:space="preserve">Szef Centralnego Wojskowego Centrum </w:t>
            </w:r>
            <w:r>
              <w:rPr>
                <w:rFonts w:ascii="Times New Roman" w:hAnsi="Times New Roman" w:cs="Times New Roman"/>
              </w:rPr>
              <w:lastRenderedPageBreak/>
              <w:t>Rekrutacji płk. Mirosław Bryś</w:t>
            </w:r>
          </w:p>
        </w:tc>
        <w:tc>
          <w:tcPr>
            <w:tcW w:w="1276" w:type="dxa"/>
            <w:gridSpan w:val="2"/>
          </w:tcPr>
          <w:p w:rsidR="00A40AB2" w:rsidRPr="00B43618" w:rsidRDefault="00A40AB2" w:rsidP="00A40AB2">
            <w:pPr>
              <w:jc w:val="center"/>
              <w:rPr>
                <w:rFonts w:ascii="Times New Roman" w:hAnsi="Times New Roman" w:cs="Times New Roman"/>
              </w:rPr>
            </w:pPr>
            <w:r w:rsidRPr="00B43618">
              <w:rPr>
                <w:rFonts w:ascii="Times New Roman" w:hAnsi="Times New Roman" w:cs="Times New Roman"/>
              </w:rPr>
              <w:lastRenderedPageBreak/>
              <w:t xml:space="preserve">Dyrektor Departamentu </w:t>
            </w:r>
            <w:r w:rsidRPr="00B43618">
              <w:rPr>
                <w:rFonts w:ascii="Times New Roman" w:hAnsi="Times New Roman" w:cs="Times New Roman"/>
              </w:rPr>
              <w:lastRenderedPageBreak/>
              <w:t>Prawnego – Pan Dawid Stachurski</w:t>
            </w:r>
          </w:p>
        </w:tc>
        <w:tc>
          <w:tcPr>
            <w:tcW w:w="1276" w:type="dxa"/>
            <w:gridSpan w:val="2"/>
          </w:tcPr>
          <w:p w:rsidR="00A40AB2" w:rsidRPr="00B43618" w:rsidRDefault="00A40AB2" w:rsidP="00A40AB2">
            <w:pPr>
              <w:spacing w:line="276" w:lineRule="auto"/>
              <w:jc w:val="center"/>
              <w:rPr>
                <w:rFonts w:ascii="Times New Roman" w:hAnsi="Times New Roman" w:cs="Times New Roman"/>
              </w:rPr>
            </w:pPr>
          </w:p>
        </w:tc>
      </w:tr>
      <w:tr w:rsidR="00B66C7D" w:rsidRPr="00B43618" w:rsidTr="00B53B2E">
        <w:tblPrEx>
          <w:jc w:val="left"/>
          <w:shd w:val="clear" w:color="auto" w:fill="auto"/>
        </w:tblPrEx>
        <w:trPr>
          <w:gridAfter w:val="1"/>
          <w:wAfter w:w="113" w:type="dxa"/>
          <w:trHeight w:val="840"/>
        </w:trPr>
        <w:tc>
          <w:tcPr>
            <w:tcW w:w="846" w:type="dxa"/>
            <w:gridSpan w:val="2"/>
          </w:tcPr>
          <w:p w:rsidR="00B66C7D" w:rsidRDefault="00B66C7D"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216</w:t>
            </w:r>
          </w:p>
        </w:tc>
        <w:tc>
          <w:tcPr>
            <w:tcW w:w="2835" w:type="dxa"/>
            <w:gridSpan w:val="2"/>
          </w:tcPr>
          <w:p w:rsidR="00B66C7D" w:rsidRDefault="00B66C7D" w:rsidP="00A40AB2">
            <w:pPr>
              <w:ind w:hanging="34"/>
              <w:jc w:val="both"/>
              <w:rPr>
                <w:rFonts w:ascii="Times New Roman" w:hAnsi="Times New Roman"/>
              </w:rPr>
            </w:pPr>
            <w:r>
              <w:rPr>
                <w:rFonts w:ascii="Times New Roman" w:hAnsi="Times New Roman"/>
              </w:rPr>
              <w:t>P</w:t>
            </w:r>
            <w:r w:rsidRPr="00B66C7D">
              <w:rPr>
                <w:rFonts w:ascii="Times New Roman" w:hAnsi="Times New Roman"/>
              </w:rPr>
              <w:t>rojekt rozporządzenia Ministra Obrony Narodowej zmieniającego rozporządzenie w sprawie orzekania o zdolności do służby wojskowej i trybu postępowania wojskowych komisji lekarskich w tych sprawach</w:t>
            </w:r>
          </w:p>
        </w:tc>
        <w:tc>
          <w:tcPr>
            <w:tcW w:w="2977" w:type="dxa"/>
            <w:gridSpan w:val="2"/>
          </w:tcPr>
          <w:p w:rsidR="00B66C7D" w:rsidRPr="00DD3AC5" w:rsidRDefault="00B66C7D" w:rsidP="00B66C7D">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87 ust. 3</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66C7D" w:rsidRPr="00B43618" w:rsidRDefault="00B66C7D" w:rsidP="00A40AB2">
            <w:pPr>
              <w:rPr>
                <w:rFonts w:ascii="Times New Roman" w:hAnsi="Times New Roman" w:cs="Times New Roman"/>
              </w:rPr>
            </w:pPr>
          </w:p>
        </w:tc>
        <w:tc>
          <w:tcPr>
            <w:tcW w:w="3543" w:type="dxa"/>
            <w:gridSpan w:val="2"/>
          </w:tcPr>
          <w:p w:rsidR="00B66C7D" w:rsidRPr="00B66C7D" w:rsidRDefault="00B66C7D" w:rsidP="00B66C7D">
            <w:pPr>
              <w:jc w:val="both"/>
              <w:rPr>
                <w:rFonts w:ascii="Times New Roman" w:hAnsi="Times New Roman"/>
                <w:color w:val="000000"/>
              </w:rPr>
            </w:pPr>
            <w:r w:rsidRPr="00B66C7D">
              <w:rPr>
                <w:rFonts w:ascii="Times New Roman" w:hAnsi="Times New Roman"/>
                <w:color w:val="000000"/>
              </w:rPr>
              <w:t>W rozporządzeniu zawarto propozycje zmiany przepisów, które precyzują kwestie nomenklatury stanowisk służbowych i funkcji wojskowych w kontekście wykazów nazw chorób i ułomności uwzględnianych w procesie orzeczniczym.</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Uwzględniając dotychczasową praktykę orzeczniczą zaproponowano skrócenie czasu wydawania orzeczenia lekarskiego przez wojskowe komisje lekarskie z 14 do 7 dni licząc od dnia przedłożenia komisji wyników badań dodatkowych konsultacji specjalistycznych. Taka zmiana bezpośrednio wpłynie na czas trwania orzekania osób kierowanych do komisji.</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 xml:space="preserve">W przepisach dotyczących orzekania o konieczności udzielenia długotrwałego lub stałego zwolnienia żołnierza zawodowego ze względu na stan zdrowia od niektórych zajęć służbowych zaproponowano rozwiązanie, w którym wojskowa komisja lekarska będzie uprawniona do wskazania zakresu zadań służbowych, z których wykonywania żołnierz powinien być zwolniony oraz wymiar trwania tego </w:t>
            </w:r>
            <w:r w:rsidRPr="00B66C7D">
              <w:rPr>
                <w:rFonts w:ascii="Times New Roman" w:hAnsi="Times New Roman"/>
                <w:color w:val="000000"/>
              </w:rPr>
              <w:lastRenderedPageBreak/>
              <w:t>zwolnienia. Regulacja pozwoli na eliminowanie dobrowolności takich działań w jednostkach wojskowych, w których żołnierze pełnią służbę wojskową.</w:t>
            </w:r>
          </w:p>
          <w:p w:rsidR="00B66C7D" w:rsidRPr="00182706" w:rsidRDefault="00B66C7D" w:rsidP="00B66C7D">
            <w:pPr>
              <w:jc w:val="both"/>
              <w:rPr>
                <w:rFonts w:ascii="Times New Roman" w:hAnsi="Times New Roman"/>
                <w:color w:val="000000"/>
              </w:rPr>
            </w:pPr>
          </w:p>
        </w:tc>
        <w:tc>
          <w:tcPr>
            <w:tcW w:w="1134" w:type="dxa"/>
            <w:gridSpan w:val="2"/>
          </w:tcPr>
          <w:p w:rsidR="00B66C7D" w:rsidRDefault="00B66C7D" w:rsidP="00A40AB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66C7D" w:rsidRDefault="00B66C7D" w:rsidP="00A40AB2">
            <w:pPr>
              <w:jc w:val="center"/>
              <w:rPr>
                <w:rFonts w:ascii="Times New Roman" w:hAnsi="Times New Roman" w:cs="Times New Roman"/>
              </w:rPr>
            </w:pPr>
          </w:p>
        </w:tc>
        <w:tc>
          <w:tcPr>
            <w:tcW w:w="1276" w:type="dxa"/>
            <w:gridSpan w:val="2"/>
          </w:tcPr>
          <w:p w:rsidR="00B66C7D" w:rsidRPr="00B43618" w:rsidRDefault="00B66C7D" w:rsidP="00A40AB2">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66C7D" w:rsidRPr="00B43618" w:rsidRDefault="00B66C7D" w:rsidP="00A40AB2">
            <w:pPr>
              <w:spacing w:line="276" w:lineRule="auto"/>
              <w:jc w:val="center"/>
              <w:rPr>
                <w:rFonts w:ascii="Times New Roman" w:hAnsi="Times New Roman" w:cs="Times New Roman"/>
              </w:rPr>
            </w:pPr>
          </w:p>
        </w:tc>
      </w:tr>
      <w:tr w:rsidR="00044A76" w:rsidRPr="00B43618" w:rsidTr="00B53B2E">
        <w:tblPrEx>
          <w:jc w:val="left"/>
          <w:shd w:val="clear" w:color="auto" w:fill="auto"/>
        </w:tblPrEx>
        <w:trPr>
          <w:gridAfter w:val="1"/>
          <w:wAfter w:w="113" w:type="dxa"/>
          <w:trHeight w:val="840"/>
        </w:trPr>
        <w:tc>
          <w:tcPr>
            <w:tcW w:w="846" w:type="dxa"/>
            <w:gridSpan w:val="2"/>
          </w:tcPr>
          <w:p w:rsidR="00044A76" w:rsidRDefault="00044A76" w:rsidP="00044A7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217</w:t>
            </w:r>
          </w:p>
        </w:tc>
        <w:tc>
          <w:tcPr>
            <w:tcW w:w="2835" w:type="dxa"/>
            <w:gridSpan w:val="2"/>
          </w:tcPr>
          <w:p w:rsidR="00044A76" w:rsidRPr="00044A76" w:rsidRDefault="00044A76" w:rsidP="00044A76">
            <w:pPr>
              <w:ind w:hanging="34"/>
              <w:jc w:val="both"/>
              <w:rPr>
                <w:rFonts w:ascii="Times New Roman" w:hAnsi="Times New Roman"/>
              </w:rPr>
            </w:pPr>
            <w:r w:rsidRPr="00044A76">
              <w:rPr>
                <w:rFonts w:ascii="Times New Roman" w:hAnsi="Times New Roman"/>
                <w:bCs/>
              </w:rPr>
              <w:t>Projekt rozporządzenia Ministra Obrony Narodowej w sprawie rejestracji osób na potrzeby prowadzenia kwalifikacji wojskowej</w:t>
            </w:r>
          </w:p>
        </w:tc>
        <w:tc>
          <w:tcPr>
            <w:tcW w:w="2977" w:type="dxa"/>
            <w:gridSpan w:val="2"/>
          </w:tcPr>
          <w:p w:rsidR="00044A76" w:rsidRPr="00B43618" w:rsidRDefault="00044A76" w:rsidP="00044A76">
            <w:pPr>
              <w:rPr>
                <w:rFonts w:ascii="Times New Roman" w:hAnsi="Times New Roman" w:cs="Times New Roman"/>
              </w:rPr>
            </w:pPr>
            <w:r>
              <w:rPr>
                <w:rFonts w:ascii="Times New Roman" w:hAnsi="Times New Roman" w:cs="Times New Roman"/>
              </w:rPr>
              <w:t xml:space="preserve">Projektowane rozporządzenie jest wydawane na podstawie </w:t>
            </w:r>
            <w:r w:rsidRPr="00044A76">
              <w:rPr>
                <w:rFonts w:ascii="Times New Roman" w:hAnsi="Times New Roman" w:cs="Times New Roman"/>
              </w:rPr>
              <w:t xml:space="preserve">art. 55 ustawy z dnia 11 marca 2022 r. o obronie Ojczyzny (Dz. U. poz. </w:t>
            </w:r>
            <w:r>
              <w:rPr>
                <w:rFonts w:ascii="Times New Roman" w:hAnsi="Times New Roman" w:cs="Times New Roman"/>
              </w:rPr>
              <w:t>2305</w:t>
            </w:r>
            <w:r w:rsidRPr="00044A76">
              <w:rPr>
                <w:rFonts w:ascii="Times New Roman" w:hAnsi="Times New Roman" w:cs="Times New Roman"/>
              </w:rPr>
              <w:t>)</w:t>
            </w:r>
          </w:p>
        </w:tc>
        <w:tc>
          <w:tcPr>
            <w:tcW w:w="3543" w:type="dxa"/>
            <w:gridSpan w:val="2"/>
          </w:tcPr>
          <w:p w:rsidR="00044A76" w:rsidRPr="00044A76" w:rsidRDefault="00044A76" w:rsidP="00044A76">
            <w:pPr>
              <w:jc w:val="both"/>
              <w:rPr>
                <w:rFonts w:ascii="Times New Roman" w:hAnsi="Times New Roman"/>
                <w:color w:val="000000"/>
              </w:rPr>
            </w:pPr>
            <w:r>
              <w:rPr>
                <w:rFonts w:ascii="Times New Roman" w:hAnsi="Times New Roman"/>
                <w:color w:val="000000"/>
              </w:rPr>
              <w:t>Projektowane rozporządzeni określa</w:t>
            </w:r>
            <w:r w:rsidRPr="00044A76">
              <w:rPr>
                <w:rFonts w:ascii="Times New Roman" w:hAnsi="Times New Roman"/>
                <w:color w:val="000000"/>
              </w:rPr>
              <w:t>:</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tryb prowadzenia rejestracji,</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wzory dokumentów prowadzonych w ramach rejestracji,</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szczegółowy zakres danych ujmowanych w poszczególnych dokumentach,</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organy, którym mogą być udostępniane dokumenty związane z rejestracją,</w:t>
            </w:r>
          </w:p>
          <w:p w:rsidR="00044A76" w:rsidRPr="00B66C7D"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tryb i sposób wzywania na rejestrację.</w:t>
            </w:r>
          </w:p>
        </w:tc>
        <w:tc>
          <w:tcPr>
            <w:tcW w:w="1134" w:type="dxa"/>
            <w:gridSpan w:val="2"/>
          </w:tcPr>
          <w:p w:rsidR="00044A76" w:rsidRPr="00B43618" w:rsidRDefault="00044A76" w:rsidP="00044A76">
            <w:pPr>
              <w:jc w:val="center"/>
              <w:rPr>
                <w:rFonts w:ascii="Times New Roman" w:hAnsi="Times New Roman" w:cs="Times New Roman"/>
              </w:rPr>
            </w:pPr>
            <w:r>
              <w:rPr>
                <w:rFonts w:ascii="Times New Roman" w:hAnsi="Times New Roman" w:cs="Times New Roman"/>
              </w:rPr>
              <w:t>MON</w:t>
            </w:r>
          </w:p>
        </w:tc>
        <w:tc>
          <w:tcPr>
            <w:tcW w:w="1701" w:type="dxa"/>
            <w:gridSpan w:val="2"/>
          </w:tcPr>
          <w:p w:rsidR="00044A76" w:rsidRPr="00B43618" w:rsidRDefault="00044A76" w:rsidP="00044A76">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044A76" w:rsidRPr="00B43618" w:rsidRDefault="00044A76" w:rsidP="00044A76">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044A76" w:rsidRPr="00B43618" w:rsidRDefault="00044A76" w:rsidP="00044A76">
            <w:pPr>
              <w:spacing w:line="276" w:lineRule="auto"/>
              <w:jc w:val="center"/>
              <w:rPr>
                <w:rFonts w:ascii="Times New Roman" w:hAnsi="Times New Roman" w:cs="Times New Roman"/>
              </w:rPr>
            </w:pPr>
          </w:p>
        </w:tc>
      </w:tr>
      <w:tr w:rsidR="00E36143" w:rsidRPr="00B43618" w:rsidTr="00B53B2E">
        <w:tblPrEx>
          <w:jc w:val="left"/>
          <w:shd w:val="clear" w:color="auto" w:fill="auto"/>
        </w:tblPrEx>
        <w:trPr>
          <w:gridAfter w:val="1"/>
          <w:wAfter w:w="113" w:type="dxa"/>
          <w:trHeight w:val="3534"/>
        </w:trPr>
        <w:tc>
          <w:tcPr>
            <w:tcW w:w="846" w:type="dxa"/>
            <w:gridSpan w:val="2"/>
          </w:tcPr>
          <w:p w:rsidR="00E36143" w:rsidRDefault="00E36143" w:rsidP="00E3614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218</w:t>
            </w:r>
          </w:p>
        </w:tc>
        <w:tc>
          <w:tcPr>
            <w:tcW w:w="2835" w:type="dxa"/>
            <w:gridSpan w:val="2"/>
          </w:tcPr>
          <w:p w:rsidR="00E36143" w:rsidRPr="00044A76" w:rsidRDefault="00E36143" w:rsidP="00E36143">
            <w:pPr>
              <w:ind w:hanging="34"/>
              <w:jc w:val="both"/>
              <w:rPr>
                <w:rFonts w:ascii="Times New Roman" w:hAnsi="Times New Roman"/>
                <w:bCs/>
              </w:rPr>
            </w:pPr>
            <w:r w:rsidRPr="00044A76">
              <w:rPr>
                <w:rFonts w:ascii="Times New Roman" w:hAnsi="Times New Roman"/>
                <w:bCs/>
              </w:rPr>
              <w:t>Projekt rozporządzenia Ministra Obrony Narodowej w sprawie</w:t>
            </w:r>
            <w:r>
              <w:rPr>
                <w:rFonts w:ascii="Times New Roman" w:hAnsi="Times New Roman"/>
                <w:bCs/>
              </w:rPr>
              <w:t xml:space="preserve"> ni</w:t>
            </w:r>
            <w:r w:rsidR="00091CB3">
              <w:rPr>
                <w:rFonts w:ascii="Times New Roman" w:hAnsi="Times New Roman"/>
                <w:bCs/>
              </w:rPr>
              <w:t>ezbędnych świadczeń rzeczowych w</w:t>
            </w:r>
            <w:r>
              <w:rPr>
                <w:rFonts w:ascii="Times New Roman" w:hAnsi="Times New Roman"/>
                <w:bCs/>
              </w:rPr>
              <w:t xml:space="preserve"> 2023 r. na rzecz obrony</w:t>
            </w:r>
          </w:p>
        </w:tc>
        <w:tc>
          <w:tcPr>
            <w:tcW w:w="2977" w:type="dxa"/>
            <w:gridSpan w:val="2"/>
          </w:tcPr>
          <w:p w:rsidR="00E36143" w:rsidRPr="00E36143" w:rsidRDefault="00E36143" w:rsidP="00E36143">
            <w:pPr>
              <w:rPr>
                <w:rFonts w:ascii="Times New Roman" w:hAnsi="Times New Roman" w:cs="Times New Roman"/>
              </w:rPr>
            </w:pPr>
            <w:r w:rsidRPr="00E36143">
              <w:rPr>
                <w:rFonts w:ascii="Times New Roman" w:hAnsi="Times New Roman" w:cs="Times New Roman"/>
              </w:rPr>
              <w:t>Projekt rozporządzenia wydawany jest na podstawie art. 628 ust. 6 ustawy z dnia 11 marca 2022 r. o obronie Ojczyzny (Dz. U. poz. 2305</w:t>
            </w:r>
            <w:r>
              <w:rPr>
                <w:rFonts w:ascii="Times New Roman" w:hAnsi="Times New Roman" w:cs="Times New Roman"/>
              </w:rPr>
              <w:t>)</w:t>
            </w:r>
            <w:r w:rsidRPr="00E36143">
              <w:rPr>
                <w:rFonts w:ascii="Times New Roman" w:hAnsi="Times New Roman" w:cs="Times New Roman"/>
              </w:rPr>
              <w:t xml:space="preserve"> </w:t>
            </w:r>
          </w:p>
          <w:p w:rsidR="00E36143" w:rsidRDefault="00E36143" w:rsidP="00E36143">
            <w:pPr>
              <w:rPr>
                <w:rFonts w:ascii="Times New Roman" w:hAnsi="Times New Roman" w:cs="Times New Roman"/>
              </w:rPr>
            </w:pPr>
          </w:p>
        </w:tc>
        <w:tc>
          <w:tcPr>
            <w:tcW w:w="3543" w:type="dxa"/>
            <w:gridSpan w:val="2"/>
          </w:tcPr>
          <w:p w:rsidR="00E36143" w:rsidRPr="00E36143" w:rsidRDefault="00E36143" w:rsidP="00E36143">
            <w:pPr>
              <w:ind w:left="68" w:right="55" w:hanging="14"/>
              <w:jc w:val="both"/>
              <w:rPr>
                <w:rFonts w:ascii="Times New Roman" w:eastAsia="Calibri" w:hAnsi="Times New Roman" w:cs="Times New Roman"/>
                <w:color w:val="000000"/>
                <w:spacing w:val="-2"/>
              </w:rPr>
            </w:pPr>
            <w:r w:rsidRPr="00E36143">
              <w:rPr>
                <w:rFonts w:ascii="Times New Roman" w:eastAsia="Calibri" w:hAnsi="Times New Roman" w:cs="Times New Roman"/>
                <w:color w:val="000000"/>
                <w:spacing w:val="-2"/>
              </w:rPr>
              <w:t xml:space="preserve">Celem projektowanego rozporządzenia jest ustanowienie podstawy prawnej do umożliwienia w 2023 r. realizacji zadań obronnych związanych z wykorzystywaniem świadczeń rzeczowych, w ramach </w:t>
            </w:r>
            <w:r w:rsidRPr="00E36143">
              <w:rPr>
                <w:rFonts w:ascii="Times New Roman" w:eastAsia="Calibri" w:hAnsi="Times New Roman" w:cs="Times New Roman"/>
                <w:spacing w:val="-2"/>
              </w:rPr>
              <w:t>określonej liczby:</w:t>
            </w:r>
          </w:p>
          <w:p w:rsidR="00E36143" w:rsidRPr="00E36143" w:rsidRDefault="00E36143" w:rsidP="00337D5B">
            <w:pPr>
              <w:numPr>
                <w:ilvl w:val="0"/>
                <w:numId w:val="45"/>
              </w:numPr>
              <w:ind w:left="322" w:right="55" w:hanging="284"/>
              <w:jc w:val="both"/>
              <w:rPr>
                <w:rFonts w:ascii="Times New Roman" w:eastAsia="Calibri" w:hAnsi="Times New Roman" w:cs="Times New Roman"/>
                <w:spacing w:val="-2"/>
              </w:rPr>
            </w:pPr>
            <w:r w:rsidRPr="00E36143">
              <w:rPr>
                <w:rFonts w:ascii="Times New Roman" w:eastAsia="Calibri" w:hAnsi="Times New Roman" w:cs="Times New Roman"/>
                <w:spacing w:val="-2"/>
              </w:rPr>
              <w:t>400 nieruchomości (budynków lub ich części) – na potrzeby organów administracji rządowej i organów samorządu terytorialnego wykonujących zadania związane z prowadzeniem kwalifikacji wojskowej;</w:t>
            </w:r>
          </w:p>
          <w:p w:rsidR="00E36143" w:rsidRPr="00E36143" w:rsidRDefault="00E36143" w:rsidP="00337D5B">
            <w:pPr>
              <w:numPr>
                <w:ilvl w:val="0"/>
                <w:numId w:val="45"/>
              </w:numPr>
              <w:spacing w:after="120"/>
              <w:ind w:left="324" w:right="57" w:hanging="284"/>
              <w:jc w:val="both"/>
              <w:rPr>
                <w:rFonts w:ascii="Times New Roman" w:eastAsia="Calibri" w:hAnsi="Times New Roman" w:cs="Times New Roman"/>
                <w:spacing w:val="-2"/>
              </w:rPr>
            </w:pPr>
            <w:r w:rsidRPr="00E36143">
              <w:rPr>
                <w:rFonts w:ascii="Times New Roman" w:eastAsia="Calibri" w:hAnsi="Times New Roman" w:cs="Times New Roman"/>
                <w:spacing w:val="-2"/>
              </w:rPr>
              <w:t>600 pojazdów samochodowych oraz 130 przyczep i 10 maszyn wraz z niezbędnym wyposażeniem – na potrzeby jednostek or</w:t>
            </w:r>
            <w:r w:rsidRPr="00E36143">
              <w:rPr>
                <w:rFonts w:ascii="Times New Roman" w:eastAsia="Calibri" w:hAnsi="Times New Roman" w:cs="Times New Roman"/>
                <w:spacing w:val="-2"/>
              </w:rPr>
              <w:lastRenderedPageBreak/>
              <w:t>ganizacyjnych Sił Zbrojnych Rzeczypospolitej Polskiej związane z przeprowadzaniem ćwiczeń wojskowych, w tym organizowanych z zastosowaniem natychmiastowego stawiennictwa żołnierzy rezerwy i sprawdzaniem gotowości mobilizacyjnej oraz wykonujących zadania zwalczania klęsk żywiołowych, likwidacji ich skutków oraz zarządzania kryzysowego.</w:t>
            </w:r>
          </w:p>
          <w:p w:rsidR="00E36143" w:rsidRDefault="00E36143" w:rsidP="00E36143">
            <w:pPr>
              <w:jc w:val="both"/>
              <w:rPr>
                <w:rFonts w:ascii="Times New Roman" w:hAnsi="Times New Roman"/>
                <w:color w:val="000000"/>
              </w:rPr>
            </w:pPr>
          </w:p>
        </w:tc>
        <w:tc>
          <w:tcPr>
            <w:tcW w:w="1134" w:type="dxa"/>
            <w:gridSpan w:val="2"/>
          </w:tcPr>
          <w:p w:rsidR="00E36143" w:rsidRPr="00B43618" w:rsidRDefault="00E36143" w:rsidP="00E3614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6143" w:rsidRPr="00B43618" w:rsidRDefault="00E36143" w:rsidP="00E36143">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E36143" w:rsidRPr="00B43618" w:rsidRDefault="00E36143" w:rsidP="00E36143">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E36143" w:rsidRPr="00B43618" w:rsidRDefault="00E36143" w:rsidP="00E36143">
            <w:pPr>
              <w:spacing w:line="276" w:lineRule="auto"/>
              <w:jc w:val="center"/>
              <w:rPr>
                <w:rFonts w:ascii="Times New Roman" w:hAnsi="Times New Roman" w:cs="Times New Roman"/>
              </w:rPr>
            </w:pPr>
          </w:p>
        </w:tc>
      </w:tr>
      <w:tr w:rsidR="006146D5" w:rsidRPr="00B43618" w:rsidTr="00B53B2E">
        <w:tblPrEx>
          <w:jc w:val="left"/>
          <w:shd w:val="clear" w:color="auto" w:fill="auto"/>
        </w:tblPrEx>
        <w:trPr>
          <w:gridAfter w:val="1"/>
          <w:wAfter w:w="113" w:type="dxa"/>
          <w:trHeight w:val="840"/>
        </w:trPr>
        <w:tc>
          <w:tcPr>
            <w:tcW w:w="846" w:type="dxa"/>
            <w:gridSpan w:val="2"/>
          </w:tcPr>
          <w:p w:rsidR="006146D5" w:rsidRDefault="006146D5" w:rsidP="006146D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219</w:t>
            </w:r>
          </w:p>
        </w:tc>
        <w:tc>
          <w:tcPr>
            <w:tcW w:w="2835" w:type="dxa"/>
            <w:gridSpan w:val="2"/>
          </w:tcPr>
          <w:p w:rsidR="006146D5" w:rsidRPr="00044A76" w:rsidRDefault="006146D5" w:rsidP="006146D5">
            <w:pPr>
              <w:ind w:hanging="34"/>
              <w:jc w:val="both"/>
              <w:rPr>
                <w:rFonts w:ascii="Times New Roman" w:hAnsi="Times New Roman"/>
                <w:bCs/>
              </w:rPr>
            </w:pPr>
            <w:r>
              <w:rPr>
                <w:rFonts w:ascii="Times New Roman" w:hAnsi="Times New Roman"/>
                <w:bCs/>
              </w:rPr>
              <w:t>P</w:t>
            </w:r>
            <w:r w:rsidRPr="006146D5">
              <w:rPr>
                <w:rFonts w:ascii="Times New Roman" w:hAnsi="Times New Roman"/>
                <w:bCs/>
              </w:rPr>
              <w:t>rojekt rozporządzenia Ministra Obrony Narodowej w sprawie określenia wykroczeń, za które żołnierze Żandarmerii Wojskowej są upoważnieni do nakładania grzywien w drodze mandatu karnego</w:t>
            </w:r>
          </w:p>
        </w:tc>
        <w:tc>
          <w:tcPr>
            <w:tcW w:w="2977" w:type="dxa"/>
            <w:gridSpan w:val="2"/>
          </w:tcPr>
          <w:p w:rsidR="006146D5" w:rsidRPr="006146D5" w:rsidRDefault="006146D5" w:rsidP="006146D5">
            <w:pPr>
              <w:spacing w:after="60"/>
              <w:jc w:val="both"/>
              <w:rPr>
                <w:rFonts w:ascii="Times New Roman" w:hAnsi="Times New Roman" w:cs="Times New Roman"/>
              </w:rPr>
            </w:pPr>
            <w:r w:rsidRPr="006146D5">
              <w:rPr>
                <w:rFonts w:ascii="Times New Roman" w:hAnsi="Times New Roman" w:cs="Times New Roman"/>
              </w:rPr>
              <w:t>Projekt stanowi wykonanie upoważnienia zawartego w art. 19 ustawy z dnia 24 sierpnia 2001 r. o Żandarmerii Wojskowej i wojskowych organach porządkowych (Dz. U. z 2021 r., z późn. zm.).</w:t>
            </w:r>
          </w:p>
          <w:p w:rsidR="006146D5" w:rsidRPr="00E36143" w:rsidRDefault="006146D5" w:rsidP="006146D5">
            <w:pPr>
              <w:rPr>
                <w:rFonts w:ascii="Times New Roman" w:hAnsi="Times New Roman" w:cs="Times New Roman"/>
              </w:rPr>
            </w:pPr>
          </w:p>
        </w:tc>
        <w:tc>
          <w:tcPr>
            <w:tcW w:w="3543" w:type="dxa"/>
            <w:gridSpan w:val="2"/>
          </w:tcPr>
          <w:p w:rsidR="006146D5" w:rsidRPr="006146D5" w:rsidRDefault="006146D5" w:rsidP="006146D5">
            <w:pPr>
              <w:spacing w:after="60" w:line="260" w:lineRule="exact"/>
              <w:jc w:val="both"/>
              <w:rPr>
                <w:rFonts w:ascii="Times New Roman" w:hAnsi="Times New Roman" w:cs="Times New Roman"/>
              </w:rPr>
            </w:pPr>
            <w:r w:rsidRPr="006146D5">
              <w:rPr>
                <w:rFonts w:ascii="Times New Roman" w:hAnsi="Times New Roman" w:cs="Times New Roman"/>
              </w:rPr>
              <w:t>Opracowanie nowego projektu rozporządzenia jest efektem  zmian wprowadzonych ustawą z dnia 2 grudnia 2021 r. o zmianie ustawy – Prawo o ruchu drogowym oraz niektórych innych ustaw (Dz. U. poz. 2328), w tym zmian w rozdziale XI ustawy z dnia 20 maja 1971 r. – Kodeks wykroczeń, które wymagają rozszerzenia katalogu wykroczeń, za które żołnierze Żandarmerii Wojskowej będą uprawnieni do nakładania grzywien w drodze mandatu karnego. Ponadto w projekcie usystematyzowano i ujednolicono zakres stosowania postępowania mandatowego wobec sprawców wykroczeń, wobec których jest właściwa Żandarmeria Wojskowa.</w:t>
            </w:r>
          </w:p>
          <w:p w:rsidR="006146D5" w:rsidRPr="00E36143" w:rsidRDefault="006146D5" w:rsidP="006146D5">
            <w:pPr>
              <w:ind w:left="68" w:right="55" w:hanging="14"/>
              <w:jc w:val="both"/>
              <w:rPr>
                <w:rFonts w:ascii="Times New Roman" w:eastAsia="Calibri" w:hAnsi="Times New Roman" w:cs="Times New Roman"/>
                <w:color w:val="000000"/>
                <w:spacing w:val="-2"/>
              </w:rPr>
            </w:pPr>
          </w:p>
        </w:tc>
        <w:tc>
          <w:tcPr>
            <w:tcW w:w="1134" w:type="dxa"/>
            <w:gridSpan w:val="2"/>
          </w:tcPr>
          <w:p w:rsidR="006146D5" w:rsidRPr="00B43618" w:rsidRDefault="006146D5" w:rsidP="006146D5">
            <w:pPr>
              <w:jc w:val="center"/>
              <w:rPr>
                <w:rFonts w:ascii="Times New Roman" w:hAnsi="Times New Roman" w:cs="Times New Roman"/>
              </w:rPr>
            </w:pPr>
            <w:r>
              <w:rPr>
                <w:rFonts w:ascii="Times New Roman" w:hAnsi="Times New Roman" w:cs="Times New Roman"/>
              </w:rPr>
              <w:t>MON</w:t>
            </w:r>
          </w:p>
        </w:tc>
        <w:tc>
          <w:tcPr>
            <w:tcW w:w="1701" w:type="dxa"/>
            <w:gridSpan w:val="2"/>
          </w:tcPr>
          <w:p w:rsidR="006146D5" w:rsidRPr="00B43618" w:rsidRDefault="006146D5" w:rsidP="006146D5">
            <w:pPr>
              <w:jc w:val="center"/>
              <w:rPr>
                <w:rFonts w:ascii="Times New Roman" w:hAnsi="Times New Roman" w:cs="Times New Roman"/>
              </w:rPr>
            </w:pPr>
            <w:r>
              <w:rPr>
                <w:rFonts w:ascii="Times New Roman" w:hAnsi="Times New Roman" w:cs="Times New Roman"/>
              </w:rPr>
              <w:t>Komendant Główny Żandarmerii Wojskowej</w:t>
            </w:r>
          </w:p>
        </w:tc>
        <w:tc>
          <w:tcPr>
            <w:tcW w:w="1276" w:type="dxa"/>
            <w:gridSpan w:val="2"/>
          </w:tcPr>
          <w:p w:rsidR="006146D5" w:rsidRPr="00B43618" w:rsidRDefault="006146D5" w:rsidP="006146D5">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6146D5" w:rsidRPr="00B43618" w:rsidRDefault="006146D5" w:rsidP="006146D5">
            <w:pPr>
              <w:spacing w:line="276" w:lineRule="auto"/>
              <w:jc w:val="center"/>
              <w:rPr>
                <w:rFonts w:ascii="Times New Roman" w:hAnsi="Times New Roman" w:cs="Times New Roman"/>
              </w:rPr>
            </w:pPr>
          </w:p>
        </w:tc>
      </w:tr>
      <w:tr w:rsidR="007345A2" w:rsidRPr="00B43618" w:rsidTr="00B53B2E">
        <w:tblPrEx>
          <w:jc w:val="left"/>
          <w:shd w:val="clear" w:color="auto" w:fill="auto"/>
        </w:tblPrEx>
        <w:trPr>
          <w:gridAfter w:val="1"/>
          <w:wAfter w:w="113" w:type="dxa"/>
          <w:trHeight w:val="840"/>
        </w:trPr>
        <w:tc>
          <w:tcPr>
            <w:tcW w:w="846" w:type="dxa"/>
            <w:gridSpan w:val="2"/>
          </w:tcPr>
          <w:p w:rsidR="007345A2" w:rsidRDefault="007345A2" w:rsidP="006146D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220</w:t>
            </w:r>
          </w:p>
        </w:tc>
        <w:tc>
          <w:tcPr>
            <w:tcW w:w="2835" w:type="dxa"/>
            <w:gridSpan w:val="2"/>
          </w:tcPr>
          <w:p w:rsidR="007345A2" w:rsidRDefault="007345A2" w:rsidP="006146D5">
            <w:pPr>
              <w:ind w:hanging="34"/>
              <w:jc w:val="both"/>
              <w:rPr>
                <w:rFonts w:ascii="Times New Roman" w:hAnsi="Times New Roman"/>
                <w:bCs/>
              </w:rPr>
            </w:pPr>
            <w:r>
              <w:rPr>
                <w:rFonts w:ascii="Times New Roman" w:hAnsi="Times New Roman"/>
                <w:bCs/>
              </w:rPr>
              <w:t xml:space="preserve">Projekt rozporządzenia Ministra Obrony Narodowej zmieniające rozporządzenie w </w:t>
            </w:r>
            <w:r>
              <w:rPr>
                <w:rFonts w:ascii="Times New Roman" w:hAnsi="Times New Roman"/>
                <w:bCs/>
              </w:rPr>
              <w:lastRenderedPageBreak/>
              <w:t>sprawie korpusów osobowych, grup osobowych i specjalności wojskowej</w:t>
            </w:r>
          </w:p>
        </w:tc>
        <w:tc>
          <w:tcPr>
            <w:tcW w:w="2977" w:type="dxa"/>
            <w:gridSpan w:val="2"/>
          </w:tcPr>
          <w:p w:rsidR="007345A2" w:rsidRPr="006146D5" w:rsidRDefault="007345A2" w:rsidP="007345A2">
            <w:pPr>
              <w:spacing w:after="60"/>
              <w:jc w:val="both"/>
              <w:rPr>
                <w:rFonts w:ascii="Times New Roman" w:hAnsi="Times New Roman" w:cs="Times New Roman"/>
              </w:rPr>
            </w:pPr>
            <w:r w:rsidRPr="006146D5">
              <w:rPr>
                <w:rFonts w:ascii="Times New Roman" w:hAnsi="Times New Roman" w:cs="Times New Roman"/>
              </w:rPr>
              <w:lastRenderedPageBreak/>
              <w:t xml:space="preserve">Projekt stanowi wykonanie upoważnienia zawartego w art. </w:t>
            </w:r>
            <w:r>
              <w:rPr>
                <w:rFonts w:ascii="Times New Roman" w:hAnsi="Times New Roman" w:cs="Times New Roman"/>
              </w:rPr>
              <w:t xml:space="preserve">134 ust. 3 ustawy z dnia 11 </w:t>
            </w:r>
            <w:r>
              <w:rPr>
                <w:rFonts w:ascii="Times New Roman" w:hAnsi="Times New Roman" w:cs="Times New Roman"/>
              </w:rPr>
              <w:lastRenderedPageBreak/>
              <w:t>marca 2022 r. o obronie Ojczyzny (Dz. U. poz. 2305)</w:t>
            </w:r>
          </w:p>
          <w:p w:rsidR="007345A2" w:rsidRPr="006146D5" w:rsidRDefault="007345A2" w:rsidP="006146D5">
            <w:pPr>
              <w:spacing w:after="60"/>
              <w:jc w:val="both"/>
              <w:rPr>
                <w:rFonts w:ascii="Times New Roman" w:hAnsi="Times New Roman" w:cs="Times New Roman"/>
              </w:rPr>
            </w:pPr>
          </w:p>
        </w:tc>
        <w:tc>
          <w:tcPr>
            <w:tcW w:w="3543" w:type="dxa"/>
            <w:gridSpan w:val="2"/>
          </w:tcPr>
          <w:p w:rsidR="007345A2" w:rsidRPr="006146D5" w:rsidRDefault="007345A2" w:rsidP="006146D5">
            <w:pPr>
              <w:spacing w:after="60" w:line="260" w:lineRule="exact"/>
              <w:jc w:val="both"/>
              <w:rPr>
                <w:rFonts w:ascii="Times New Roman" w:hAnsi="Times New Roman" w:cs="Times New Roman"/>
              </w:rPr>
            </w:pPr>
            <w:r>
              <w:rPr>
                <w:rFonts w:ascii="Times New Roman" w:hAnsi="Times New Roman" w:cs="Times New Roman"/>
              </w:rPr>
              <w:lastRenderedPageBreak/>
              <w:t xml:space="preserve">Projekt rozporządzenia przewiduje wprowadzenie nowych specjalności </w:t>
            </w:r>
            <w:r>
              <w:rPr>
                <w:rFonts w:ascii="Times New Roman" w:hAnsi="Times New Roman" w:cs="Times New Roman"/>
              </w:rPr>
              <w:lastRenderedPageBreak/>
              <w:t>wojskowych za załóg czołgów ABRAMS i K2</w:t>
            </w:r>
          </w:p>
        </w:tc>
        <w:tc>
          <w:tcPr>
            <w:tcW w:w="1134" w:type="dxa"/>
            <w:gridSpan w:val="2"/>
          </w:tcPr>
          <w:p w:rsidR="007345A2" w:rsidRDefault="007345A2" w:rsidP="006146D5">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7345A2" w:rsidRDefault="007345A2" w:rsidP="006146D5">
            <w:pPr>
              <w:jc w:val="center"/>
              <w:rPr>
                <w:rFonts w:ascii="Times New Roman" w:hAnsi="Times New Roman" w:cs="Times New Roman"/>
              </w:rPr>
            </w:pPr>
            <w:r>
              <w:rPr>
                <w:rFonts w:ascii="Times New Roman" w:hAnsi="Times New Roman" w:cs="Times New Roman"/>
              </w:rPr>
              <w:t xml:space="preserve">Szef Zarządu Organizacji i Uzupełnień – P1 </w:t>
            </w:r>
            <w:r>
              <w:rPr>
                <w:rFonts w:ascii="Times New Roman" w:hAnsi="Times New Roman" w:cs="Times New Roman"/>
              </w:rPr>
              <w:lastRenderedPageBreak/>
              <w:t>Sztabu Generalnego WP</w:t>
            </w:r>
          </w:p>
        </w:tc>
        <w:tc>
          <w:tcPr>
            <w:tcW w:w="1276" w:type="dxa"/>
            <w:gridSpan w:val="2"/>
          </w:tcPr>
          <w:p w:rsidR="007345A2" w:rsidRPr="00B43618" w:rsidRDefault="007345A2" w:rsidP="006146D5">
            <w:pPr>
              <w:jc w:val="center"/>
              <w:rPr>
                <w:rFonts w:ascii="Times New Roman" w:hAnsi="Times New Roman" w:cs="Times New Roman"/>
              </w:rPr>
            </w:pPr>
            <w:r w:rsidRPr="00B43618">
              <w:rPr>
                <w:rFonts w:ascii="Times New Roman" w:hAnsi="Times New Roman" w:cs="Times New Roman"/>
              </w:rPr>
              <w:lastRenderedPageBreak/>
              <w:t xml:space="preserve">Dyrektor Departamentu Prawnego – </w:t>
            </w:r>
            <w:r w:rsidRPr="00B43618">
              <w:rPr>
                <w:rFonts w:ascii="Times New Roman" w:hAnsi="Times New Roman" w:cs="Times New Roman"/>
              </w:rPr>
              <w:lastRenderedPageBreak/>
              <w:t>Pan Dawid Stachurski</w:t>
            </w:r>
          </w:p>
        </w:tc>
        <w:tc>
          <w:tcPr>
            <w:tcW w:w="1276" w:type="dxa"/>
            <w:gridSpan w:val="2"/>
          </w:tcPr>
          <w:p w:rsidR="007345A2" w:rsidRPr="00B43618" w:rsidRDefault="007345A2" w:rsidP="006146D5">
            <w:pPr>
              <w:spacing w:line="276" w:lineRule="auto"/>
              <w:jc w:val="center"/>
              <w:rPr>
                <w:rFonts w:ascii="Times New Roman" w:hAnsi="Times New Roman" w:cs="Times New Roman"/>
              </w:rPr>
            </w:pPr>
          </w:p>
        </w:tc>
      </w:tr>
      <w:tr w:rsidR="008D6B96" w:rsidRPr="00B43618" w:rsidTr="00B53B2E">
        <w:tblPrEx>
          <w:jc w:val="left"/>
          <w:shd w:val="clear" w:color="auto" w:fill="auto"/>
        </w:tblPrEx>
        <w:trPr>
          <w:gridAfter w:val="1"/>
          <w:wAfter w:w="113" w:type="dxa"/>
          <w:trHeight w:val="840"/>
        </w:trPr>
        <w:tc>
          <w:tcPr>
            <w:tcW w:w="846" w:type="dxa"/>
            <w:gridSpan w:val="2"/>
          </w:tcPr>
          <w:p w:rsidR="008D6B96" w:rsidRDefault="008D6B96" w:rsidP="008D6B9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221</w:t>
            </w:r>
          </w:p>
        </w:tc>
        <w:tc>
          <w:tcPr>
            <w:tcW w:w="2835" w:type="dxa"/>
            <w:gridSpan w:val="2"/>
          </w:tcPr>
          <w:p w:rsidR="008D6B96" w:rsidRDefault="006320AC" w:rsidP="008D6B96">
            <w:pPr>
              <w:ind w:hanging="34"/>
              <w:jc w:val="both"/>
              <w:rPr>
                <w:rFonts w:ascii="Times New Roman" w:hAnsi="Times New Roman"/>
                <w:bCs/>
              </w:rPr>
            </w:pPr>
            <w:r>
              <w:rPr>
                <w:rFonts w:ascii="Times New Roman" w:hAnsi="Times New Roman"/>
                <w:bCs/>
              </w:rPr>
              <w:t>P</w:t>
            </w:r>
            <w:r w:rsidR="008D6B96" w:rsidRPr="008D6B96">
              <w:rPr>
                <w:rFonts w:ascii="Times New Roman" w:hAnsi="Times New Roman"/>
                <w:bCs/>
              </w:rPr>
              <w:t>rojekt rozporządzenia Ministra Obrony Narodowej w sprawie nauki żołnierzy zawodowych</w:t>
            </w:r>
          </w:p>
        </w:tc>
        <w:tc>
          <w:tcPr>
            <w:tcW w:w="2977" w:type="dxa"/>
            <w:gridSpan w:val="2"/>
          </w:tcPr>
          <w:p w:rsidR="008D6B96" w:rsidRPr="008D6B96" w:rsidRDefault="008D6B96" w:rsidP="008D6B96">
            <w:pPr>
              <w:spacing w:after="100" w:afterAutospacing="1" w:line="276" w:lineRule="auto"/>
              <w:jc w:val="both"/>
              <w:rPr>
                <w:rFonts w:ascii="Times New Roman" w:hAnsi="Times New Roman" w:cs="Times New Roman"/>
              </w:rPr>
            </w:pPr>
            <w:r w:rsidRPr="008D6B96">
              <w:rPr>
                <w:rFonts w:ascii="Times New Roman" w:hAnsi="Times New Roman" w:cs="Times New Roman"/>
              </w:rPr>
              <w:t xml:space="preserve">Projekt rozporządzenia stanowi wykonanie upoważnienia zawartego w art. 107 ustawy z dnia 11 marca 2022 r. o obronie Ojczyzny (Dz. U. poz. 2305). </w:t>
            </w:r>
          </w:p>
          <w:p w:rsidR="008D6B96" w:rsidRPr="006146D5" w:rsidRDefault="008D6B96" w:rsidP="008D6B96">
            <w:pPr>
              <w:spacing w:after="60"/>
              <w:jc w:val="both"/>
              <w:rPr>
                <w:rFonts w:ascii="Times New Roman" w:hAnsi="Times New Roman" w:cs="Times New Roman"/>
              </w:rPr>
            </w:pPr>
          </w:p>
        </w:tc>
        <w:tc>
          <w:tcPr>
            <w:tcW w:w="3543" w:type="dxa"/>
            <w:gridSpan w:val="2"/>
          </w:tcPr>
          <w:p w:rsidR="00856B4D" w:rsidRPr="00856B4D" w:rsidRDefault="00856B4D" w:rsidP="00856B4D">
            <w:pPr>
              <w:jc w:val="both"/>
              <w:rPr>
                <w:rFonts w:ascii="Times New Roman" w:hAnsi="Times New Roman" w:cs="Times New Roman"/>
              </w:rPr>
            </w:pPr>
            <w:r w:rsidRPr="00856B4D">
              <w:rPr>
                <w:rFonts w:ascii="Times New Roman" w:hAnsi="Times New Roman" w:cs="Times New Roman"/>
              </w:rPr>
              <w:t>W rozporządzeniu określono:</w:t>
            </w:r>
          </w:p>
          <w:p w:rsidR="00856B4D" w:rsidRPr="00856B4D" w:rsidRDefault="00856B4D" w:rsidP="00337D5B">
            <w:pPr>
              <w:numPr>
                <w:ilvl w:val="0"/>
                <w:numId w:val="46"/>
              </w:numPr>
              <w:shd w:val="clear" w:color="auto" w:fill="FFFFFF"/>
              <w:ind w:left="324" w:hanging="324"/>
              <w:jc w:val="both"/>
              <w:rPr>
                <w:rFonts w:ascii="Times New Roman" w:hAnsi="Times New Roman" w:cs="Times New Roman"/>
              </w:rPr>
            </w:pPr>
            <w:r w:rsidRPr="00856B4D">
              <w:rPr>
                <w:rFonts w:ascii="Times New Roman" w:hAnsi="Times New Roman" w:cs="Times New Roman"/>
              </w:rPr>
              <w:t>tryb udzielania żołnierzom zawodowym pomocy w związku z pobieraniem przez nich nauki poza Siłami Zbrojnymi oraz rodzaj i wysokość tej pomocy, a także przypadki, w których nastąpi zwrot tej pomocy, sposób dokumentowania poniesionych przez żołnierzy kosztów nauki oraz wzór umowy zawieranej z żołnierzem na pomoc w nauce;</w:t>
            </w:r>
          </w:p>
          <w:p w:rsidR="008D6B96" w:rsidRPr="00856B4D" w:rsidRDefault="00856B4D" w:rsidP="00337D5B">
            <w:pPr>
              <w:numPr>
                <w:ilvl w:val="0"/>
                <w:numId w:val="46"/>
              </w:numPr>
              <w:shd w:val="clear" w:color="auto" w:fill="FFFFFF"/>
              <w:ind w:left="324" w:hanging="324"/>
              <w:jc w:val="both"/>
              <w:rPr>
                <w:rFonts w:ascii="Times New Roman" w:hAnsi="Times New Roman" w:cs="Times New Roman"/>
              </w:rPr>
            </w:pPr>
            <w:r w:rsidRPr="00856B4D">
              <w:rPr>
                <w:rFonts w:ascii="Times New Roman" w:hAnsi="Times New Roman" w:cs="Times New Roman"/>
              </w:rPr>
              <w:t>tryb kierowania żołnierzy zawodowych na naukę w kraju (w ramach szkolnictwa wojskowego) oraz na naukę poza granice państwa, a także sposób ustalania kosztów tej nauki i przypadki, w których żołnierz będzie zobowiązany do zwrotu tych kosztów (przerwanie lub nieukończenie nauki) oraz wzór umowy zawieranej z żołnierzem na tę naukę.</w:t>
            </w:r>
          </w:p>
        </w:tc>
        <w:tc>
          <w:tcPr>
            <w:tcW w:w="1134" w:type="dxa"/>
            <w:gridSpan w:val="2"/>
          </w:tcPr>
          <w:p w:rsidR="008D6B96" w:rsidRDefault="008D6B96" w:rsidP="008D6B96">
            <w:pPr>
              <w:jc w:val="center"/>
              <w:rPr>
                <w:rFonts w:ascii="Times New Roman" w:hAnsi="Times New Roman" w:cs="Times New Roman"/>
              </w:rPr>
            </w:pPr>
            <w:r>
              <w:rPr>
                <w:rFonts w:ascii="Times New Roman" w:hAnsi="Times New Roman" w:cs="Times New Roman"/>
              </w:rPr>
              <w:t>MON</w:t>
            </w:r>
          </w:p>
        </w:tc>
        <w:tc>
          <w:tcPr>
            <w:tcW w:w="1701" w:type="dxa"/>
            <w:gridSpan w:val="2"/>
          </w:tcPr>
          <w:p w:rsidR="008D6B96" w:rsidRDefault="008D6B96" w:rsidP="008D6B96">
            <w:pPr>
              <w:jc w:val="center"/>
              <w:rPr>
                <w:rFonts w:ascii="Times New Roman" w:hAnsi="Times New Roman" w:cs="Times New Roman"/>
              </w:rPr>
            </w:pPr>
            <w:r>
              <w:rPr>
                <w:rFonts w:ascii="Times New Roman" w:hAnsi="Times New Roman" w:cs="Times New Roman"/>
              </w:rPr>
              <w:t>Dyrektor Departamentu Kadr – Pan Gabriel BRAŃKA</w:t>
            </w:r>
          </w:p>
        </w:tc>
        <w:tc>
          <w:tcPr>
            <w:tcW w:w="1276" w:type="dxa"/>
            <w:gridSpan w:val="2"/>
          </w:tcPr>
          <w:p w:rsidR="008D6B96" w:rsidRPr="00B43618" w:rsidRDefault="008D6B96" w:rsidP="008D6B96">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8D6B96" w:rsidRPr="00B43618" w:rsidRDefault="008D6B96" w:rsidP="008D6B96">
            <w:pPr>
              <w:spacing w:line="276" w:lineRule="auto"/>
              <w:jc w:val="center"/>
              <w:rPr>
                <w:rFonts w:ascii="Times New Roman" w:hAnsi="Times New Roman" w:cs="Times New Roman"/>
              </w:rPr>
            </w:pPr>
          </w:p>
        </w:tc>
      </w:tr>
      <w:tr w:rsidR="006D66A3" w:rsidRPr="00B43618" w:rsidTr="00B53B2E">
        <w:tblPrEx>
          <w:jc w:val="left"/>
          <w:shd w:val="clear" w:color="auto" w:fill="auto"/>
        </w:tblPrEx>
        <w:trPr>
          <w:gridAfter w:val="1"/>
          <w:wAfter w:w="113" w:type="dxa"/>
          <w:trHeight w:val="840"/>
        </w:trPr>
        <w:tc>
          <w:tcPr>
            <w:tcW w:w="846" w:type="dxa"/>
            <w:gridSpan w:val="2"/>
          </w:tcPr>
          <w:p w:rsidR="006D66A3" w:rsidRDefault="006D66A3" w:rsidP="006D66A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222</w:t>
            </w:r>
          </w:p>
        </w:tc>
        <w:tc>
          <w:tcPr>
            <w:tcW w:w="2835" w:type="dxa"/>
            <w:gridSpan w:val="2"/>
          </w:tcPr>
          <w:p w:rsidR="006D66A3" w:rsidRPr="006D66A3" w:rsidRDefault="006320AC" w:rsidP="006D66A3">
            <w:pPr>
              <w:ind w:hanging="34"/>
              <w:jc w:val="both"/>
              <w:rPr>
                <w:rFonts w:ascii="Times New Roman" w:hAnsi="Times New Roman"/>
                <w:bCs/>
              </w:rPr>
            </w:pPr>
            <w:r>
              <w:rPr>
                <w:rFonts w:ascii="Times New Roman" w:hAnsi="Times New Roman"/>
                <w:bCs/>
              </w:rPr>
              <w:t>P</w:t>
            </w:r>
            <w:r w:rsidR="006D66A3" w:rsidRPr="006D66A3">
              <w:rPr>
                <w:rFonts w:ascii="Times New Roman" w:hAnsi="Times New Roman"/>
                <w:bCs/>
              </w:rPr>
              <w:t>rojekt rozporządzenia Ministra Obrony Narodowej w sprawie warunków technicznych, jakim powinny odpowiadać obiekty budowlane niebędące budynkami</w:t>
            </w:r>
          </w:p>
        </w:tc>
        <w:tc>
          <w:tcPr>
            <w:tcW w:w="2977" w:type="dxa"/>
            <w:gridSpan w:val="2"/>
          </w:tcPr>
          <w:p w:rsidR="006D66A3" w:rsidRPr="008D6B96" w:rsidRDefault="006D66A3" w:rsidP="006D66A3">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upoważnienia </w:t>
            </w:r>
            <w:r w:rsidRPr="006D66A3">
              <w:rPr>
                <w:rFonts w:ascii="Times New Roman" w:hAnsi="Times New Roman" w:cs="Times New Roman"/>
              </w:rPr>
              <w:t xml:space="preserve">z art. 7 ust. 2 pkt 2 ustawy z dnia 7 lipca 1994 r. - </w:t>
            </w:r>
            <w:r w:rsidRPr="006D66A3">
              <w:rPr>
                <w:rFonts w:ascii="Times New Roman" w:hAnsi="Times New Roman" w:cs="Times New Roman"/>
                <w:i/>
              </w:rPr>
              <w:t>Prawo budowlane</w:t>
            </w:r>
            <w:r w:rsidRPr="006D66A3">
              <w:rPr>
                <w:rFonts w:ascii="Times New Roman" w:hAnsi="Times New Roman" w:cs="Times New Roman"/>
              </w:rPr>
              <w:t xml:space="preserve"> (Dz. U. z 2021 r. poz. 2351, z późn. zm.) </w:t>
            </w:r>
          </w:p>
        </w:tc>
        <w:tc>
          <w:tcPr>
            <w:tcW w:w="3543" w:type="dxa"/>
            <w:gridSpan w:val="2"/>
          </w:tcPr>
          <w:p w:rsidR="006D66A3" w:rsidRPr="00856B4D" w:rsidRDefault="006D66A3" w:rsidP="006D66A3">
            <w:pPr>
              <w:jc w:val="both"/>
              <w:rPr>
                <w:rFonts w:ascii="Times New Roman" w:hAnsi="Times New Roman" w:cs="Times New Roman"/>
              </w:rPr>
            </w:pPr>
            <w:r w:rsidRPr="006D66A3">
              <w:rPr>
                <w:rFonts w:ascii="Times New Roman" w:hAnsi="Times New Roman" w:cs="Times New Roman"/>
              </w:rPr>
              <w:t>Rozporządzenie określa warunki techniczne, jakim powinny odpowiadać obiekty budowlane niebędące budynkami służące obronności państwa zwane dalej „obiektami budowlanymi”, przeznaczone do szkolenia wojsk oraz ich logistycznego zabezpieczenia</w:t>
            </w:r>
          </w:p>
        </w:tc>
        <w:tc>
          <w:tcPr>
            <w:tcW w:w="1134" w:type="dxa"/>
            <w:gridSpan w:val="2"/>
          </w:tcPr>
          <w:p w:rsidR="006D66A3" w:rsidRDefault="006D66A3" w:rsidP="006D66A3">
            <w:pPr>
              <w:jc w:val="center"/>
              <w:rPr>
                <w:rFonts w:ascii="Times New Roman" w:hAnsi="Times New Roman" w:cs="Times New Roman"/>
              </w:rPr>
            </w:pPr>
            <w:r>
              <w:rPr>
                <w:rFonts w:ascii="Times New Roman" w:hAnsi="Times New Roman" w:cs="Times New Roman"/>
              </w:rPr>
              <w:t>MON</w:t>
            </w:r>
          </w:p>
        </w:tc>
        <w:tc>
          <w:tcPr>
            <w:tcW w:w="1701" w:type="dxa"/>
            <w:gridSpan w:val="2"/>
          </w:tcPr>
          <w:p w:rsidR="006D66A3" w:rsidRPr="007620B2" w:rsidRDefault="006D66A3" w:rsidP="006D66A3">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6D66A3" w:rsidRPr="007620B2" w:rsidRDefault="006D66A3" w:rsidP="006D66A3">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6D66A3" w:rsidRDefault="006D66A3" w:rsidP="006D66A3">
            <w:pPr>
              <w:jc w:val="center"/>
              <w:rPr>
                <w:rFonts w:ascii="Times New Roman" w:hAnsi="Times New Roman" w:cs="Times New Roman"/>
              </w:rPr>
            </w:pPr>
          </w:p>
        </w:tc>
        <w:tc>
          <w:tcPr>
            <w:tcW w:w="1276" w:type="dxa"/>
            <w:gridSpan w:val="2"/>
          </w:tcPr>
          <w:p w:rsidR="006D66A3" w:rsidRPr="0077693E" w:rsidRDefault="006D66A3" w:rsidP="006D66A3">
            <w:pPr>
              <w:jc w:val="center"/>
              <w:rPr>
                <w:rFonts w:ascii="Times New Roman" w:hAnsi="Times New Roman" w:cs="Times New Roman"/>
              </w:rPr>
            </w:pPr>
            <w:r w:rsidRPr="0077693E">
              <w:rPr>
                <w:rFonts w:ascii="Times New Roman" w:hAnsi="Times New Roman" w:cs="Times New Roman"/>
              </w:rPr>
              <w:t>Dyrektor Departamentu Prawnego –</w:t>
            </w:r>
          </w:p>
          <w:p w:rsidR="006D66A3" w:rsidRPr="0077693E" w:rsidRDefault="006D66A3" w:rsidP="006D66A3">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D66A3" w:rsidRPr="00B43618" w:rsidRDefault="006D66A3" w:rsidP="006D66A3">
            <w:pPr>
              <w:spacing w:line="276" w:lineRule="auto"/>
              <w:jc w:val="center"/>
              <w:rPr>
                <w:rFonts w:ascii="Times New Roman" w:hAnsi="Times New Roman" w:cs="Times New Roman"/>
              </w:rPr>
            </w:pPr>
          </w:p>
        </w:tc>
      </w:tr>
      <w:tr w:rsidR="009E5329" w:rsidRPr="00B43618" w:rsidTr="00B53B2E">
        <w:tblPrEx>
          <w:jc w:val="left"/>
          <w:shd w:val="clear" w:color="auto" w:fill="auto"/>
        </w:tblPrEx>
        <w:trPr>
          <w:gridAfter w:val="1"/>
          <w:wAfter w:w="113" w:type="dxa"/>
          <w:trHeight w:val="840"/>
        </w:trPr>
        <w:tc>
          <w:tcPr>
            <w:tcW w:w="846" w:type="dxa"/>
            <w:gridSpan w:val="2"/>
          </w:tcPr>
          <w:p w:rsidR="009E5329" w:rsidRDefault="009E5329" w:rsidP="006D66A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223</w:t>
            </w:r>
          </w:p>
        </w:tc>
        <w:tc>
          <w:tcPr>
            <w:tcW w:w="2835" w:type="dxa"/>
            <w:gridSpan w:val="2"/>
          </w:tcPr>
          <w:p w:rsidR="009E5329" w:rsidRPr="006D66A3" w:rsidRDefault="006320AC" w:rsidP="006D66A3">
            <w:pPr>
              <w:ind w:hanging="34"/>
              <w:jc w:val="both"/>
              <w:rPr>
                <w:rFonts w:ascii="Times New Roman" w:hAnsi="Times New Roman"/>
                <w:bCs/>
              </w:rPr>
            </w:pPr>
            <w:r>
              <w:rPr>
                <w:rFonts w:ascii="Times New Roman" w:hAnsi="Times New Roman"/>
                <w:bCs/>
              </w:rPr>
              <w:t>P</w:t>
            </w:r>
            <w:r w:rsidR="009E5329">
              <w:rPr>
                <w:rFonts w:ascii="Times New Roman" w:hAnsi="Times New Roman"/>
                <w:bCs/>
              </w:rPr>
              <w:t>rojekt rozporządzenia Ministra Obrony Narodowej w sprawie dodatków do uposażenia zasadniczego żołnierzy zawodowych</w:t>
            </w:r>
          </w:p>
        </w:tc>
        <w:tc>
          <w:tcPr>
            <w:tcW w:w="2977" w:type="dxa"/>
            <w:gridSpan w:val="2"/>
          </w:tcPr>
          <w:p w:rsidR="009E5329" w:rsidRDefault="009E5329" w:rsidP="006D66A3">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upoważnienia z art. 439 ust. 11 ustawy z dnia 11 marca 2022 r. o obronie Ojczyzny</w:t>
            </w:r>
          </w:p>
        </w:tc>
        <w:tc>
          <w:tcPr>
            <w:tcW w:w="3543" w:type="dxa"/>
            <w:gridSpan w:val="2"/>
          </w:tcPr>
          <w:p w:rsidR="009E5329" w:rsidRDefault="009E5329" w:rsidP="006D66A3">
            <w:pPr>
              <w:jc w:val="both"/>
              <w:rPr>
                <w:rFonts w:ascii="Times New Roman" w:hAnsi="Times New Roman" w:cs="Times New Roman"/>
              </w:rPr>
            </w:pPr>
            <w:r>
              <w:rPr>
                <w:rFonts w:ascii="Times New Roman" w:hAnsi="Times New Roman" w:cs="Times New Roman"/>
              </w:rPr>
              <w:t>Rozporządzenia wysokość oraz warunki otrzymywania przez żołnierzy zawodowych dodatków:</w:t>
            </w:r>
          </w:p>
          <w:p w:rsidR="009E5329" w:rsidRDefault="009E5329" w:rsidP="006D66A3">
            <w:pPr>
              <w:jc w:val="both"/>
              <w:rPr>
                <w:rFonts w:ascii="Times New Roman" w:hAnsi="Times New Roman" w:cs="Times New Roman"/>
              </w:rPr>
            </w:pPr>
            <w:r>
              <w:rPr>
                <w:rFonts w:ascii="Times New Roman" w:hAnsi="Times New Roman" w:cs="Times New Roman"/>
              </w:rPr>
              <w:t>1) specjalnego – za szczególne warunki lub właściwości służby wojskowej,</w:t>
            </w:r>
          </w:p>
          <w:p w:rsidR="009E5329" w:rsidRDefault="009E5329" w:rsidP="006D66A3">
            <w:pPr>
              <w:jc w:val="both"/>
              <w:rPr>
                <w:rFonts w:ascii="Times New Roman" w:hAnsi="Times New Roman" w:cs="Times New Roman"/>
              </w:rPr>
            </w:pPr>
            <w:r>
              <w:rPr>
                <w:rFonts w:ascii="Times New Roman" w:hAnsi="Times New Roman" w:cs="Times New Roman"/>
              </w:rPr>
              <w:t>2) służbowego – z tytułu zajmowania stanowisk dowódczych, kierowniczych lub samodzielnych albo z tytułu pełnienia służby w określonych jednostkach wojskowych,</w:t>
            </w:r>
          </w:p>
          <w:p w:rsidR="009E5329" w:rsidRDefault="009E5329" w:rsidP="006D66A3">
            <w:pPr>
              <w:jc w:val="both"/>
              <w:rPr>
                <w:rFonts w:ascii="Times New Roman" w:hAnsi="Times New Roman" w:cs="Times New Roman"/>
              </w:rPr>
            </w:pPr>
            <w:r>
              <w:rPr>
                <w:rFonts w:ascii="Times New Roman" w:hAnsi="Times New Roman" w:cs="Times New Roman"/>
              </w:rPr>
              <w:t>3) dodatku za długoletnią służbę wojskową,</w:t>
            </w:r>
          </w:p>
          <w:p w:rsidR="009E5329" w:rsidRDefault="009E5329" w:rsidP="006D66A3">
            <w:pPr>
              <w:jc w:val="both"/>
              <w:rPr>
                <w:rFonts w:ascii="Times New Roman" w:hAnsi="Times New Roman" w:cs="Times New Roman"/>
              </w:rPr>
            </w:pPr>
            <w:r>
              <w:rPr>
                <w:rFonts w:ascii="Times New Roman" w:hAnsi="Times New Roman" w:cs="Times New Roman"/>
              </w:rPr>
              <w:t>4) dodatku motywacyjnego,</w:t>
            </w:r>
          </w:p>
          <w:p w:rsidR="009E5329" w:rsidRPr="006D66A3" w:rsidRDefault="009E5329" w:rsidP="006D66A3">
            <w:pPr>
              <w:jc w:val="both"/>
              <w:rPr>
                <w:rFonts w:ascii="Times New Roman" w:hAnsi="Times New Roman" w:cs="Times New Roman"/>
              </w:rPr>
            </w:pPr>
            <w:r>
              <w:rPr>
                <w:rFonts w:ascii="Times New Roman" w:hAnsi="Times New Roman" w:cs="Times New Roman"/>
              </w:rPr>
              <w:t>5) dodatku kompensacyjnego</w:t>
            </w:r>
          </w:p>
        </w:tc>
        <w:tc>
          <w:tcPr>
            <w:tcW w:w="1134" w:type="dxa"/>
            <w:gridSpan w:val="2"/>
          </w:tcPr>
          <w:p w:rsidR="009E5329" w:rsidRDefault="009E5329" w:rsidP="006D66A3">
            <w:pPr>
              <w:jc w:val="center"/>
              <w:rPr>
                <w:rFonts w:ascii="Times New Roman" w:hAnsi="Times New Roman" w:cs="Times New Roman"/>
              </w:rPr>
            </w:pPr>
            <w:r>
              <w:rPr>
                <w:rFonts w:ascii="Times New Roman" w:hAnsi="Times New Roman" w:cs="Times New Roman"/>
              </w:rPr>
              <w:t>MON</w:t>
            </w:r>
          </w:p>
        </w:tc>
        <w:tc>
          <w:tcPr>
            <w:tcW w:w="1701" w:type="dxa"/>
            <w:gridSpan w:val="2"/>
          </w:tcPr>
          <w:p w:rsidR="009E5329" w:rsidRPr="007620B2" w:rsidRDefault="009E5329" w:rsidP="006D66A3">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E5329" w:rsidRPr="0077693E" w:rsidRDefault="009E5329" w:rsidP="009E5329">
            <w:pPr>
              <w:jc w:val="center"/>
              <w:rPr>
                <w:rFonts w:ascii="Times New Roman" w:hAnsi="Times New Roman" w:cs="Times New Roman"/>
              </w:rPr>
            </w:pPr>
            <w:r w:rsidRPr="0077693E">
              <w:rPr>
                <w:rFonts w:ascii="Times New Roman" w:hAnsi="Times New Roman" w:cs="Times New Roman"/>
              </w:rPr>
              <w:t>Dyrektor Departamentu Prawnego –</w:t>
            </w:r>
          </w:p>
          <w:p w:rsidR="009E5329" w:rsidRPr="0077693E" w:rsidRDefault="009E5329" w:rsidP="009E532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E5329" w:rsidRPr="00B43618" w:rsidRDefault="009E5329" w:rsidP="006D66A3">
            <w:pPr>
              <w:spacing w:line="276" w:lineRule="auto"/>
              <w:jc w:val="center"/>
              <w:rPr>
                <w:rFonts w:ascii="Times New Roman" w:hAnsi="Times New Roman" w:cs="Times New Roman"/>
              </w:rPr>
            </w:pPr>
          </w:p>
        </w:tc>
      </w:tr>
      <w:tr w:rsidR="00930DEE" w:rsidRPr="00B43618" w:rsidTr="00B53B2E">
        <w:tblPrEx>
          <w:jc w:val="left"/>
          <w:shd w:val="clear" w:color="auto" w:fill="auto"/>
        </w:tblPrEx>
        <w:trPr>
          <w:gridAfter w:val="1"/>
          <w:wAfter w:w="113" w:type="dxa"/>
          <w:trHeight w:val="840"/>
        </w:trPr>
        <w:tc>
          <w:tcPr>
            <w:tcW w:w="846" w:type="dxa"/>
            <w:gridSpan w:val="2"/>
          </w:tcPr>
          <w:p w:rsidR="00930DEE" w:rsidRDefault="00930DEE" w:rsidP="00930DE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224</w:t>
            </w:r>
          </w:p>
        </w:tc>
        <w:tc>
          <w:tcPr>
            <w:tcW w:w="2835" w:type="dxa"/>
            <w:gridSpan w:val="2"/>
          </w:tcPr>
          <w:p w:rsidR="00930DEE" w:rsidRPr="00930DEE" w:rsidRDefault="006320AC" w:rsidP="00930DEE">
            <w:pPr>
              <w:ind w:hanging="34"/>
              <w:jc w:val="both"/>
              <w:rPr>
                <w:rFonts w:ascii="Times New Roman" w:hAnsi="Times New Roman"/>
                <w:bCs/>
              </w:rPr>
            </w:pPr>
            <w:r>
              <w:rPr>
                <w:rFonts w:ascii="Times New Roman" w:hAnsi="Times New Roman"/>
                <w:bCs/>
              </w:rPr>
              <w:t>P</w:t>
            </w:r>
            <w:r w:rsidR="00930DEE" w:rsidRPr="00930DEE">
              <w:rPr>
                <w:rFonts w:ascii="Times New Roman" w:hAnsi="Times New Roman"/>
                <w:bCs/>
              </w:rPr>
              <w:t>rojekt rozporządzenia Ministra Obrony Narodowej w sprawie kart i tabliczek tożsamości</w:t>
            </w:r>
          </w:p>
        </w:tc>
        <w:tc>
          <w:tcPr>
            <w:tcW w:w="2977" w:type="dxa"/>
            <w:gridSpan w:val="2"/>
          </w:tcPr>
          <w:p w:rsidR="00930DEE" w:rsidRDefault="00930DEE" w:rsidP="00930DEE">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upoważnienia </w:t>
            </w:r>
            <w:r w:rsidRPr="00930DEE">
              <w:rPr>
                <w:rFonts w:ascii="Times New Roman" w:hAnsi="Times New Roman" w:cs="Times New Roman"/>
              </w:rPr>
              <w:t>z art. 78 ust. 7</w:t>
            </w:r>
            <w:r>
              <w:rPr>
                <w:rFonts w:ascii="Times New Roman" w:hAnsi="Times New Roman" w:cs="Times New Roman"/>
              </w:rPr>
              <w:t xml:space="preserve"> </w:t>
            </w:r>
            <w:r w:rsidRPr="00930DEE">
              <w:rPr>
                <w:rFonts w:ascii="Times New Roman" w:hAnsi="Times New Roman" w:cs="Times New Roman"/>
              </w:rPr>
              <w:t xml:space="preserve">ustawy z dnia 11 marca 2022 r. </w:t>
            </w:r>
            <w:r w:rsidRPr="00930DEE">
              <w:rPr>
                <w:rFonts w:ascii="Times New Roman" w:hAnsi="Times New Roman" w:cs="Times New Roman"/>
                <w:i/>
              </w:rPr>
              <w:t>o obronie Ojczyzny</w:t>
            </w:r>
            <w:r w:rsidRPr="00930DEE">
              <w:rPr>
                <w:rFonts w:ascii="Times New Roman" w:hAnsi="Times New Roman" w:cs="Times New Roman"/>
              </w:rPr>
              <w:t xml:space="preserve"> (Dz.U. poz. 2305) </w:t>
            </w:r>
          </w:p>
        </w:tc>
        <w:tc>
          <w:tcPr>
            <w:tcW w:w="3543" w:type="dxa"/>
            <w:gridSpan w:val="2"/>
          </w:tcPr>
          <w:p w:rsidR="00930DEE" w:rsidRDefault="00930DEE" w:rsidP="00930DEE">
            <w:pPr>
              <w:jc w:val="both"/>
              <w:rPr>
                <w:rFonts w:ascii="Times New Roman" w:hAnsi="Times New Roman" w:cs="Times New Roman"/>
              </w:rPr>
            </w:pPr>
            <w:r>
              <w:rPr>
                <w:rFonts w:ascii="Times New Roman" w:hAnsi="Times New Roman" w:cs="Times New Roman"/>
              </w:rPr>
              <w:t xml:space="preserve">Projektowane regulacje mają na celu </w:t>
            </w:r>
            <w:r w:rsidRPr="00930DEE">
              <w:rPr>
                <w:rFonts w:ascii="Times New Roman" w:hAnsi="Times New Roman" w:cs="Times New Roman"/>
              </w:rPr>
              <w:t>wyposaż</w:t>
            </w:r>
            <w:r>
              <w:rPr>
                <w:rFonts w:ascii="Times New Roman" w:hAnsi="Times New Roman" w:cs="Times New Roman"/>
              </w:rPr>
              <w:t>e</w:t>
            </w:r>
            <w:r w:rsidRPr="00930DEE">
              <w:rPr>
                <w:rFonts w:ascii="Times New Roman" w:hAnsi="Times New Roman" w:cs="Times New Roman"/>
              </w:rPr>
              <w:t>ni</w:t>
            </w:r>
            <w:r>
              <w:rPr>
                <w:rFonts w:ascii="Times New Roman" w:hAnsi="Times New Roman" w:cs="Times New Roman"/>
              </w:rPr>
              <w:t>e</w:t>
            </w:r>
            <w:r w:rsidRPr="00930DEE">
              <w:rPr>
                <w:rFonts w:ascii="Times New Roman" w:hAnsi="Times New Roman" w:cs="Times New Roman"/>
              </w:rPr>
              <w:t xml:space="preserve"> w czasie pokoju, mobilizacji i wojny żołnierzy zawodowych i innych żołnierzy w czynnej służbie wojskowej oraz osób pełniących służbę w jednostkach zmilitaryzowanych przydzielonych do Sił Zbrojnych Rzeczypospolitej Polskiej, cywilny personel medyczno-sanitarny Sił Zbrojnych Rzeczypospolitej Polskiej, osób cywilnych towarzyszących Siłom Zbrojnym Rzeczypospolitej Polskiej, personelu organizacji „Polski Czerwony Krzyż” i innych ochotniczych organizacji pomocy, osób cywilnych wykonujących czynności duszpasterskie oraz innych osób określonych prawem międzynarodowym, w dokumenty i znaki służące do ich identyfikacji podczas wykonywania zadań poza granicami kraju lub podczas konfliktu zbrojnego, w tym w </w:t>
            </w:r>
            <w:r w:rsidRPr="00930DEE">
              <w:rPr>
                <w:rFonts w:ascii="Times New Roman" w:hAnsi="Times New Roman" w:cs="Times New Roman"/>
              </w:rPr>
              <w:lastRenderedPageBreak/>
              <w:t xml:space="preserve">karty tożsamości, które stanowią realizację postanowień </w:t>
            </w:r>
            <w:r w:rsidRPr="00930DEE">
              <w:rPr>
                <w:rFonts w:ascii="Times New Roman" w:hAnsi="Times New Roman" w:cs="Times New Roman"/>
                <w:i/>
              </w:rPr>
              <w:t>Konwencji o ochronie ofiar wojny</w:t>
            </w:r>
            <w:r w:rsidRPr="00930DEE">
              <w:rPr>
                <w:rFonts w:ascii="Times New Roman" w:hAnsi="Times New Roman" w:cs="Times New Roman"/>
              </w:rPr>
              <w:t>. Ponadto, poliwęglanowe karty tożsamości stanowią dowód tożsamości żołnierzy i uprawnionych osób wyjeżdżających w celach służbowych za granicę kraju.</w:t>
            </w:r>
          </w:p>
        </w:tc>
        <w:tc>
          <w:tcPr>
            <w:tcW w:w="1134" w:type="dxa"/>
            <w:gridSpan w:val="2"/>
          </w:tcPr>
          <w:p w:rsidR="00930DEE" w:rsidRDefault="00930DEE" w:rsidP="00930DE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930DEE" w:rsidRPr="007620B2" w:rsidRDefault="00930DEE" w:rsidP="00930DEE">
            <w:pPr>
              <w:jc w:val="center"/>
              <w:rPr>
                <w:rFonts w:ascii="Times New Roman" w:hAnsi="Times New Roman" w:cs="Times New Roman"/>
              </w:rPr>
            </w:pPr>
            <w:r w:rsidRPr="00930DEE">
              <w:rPr>
                <w:rFonts w:ascii="Times New Roman" w:hAnsi="Times New Roman" w:cs="Times New Roman"/>
              </w:rPr>
              <w:t>Szef Centralnego Wojskowego Centrum Rekrutacji płk. Mirosław Bryś</w:t>
            </w:r>
          </w:p>
        </w:tc>
        <w:tc>
          <w:tcPr>
            <w:tcW w:w="1276" w:type="dxa"/>
            <w:gridSpan w:val="2"/>
          </w:tcPr>
          <w:p w:rsidR="00930DEE" w:rsidRPr="0077693E" w:rsidRDefault="00930DEE" w:rsidP="00930DEE">
            <w:pPr>
              <w:jc w:val="center"/>
              <w:rPr>
                <w:rFonts w:ascii="Times New Roman" w:hAnsi="Times New Roman" w:cs="Times New Roman"/>
              </w:rPr>
            </w:pPr>
            <w:r w:rsidRPr="0077693E">
              <w:rPr>
                <w:rFonts w:ascii="Times New Roman" w:hAnsi="Times New Roman" w:cs="Times New Roman"/>
              </w:rPr>
              <w:t>Dyrektor Departamentu Prawnego –</w:t>
            </w:r>
          </w:p>
          <w:p w:rsidR="00930DEE" w:rsidRPr="0077693E" w:rsidRDefault="00930DEE" w:rsidP="00930DE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30DEE" w:rsidRPr="00B43618" w:rsidRDefault="00930DEE" w:rsidP="00930DEE">
            <w:pPr>
              <w:spacing w:line="276" w:lineRule="auto"/>
              <w:jc w:val="center"/>
              <w:rPr>
                <w:rFonts w:ascii="Times New Roman" w:hAnsi="Times New Roman" w:cs="Times New Roman"/>
              </w:rPr>
            </w:pPr>
          </w:p>
        </w:tc>
      </w:tr>
      <w:tr w:rsidR="00337D5B" w:rsidRPr="00B43618" w:rsidTr="00B53B2E">
        <w:tblPrEx>
          <w:jc w:val="left"/>
          <w:shd w:val="clear" w:color="auto" w:fill="auto"/>
        </w:tblPrEx>
        <w:trPr>
          <w:gridAfter w:val="1"/>
          <w:wAfter w:w="113" w:type="dxa"/>
          <w:trHeight w:val="840"/>
        </w:trPr>
        <w:tc>
          <w:tcPr>
            <w:tcW w:w="846" w:type="dxa"/>
            <w:gridSpan w:val="2"/>
          </w:tcPr>
          <w:p w:rsidR="00337D5B" w:rsidRDefault="00337D5B" w:rsidP="00337D5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225</w:t>
            </w:r>
          </w:p>
        </w:tc>
        <w:tc>
          <w:tcPr>
            <w:tcW w:w="2835" w:type="dxa"/>
            <w:gridSpan w:val="2"/>
          </w:tcPr>
          <w:p w:rsidR="00337D5B" w:rsidRPr="00930DEE" w:rsidRDefault="006320AC" w:rsidP="00337D5B">
            <w:pPr>
              <w:ind w:hanging="34"/>
              <w:jc w:val="both"/>
              <w:rPr>
                <w:rFonts w:ascii="Times New Roman" w:hAnsi="Times New Roman"/>
                <w:bCs/>
              </w:rPr>
            </w:pPr>
            <w:r>
              <w:rPr>
                <w:rFonts w:ascii="Times New Roman" w:hAnsi="Times New Roman"/>
                <w:bCs/>
              </w:rPr>
              <w:t>P</w:t>
            </w:r>
            <w:r w:rsidR="00337D5B">
              <w:rPr>
                <w:rFonts w:ascii="Times New Roman" w:hAnsi="Times New Roman"/>
                <w:bCs/>
              </w:rPr>
              <w:t xml:space="preserve">rojekt rozporządzenia Ministra Obrony Narodowej w sprawie nagród jubileuszowych żołnierzy zawodowych </w:t>
            </w:r>
          </w:p>
        </w:tc>
        <w:tc>
          <w:tcPr>
            <w:tcW w:w="2977" w:type="dxa"/>
            <w:gridSpan w:val="2"/>
          </w:tcPr>
          <w:p w:rsidR="00337D5B" w:rsidRDefault="00337D5B" w:rsidP="00337D5B">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art. 444 ust. 2 ustawy z dnia 11 marca 2022 r. </w:t>
            </w:r>
            <w:r w:rsidRPr="00930DEE">
              <w:rPr>
                <w:rFonts w:ascii="Times New Roman" w:hAnsi="Times New Roman" w:cs="Times New Roman"/>
                <w:i/>
              </w:rPr>
              <w:t>o obronie Ojczyzny</w:t>
            </w:r>
            <w:r w:rsidRPr="00930DEE">
              <w:rPr>
                <w:rFonts w:ascii="Times New Roman" w:hAnsi="Times New Roman" w:cs="Times New Roman"/>
              </w:rPr>
              <w:t xml:space="preserve"> (Dz.U. poz. 2305)</w:t>
            </w:r>
          </w:p>
        </w:tc>
        <w:tc>
          <w:tcPr>
            <w:tcW w:w="3543" w:type="dxa"/>
            <w:gridSpan w:val="2"/>
          </w:tcPr>
          <w:p w:rsidR="00337D5B" w:rsidRDefault="00337D5B" w:rsidP="00337D5B">
            <w:pPr>
              <w:spacing w:line="276" w:lineRule="auto"/>
              <w:jc w:val="both"/>
              <w:rPr>
                <w:rFonts w:ascii="Times New Roman" w:hAnsi="Times New Roman" w:cs="Times New Roman"/>
              </w:rPr>
            </w:pPr>
            <w:r w:rsidRPr="00337D5B">
              <w:rPr>
                <w:rFonts w:ascii="Times New Roman" w:hAnsi="Times New Roman" w:cs="Times New Roman"/>
              </w:rPr>
              <w:t>Rozporządzenie wskazuje okresy podlegające wliczeniu do okresu czynnej służby wojskowej, od którego uzależnione jest nabycie prawa do nagrody jubileuszowej, (zakończone okresy zatrudnienia, okres studiów oraz okresy służby w innych formacjach mundurowych), dokumenty stanowiące podstawę do wliczenia, oraz tryb postępowania przy zaliczaniu okresów oraz tryb postępowania przy przyznawaniu nagrody jubileuszowej.</w:t>
            </w:r>
          </w:p>
        </w:tc>
        <w:tc>
          <w:tcPr>
            <w:tcW w:w="1134" w:type="dxa"/>
            <w:gridSpan w:val="2"/>
          </w:tcPr>
          <w:p w:rsidR="00337D5B" w:rsidRDefault="00337D5B" w:rsidP="00337D5B">
            <w:pPr>
              <w:jc w:val="center"/>
              <w:rPr>
                <w:rFonts w:ascii="Times New Roman" w:hAnsi="Times New Roman" w:cs="Times New Roman"/>
              </w:rPr>
            </w:pPr>
            <w:r>
              <w:rPr>
                <w:rFonts w:ascii="Times New Roman" w:hAnsi="Times New Roman" w:cs="Times New Roman"/>
              </w:rPr>
              <w:t>MON</w:t>
            </w:r>
          </w:p>
        </w:tc>
        <w:tc>
          <w:tcPr>
            <w:tcW w:w="1701" w:type="dxa"/>
            <w:gridSpan w:val="2"/>
          </w:tcPr>
          <w:p w:rsidR="00337D5B" w:rsidRPr="007620B2" w:rsidRDefault="00337D5B" w:rsidP="00337D5B">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337D5B" w:rsidRPr="0077693E" w:rsidRDefault="00337D5B" w:rsidP="00337D5B">
            <w:pPr>
              <w:jc w:val="center"/>
              <w:rPr>
                <w:rFonts w:ascii="Times New Roman" w:hAnsi="Times New Roman" w:cs="Times New Roman"/>
              </w:rPr>
            </w:pPr>
            <w:r w:rsidRPr="0077693E">
              <w:rPr>
                <w:rFonts w:ascii="Times New Roman" w:hAnsi="Times New Roman" w:cs="Times New Roman"/>
              </w:rPr>
              <w:t>Dyrektor Departamentu Prawnego –</w:t>
            </w:r>
          </w:p>
          <w:p w:rsidR="00337D5B" w:rsidRPr="0077693E" w:rsidRDefault="00337D5B" w:rsidP="00337D5B">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337D5B" w:rsidRPr="00B43618" w:rsidRDefault="00337D5B" w:rsidP="00337D5B">
            <w:pPr>
              <w:spacing w:line="276" w:lineRule="auto"/>
              <w:jc w:val="center"/>
              <w:rPr>
                <w:rFonts w:ascii="Times New Roman" w:hAnsi="Times New Roman" w:cs="Times New Roman"/>
              </w:rPr>
            </w:pPr>
          </w:p>
        </w:tc>
      </w:tr>
      <w:tr w:rsidR="006320AC" w:rsidRPr="00B43618" w:rsidTr="00B53B2E">
        <w:tblPrEx>
          <w:jc w:val="left"/>
          <w:shd w:val="clear" w:color="auto" w:fill="auto"/>
        </w:tblPrEx>
        <w:trPr>
          <w:gridAfter w:val="1"/>
          <w:wAfter w:w="113" w:type="dxa"/>
          <w:trHeight w:val="840"/>
        </w:trPr>
        <w:tc>
          <w:tcPr>
            <w:tcW w:w="846" w:type="dxa"/>
            <w:gridSpan w:val="2"/>
          </w:tcPr>
          <w:p w:rsidR="006320AC" w:rsidRDefault="006320AC" w:rsidP="006320A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226</w:t>
            </w:r>
          </w:p>
        </w:tc>
        <w:tc>
          <w:tcPr>
            <w:tcW w:w="2835" w:type="dxa"/>
            <w:gridSpan w:val="2"/>
          </w:tcPr>
          <w:p w:rsidR="006320AC" w:rsidRDefault="006320AC" w:rsidP="006320AC">
            <w:pPr>
              <w:ind w:hanging="34"/>
              <w:jc w:val="both"/>
              <w:rPr>
                <w:rFonts w:ascii="Times New Roman" w:hAnsi="Times New Roman"/>
                <w:bCs/>
              </w:rPr>
            </w:pPr>
            <w:r>
              <w:rPr>
                <w:rFonts w:ascii="Times New Roman" w:hAnsi="Times New Roman"/>
                <w:bCs/>
              </w:rPr>
              <w:t>Projekt rozporządzenia Ministra Obrony Narodowej w sprawie przeprowadzenia kwalifikacji wojskowej w 2023 r.</w:t>
            </w:r>
          </w:p>
        </w:tc>
        <w:tc>
          <w:tcPr>
            <w:tcW w:w="2977" w:type="dxa"/>
            <w:gridSpan w:val="2"/>
          </w:tcPr>
          <w:p w:rsidR="006320AC" w:rsidRDefault="006320AC" w:rsidP="006320AC">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art. 57 ust. 7 ustawy z dnia 11 marca 2022 r. </w:t>
            </w:r>
            <w:r w:rsidRPr="006320AC">
              <w:rPr>
                <w:rFonts w:ascii="Times New Roman" w:hAnsi="Times New Roman" w:cs="Times New Roman"/>
                <w:i/>
              </w:rPr>
              <w:t>o obronie Ojczyzny</w:t>
            </w:r>
            <w:r>
              <w:rPr>
                <w:rFonts w:ascii="Times New Roman" w:hAnsi="Times New Roman" w:cs="Times New Roman"/>
              </w:rPr>
              <w:t xml:space="preserve"> (Dz. U. poz. 2305)</w:t>
            </w:r>
          </w:p>
        </w:tc>
        <w:tc>
          <w:tcPr>
            <w:tcW w:w="3543" w:type="dxa"/>
            <w:gridSpan w:val="2"/>
          </w:tcPr>
          <w:p w:rsidR="006320AC" w:rsidRPr="00337D5B" w:rsidRDefault="006320AC" w:rsidP="006320AC">
            <w:pPr>
              <w:spacing w:line="276" w:lineRule="auto"/>
              <w:jc w:val="both"/>
              <w:rPr>
                <w:rFonts w:ascii="Times New Roman" w:hAnsi="Times New Roman" w:cs="Times New Roman"/>
              </w:rPr>
            </w:pPr>
            <w:r>
              <w:rPr>
                <w:rFonts w:ascii="Times New Roman" w:hAnsi="Times New Roman" w:cs="Times New Roman"/>
              </w:rPr>
              <w:t>Rozporządzenie określa termin ogłoszenia i czas trwania kwalifikacji wojskowej w 2023 r. oraz roczniki grupy osób podlegających obowiązkowi stawienia się do kwalifikacji wojskowej w 2023 r.</w:t>
            </w:r>
          </w:p>
        </w:tc>
        <w:tc>
          <w:tcPr>
            <w:tcW w:w="1134" w:type="dxa"/>
            <w:gridSpan w:val="2"/>
          </w:tcPr>
          <w:p w:rsidR="006320AC" w:rsidRDefault="006320AC" w:rsidP="006320AC">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320AC" w:rsidRPr="007620B2" w:rsidRDefault="006320AC" w:rsidP="006320AC">
            <w:pPr>
              <w:jc w:val="center"/>
              <w:rPr>
                <w:rFonts w:ascii="Times New Roman" w:hAnsi="Times New Roman" w:cs="Times New Roman"/>
              </w:rPr>
            </w:pPr>
            <w:r w:rsidRPr="00930DEE">
              <w:rPr>
                <w:rFonts w:ascii="Times New Roman" w:hAnsi="Times New Roman" w:cs="Times New Roman"/>
              </w:rPr>
              <w:t>Szef Centralnego Wojskowego Centrum Rekrutacji płk. Mirosław Bryś</w:t>
            </w:r>
          </w:p>
        </w:tc>
        <w:tc>
          <w:tcPr>
            <w:tcW w:w="1276" w:type="dxa"/>
            <w:gridSpan w:val="2"/>
          </w:tcPr>
          <w:p w:rsidR="006320AC" w:rsidRPr="0077693E" w:rsidRDefault="006320AC" w:rsidP="006320AC">
            <w:pPr>
              <w:jc w:val="center"/>
              <w:rPr>
                <w:rFonts w:ascii="Times New Roman" w:hAnsi="Times New Roman" w:cs="Times New Roman"/>
              </w:rPr>
            </w:pPr>
            <w:r w:rsidRPr="0077693E">
              <w:rPr>
                <w:rFonts w:ascii="Times New Roman" w:hAnsi="Times New Roman" w:cs="Times New Roman"/>
              </w:rPr>
              <w:t>Dyrektor Departamentu Prawnego –</w:t>
            </w:r>
          </w:p>
          <w:p w:rsidR="006320AC" w:rsidRPr="0077693E" w:rsidRDefault="006320AC" w:rsidP="006320A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320AC" w:rsidRPr="00B43618" w:rsidRDefault="006320AC" w:rsidP="006320AC">
            <w:pPr>
              <w:spacing w:line="276" w:lineRule="auto"/>
              <w:jc w:val="center"/>
              <w:rPr>
                <w:rFonts w:ascii="Times New Roman" w:hAnsi="Times New Roman" w:cs="Times New Roman"/>
              </w:rPr>
            </w:pPr>
          </w:p>
        </w:tc>
      </w:tr>
      <w:tr w:rsidR="000B5E6D" w:rsidRPr="00B43618" w:rsidTr="00B53B2E">
        <w:tblPrEx>
          <w:jc w:val="left"/>
          <w:shd w:val="clear" w:color="auto" w:fill="auto"/>
        </w:tblPrEx>
        <w:trPr>
          <w:gridAfter w:val="1"/>
          <w:wAfter w:w="113" w:type="dxa"/>
          <w:trHeight w:val="840"/>
        </w:trPr>
        <w:tc>
          <w:tcPr>
            <w:tcW w:w="846" w:type="dxa"/>
            <w:gridSpan w:val="2"/>
          </w:tcPr>
          <w:p w:rsidR="000B5E6D" w:rsidRDefault="000B5E6D" w:rsidP="000B5E6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227</w:t>
            </w:r>
          </w:p>
        </w:tc>
        <w:tc>
          <w:tcPr>
            <w:tcW w:w="2835" w:type="dxa"/>
            <w:gridSpan w:val="2"/>
          </w:tcPr>
          <w:p w:rsidR="000B5E6D" w:rsidRDefault="000B5E6D" w:rsidP="000B5E6D">
            <w:pPr>
              <w:ind w:hanging="34"/>
              <w:jc w:val="both"/>
              <w:rPr>
                <w:rFonts w:ascii="Times New Roman" w:hAnsi="Times New Roman"/>
                <w:bCs/>
              </w:rPr>
            </w:pPr>
            <w:r>
              <w:rPr>
                <w:rFonts w:ascii="Times New Roman" w:hAnsi="Times New Roman"/>
                <w:bCs/>
              </w:rPr>
              <w:t xml:space="preserve">Projekt rozporządzenia Ministra Obrony Narodowej zmieniającego rozporządzenie w sprawie grup zaszeregowania stanowisk służbowych funkcjonariuszy SWW i stawek uposażenia zasadniczego w tych grupach oraz wzrostu </w:t>
            </w:r>
            <w:r>
              <w:rPr>
                <w:rFonts w:ascii="Times New Roman" w:hAnsi="Times New Roman"/>
                <w:bCs/>
              </w:rPr>
              <w:lastRenderedPageBreak/>
              <w:t>uposażenia zasadniczego z tytułu wysługi lat.</w:t>
            </w:r>
          </w:p>
        </w:tc>
        <w:tc>
          <w:tcPr>
            <w:tcW w:w="2977" w:type="dxa"/>
            <w:gridSpan w:val="2"/>
          </w:tcPr>
          <w:p w:rsidR="000B5E6D" w:rsidRDefault="000B5E6D" w:rsidP="000B5E6D">
            <w:pPr>
              <w:spacing w:after="100" w:afterAutospacing="1" w:line="276" w:lineRule="auto"/>
              <w:jc w:val="both"/>
              <w:rPr>
                <w:rFonts w:ascii="Times New Roman" w:hAnsi="Times New Roman" w:cs="Times New Roman"/>
              </w:rPr>
            </w:pPr>
            <w:r>
              <w:rPr>
                <w:rFonts w:ascii="Times New Roman" w:hAnsi="Times New Roman" w:cs="Times New Roman"/>
              </w:rPr>
              <w:lastRenderedPageBreak/>
              <w:t>Projekt rozporządzenia stanowi wykonanie art. 76 ust. 1 ustawy z dnia 9 czerwca 2006 r. o służbie funkcjonariuszy SKW oraz SWW (Dz. U. z 2022 r. poz. 1328).</w:t>
            </w:r>
          </w:p>
        </w:tc>
        <w:tc>
          <w:tcPr>
            <w:tcW w:w="3543" w:type="dxa"/>
            <w:gridSpan w:val="2"/>
          </w:tcPr>
          <w:p w:rsidR="000B5E6D" w:rsidRPr="000B5E6D" w:rsidRDefault="000B5E6D" w:rsidP="000B5E6D">
            <w:pPr>
              <w:spacing w:line="276" w:lineRule="auto"/>
              <w:jc w:val="both"/>
              <w:rPr>
                <w:rFonts w:ascii="Times New Roman" w:hAnsi="Times New Roman" w:cs="Times New Roman"/>
              </w:rPr>
            </w:pPr>
            <w:r w:rsidRPr="000B5E6D">
              <w:rPr>
                <w:rFonts w:ascii="Times New Roman" w:hAnsi="Times New Roman" w:cs="Times New Roman"/>
              </w:rPr>
              <w:t xml:space="preserve">Zmiany wprowadzone w ww. projekcie mają na celu zmniejszenie grup zaszeregowania stanowisk służbowych funkcjonariuszy Służby Wywiadu Wojskowego (z 26 do 15) oraz zwiększenia stawek uposażenia zasadniczego w tych grupach (likwidacja części najniższych grup zaszeregowania </w:t>
            </w:r>
            <w:r w:rsidRPr="000B5E6D">
              <w:rPr>
                <w:rFonts w:ascii="Times New Roman" w:hAnsi="Times New Roman" w:cs="Times New Roman"/>
              </w:rPr>
              <w:lastRenderedPageBreak/>
              <w:t xml:space="preserve">i dokonanie połączenia części pozostałych grup). Ponadto w ramach grup zaszeregowania wskazano najniższe i najwyższe miesięczne stawki uposażenia zasadniczego, co umożliwi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 </w:t>
            </w:r>
          </w:p>
          <w:p w:rsidR="000B5E6D" w:rsidRDefault="000B5E6D" w:rsidP="000B5E6D">
            <w:pPr>
              <w:spacing w:line="276" w:lineRule="auto"/>
              <w:jc w:val="both"/>
              <w:rPr>
                <w:rFonts w:ascii="Times New Roman" w:hAnsi="Times New Roman" w:cs="Times New Roman"/>
              </w:rPr>
            </w:pPr>
          </w:p>
        </w:tc>
        <w:tc>
          <w:tcPr>
            <w:tcW w:w="1134" w:type="dxa"/>
            <w:gridSpan w:val="2"/>
          </w:tcPr>
          <w:p w:rsidR="000B5E6D" w:rsidRDefault="000B5E6D" w:rsidP="000B5E6D">
            <w:pPr>
              <w:jc w:val="center"/>
              <w:rPr>
                <w:rFonts w:ascii="Times New Roman" w:hAnsi="Times New Roman" w:cs="Times New Roman"/>
              </w:rPr>
            </w:pPr>
            <w:r>
              <w:rPr>
                <w:rFonts w:ascii="Times New Roman" w:hAnsi="Times New Roman" w:cs="Times New Roman"/>
              </w:rPr>
              <w:lastRenderedPageBreak/>
              <w:t xml:space="preserve">MON </w:t>
            </w:r>
          </w:p>
        </w:tc>
        <w:tc>
          <w:tcPr>
            <w:tcW w:w="1701" w:type="dxa"/>
            <w:gridSpan w:val="2"/>
          </w:tcPr>
          <w:p w:rsidR="000B5E6D" w:rsidRPr="007620B2" w:rsidRDefault="000B5E6D" w:rsidP="000B5E6D">
            <w:pPr>
              <w:jc w:val="center"/>
              <w:rPr>
                <w:rFonts w:ascii="Times New Roman" w:hAnsi="Times New Roman" w:cs="Times New Roman"/>
              </w:rPr>
            </w:pPr>
            <w:r>
              <w:rPr>
                <w:rFonts w:ascii="Times New Roman" w:hAnsi="Times New Roman" w:cs="Times New Roman"/>
              </w:rPr>
              <w:t>Dyrektor Biura Prawnego SWW – Pan dr Bartłomiej Karasiewicz</w:t>
            </w:r>
          </w:p>
        </w:tc>
        <w:tc>
          <w:tcPr>
            <w:tcW w:w="1276" w:type="dxa"/>
            <w:gridSpan w:val="2"/>
          </w:tcPr>
          <w:p w:rsidR="000B5E6D" w:rsidRPr="0077693E" w:rsidRDefault="000B5E6D" w:rsidP="000B5E6D">
            <w:pPr>
              <w:jc w:val="center"/>
              <w:rPr>
                <w:rFonts w:ascii="Times New Roman" w:hAnsi="Times New Roman" w:cs="Times New Roman"/>
              </w:rPr>
            </w:pPr>
            <w:r w:rsidRPr="0077693E">
              <w:rPr>
                <w:rFonts w:ascii="Times New Roman" w:hAnsi="Times New Roman" w:cs="Times New Roman"/>
              </w:rPr>
              <w:t>Dyrektor Departamentu Prawnego –</w:t>
            </w:r>
          </w:p>
          <w:p w:rsidR="000B5E6D" w:rsidRPr="0077693E" w:rsidRDefault="000B5E6D" w:rsidP="000B5E6D">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B5E6D" w:rsidRPr="00B43618" w:rsidRDefault="000B5E6D" w:rsidP="000B5E6D">
            <w:pPr>
              <w:spacing w:line="276" w:lineRule="auto"/>
              <w:jc w:val="center"/>
              <w:rPr>
                <w:rFonts w:ascii="Times New Roman" w:hAnsi="Times New Roman" w:cs="Times New Roman"/>
              </w:rPr>
            </w:pPr>
          </w:p>
        </w:tc>
      </w:tr>
      <w:tr w:rsidR="0062103D" w:rsidRPr="00B43618" w:rsidTr="00B53B2E">
        <w:tblPrEx>
          <w:jc w:val="left"/>
          <w:shd w:val="clear" w:color="auto" w:fill="auto"/>
        </w:tblPrEx>
        <w:trPr>
          <w:gridAfter w:val="1"/>
          <w:wAfter w:w="113" w:type="dxa"/>
          <w:trHeight w:val="840"/>
        </w:trPr>
        <w:tc>
          <w:tcPr>
            <w:tcW w:w="846" w:type="dxa"/>
            <w:gridSpan w:val="2"/>
          </w:tcPr>
          <w:p w:rsidR="0062103D" w:rsidRDefault="0062103D" w:rsidP="0062103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228</w:t>
            </w:r>
          </w:p>
        </w:tc>
        <w:tc>
          <w:tcPr>
            <w:tcW w:w="2835" w:type="dxa"/>
            <w:gridSpan w:val="2"/>
          </w:tcPr>
          <w:p w:rsidR="0062103D" w:rsidRDefault="0062103D" w:rsidP="0062103D">
            <w:pPr>
              <w:ind w:hanging="34"/>
              <w:jc w:val="both"/>
              <w:rPr>
                <w:rFonts w:ascii="Times New Roman" w:hAnsi="Times New Roman"/>
                <w:bCs/>
              </w:rPr>
            </w:pPr>
            <w:r>
              <w:rPr>
                <w:rFonts w:ascii="Times New Roman" w:hAnsi="Times New Roman"/>
                <w:bCs/>
              </w:rPr>
              <w:t>Projekt rozporządzenia Ministra Obrony Narodowej w sprawie programu szczepień ochronnych dla żołnierzy zawodowych.</w:t>
            </w:r>
          </w:p>
        </w:tc>
        <w:tc>
          <w:tcPr>
            <w:tcW w:w="2977" w:type="dxa"/>
            <w:gridSpan w:val="2"/>
          </w:tcPr>
          <w:p w:rsidR="0062103D" w:rsidRPr="0062103D" w:rsidRDefault="0062103D" w:rsidP="0062103D">
            <w:pPr>
              <w:ind w:hanging="34"/>
              <w:jc w:val="both"/>
              <w:rPr>
                <w:rFonts w:ascii="Times New Roman" w:hAnsi="Times New Roman"/>
                <w:bCs/>
              </w:rPr>
            </w:pPr>
            <w:r w:rsidRPr="0062103D">
              <w:rPr>
                <w:rFonts w:ascii="Times New Roman" w:hAnsi="Times New Roman"/>
                <w:bCs/>
              </w:rPr>
              <w:t>Projekt stanowi wykonanie art. 290 ust. 2 ustawy z dnia 11 marca 2022 r. o obronie Ojczyzny (Dz. U. poz. 2305).</w:t>
            </w:r>
          </w:p>
        </w:tc>
        <w:tc>
          <w:tcPr>
            <w:tcW w:w="3543" w:type="dxa"/>
            <w:gridSpan w:val="2"/>
          </w:tcPr>
          <w:p w:rsidR="0062103D" w:rsidRPr="0062103D" w:rsidRDefault="0062103D" w:rsidP="0062103D">
            <w:pPr>
              <w:autoSpaceDE w:val="0"/>
              <w:autoSpaceDN w:val="0"/>
              <w:adjustRightInd w:val="0"/>
              <w:spacing w:before="240"/>
              <w:ind w:hanging="34"/>
              <w:jc w:val="both"/>
              <w:rPr>
                <w:rFonts w:ascii="Times New Roman" w:hAnsi="Times New Roman"/>
                <w:bCs/>
              </w:rPr>
            </w:pPr>
            <w:r w:rsidRPr="0062103D">
              <w:rPr>
                <w:rFonts w:ascii="Times New Roman" w:hAnsi="Times New Roman"/>
                <w:bCs/>
              </w:rPr>
              <w:t>W projekcie rozporządzenia wskazano ponad 20 chorób wirusowych, przeciwko którym będą stosowane szczepienia ochronne, a także dopuszczono możliwość stosowania wobec żołnierzy zawodowych dodatkowych szczepień ochronnych zalecanych przez Głównego Inspektora Sanitarnego WP. Rozporządzenie w zasadniczej części powiela zapisy obecnie obowiązującego rozporządzenia Ministra Obrony Narodowej z dnia 3 lutego 2014 r. w sprawie programu szczepień ochronnych dla żołnierzy zawodowych oraz sposobu rejestracji przeprowadzanych szczepień ochronnych.</w:t>
            </w:r>
          </w:p>
          <w:p w:rsidR="0062103D" w:rsidRPr="0062103D" w:rsidRDefault="0062103D" w:rsidP="0062103D">
            <w:pPr>
              <w:ind w:hanging="34"/>
              <w:jc w:val="both"/>
              <w:rPr>
                <w:rFonts w:ascii="Times New Roman" w:hAnsi="Times New Roman"/>
                <w:bCs/>
              </w:rPr>
            </w:pPr>
          </w:p>
        </w:tc>
        <w:tc>
          <w:tcPr>
            <w:tcW w:w="1134" w:type="dxa"/>
            <w:gridSpan w:val="2"/>
          </w:tcPr>
          <w:p w:rsidR="0062103D" w:rsidRDefault="0062103D" w:rsidP="0062103D">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2103D" w:rsidRPr="007620B2" w:rsidRDefault="0062103D" w:rsidP="0062103D">
            <w:pPr>
              <w:jc w:val="center"/>
              <w:rPr>
                <w:rFonts w:ascii="Times New Roman" w:hAnsi="Times New Roman" w:cs="Times New Roman"/>
              </w:rPr>
            </w:pPr>
            <w:r>
              <w:rPr>
                <w:rFonts w:ascii="Times New Roman" w:hAnsi="Times New Roman" w:cs="Times New Roman"/>
              </w:rPr>
              <w:t>Dyrektor Departamentu Kadr – Pan Gabriel Brańka</w:t>
            </w:r>
          </w:p>
        </w:tc>
        <w:tc>
          <w:tcPr>
            <w:tcW w:w="1276" w:type="dxa"/>
            <w:gridSpan w:val="2"/>
          </w:tcPr>
          <w:p w:rsidR="0062103D" w:rsidRPr="0077693E" w:rsidRDefault="0062103D" w:rsidP="0062103D">
            <w:pPr>
              <w:jc w:val="center"/>
              <w:rPr>
                <w:rFonts w:ascii="Times New Roman" w:hAnsi="Times New Roman" w:cs="Times New Roman"/>
              </w:rPr>
            </w:pPr>
            <w:r w:rsidRPr="0077693E">
              <w:rPr>
                <w:rFonts w:ascii="Times New Roman" w:hAnsi="Times New Roman" w:cs="Times New Roman"/>
              </w:rPr>
              <w:t>Dyrektor Departamentu Prawnego –</w:t>
            </w:r>
          </w:p>
          <w:p w:rsidR="0062103D" w:rsidRPr="0077693E" w:rsidRDefault="0062103D" w:rsidP="0062103D">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2103D" w:rsidRPr="00B43618" w:rsidRDefault="0062103D" w:rsidP="0062103D">
            <w:pPr>
              <w:spacing w:line="276" w:lineRule="auto"/>
              <w:jc w:val="center"/>
              <w:rPr>
                <w:rFonts w:ascii="Times New Roman" w:hAnsi="Times New Roman" w:cs="Times New Roman"/>
              </w:rPr>
            </w:pPr>
          </w:p>
        </w:tc>
      </w:tr>
      <w:tr w:rsidR="006476CA" w:rsidRPr="00B43618" w:rsidTr="00B53B2E">
        <w:tblPrEx>
          <w:jc w:val="left"/>
          <w:shd w:val="clear" w:color="auto" w:fill="auto"/>
        </w:tblPrEx>
        <w:trPr>
          <w:gridAfter w:val="1"/>
          <w:wAfter w:w="113" w:type="dxa"/>
          <w:trHeight w:val="840"/>
        </w:trPr>
        <w:tc>
          <w:tcPr>
            <w:tcW w:w="846" w:type="dxa"/>
            <w:gridSpan w:val="2"/>
          </w:tcPr>
          <w:p w:rsidR="006476CA" w:rsidRDefault="006476CA" w:rsidP="006476C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229</w:t>
            </w:r>
          </w:p>
        </w:tc>
        <w:tc>
          <w:tcPr>
            <w:tcW w:w="2835" w:type="dxa"/>
            <w:gridSpan w:val="2"/>
          </w:tcPr>
          <w:p w:rsidR="006476CA" w:rsidRDefault="006476CA" w:rsidP="006476CA">
            <w:pPr>
              <w:ind w:hanging="34"/>
              <w:jc w:val="both"/>
              <w:rPr>
                <w:rFonts w:ascii="Times New Roman" w:hAnsi="Times New Roman"/>
                <w:bCs/>
              </w:rPr>
            </w:pPr>
            <w:r>
              <w:rPr>
                <w:rFonts w:ascii="Times New Roman" w:hAnsi="Times New Roman"/>
                <w:bCs/>
              </w:rPr>
              <w:t>Projekt rozporządzenia Ministra Obrony Narodowej zmieniającego rozporządzenie w sprawie grup zaszeregowania stanowisk służbowych funkcjonariuszy SKW i stawek uposażenia zasadniczego w tych grupach oraz wzrostu uposażenia zasadniczego z tytułu wysługi lat.</w:t>
            </w:r>
          </w:p>
        </w:tc>
        <w:tc>
          <w:tcPr>
            <w:tcW w:w="2977" w:type="dxa"/>
            <w:gridSpan w:val="2"/>
          </w:tcPr>
          <w:p w:rsidR="006476CA" w:rsidRDefault="006476CA" w:rsidP="006476C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76 ust. 1 ustawy z dnia 9 czerwca 2006 r. o służbie funkcjonariuszy SKW oraz SWW (Dz. U. z 2022 r. poz. 1328).</w:t>
            </w:r>
          </w:p>
        </w:tc>
        <w:tc>
          <w:tcPr>
            <w:tcW w:w="3543" w:type="dxa"/>
            <w:gridSpan w:val="2"/>
          </w:tcPr>
          <w:p w:rsidR="006476CA" w:rsidRDefault="006476CA" w:rsidP="00192B93">
            <w:pPr>
              <w:spacing w:line="276" w:lineRule="auto"/>
              <w:jc w:val="both"/>
              <w:rPr>
                <w:rFonts w:ascii="Times New Roman" w:hAnsi="Times New Roman" w:cs="Times New Roman"/>
              </w:rPr>
            </w:pPr>
            <w:r w:rsidRPr="000B5E6D">
              <w:rPr>
                <w:rFonts w:ascii="Times New Roman" w:hAnsi="Times New Roman" w:cs="Times New Roman"/>
              </w:rPr>
              <w:t xml:space="preserve">Zmiany wprowadzone w ww. projekcie mają na celu zmniejszenie grup zaszeregowania stanowisk służbowych funkcjonariuszy Służby </w:t>
            </w:r>
            <w:r>
              <w:rPr>
                <w:rFonts w:ascii="Times New Roman" w:hAnsi="Times New Roman" w:cs="Times New Roman"/>
              </w:rPr>
              <w:t>Kontrwywiadu</w:t>
            </w:r>
            <w:r w:rsidRPr="000B5E6D">
              <w:rPr>
                <w:rFonts w:ascii="Times New Roman" w:hAnsi="Times New Roman" w:cs="Times New Roman"/>
              </w:rPr>
              <w:t xml:space="preserve"> Wojskowego (z 26 do </w:t>
            </w:r>
            <w:r>
              <w:rPr>
                <w:rFonts w:ascii="Times New Roman" w:hAnsi="Times New Roman" w:cs="Times New Roman"/>
              </w:rPr>
              <w:t>19</w:t>
            </w:r>
            <w:r w:rsidRPr="000B5E6D">
              <w:rPr>
                <w:rFonts w:ascii="Times New Roman" w:hAnsi="Times New Roman" w:cs="Times New Roman"/>
              </w:rPr>
              <w:t>) oraz zwiększenia stawek uposażenia zasadniczego w tych grupach</w:t>
            </w:r>
            <w:r w:rsidR="00192B93">
              <w:rPr>
                <w:rFonts w:ascii="Times New Roman" w:hAnsi="Times New Roman" w:cs="Times New Roman"/>
              </w:rPr>
              <w:t xml:space="preserve">. </w:t>
            </w:r>
            <w:r w:rsidRPr="000B5E6D">
              <w:rPr>
                <w:rFonts w:ascii="Times New Roman" w:hAnsi="Times New Roman" w:cs="Times New Roman"/>
              </w:rPr>
              <w:t xml:space="preserve"> </w:t>
            </w:r>
            <w:r w:rsidR="00192B93" w:rsidRPr="00192B93">
              <w:rPr>
                <w:rFonts w:ascii="Times New Roman" w:hAnsi="Times New Roman" w:cs="Times New Roman"/>
                <w:bCs/>
              </w:rPr>
              <w:t xml:space="preserve">Z przeprowadzonej analizy wynika, iż niewspółmierny do stawek wynagrodzeń na rynku pracy poziom uposażeń ustalonych w grupach 1 – 8 skutkuje brakiem zatrudnienia na stanowiskach do nich zaszeregowanych. Z tego względu zasadnym jest ograniczenie liczby grup uposażenia do 19. </w:t>
            </w:r>
          </w:p>
        </w:tc>
        <w:tc>
          <w:tcPr>
            <w:tcW w:w="1134" w:type="dxa"/>
            <w:gridSpan w:val="2"/>
          </w:tcPr>
          <w:p w:rsidR="006476CA" w:rsidRDefault="006476CA" w:rsidP="006476CA">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476CA" w:rsidRPr="007620B2" w:rsidRDefault="006476CA" w:rsidP="006476CA">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6476CA" w:rsidRPr="0077693E" w:rsidRDefault="006476CA" w:rsidP="006476CA">
            <w:pPr>
              <w:jc w:val="center"/>
              <w:rPr>
                <w:rFonts w:ascii="Times New Roman" w:hAnsi="Times New Roman" w:cs="Times New Roman"/>
              </w:rPr>
            </w:pPr>
            <w:r w:rsidRPr="0077693E">
              <w:rPr>
                <w:rFonts w:ascii="Times New Roman" w:hAnsi="Times New Roman" w:cs="Times New Roman"/>
              </w:rPr>
              <w:t>Dyrektor Departamentu Prawnego –</w:t>
            </w:r>
          </w:p>
          <w:p w:rsidR="006476CA" w:rsidRPr="0077693E" w:rsidRDefault="006476CA" w:rsidP="006476C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476CA" w:rsidRDefault="006476CA" w:rsidP="006476CA">
            <w:pPr>
              <w:ind w:hanging="34"/>
              <w:jc w:val="both"/>
              <w:rPr>
                <w:rFonts w:ascii="Times New Roman" w:hAnsi="Times New Roman"/>
                <w:bCs/>
              </w:rPr>
            </w:pPr>
          </w:p>
        </w:tc>
      </w:tr>
      <w:tr w:rsidR="001A0034" w:rsidRPr="00B43618" w:rsidTr="00B53B2E">
        <w:tblPrEx>
          <w:jc w:val="left"/>
          <w:shd w:val="clear" w:color="auto" w:fill="auto"/>
        </w:tblPrEx>
        <w:trPr>
          <w:gridAfter w:val="1"/>
          <w:wAfter w:w="113" w:type="dxa"/>
          <w:trHeight w:val="840"/>
        </w:trPr>
        <w:tc>
          <w:tcPr>
            <w:tcW w:w="846" w:type="dxa"/>
            <w:gridSpan w:val="2"/>
          </w:tcPr>
          <w:p w:rsidR="001A0034" w:rsidRDefault="001A0034" w:rsidP="006476C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230</w:t>
            </w:r>
          </w:p>
        </w:tc>
        <w:tc>
          <w:tcPr>
            <w:tcW w:w="2835" w:type="dxa"/>
            <w:gridSpan w:val="2"/>
          </w:tcPr>
          <w:p w:rsidR="001A0034" w:rsidRPr="001A0034" w:rsidRDefault="001A0034" w:rsidP="001A0034">
            <w:pPr>
              <w:pStyle w:val="TYTUAKTUprzedmiotregulacjiustawylubrozporzdzenia"/>
              <w:spacing w:line="240" w:lineRule="auto"/>
              <w:jc w:val="both"/>
              <w:rPr>
                <w:rFonts w:ascii="Times New Roman" w:eastAsiaTheme="minorHAnsi" w:hAnsi="Times New Roman" w:cstheme="minorBidi"/>
                <w:b w:val="0"/>
                <w:sz w:val="22"/>
                <w:szCs w:val="22"/>
                <w:lang w:eastAsia="en-US"/>
              </w:rPr>
            </w:pPr>
            <w:r w:rsidRPr="001A0034">
              <w:rPr>
                <w:rFonts w:ascii="Times New Roman" w:hAnsi="Times New Roman"/>
                <w:b w:val="0"/>
              </w:rPr>
              <w:t>Projekt rozporządzenia Ministra Obrony</w:t>
            </w:r>
            <w:r>
              <w:rPr>
                <w:rFonts w:ascii="Times New Roman" w:hAnsi="Times New Roman"/>
                <w:b w:val="0"/>
              </w:rPr>
              <w:t xml:space="preserve"> </w:t>
            </w:r>
            <w:r w:rsidRPr="001A0034">
              <w:rPr>
                <w:rFonts w:ascii="Times New Roman" w:hAnsi="Times New Roman"/>
                <w:b w:val="0"/>
              </w:rPr>
              <w:t xml:space="preserve">Narodowej </w:t>
            </w:r>
            <w:r w:rsidRPr="001A0034">
              <w:rPr>
                <w:rFonts w:ascii="Times New Roman" w:eastAsiaTheme="minorHAnsi" w:hAnsi="Times New Roman" w:cstheme="minorBidi"/>
                <w:b w:val="0"/>
                <w:sz w:val="22"/>
                <w:szCs w:val="22"/>
                <w:lang w:eastAsia="en-US"/>
              </w:rPr>
              <w:t>w sprawie należności pieniężnych przysługujących żołnierzom zawodowym skierowanym na naukę za granicą</w:t>
            </w:r>
          </w:p>
          <w:p w:rsidR="001A0034" w:rsidRDefault="001A0034" w:rsidP="006476CA">
            <w:pPr>
              <w:ind w:hanging="34"/>
              <w:jc w:val="both"/>
              <w:rPr>
                <w:rFonts w:ascii="Times New Roman" w:hAnsi="Times New Roman"/>
                <w:bCs/>
              </w:rPr>
            </w:pPr>
          </w:p>
        </w:tc>
        <w:tc>
          <w:tcPr>
            <w:tcW w:w="2977" w:type="dxa"/>
            <w:gridSpan w:val="2"/>
          </w:tcPr>
          <w:p w:rsidR="001A0034" w:rsidRDefault="001A0034" w:rsidP="006476C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455 ustawy z dnia 11 marca 2022 r. o obronie Ojczyzny (Dz. U. poz. 2305)</w:t>
            </w:r>
          </w:p>
        </w:tc>
        <w:tc>
          <w:tcPr>
            <w:tcW w:w="3543" w:type="dxa"/>
            <w:gridSpan w:val="2"/>
          </w:tcPr>
          <w:p w:rsidR="001A0034" w:rsidRPr="001A0034" w:rsidRDefault="001A0034" w:rsidP="001A0034">
            <w:pPr>
              <w:jc w:val="both"/>
              <w:rPr>
                <w:rFonts w:ascii="Times New Roman" w:hAnsi="Times New Roman" w:cs="Times New Roman"/>
                <w:bCs/>
              </w:rPr>
            </w:pPr>
            <w:r>
              <w:rPr>
                <w:rFonts w:ascii="Times New Roman" w:hAnsi="Times New Roman" w:cs="Times New Roman"/>
                <w:bCs/>
              </w:rPr>
              <w:t xml:space="preserve">Rozporządzenie </w:t>
            </w:r>
            <w:r w:rsidRPr="001A0034">
              <w:rPr>
                <w:rFonts w:ascii="Times New Roman" w:hAnsi="Times New Roman" w:cs="Times New Roman"/>
                <w:bCs/>
              </w:rPr>
              <w:t>określa wysokość, tryb, terminy i sposób wypłacania żołnierzom zawodowym, skierowanym na studia lub naukę za granicą: </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1)</w:t>
            </w:r>
            <w:r w:rsidRPr="001A0034">
              <w:rPr>
                <w:rFonts w:eastAsiaTheme="minorHAnsi" w:cs="Times New Roman"/>
                <w:sz w:val="22"/>
                <w:szCs w:val="22"/>
                <w:lang w:eastAsia="en-US"/>
              </w:rPr>
              <w:tab/>
              <w:t>stypendium miesięcznego na pokrycie kosztów utrzymania za granicą;</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2)</w:t>
            </w:r>
            <w:r w:rsidRPr="001A0034">
              <w:rPr>
                <w:rFonts w:eastAsiaTheme="minorHAnsi" w:cs="Times New Roman"/>
                <w:sz w:val="22"/>
                <w:szCs w:val="22"/>
                <w:lang w:eastAsia="en-US"/>
              </w:rPr>
              <w:tab/>
              <w:t>zwrotu kosztów zakwaterowania;</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3)</w:t>
            </w:r>
            <w:r w:rsidRPr="001A0034">
              <w:rPr>
                <w:rFonts w:eastAsiaTheme="minorHAnsi" w:cs="Times New Roman"/>
                <w:sz w:val="22"/>
                <w:szCs w:val="22"/>
                <w:lang w:eastAsia="en-US"/>
              </w:rPr>
              <w:tab/>
              <w:t>jednorazowego zwrotu uzasadnionych wydatków rzeczowych związanych z przygotowaniem pracy dyplomowej, doktorskiej lub habilitacyjnej;</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4)</w:t>
            </w:r>
            <w:r w:rsidRPr="001A0034">
              <w:rPr>
                <w:rFonts w:eastAsiaTheme="minorHAnsi" w:cs="Times New Roman"/>
                <w:sz w:val="22"/>
                <w:szCs w:val="22"/>
                <w:lang w:eastAsia="en-US"/>
              </w:rPr>
              <w:tab/>
              <w:t>zwrotu kosztów przejazdów i dojazdów oraz</w:t>
            </w:r>
          </w:p>
          <w:p w:rsidR="001A0034" w:rsidRPr="001A0034" w:rsidRDefault="001A0034" w:rsidP="001A0034">
            <w:pPr>
              <w:pStyle w:val="PKTpunkt"/>
              <w:spacing w:line="240" w:lineRule="auto"/>
              <w:ind w:left="314" w:hanging="314"/>
              <w:rPr>
                <w:rFonts w:cs="Times New Roman"/>
                <w:bCs w:val="0"/>
              </w:rPr>
            </w:pPr>
            <w:r w:rsidRPr="001A0034">
              <w:rPr>
                <w:rFonts w:eastAsiaTheme="minorHAnsi" w:cs="Times New Roman"/>
                <w:sz w:val="22"/>
                <w:szCs w:val="22"/>
                <w:lang w:eastAsia="en-US"/>
              </w:rPr>
              <w:t>5)</w:t>
            </w:r>
            <w:r w:rsidRPr="001A0034">
              <w:rPr>
                <w:rFonts w:eastAsiaTheme="minorHAnsi" w:cs="Times New Roman"/>
                <w:sz w:val="22"/>
                <w:szCs w:val="22"/>
                <w:lang w:eastAsia="en-US"/>
              </w:rPr>
              <w:tab/>
              <w:t>zwrotu opłat wizowych.</w:t>
            </w:r>
          </w:p>
        </w:tc>
        <w:tc>
          <w:tcPr>
            <w:tcW w:w="1134" w:type="dxa"/>
            <w:gridSpan w:val="2"/>
          </w:tcPr>
          <w:p w:rsidR="001A0034" w:rsidRDefault="001A0034" w:rsidP="006476CA">
            <w:pPr>
              <w:jc w:val="center"/>
              <w:rPr>
                <w:rFonts w:ascii="Times New Roman" w:hAnsi="Times New Roman" w:cs="Times New Roman"/>
              </w:rPr>
            </w:pPr>
            <w:r>
              <w:rPr>
                <w:rFonts w:ascii="Times New Roman" w:hAnsi="Times New Roman" w:cs="Times New Roman"/>
              </w:rPr>
              <w:t>MON</w:t>
            </w:r>
          </w:p>
        </w:tc>
        <w:tc>
          <w:tcPr>
            <w:tcW w:w="1701" w:type="dxa"/>
            <w:gridSpan w:val="2"/>
          </w:tcPr>
          <w:p w:rsidR="001A0034" w:rsidRPr="00B43618" w:rsidRDefault="001A0034" w:rsidP="006476CA">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1A0034" w:rsidRPr="0077693E" w:rsidRDefault="001A0034" w:rsidP="001A0034">
            <w:pPr>
              <w:jc w:val="center"/>
              <w:rPr>
                <w:rFonts w:ascii="Times New Roman" w:hAnsi="Times New Roman" w:cs="Times New Roman"/>
              </w:rPr>
            </w:pPr>
            <w:r w:rsidRPr="0077693E">
              <w:rPr>
                <w:rFonts w:ascii="Times New Roman" w:hAnsi="Times New Roman" w:cs="Times New Roman"/>
              </w:rPr>
              <w:t>Dyrektor Departamentu Prawnego –</w:t>
            </w:r>
          </w:p>
          <w:p w:rsidR="001A0034" w:rsidRPr="0077693E" w:rsidRDefault="001A0034" w:rsidP="001A003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1A0034" w:rsidRDefault="001A0034" w:rsidP="006476CA">
            <w:pPr>
              <w:ind w:hanging="34"/>
              <w:jc w:val="both"/>
              <w:rPr>
                <w:rFonts w:ascii="Times New Roman" w:hAnsi="Times New Roman"/>
                <w:bCs/>
              </w:rPr>
            </w:pPr>
          </w:p>
        </w:tc>
      </w:tr>
      <w:tr w:rsidR="00254767" w:rsidRPr="00B43618" w:rsidTr="00B53B2E">
        <w:tblPrEx>
          <w:jc w:val="left"/>
          <w:shd w:val="clear" w:color="auto" w:fill="auto"/>
        </w:tblPrEx>
        <w:trPr>
          <w:gridAfter w:val="1"/>
          <w:wAfter w:w="113" w:type="dxa"/>
          <w:trHeight w:val="840"/>
        </w:trPr>
        <w:tc>
          <w:tcPr>
            <w:tcW w:w="846" w:type="dxa"/>
            <w:gridSpan w:val="2"/>
          </w:tcPr>
          <w:p w:rsidR="00254767" w:rsidRDefault="00254767" w:rsidP="0025476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231</w:t>
            </w:r>
          </w:p>
        </w:tc>
        <w:tc>
          <w:tcPr>
            <w:tcW w:w="2835" w:type="dxa"/>
            <w:gridSpan w:val="2"/>
          </w:tcPr>
          <w:p w:rsidR="00254767" w:rsidRPr="00254767" w:rsidRDefault="00254767" w:rsidP="00254767">
            <w:pPr>
              <w:pStyle w:val="TYTUAKTUprzedmiotregulacjiustawylubrozporzdzenia"/>
              <w:spacing w:line="240" w:lineRule="auto"/>
              <w:jc w:val="both"/>
              <w:rPr>
                <w:rFonts w:ascii="Times New Roman" w:hAnsi="Times New Roman"/>
                <w:b w:val="0"/>
                <w:sz w:val="22"/>
              </w:rPr>
            </w:pPr>
            <w:r w:rsidRPr="00254767">
              <w:rPr>
                <w:rFonts w:ascii="Times New Roman" w:hAnsi="Times New Roman"/>
                <w:b w:val="0"/>
                <w:sz w:val="22"/>
              </w:rPr>
              <w:t xml:space="preserve">Projekt rozporządzenia Ministra Obrony Narodowej w sprawie udzielania żołnierzom zawodowym </w:t>
            </w:r>
            <w:r w:rsidRPr="00254767">
              <w:rPr>
                <w:rFonts w:ascii="Times New Roman" w:hAnsi="Times New Roman"/>
                <w:b w:val="0"/>
                <w:sz w:val="22"/>
              </w:rPr>
              <w:lastRenderedPageBreak/>
              <w:t>zezwoleń na przynależność do stowarzyszenia i innej organizacji zagranicznej lub międzynarodowej</w:t>
            </w:r>
          </w:p>
        </w:tc>
        <w:tc>
          <w:tcPr>
            <w:tcW w:w="2977" w:type="dxa"/>
            <w:gridSpan w:val="2"/>
          </w:tcPr>
          <w:p w:rsidR="00254767" w:rsidRDefault="00254767" w:rsidP="00254767">
            <w:pPr>
              <w:spacing w:after="100" w:afterAutospacing="1" w:line="276" w:lineRule="auto"/>
              <w:jc w:val="both"/>
              <w:rPr>
                <w:rFonts w:ascii="Times New Roman" w:hAnsi="Times New Roman" w:cs="Times New Roman"/>
              </w:rPr>
            </w:pPr>
            <w:r>
              <w:rPr>
                <w:rFonts w:ascii="Times New Roman" w:hAnsi="Times New Roman" w:cs="Times New Roman"/>
              </w:rPr>
              <w:lastRenderedPageBreak/>
              <w:t xml:space="preserve">Projekt rozporządzenia stanowi wykonanie </w:t>
            </w:r>
            <w:r w:rsidRPr="00254767">
              <w:rPr>
                <w:rFonts w:ascii="Times New Roman" w:hAnsi="Times New Roman" w:cs="Times New Roman"/>
              </w:rPr>
              <w:t xml:space="preserve">art. 342 ust. 4 ustawy z dnia 11 marca 2022 r. </w:t>
            </w:r>
            <w:r w:rsidRPr="00254767">
              <w:rPr>
                <w:rFonts w:ascii="Times New Roman" w:hAnsi="Times New Roman" w:cs="Times New Roman"/>
              </w:rPr>
              <w:lastRenderedPageBreak/>
              <w:t>o obronie Ojczyzny (Dz. U. poz. 2305)</w:t>
            </w:r>
            <w:r>
              <w:rPr>
                <w:rFonts w:ascii="Times New Roman" w:hAnsi="Times New Roman" w:cs="Times New Roman"/>
              </w:rPr>
              <w:t>.</w:t>
            </w:r>
          </w:p>
        </w:tc>
        <w:tc>
          <w:tcPr>
            <w:tcW w:w="3543" w:type="dxa"/>
            <w:gridSpan w:val="2"/>
          </w:tcPr>
          <w:p w:rsidR="00254767" w:rsidRDefault="00254767" w:rsidP="00254767">
            <w:pPr>
              <w:jc w:val="both"/>
              <w:rPr>
                <w:rFonts w:ascii="Times New Roman" w:hAnsi="Times New Roman" w:cs="Times New Roman"/>
                <w:bCs/>
              </w:rPr>
            </w:pPr>
            <w:r w:rsidRPr="00254767">
              <w:rPr>
                <w:rFonts w:ascii="Times New Roman" w:hAnsi="Times New Roman" w:cs="Times New Roman"/>
                <w:bCs/>
              </w:rPr>
              <w:lastRenderedPageBreak/>
              <w:t xml:space="preserve">Projekt normuje problematykę trybu postępowania w sprawach udzielania żołnierzom zawodowym przez Ministra Obrony Narodowej zezwolenia </w:t>
            </w:r>
            <w:r w:rsidRPr="00254767">
              <w:rPr>
                <w:rFonts w:ascii="Times New Roman" w:hAnsi="Times New Roman" w:cs="Times New Roman"/>
                <w:bCs/>
              </w:rPr>
              <w:lastRenderedPageBreak/>
              <w:t>na przynależność do stowarzyszenia i innej organizacji zagranicznej lub międzynarodowej oraz cofnięcia tego zezwolenia</w:t>
            </w:r>
            <w:r>
              <w:rPr>
                <w:rFonts w:ascii="Times New Roman" w:hAnsi="Times New Roman" w:cs="Times New Roman"/>
                <w:bCs/>
              </w:rPr>
              <w:t>.</w:t>
            </w:r>
          </w:p>
        </w:tc>
        <w:tc>
          <w:tcPr>
            <w:tcW w:w="1134" w:type="dxa"/>
            <w:gridSpan w:val="2"/>
          </w:tcPr>
          <w:p w:rsidR="00254767" w:rsidRDefault="00254767" w:rsidP="00254767">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254767" w:rsidRPr="00B43618" w:rsidRDefault="00254767" w:rsidP="00254767">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254767" w:rsidRPr="0077693E" w:rsidRDefault="00254767" w:rsidP="00254767">
            <w:pPr>
              <w:jc w:val="center"/>
              <w:rPr>
                <w:rFonts w:ascii="Times New Roman" w:hAnsi="Times New Roman" w:cs="Times New Roman"/>
              </w:rPr>
            </w:pPr>
            <w:r w:rsidRPr="0077693E">
              <w:rPr>
                <w:rFonts w:ascii="Times New Roman" w:hAnsi="Times New Roman" w:cs="Times New Roman"/>
              </w:rPr>
              <w:t>Dyrektor Departamentu Prawnego –</w:t>
            </w:r>
          </w:p>
          <w:p w:rsidR="00254767" w:rsidRPr="0077693E" w:rsidRDefault="00254767" w:rsidP="00254767">
            <w:pPr>
              <w:jc w:val="center"/>
              <w:rPr>
                <w:rFonts w:ascii="Times New Roman" w:hAnsi="Times New Roman" w:cs="Times New Roman"/>
              </w:rPr>
            </w:pPr>
            <w:r w:rsidRPr="0077693E">
              <w:rPr>
                <w:rFonts w:ascii="Times New Roman" w:hAnsi="Times New Roman" w:cs="Times New Roman"/>
              </w:rPr>
              <w:lastRenderedPageBreak/>
              <w:t>Pan Dawid Stachurski</w:t>
            </w:r>
          </w:p>
        </w:tc>
        <w:tc>
          <w:tcPr>
            <w:tcW w:w="1276" w:type="dxa"/>
            <w:gridSpan w:val="2"/>
          </w:tcPr>
          <w:p w:rsidR="00254767" w:rsidRDefault="00254767" w:rsidP="00254767">
            <w:pPr>
              <w:ind w:hanging="34"/>
              <w:jc w:val="both"/>
              <w:rPr>
                <w:rFonts w:ascii="Times New Roman" w:hAnsi="Times New Roman"/>
                <w:bCs/>
              </w:rPr>
            </w:pPr>
          </w:p>
        </w:tc>
      </w:tr>
      <w:tr w:rsidR="00DE0A4A" w:rsidRPr="00B43618" w:rsidTr="00B53B2E">
        <w:tblPrEx>
          <w:jc w:val="left"/>
          <w:shd w:val="clear" w:color="auto" w:fill="auto"/>
        </w:tblPrEx>
        <w:trPr>
          <w:gridAfter w:val="1"/>
          <w:wAfter w:w="113" w:type="dxa"/>
          <w:trHeight w:val="840"/>
        </w:trPr>
        <w:tc>
          <w:tcPr>
            <w:tcW w:w="846" w:type="dxa"/>
            <w:gridSpan w:val="2"/>
          </w:tcPr>
          <w:p w:rsidR="00DE0A4A" w:rsidRDefault="00DE0A4A" w:rsidP="00DE0A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232</w:t>
            </w:r>
          </w:p>
        </w:tc>
        <w:tc>
          <w:tcPr>
            <w:tcW w:w="2835" w:type="dxa"/>
            <w:gridSpan w:val="2"/>
          </w:tcPr>
          <w:p w:rsidR="00DE0A4A" w:rsidRPr="00254767" w:rsidRDefault="00DE0A4A" w:rsidP="00DE0A4A">
            <w:pPr>
              <w:pStyle w:val="TYTUAKTUprzedmiotregulacjiustawylubrozporzdzenia"/>
              <w:spacing w:line="240" w:lineRule="auto"/>
              <w:jc w:val="both"/>
              <w:rPr>
                <w:rFonts w:ascii="Times New Roman" w:hAnsi="Times New Roman"/>
                <w:b w:val="0"/>
                <w:sz w:val="22"/>
              </w:rPr>
            </w:pPr>
            <w:r>
              <w:rPr>
                <w:rFonts w:ascii="Times New Roman" w:hAnsi="Times New Roman"/>
                <w:b w:val="0"/>
                <w:sz w:val="22"/>
              </w:rPr>
              <w:t>Projekt rozporządzenia Ministra Obrony Narodowej w sprawie gratyfikacji urlopowej żołnierzy zawodowych</w:t>
            </w:r>
          </w:p>
        </w:tc>
        <w:tc>
          <w:tcPr>
            <w:tcW w:w="2977" w:type="dxa"/>
            <w:gridSpan w:val="2"/>
          </w:tcPr>
          <w:p w:rsidR="00DE0A4A" w:rsidRDefault="00DE0A4A" w:rsidP="00DE0A4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446 ust. 6 ustawy z dnia 11 marca 2022 r. o obronie Ojczyzny (Dz. U. poz. 2305).</w:t>
            </w:r>
          </w:p>
        </w:tc>
        <w:tc>
          <w:tcPr>
            <w:tcW w:w="3543" w:type="dxa"/>
            <w:gridSpan w:val="2"/>
          </w:tcPr>
          <w:p w:rsidR="00DE0A4A" w:rsidRDefault="00DE0A4A" w:rsidP="00DE0A4A">
            <w:pPr>
              <w:spacing w:line="276" w:lineRule="auto"/>
              <w:jc w:val="both"/>
              <w:rPr>
                <w:rFonts w:ascii="Lato" w:hAnsi="Lato"/>
                <w:sz w:val="20"/>
                <w:szCs w:val="20"/>
              </w:rPr>
            </w:pPr>
            <w:r>
              <w:rPr>
                <w:rFonts w:ascii="Lato" w:hAnsi="Lato"/>
                <w:color w:val="000000" w:themeColor="text1"/>
                <w:sz w:val="20"/>
                <w:szCs w:val="20"/>
              </w:rPr>
              <w:t xml:space="preserve">Projekt określa </w:t>
            </w:r>
            <w:r w:rsidRPr="00DE0A4A">
              <w:rPr>
                <w:rFonts w:ascii="Lato" w:hAnsi="Lato"/>
                <w:sz w:val="20"/>
                <w:szCs w:val="20"/>
              </w:rPr>
              <w:t>wysokości gratyfikacji urlopowej na poziomie 35% najniższego uposażenia zasadniczego żołnierza zawodowego dla żołnierza zawodowego i każdego członka rodziny (małżonka oraz dzieci pozostających na utrzymaniu żołnierza),</w:t>
            </w:r>
            <w:r>
              <w:rPr>
                <w:rFonts w:ascii="Lato" w:hAnsi="Lato"/>
                <w:sz w:val="20"/>
                <w:szCs w:val="20"/>
              </w:rPr>
              <w:t xml:space="preserve"> tryb wypłacania gratyfikacji  oraz terminy jej  wypłaty.</w:t>
            </w:r>
          </w:p>
          <w:p w:rsidR="00DE0A4A" w:rsidRPr="00254767" w:rsidRDefault="00DE0A4A" w:rsidP="00DE0A4A">
            <w:pPr>
              <w:jc w:val="both"/>
              <w:rPr>
                <w:rFonts w:ascii="Times New Roman" w:hAnsi="Times New Roman" w:cs="Times New Roman"/>
                <w:bCs/>
              </w:rPr>
            </w:pPr>
          </w:p>
        </w:tc>
        <w:tc>
          <w:tcPr>
            <w:tcW w:w="1134" w:type="dxa"/>
            <w:gridSpan w:val="2"/>
          </w:tcPr>
          <w:p w:rsidR="00DE0A4A" w:rsidRDefault="00DE0A4A" w:rsidP="00DE0A4A">
            <w:pPr>
              <w:jc w:val="center"/>
              <w:rPr>
                <w:rFonts w:ascii="Times New Roman" w:hAnsi="Times New Roman" w:cs="Times New Roman"/>
              </w:rPr>
            </w:pPr>
            <w:r>
              <w:rPr>
                <w:rFonts w:ascii="Times New Roman" w:hAnsi="Times New Roman" w:cs="Times New Roman"/>
              </w:rPr>
              <w:t>MON</w:t>
            </w:r>
          </w:p>
        </w:tc>
        <w:tc>
          <w:tcPr>
            <w:tcW w:w="1701" w:type="dxa"/>
            <w:gridSpan w:val="2"/>
          </w:tcPr>
          <w:p w:rsidR="00DE0A4A" w:rsidRPr="00B43618" w:rsidRDefault="00DE0A4A" w:rsidP="00DE0A4A">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DE0A4A" w:rsidRPr="0077693E" w:rsidRDefault="00DE0A4A" w:rsidP="00DE0A4A">
            <w:pPr>
              <w:jc w:val="center"/>
              <w:rPr>
                <w:rFonts w:ascii="Times New Roman" w:hAnsi="Times New Roman" w:cs="Times New Roman"/>
              </w:rPr>
            </w:pPr>
            <w:r w:rsidRPr="0077693E">
              <w:rPr>
                <w:rFonts w:ascii="Times New Roman" w:hAnsi="Times New Roman" w:cs="Times New Roman"/>
              </w:rPr>
              <w:t>Dyrektor Departamentu Prawnego –</w:t>
            </w:r>
          </w:p>
          <w:p w:rsidR="00DE0A4A" w:rsidRPr="0077693E" w:rsidRDefault="00DE0A4A" w:rsidP="00DE0A4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DE0A4A" w:rsidRDefault="00DE0A4A" w:rsidP="00DE0A4A">
            <w:pPr>
              <w:ind w:hanging="34"/>
              <w:jc w:val="both"/>
              <w:rPr>
                <w:rFonts w:ascii="Times New Roman" w:hAnsi="Times New Roman"/>
                <w:bCs/>
              </w:rPr>
            </w:pPr>
          </w:p>
        </w:tc>
      </w:tr>
      <w:tr w:rsidR="00E31218" w:rsidRPr="00B43618" w:rsidTr="00B53B2E">
        <w:tblPrEx>
          <w:jc w:val="left"/>
          <w:shd w:val="clear" w:color="auto" w:fill="auto"/>
        </w:tblPrEx>
        <w:trPr>
          <w:gridAfter w:val="1"/>
          <w:wAfter w:w="113" w:type="dxa"/>
          <w:trHeight w:val="840"/>
        </w:trPr>
        <w:tc>
          <w:tcPr>
            <w:tcW w:w="846" w:type="dxa"/>
            <w:gridSpan w:val="2"/>
          </w:tcPr>
          <w:p w:rsidR="00E31218" w:rsidRDefault="00E31218" w:rsidP="00DE0A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233</w:t>
            </w:r>
          </w:p>
        </w:tc>
        <w:tc>
          <w:tcPr>
            <w:tcW w:w="2835" w:type="dxa"/>
            <w:gridSpan w:val="2"/>
          </w:tcPr>
          <w:p w:rsidR="00E31218" w:rsidRPr="00E31218" w:rsidRDefault="00E31218" w:rsidP="00DE0A4A">
            <w:pPr>
              <w:pStyle w:val="TYTUAKTUprzedmiotregulacjiustawylubrozporzdzenia"/>
              <w:spacing w:line="240" w:lineRule="auto"/>
              <w:jc w:val="both"/>
              <w:rPr>
                <w:rFonts w:ascii="Times New Roman" w:hAnsi="Times New Roman" w:cs="Times New Roman"/>
                <w:b w:val="0"/>
                <w:sz w:val="22"/>
                <w:szCs w:val="22"/>
              </w:rPr>
            </w:pPr>
            <w:r>
              <w:rPr>
                <w:rFonts w:ascii="Times New Roman" w:hAnsi="Times New Roman" w:cs="Times New Roman"/>
                <w:b w:val="0"/>
                <w:color w:val="000000"/>
                <w:sz w:val="22"/>
                <w:szCs w:val="22"/>
              </w:rPr>
              <w:t>P</w:t>
            </w:r>
            <w:r w:rsidRPr="00E31218">
              <w:rPr>
                <w:rFonts w:ascii="Times New Roman" w:hAnsi="Times New Roman" w:cs="Times New Roman"/>
                <w:b w:val="0"/>
                <w:color w:val="000000"/>
                <w:sz w:val="22"/>
                <w:szCs w:val="22"/>
              </w:rPr>
              <w:t xml:space="preserve">rojekt rozporządzenia Ministra Obrony Narodowej w sprawie  </w:t>
            </w:r>
            <w:r w:rsidRPr="00E31218">
              <w:rPr>
                <w:rFonts w:ascii="Times New Roman" w:eastAsia="Times New Roman" w:hAnsi="Times New Roman" w:cs="Times New Roman"/>
                <w:b w:val="0"/>
                <w:sz w:val="22"/>
                <w:szCs w:val="22"/>
              </w:rPr>
              <w:t>używania psów i koni służbowych w Siłach Zbrojnych Rzeczypospolitej Polskiej</w:t>
            </w:r>
          </w:p>
        </w:tc>
        <w:tc>
          <w:tcPr>
            <w:tcW w:w="2977" w:type="dxa"/>
            <w:gridSpan w:val="2"/>
          </w:tcPr>
          <w:p w:rsidR="00E31218" w:rsidRDefault="00E31218" w:rsidP="00DE0A4A">
            <w:pPr>
              <w:spacing w:after="100" w:afterAutospacing="1" w:line="276" w:lineRule="auto"/>
              <w:jc w:val="both"/>
              <w:rPr>
                <w:rFonts w:ascii="Arial" w:hAnsi="Arial" w:cs="Arial"/>
              </w:rPr>
            </w:pPr>
            <w:r>
              <w:rPr>
                <w:rFonts w:ascii="Times New Roman" w:hAnsi="Times New Roman" w:cs="Times New Roman"/>
              </w:rPr>
              <w:t>Projekt rozporządzenia stanowi wykonanie art. 267 ustawy z dnia 11 marca 2022 r. o obronie Ojczyzny (Dz. U. poz. 2305).</w:t>
            </w:r>
          </w:p>
          <w:p w:rsidR="00E31218" w:rsidRDefault="00E31218" w:rsidP="00DE0A4A">
            <w:pPr>
              <w:spacing w:after="100" w:afterAutospacing="1" w:line="276" w:lineRule="auto"/>
              <w:jc w:val="both"/>
              <w:rPr>
                <w:rFonts w:ascii="Arial" w:hAnsi="Arial" w:cs="Arial"/>
              </w:rPr>
            </w:pPr>
          </w:p>
          <w:p w:rsidR="00E31218" w:rsidRDefault="00E31218" w:rsidP="00DE0A4A">
            <w:pPr>
              <w:spacing w:after="100" w:afterAutospacing="1" w:line="276" w:lineRule="auto"/>
              <w:jc w:val="both"/>
              <w:rPr>
                <w:rFonts w:ascii="Times New Roman" w:hAnsi="Times New Roman" w:cs="Times New Roman"/>
              </w:rPr>
            </w:pPr>
          </w:p>
        </w:tc>
        <w:tc>
          <w:tcPr>
            <w:tcW w:w="3543" w:type="dxa"/>
            <w:gridSpan w:val="2"/>
          </w:tcPr>
          <w:p w:rsidR="00E31218" w:rsidRPr="002454EF" w:rsidRDefault="00E31218" w:rsidP="002454EF">
            <w:pPr>
              <w:jc w:val="both"/>
              <w:rPr>
                <w:rFonts w:ascii="Times New Roman" w:hAnsi="Times New Roman" w:cs="Times New Roman"/>
              </w:rPr>
            </w:pPr>
            <w:r w:rsidRPr="00E31218">
              <w:rPr>
                <w:rFonts w:ascii="Times New Roman" w:hAnsi="Times New Roman" w:cs="Times New Roman"/>
              </w:rPr>
              <w:t>Proj</w:t>
            </w:r>
            <w:r>
              <w:rPr>
                <w:rFonts w:ascii="Times New Roman" w:hAnsi="Times New Roman" w:cs="Times New Roman"/>
              </w:rPr>
              <w:t xml:space="preserve">ektowane rozporządzenie określa </w:t>
            </w:r>
            <w:r w:rsidRPr="00E31218">
              <w:rPr>
                <w:rFonts w:ascii="Times New Roman" w:hAnsi="Times New Roman" w:cs="Times New Roman"/>
              </w:rPr>
              <w:t>jednostki organizacyjne właściwe do prowadzenia szkolenia kandydatów na przewodników oraz przewodników psów służbowych i psów kontrak</w:t>
            </w:r>
            <w:r>
              <w:rPr>
                <w:rFonts w:ascii="Times New Roman" w:hAnsi="Times New Roman" w:cs="Times New Roman"/>
              </w:rPr>
              <w:t xml:space="preserve">towych, a także koni służbowych. Ponadto w projekcie uregulowano </w:t>
            </w:r>
            <w:r w:rsidRPr="00E31218">
              <w:rPr>
                <w:rFonts w:ascii="Times New Roman" w:eastAsia="Times New Roman" w:hAnsi="Times New Roman" w:cs="Times New Roman"/>
                <w:spacing w:val="-2"/>
                <w:lang w:eastAsia="pl-PL"/>
              </w:rPr>
              <w:t>wymagania zdrowotne i użytkowe, które decydują o przydatności ww. zwierząt do użycia w Siłach  Zbrojnych,</w:t>
            </w:r>
            <w:r>
              <w:rPr>
                <w:rFonts w:ascii="Times New Roman" w:hAnsi="Times New Roman" w:cs="Times New Roman"/>
              </w:rPr>
              <w:t xml:space="preserve"> </w:t>
            </w:r>
            <w:r w:rsidRPr="00E31218">
              <w:rPr>
                <w:rFonts w:ascii="Times New Roman" w:eastAsia="Times New Roman" w:hAnsi="Times New Roman" w:cs="Times New Roman"/>
                <w:spacing w:val="-2"/>
                <w:lang w:eastAsia="pl-PL"/>
              </w:rPr>
              <w:t>tryb nabywania, przekazywania i wycofania z użycia w Sił</w:t>
            </w:r>
            <w:r>
              <w:rPr>
                <w:rFonts w:ascii="Times New Roman" w:eastAsia="Times New Roman" w:hAnsi="Times New Roman" w:cs="Times New Roman"/>
                <w:spacing w:val="-2"/>
                <w:lang w:eastAsia="pl-PL"/>
              </w:rPr>
              <w:t xml:space="preserve">ach Zbrojnych psów służbowych, </w:t>
            </w:r>
            <w:r w:rsidRPr="00E31218">
              <w:rPr>
                <w:rFonts w:ascii="Times New Roman" w:eastAsia="Times New Roman" w:hAnsi="Times New Roman" w:cs="Times New Roman"/>
                <w:spacing w:val="-2"/>
                <w:lang w:eastAsia="pl-PL"/>
              </w:rPr>
              <w:t xml:space="preserve">koni służbowych i </w:t>
            </w:r>
            <w:r>
              <w:rPr>
                <w:rFonts w:ascii="Times New Roman" w:eastAsia="Times New Roman" w:hAnsi="Times New Roman" w:cs="Times New Roman"/>
                <w:spacing w:val="-2"/>
                <w:lang w:eastAsia="pl-PL"/>
              </w:rPr>
              <w:t xml:space="preserve">psów kontraktowych. Określono także </w:t>
            </w:r>
            <w:r w:rsidRPr="00E31218">
              <w:rPr>
                <w:rFonts w:ascii="Times New Roman" w:eastAsia="Times New Roman" w:hAnsi="Times New Roman" w:cs="Times New Roman"/>
                <w:spacing w:val="-2"/>
                <w:lang w:eastAsia="pl-PL"/>
              </w:rPr>
              <w:t>sposób znakowania zakwalifikowanych do służby zwierząt oraz wzory d</w:t>
            </w:r>
            <w:r>
              <w:rPr>
                <w:rFonts w:ascii="Times New Roman" w:eastAsia="Times New Roman" w:hAnsi="Times New Roman" w:cs="Times New Roman"/>
                <w:spacing w:val="-2"/>
                <w:lang w:eastAsia="pl-PL"/>
              </w:rPr>
              <w:t>owodów t</w:t>
            </w:r>
            <w:r w:rsidR="002454EF">
              <w:rPr>
                <w:rFonts w:ascii="Times New Roman" w:eastAsia="Times New Roman" w:hAnsi="Times New Roman" w:cs="Times New Roman"/>
                <w:spacing w:val="-2"/>
                <w:lang w:eastAsia="pl-PL"/>
              </w:rPr>
              <w:t xml:space="preserve">ożsamości tych zwierząt. Projekt określa również </w:t>
            </w:r>
            <w:r w:rsidRPr="002454EF">
              <w:rPr>
                <w:rFonts w:ascii="Times New Roman" w:hAnsi="Times New Roman" w:cs="Times New Roman"/>
              </w:rPr>
              <w:t>sposób utrzymania i używania zwierząt w Siłach Zbrojnych,</w:t>
            </w:r>
            <w:r w:rsidR="002454EF">
              <w:rPr>
                <w:rFonts w:ascii="Times New Roman" w:eastAsia="Times New Roman" w:hAnsi="Times New Roman" w:cs="Times New Roman"/>
                <w:spacing w:val="-2"/>
                <w:lang w:eastAsia="pl-PL"/>
              </w:rPr>
              <w:t xml:space="preserve"> </w:t>
            </w:r>
            <w:r w:rsidRPr="002454EF">
              <w:rPr>
                <w:rFonts w:ascii="Times New Roman" w:hAnsi="Times New Roman" w:cs="Times New Roman"/>
              </w:rPr>
              <w:t>zakres opieki lekarsko-weterynaryjnej sprawowanej nad zwierzętami używanymi</w:t>
            </w:r>
            <w:r w:rsidR="002454EF">
              <w:rPr>
                <w:rFonts w:ascii="Times New Roman" w:hAnsi="Times New Roman" w:cs="Times New Roman"/>
              </w:rPr>
              <w:t xml:space="preserve"> </w:t>
            </w:r>
            <w:r w:rsidRPr="002454EF">
              <w:rPr>
                <w:rFonts w:ascii="Times New Roman" w:hAnsi="Times New Roman" w:cs="Times New Roman"/>
              </w:rPr>
              <w:t xml:space="preserve">lub wycofanymi  z </w:t>
            </w:r>
            <w:r w:rsidRPr="002454EF">
              <w:rPr>
                <w:rFonts w:ascii="Times New Roman" w:hAnsi="Times New Roman" w:cs="Times New Roman"/>
              </w:rPr>
              <w:lastRenderedPageBreak/>
              <w:t>użycia,</w:t>
            </w:r>
            <w:r w:rsidR="002454EF">
              <w:rPr>
                <w:rFonts w:ascii="Times New Roman" w:eastAsia="Times New Roman" w:hAnsi="Times New Roman" w:cs="Times New Roman"/>
                <w:spacing w:val="-2"/>
                <w:lang w:eastAsia="pl-PL"/>
              </w:rPr>
              <w:t xml:space="preserve"> </w:t>
            </w:r>
            <w:r w:rsidRPr="002454EF">
              <w:rPr>
                <w:rFonts w:ascii="Times New Roman" w:hAnsi="Times New Roman" w:cs="Times New Roman"/>
              </w:rPr>
              <w:t xml:space="preserve">sposób sprawowania nadzoru nad </w:t>
            </w:r>
            <w:r w:rsidR="002454EF">
              <w:rPr>
                <w:rFonts w:ascii="Times New Roman" w:hAnsi="Times New Roman" w:cs="Times New Roman"/>
              </w:rPr>
              <w:t xml:space="preserve">zwierzętami wycofanymi z użycia. W rozporządzeniu uregulowano także: </w:t>
            </w:r>
            <w:r w:rsidRPr="002454EF">
              <w:rPr>
                <w:rFonts w:ascii="Times New Roman" w:hAnsi="Times New Roman" w:cs="Times New Roman"/>
              </w:rPr>
              <w:t>tryb odbierania zwierzęcia wycofanego z użycia opiekunowi lub organizacji społecznej, której statutowym celem jest ochrona zwierząt,</w:t>
            </w:r>
            <w:r w:rsidR="002454EF">
              <w:rPr>
                <w:rFonts w:ascii="Times New Roman" w:hAnsi="Times New Roman" w:cs="Times New Roman"/>
              </w:rPr>
              <w:t xml:space="preserve"> </w:t>
            </w:r>
            <w:r w:rsidRPr="002454EF">
              <w:rPr>
                <w:rFonts w:ascii="Times New Roman" w:hAnsi="Times New Roman" w:cs="Times New Roman"/>
              </w:rPr>
              <w:t>sposób żywienia</w:t>
            </w:r>
            <w:r w:rsidR="002454EF">
              <w:rPr>
                <w:rFonts w:ascii="Times New Roman" w:hAnsi="Times New Roman" w:cs="Times New Roman"/>
              </w:rPr>
              <w:t xml:space="preserve"> zwierząt i tryb przyznawania zwrotów kosztów ich żywienia. Ponadto zawarto w projekcie </w:t>
            </w:r>
            <w:r w:rsidRPr="002454EF">
              <w:rPr>
                <w:rFonts w:ascii="Times New Roman" w:hAnsi="Times New Roman" w:cs="Times New Roman"/>
              </w:rPr>
              <w:t xml:space="preserve">wzory dokumentów (kontraktów, upoważnień i protokołów), na mocy których zwierzęta są używane, odbierane opiekunom  bądź wycofywane </w:t>
            </w:r>
            <w:r w:rsidR="002454EF">
              <w:rPr>
                <w:rFonts w:ascii="Times New Roman" w:hAnsi="Times New Roman" w:cs="Times New Roman"/>
              </w:rPr>
              <w:br/>
            </w:r>
            <w:r w:rsidRPr="002454EF">
              <w:rPr>
                <w:rFonts w:ascii="Times New Roman" w:hAnsi="Times New Roman" w:cs="Times New Roman"/>
              </w:rPr>
              <w:t>z użycia w Siłach Zbrojnych.</w:t>
            </w:r>
          </w:p>
          <w:p w:rsidR="00E31218" w:rsidRPr="00E31218" w:rsidRDefault="00E31218" w:rsidP="00E31218">
            <w:pPr>
              <w:pStyle w:val="Akapitzlist"/>
              <w:ind w:left="284"/>
              <w:jc w:val="both"/>
              <w:rPr>
                <w:rFonts w:ascii="Times New Roman" w:hAnsi="Times New Roman" w:cs="Times New Roman"/>
              </w:rPr>
            </w:pPr>
          </w:p>
          <w:p w:rsidR="00E31218" w:rsidRDefault="00E31218" w:rsidP="00DE0A4A">
            <w:pPr>
              <w:spacing w:line="276" w:lineRule="auto"/>
              <w:jc w:val="both"/>
              <w:rPr>
                <w:rFonts w:ascii="Lato" w:hAnsi="Lato"/>
                <w:color w:val="000000" w:themeColor="text1"/>
                <w:sz w:val="20"/>
                <w:szCs w:val="20"/>
              </w:rPr>
            </w:pPr>
          </w:p>
        </w:tc>
        <w:tc>
          <w:tcPr>
            <w:tcW w:w="1134" w:type="dxa"/>
            <w:gridSpan w:val="2"/>
          </w:tcPr>
          <w:p w:rsidR="00E31218" w:rsidRDefault="00E31218" w:rsidP="00DE0A4A">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1218" w:rsidRDefault="00E31218" w:rsidP="00DE0A4A">
            <w:pPr>
              <w:jc w:val="center"/>
              <w:rPr>
                <w:rFonts w:ascii="Times New Roman" w:hAnsi="Times New Roman" w:cs="Times New Roman"/>
              </w:rPr>
            </w:pPr>
            <w:r>
              <w:rPr>
                <w:rFonts w:ascii="Times New Roman" w:hAnsi="Times New Roman" w:cs="Times New Roman"/>
              </w:rPr>
              <w:t>Dyrektor Departamentu Wojskowej Służby Zdrowia</w:t>
            </w:r>
          </w:p>
        </w:tc>
        <w:tc>
          <w:tcPr>
            <w:tcW w:w="1276" w:type="dxa"/>
            <w:gridSpan w:val="2"/>
          </w:tcPr>
          <w:p w:rsidR="00E31218" w:rsidRPr="0077693E" w:rsidRDefault="00E31218" w:rsidP="00E31218">
            <w:pPr>
              <w:jc w:val="center"/>
              <w:rPr>
                <w:rFonts w:ascii="Times New Roman" w:hAnsi="Times New Roman" w:cs="Times New Roman"/>
              </w:rPr>
            </w:pPr>
            <w:r w:rsidRPr="0077693E">
              <w:rPr>
                <w:rFonts w:ascii="Times New Roman" w:hAnsi="Times New Roman" w:cs="Times New Roman"/>
              </w:rPr>
              <w:t>Dyrektor Departamentu Prawnego –</w:t>
            </w:r>
          </w:p>
          <w:p w:rsidR="00E31218" w:rsidRPr="0077693E" w:rsidRDefault="00E31218" w:rsidP="00E31218">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E31218" w:rsidRDefault="00E31218" w:rsidP="00DE0A4A">
            <w:pPr>
              <w:ind w:hanging="34"/>
              <w:jc w:val="both"/>
              <w:rPr>
                <w:rFonts w:ascii="Times New Roman" w:hAnsi="Times New Roman"/>
                <w:bCs/>
              </w:rPr>
            </w:pPr>
          </w:p>
        </w:tc>
      </w:tr>
      <w:tr w:rsidR="00051980" w:rsidRPr="00B43618" w:rsidTr="00B53B2E">
        <w:tblPrEx>
          <w:jc w:val="left"/>
          <w:shd w:val="clear" w:color="auto" w:fill="auto"/>
        </w:tblPrEx>
        <w:trPr>
          <w:gridAfter w:val="1"/>
          <w:wAfter w:w="113" w:type="dxa"/>
          <w:trHeight w:val="840"/>
        </w:trPr>
        <w:tc>
          <w:tcPr>
            <w:tcW w:w="846" w:type="dxa"/>
            <w:gridSpan w:val="2"/>
          </w:tcPr>
          <w:p w:rsidR="00051980" w:rsidRDefault="00051980" w:rsidP="00DE0A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234</w:t>
            </w:r>
          </w:p>
        </w:tc>
        <w:tc>
          <w:tcPr>
            <w:tcW w:w="2835" w:type="dxa"/>
            <w:gridSpan w:val="2"/>
          </w:tcPr>
          <w:p w:rsidR="00051980" w:rsidRPr="00051980" w:rsidRDefault="00051980" w:rsidP="00DE0A4A">
            <w:pPr>
              <w:pStyle w:val="TYTUAKTUprzedmiotregulacjiustawylubrozporzdzenia"/>
              <w:spacing w:line="240" w:lineRule="auto"/>
              <w:jc w:val="both"/>
              <w:rPr>
                <w:rFonts w:ascii="Times New Roman" w:hAnsi="Times New Roman" w:cs="Times New Roman"/>
                <w:b w:val="0"/>
                <w:color w:val="000000"/>
                <w:sz w:val="22"/>
                <w:szCs w:val="22"/>
              </w:rPr>
            </w:pPr>
            <w:r>
              <w:rPr>
                <w:rFonts w:ascii="Times New Roman" w:hAnsi="Times New Roman" w:cs="Times New Roman"/>
                <w:b w:val="0"/>
                <w:sz w:val="22"/>
                <w:szCs w:val="22"/>
              </w:rPr>
              <w:t>P</w:t>
            </w:r>
            <w:r w:rsidRPr="00051980">
              <w:rPr>
                <w:rFonts w:ascii="Times New Roman" w:hAnsi="Times New Roman" w:cs="Times New Roman"/>
                <w:b w:val="0"/>
                <w:sz w:val="22"/>
                <w:szCs w:val="22"/>
              </w:rPr>
              <w:t xml:space="preserve">rojekt rozporządzenia Ministra Obrony Narodowej </w:t>
            </w:r>
            <w:r w:rsidRPr="00051980">
              <w:rPr>
                <w:rFonts w:ascii="Times New Roman" w:eastAsia="Times New Roman" w:hAnsi="Times New Roman" w:cs="Times New Roman"/>
                <w:b w:val="0"/>
                <w:sz w:val="22"/>
                <w:szCs w:val="22"/>
              </w:rPr>
              <w:t>w sprawie nosz</w:t>
            </w:r>
            <w:r>
              <w:rPr>
                <w:rFonts w:ascii="Times New Roman" w:eastAsia="Times New Roman" w:hAnsi="Times New Roman" w:cs="Times New Roman"/>
                <w:b w:val="0"/>
                <w:sz w:val="22"/>
                <w:szCs w:val="22"/>
              </w:rPr>
              <w:t>enia uzbrojenia przez żołnierzy</w:t>
            </w:r>
          </w:p>
        </w:tc>
        <w:tc>
          <w:tcPr>
            <w:tcW w:w="2977" w:type="dxa"/>
            <w:gridSpan w:val="2"/>
          </w:tcPr>
          <w:p w:rsidR="00051980" w:rsidRPr="00051980" w:rsidRDefault="00051980" w:rsidP="00051980">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051980">
              <w:rPr>
                <w:rFonts w:ascii="Times New Roman" w:eastAsia="Times New Roman" w:hAnsi="Times New Roman" w:cs="Times New Roman"/>
                <w:lang w:eastAsia="pl-PL"/>
              </w:rPr>
              <w:t>art. 270 ust. 2 pkt 4</w:t>
            </w:r>
            <w:r>
              <w:rPr>
                <w:rFonts w:ascii="Times New Roman" w:hAnsi="Times New Roman" w:cs="Times New Roman"/>
              </w:rPr>
              <w:t xml:space="preserve"> ustawy z dnia 11 marca 2022 r. o obronie Ojczyzny (Dz. U. poz. 2305).</w:t>
            </w:r>
          </w:p>
          <w:p w:rsidR="00051980" w:rsidRDefault="00051980" w:rsidP="00DE0A4A">
            <w:pPr>
              <w:spacing w:after="100" w:afterAutospacing="1" w:line="276" w:lineRule="auto"/>
              <w:jc w:val="both"/>
              <w:rPr>
                <w:rFonts w:ascii="Times New Roman" w:hAnsi="Times New Roman" w:cs="Times New Roman"/>
              </w:rPr>
            </w:pPr>
          </w:p>
        </w:tc>
        <w:tc>
          <w:tcPr>
            <w:tcW w:w="3543" w:type="dxa"/>
            <w:gridSpan w:val="2"/>
          </w:tcPr>
          <w:p w:rsidR="00051980" w:rsidRPr="00051980" w:rsidRDefault="00051980" w:rsidP="00051980">
            <w:pPr>
              <w:spacing w:before="120" w:after="120" w:line="276" w:lineRule="auto"/>
              <w:jc w:val="both"/>
              <w:rPr>
                <w:rFonts w:ascii="Times New Roman" w:hAnsi="Times New Roman" w:cs="Times New Roman"/>
              </w:rPr>
            </w:pPr>
            <w:r w:rsidRPr="00051980">
              <w:rPr>
                <w:rFonts w:ascii="Times New Roman" w:hAnsi="Times New Roman" w:cs="Times New Roman"/>
              </w:rPr>
              <w:t>Projektowane rozporządzenie określa okoliczności i sposób noszenia uzbrojenia przez żołnierzy.</w:t>
            </w:r>
          </w:p>
          <w:p w:rsidR="00051980" w:rsidRPr="00051980" w:rsidRDefault="00051980" w:rsidP="002454EF">
            <w:pPr>
              <w:jc w:val="both"/>
              <w:rPr>
                <w:rFonts w:ascii="Times New Roman" w:hAnsi="Times New Roman" w:cs="Times New Roman"/>
              </w:rPr>
            </w:pPr>
          </w:p>
        </w:tc>
        <w:tc>
          <w:tcPr>
            <w:tcW w:w="1134" w:type="dxa"/>
            <w:gridSpan w:val="2"/>
          </w:tcPr>
          <w:p w:rsidR="00051980" w:rsidRDefault="00051980" w:rsidP="00DE0A4A">
            <w:pPr>
              <w:jc w:val="center"/>
              <w:rPr>
                <w:rFonts w:ascii="Times New Roman" w:hAnsi="Times New Roman" w:cs="Times New Roman"/>
              </w:rPr>
            </w:pPr>
            <w:r>
              <w:rPr>
                <w:rFonts w:ascii="Times New Roman" w:hAnsi="Times New Roman" w:cs="Times New Roman"/>
              </w:rPr>
              <w:t>MON</w:t>
            </w:r>
          </w:p>
        </w:tc>
        <w:tc>
          <w:tcPr>
            <w:tcW w:w="1701" w:type="dxa"/>
            <w:gridSpan w:val="2"/>
          </w:tcPr>
          <w:p w:rsidR="00051980" w:rsidRDefault="00051980" w:rsidP="00DE0A4A">
            <w:pPr>
              <w:jc w:val="center"/>
              <w:rPr>
                <w:rFonts w:ascii="Times New Roman" w:hAnsi="Times New Roman" w:cs="Times New Roman"/>
              </w:rPr>
            </w:pPr>
            <w:r>
              <w:rPr>
                <w:rFonts w:ascii="Times New Roman" w:hAnsi="Times New Roman" w:cs="Times New Roman"/>
                <w:sz w:val="24"/>
                <w:szCs w:val="24"/>
              </w:rPr>
              <w:t>Dowódca Generalny Rodzajów Sił Zbrojnych</w:t>
            </w:r>
          </w:p>
        </w:tc>
        <w:tc>
          <w:tcPr>
            <w:tcW w:w="1276" w:type="dxa"/>
            <w:gridSpan w:val="2"/>
          </w:tcPr>
          <w:p w:rsidR="00051980" w:rsidRPr="0077693E" w:rsidRDefault="00051980" w:rsidP="00051980">
            <w:pPr>
              <w:jc w:val="center"/>
              <w:rPr>
                <w:rFonts w:ascii="Times New Roman" w:hAnsi="Times New Roman" w:cs="Times New Roman"/>
              </w:rPr>
            </w:pPr>
            <w:r w:rsidRPr="0077693E">
              <w:rPr>
                <w:rFonts w:ascii="Times New Roman" w:hAnsi="Times New Roman" w:cs="Times New Roman"/>
              </w:rPr>
              <w:t>Dyrektor Departamentu Prawnego –</w:t>
            </w:r>
          </w:p>
          <w:p w:rsidR="00051980" w:rsidRPr="0077693E" w:rsidRDefault="00051980" w:rsidP="00051980">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1980" w:rsidRDefault="00051980" w:rsidP="00DE0A4A">
            <w:pPr>
              <w:ind w:hanging="34"/>
              <w:jc w:val="both"/>
              <w:rPr>
                <w:rFonts w:ascii="Times New Roman" w:hAnsi="Times New Roman"/>
                <w:bCs/>
              </w:rPr>
            </w:pPr>
          </w:p>
        </w:tc>
      </w:tr>
      <w:tr w:rsidR="00E32FD7" w:rsidRPr="00B43618" w:rsidTr="00B53B2E">
        <w:tblPrEx>
          <w:jc w:val="left"/>
          <w:shd w:val="clear" w:color="auto" w:fill="auto"/>
        </w:tblPrEx>
        <w:trPr>
          <w:gridAfter w:val="1"/>
          <w:wAfter w:w="113" w:type="dxa"/>
          <w:trHeight w:val="840"/>
        </w:trPr>
        <w:tc>
          <w:tcPr>
            <w:tcW w:w="846" w:type="dxa"/>
            <w:gridSpan w:val="2"/>
          </w:tcPr>
          <w:p w:rsidR="00E32FD7" w:rsidRDefault="00E32FD7" w:rsidP="00E32FD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235</w:t>
            </w:r>
          </w:p>
        </w:tc>
        <w:tc>
          <w:tcPr>
            <w:tcW w:w="2835" w:type="dxa"/>
            <w:gridSpan w:val="2"/>
          </w:tcPr>
          <w:p w:rsidR="00E32FD7" w:rsidRPr="00E32FD7" w:rsidRDefault="00E32FD7" w:rsidP="00E32FD7">
            <w:pPr>
              <w:pStyle w:val="TYTUAKTUprzedmiotregulacjiustawylubrozporzdzenia"/>
              <w:spacing w:line="240" w:lineRule="auto"/>
              <w:jc w:val="both"/>
              <w:rPr>
                <w:b w:val="0"/>
              </w:rPr>
            </w:pPr>
            <w:r w:rsidRPr="00E32FD7">
              <w:rPr>
                <w:rFonts w:ascii="Times New Roman" w:hAnsi="Times New Roman" w:cs="Times New Roman"/>
                <w:b w:val="0"/>
                <w:sz w:val="22"/>
                <w:szCs w:val="22"/>
              </w:rPr>
              <w:t xml:space="preserve">Projekt rozporządzenia Ministra Obrony Narodowej </w:t>
            </w:r>
            <w:r w:rsidRPr="00E32FD7">
              <w:rPr>
                <w:b w:val="0"/>
              </w:rPr>
              <w:t xml:space="preserve">w sprawie należności pieniężnych żołnierzy zawodowych pełniących służbę poza granicami państwa </w:t>
            </w:r>
          </w:p>
        </w:tc>
        <w:tc>
          <w:tcPr>
            <w:tcW w:w="2977" w:type="dxa"/>
            <w:gridSpan w:val="2"/>
          </w:tcPr>
          <w:p w:rsidR="00E32FD7" w:rsidRPr="00051980" w:rsidRDefault="00E32FD7" w:rsidP="00E32FD7">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051980">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468</w:t>
            </w:r>
            <w:r w:rsidRPr="00051980">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10</w:t>
            </w:r>
            <w:r>
              <w:rPr>
                <w:rFonts w:ascii="Times New Roman" w:hAnsi="Times New Roman" w:cs="Times New Roman"/>
              </w:rPr>
              <w:t xml:space="preserve"> ustawy z dnia 11 marca 2022 r. o obronie Ojczyzny (Dz. U. poz. 2305).</w:t>
            </w:r>
          </w:p>
          <w:p w:rsidR="00E32FD7" w:rsidRDefault="00E32FD7" w:rsidP="00E32FD7">
            <w:pPr>
              <w:spacing w:after="100" w:afterAutospacing="1" w:line="276" w:lineRule="auto"/>
              <w:jc w:val="both"/>
              <w:rPr>
                <w:rFonts w:ascii="Times New Roman" w:hAnsi="Times New Roman" w:cs="Times New Roman"/>
              </w:rPr>
            </w:pPr>
          </w:p>
        </w:tc>
        <w:tc>
          <w:tcPr>
            <w:tcW w:w="3543" w:type="dxa"/>
            <w:gridSpan w:val="2"/>
          </w:tcPr>
          <w:p w:rsidR="00761BA9" w:rsidRDefault="00E32FD7" w:rsidP="00E32FD7">
            <w:pPr>
              <w:spacing w:before="120" w:after="120" w:line="276" w:lineRule="auto"/>
              <w:jc w:val="both"/>
              <w:rPr>
                <w:rFonts w:ascii="Times New Roman" w:hAnsi="Times New Roman" w:cs="Times New Roman"/>
              </w:rPr>
            </w:pPr>
            <w:r>
              <w:rPr>
                <w:rFonts w:ascii="Times New Roman" w:hAnsi="Times New Roman" w:cs="Times New Roman"/>
              </w:rPr>
              <w:t>Projektowane rozporządzenie określa wysokość należności zagranicznej, dodatku wojennego oraz innych należności pieniężnych przysługujących żołnierzom zawodowym wyznaczonym na stanowiska służbowe poza granicami państwa a także żołnierz</w:t>
            </w:r>
          </w:p>
          <w:p w:rsidR="00E32FD7" w:rsidRPr="00051980" w:rsidRDefault="00E32FD7" w:rsidP="00E32FD7">
            <w:pPr>
              <w:spacing w:before="120" w:after="120" w:line="276" w:lineRule="auto"/>
              <w:jc w:val="both"/>
              <w:rPr>
                <w:rFonts w:ascii="Times New Roman" w:hAnsi="Times New Roman" w:cs="Times New Roman"/>
              </w:rPr>
            </w:pPr>
            <w:r>
              <w:rPr>
                <w:rFonts w:ascii="Times New Roman" w:hAnsi="Times New Roman" w:cs="Times New Roman"/>
              </w:rPr>
              <w:lastRenderedPageBreak/>
              <w:t>om zawodowym skierowanym do pełnienia służby poza granicami państwa.</w:t>
            </w:r>
          </w:p>
        </w:tc>
        <w:tc>
          <w:tcPr>
            <w:tcW w:w="1134" w:type="dxa"/>
            <w:gridSpan w:val="2"/>
          </w:tcPr>
          <w:p w:rsidR="00E32FD7" w:rsidRDefault="00E32FD7" w:rsidP="00E32FD7">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2FD7" w:rsidRPr="00B43618" w:rsidRDefault="00E32FD7" w:rsidP="00E32FD7">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E32FD7" w:rsidRPr="0077693E" w:rsidRDefault="00E32FD7" w:rsidP="00E32FD7">
            <w:pPr>
              <w:jc w:val="center"/>
              <w:rPr>
                <w:rFonts w:ascii="Times New Roman" w:hAnsi="Times New Roman" w:cs="Times New Roman"/>
              </w:rPr>
            </w:pPr>
            <w:r w:rsidRPr="0077693E">
              <w:rPr>
                <w:rFonts w:ascii="Times New Roman" w:hAnsi="Times New Roman" w:cs="Times New Roman"/>
              </w:rPr>
              <w:t>Dyrektor Departamentu Prawnego –</w:t>
            </w:r>
          </w:p>
          <w:p w:rsidR="00E32FD7" w:rsidRPr="0077693E" w:rsidRDefault="00E32FD7" w:rsidP="00E32FD7">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E32FD7" w:rsidRDefault="00E32FD7" w:rsidP="00E32FD7">
            <w:pPr>
              <w:ind w:hanging="34"/>
              <w:jc w:val="both"/>
              <w:rPr>
                <w:rFonts w:ascii="Times New Roman" w:hAnsi="Times New Roman"/>
                <w:bCs/>
              </w:rPr>
            </w:pPr>
          </w:p>
        </w:tc>
      </w:tr>
      <w:tr w:rsidR="00761BA9" w:rsidRPr="00B43618" w:rsidTr="00B53B2E">
        <w:tblPrEx>
          <w:jc w:val="left"/>
          <w:shd w:val="clear" w:color="auto" w:fill="auto"/>
        </w:tblPrEx>
        <w:trPr>
          <w:gridAfter w:val="1"/>
          <w:wAfter w:w="113" w:type="dxa"/>
          <w:trHeight w:val="840"/>
        </w:trPr>
        <w:tc>
          <w:tcPr>
            <w:tcW w:w="846" w:type="dxa"/>
            <w:gridSpan w:val="2"/>
          </w:tcPr>
          <w:p w:rsidR="00761BA9" w:rsidRDefault="00761BA9" w:rsidP="00E32FD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236</w:t>
            </w:r>
          </w:p>
        </w:tc>
        <w:tc>
          <w:tcPr>
            <w:tcW w:w="2835" w:type="dxa"/>
            <w:gridSpan w:val="2"/>
          </w:tcPr>
          <w:p w:rsidR="00761BA9" w:rsidRPr="00761BA9" w:rsidRDefault="00761BA9" w:rsidP="00E32FD7">
            <w:pPr>
              <w:pStyle w:val="TYTUAKTUprzedmiotregulacjiustawylubrozporzdzenia"/>
              <w:spacing w:line="240" w:lineRule="auto"/>
              <w:jc w:val="both"/>
              <w:rPr>
                <w:rFonts w:ascii="Times New Roman" w:hAnsi="Times New Roman" w:cs="Times New Roman"/>
                <w:b w:val="0"/>
              </w:rPr>
            </w:pPr>
            <w:r>
              <w:rPr>
                <w:rFonts w:ascii="Times New Roman" w:hAnsi="Times New Roman" w:cs="Times New Roman"/>
                <w:b w:val="0"/>
              </w:rPr>
              <w:t>P</w:t>
            </w:r>
            <w:r w:rsidRPr="00761BA9">
              <w:rPr>
                <w:rFonts w:ascii="Times New Roman" w:hAnsi="Times New Roman" w:cs="Times New Roman"/>
                <w:b w:val="0"/>
              </w:rPr>
              <w:t xml:space="preserve">rojekt rozporządzenia Ministra Obrony Narodowej </w:t>
            </w:r>
            <w:r w:rsidRPr="00761BA9">
              <w:rPr>
                <w:rFonts w:ascii="Times New Roman" w:eastAsia="Times New Roman" w:hAnsi="Times New Roman" w:cs="Times New Roman"/>
                <w:b w:val="0"/>
              </w:rPr>
              <w:t>w sprawie świadectw służby żołnierzy zawodowych</w:t>
            </w:r>
          </w:p>
        </w:tc>
        <w:tc>
          <w:tcPr>
            <w:tcW w:w="2977" w:type="dxa"/>
            <w:gridSpan w:val="2"/>
          </w:tcPr>
          <w:p w:rsidR="00761BA9" w:rsidRPr="00051980" w:rsidRDefault="00761BA9" w:rsidP="00761BA9">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239 ust. 7 </w:t>
            </w:r>
            <w:r>
              <w:rPr>
                <w:rFonts w:ascii="Times New Roman" w:hAnsi="Times New Roman" w:cs="Times New Roman"/>
              </w:rPr>
              <w:t>ustawy z dnia 11 marca 2022 r. o obronie Ojczyzny (Dz. U. poz. 2305).</w:t>
            </w:r>
          </w:p>
          <w:p w:rsidR="00761BA9" w:rsidRDefault="00761BA9" w:rsidP="00E32FD7">
            <w:pPr>
              <w:spacing w:after="100" w:afterAutospacing="1" w:line="276" w:lineRule="auto"/>
              <w:jc w:val="both"/>
              <w:rPr>
                <w:rFonts w:ascii="Times New Roman" w:hAnsi="Times New Roman" w:cs="Times New Roman"/>
              </w:rPr>
            </w:pPr>
          </w:p>
        </w:tc>
        <w:tc>
          <w:tcPr>
            <w:tcW w:w="3543" w:type="dxa"/>
            <w:gridSpan w:val="2"/>
          </w:tcPr>
          <w:p w:rsidR="00761BA9" w:rsidRPr="00761BA9" w:rsidRDefault="00761BA9" w:rsidP="00761BA9">
            <w:pPr>
              <w:spacing w:before="120" w:after="120" w:line="276" w:lineRule="auto"/>
              <w:jc w:val="both"/>
              <w:rPr>
                <w:rFonts w:ascii="Times New Roman" w:hAnsi="Times New Roman" w:cs="Times New Roman"/>
                <w:sz w:val="24"/>
                <w:szCs w:val="24"/>
              </w:rPr>
            </w:pPr>
            <w:r w:rsidRPr="00761BA9">
              <w:rPr>
                <w:rFonts w:ascii="Times New Roman" w:hAnsi="Times New Roman" w:cs="Times New Roman"/>
                <w:sz w:val="24"/>
                <w:szCs w:val="24"/>
              </w:rPr>
              <w:t>Proj</w:t>
            </w:r>
            <w:r>
              <w:rPr>
                <w:rFonts w:ascii="Times New Roman" w:hAnsi="Times New Roman" w:cs="Times New Roman"/>
                <w:sz w:val="24"/>
                <w:szCs w:val="24"/>
              </w:rPr>
              <w:t xml:space="preserve">ektowane rozporządzenie określa </w:t>
            </w:r>
            <w:r w:rsidRPr="00761BA9">
              <w:rPr>
                <w:rFonts w:ascii="Times New Roman" w:hAnsi="Times New Roman" w:cs="Times New Roman"/>
                <w:spacing w:val="-2"/>
                <w:sz w:val="24"/>
                <w:szCs w:val="24"/>
              </w:rPr>
              <w:t>tryb wydawania i prostowania świadectwa służby; tryb przyznawania odszkodowania z tytułu szkody wyrządzonej niewydaniem w terminie       lub wydaniem niewłaściwego świadectwa służby oraz</w:t>
            </w:r>
            <w:r>
              <w:rPr>
                <w:rFonts w:ascii="Times New Roman" w:hAnsi="Times New Roman" w:cs="Times New Roman"/>
                <w:sz w:val="24"/>
                <w:szCs w:val="24"/>
              </w:rPr>
              <w:t xml:space="preserve"> </w:t>
            </w:r>
            <w:r w:rsidRPr="00761BA9">
              <w:rPr>
                <w:rFonts w:ascii="Times New Roman" w:hAnsi="Times New Roman" w:cs="Times New Roman"/>
                <w:spacing w:val="-2"/>
                <w:sz w:val="24"/>
                <w:szCs w:val="24"/>
              </w:rPr>
              <w:t>wzór świadectwa służby.</w:t>
            </w:r>
          </w:p>
          <w:p w:rsidR="00761BA9" w:rsidRPr="00761BA9" w:rsidRDefault="00761BA9" w:rsidP="00761BA9">
            <w:pPr>
              <w:tabs>
                <w:tab w:val="left" w:pos="960"/>
              </w:tabs>
              <w:rPr>
                <w:rFonts w:ascii="Times New Roman" w:hAnsi="Times New Roman" w:cs="Times New Roman"/>
              </w:rPr>
            </w:pPr>
          </w:p>
        </w:tc>
        <w:tc>
          <w:tcPr>
            <w:tcW w:w="1134" w:type="dxa"/>
            <w:gridSpan w:val="2"/>
          </w:tcPr>
          <w:p w:rsidR="00761BA9" w:rsidRDefault="00761BA9" w:rsidP="00E32FD7">
            <w:pPr>
              <w:jc w:val="center"/>
              <w:rPr>
                <w:rFonts w:ascii="Times New Roman" w:hAnsi="Times New Roman" w:cs="Times New Roman"/>
              </w:rPr>
            </w:pPr>
            <w:r>
              <w:rPr>
                <w:rFonts w:ascii="Times New Roman" w:hAnsi="Times New Roman" w:cs="Times New Roman"/>
              </w:rPr>
              <w:t>MON</w:t>
            </w:r>
          </w:p>
        </w:tc>
        <w:tc>
          <w:tcPr>
            <w:tcW w:w="1701" w:type="dxa"/>
            <w:gridSpan w:val="2"/>
          </w:tcPr>
          <w:p w:rsidR="00761BA9" w:rsidRDefault="00761BA9" w:rsidP="00E32FD7">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761BA9" w:rsidRPr="0077693E" w:rsidRDefault="00761BA9" w:rsidP="00761BA9">
            <w:pPr>
              <w:jc w:val="center"/>
              <w:rPr>
                <w:rFonts w:ascii="Times New Roman" w:hAnsi="Times New Roman" w:cs="Times New Roman"/>
              </w:rPr>
            </w:pPr>
            <w:r w:rsidRPr="0077693E">
              <w:rPr>
                <w:rFonts w:ascii="Times New Roman" w:hAnsi="Times New Roman" w:cs="Times New Roman"/>
              </w:rPr>
              <w:t>Dyrektor Departamentu Prawnego –</w:t>
            </w:r>
          </w:p>
          <w:p w:rsidR="00761BA9" w:rsidRPr="0077693E" w:rsidRDefault="00761BA9" w:rsidP="00761BA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1BA9" w:rsidRDefault="00761BA9" w:rsidP="00E32FD7">
            <w:pPr>
              <w:ind w:hanging="34"/>
              <w:jc w:val="both"/>
              <w:rPr>
                <w:rFonts w:ascii="Times New Roman" w:hAnsi="Times New Roman"/>
                <w:bCs/>
              </w:rPr>
            </w:pPr>
          </w:p>
        </w:tc>
      </w:tr>
      <w:tr w:rsidR="0064266F" w:rsidRPr="00B43618" w:rsidTr="00B53B2E">
        <w:tblPrEx>
          <w:jc w:val="left"/>
          <w:shd w:val="clear" w:color="auto" w:fill="auto"/>
        </w:tblPrEx>
        <w:trPr>
          <w:gridAfter w:val="1"/>
          <w:wAfter w:w="113" w:type="dxa"/>
          <w:trHeight w:val="840"/>
        </w:trPr>
        <w:tc>
          <w:tcPr>
            <w:tcW w:w="846" w:type="dxa"/>
            <w:gridSpan w:val="2"/>
          </w:tcPr>
          <w:p w:rsidR="0064266F" w:rsidRDefault="0064266F" w:rsidP="00E32FD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237</w:t>
            </w:r>
          </w:p>
        </w:tc>
        <w:tc>
          <w:tcPr>
            <w:tcW w:w="2835" w:type="dxa"/>
            <w:gridSpan w:val="2"/>
          </w:tcPr>
          <w:p w:rsidR="0064266F" w:rsidRPr="0064266F" w:rsidRDefault="0064266F" w:rsidP="0064266F">
            <w:pPr>
              <w:jc w:val="both"/>
              <w:rPr>
                <w:rFonts w:ascii="Times New Roman" w:eastAsia="Times New Roman" w:hAnsi="Times New Roman" w:cs="Times New Roman"/>
                <w:sz w:val="24"/>
                <w:szCs w:val="24"/>
                <w:lang w:eastAsia="pl-PL"/>
              </w:rPr>
            </w:pPr>
            <w:r>
              <w:rPr>
                <w:rFonts w:ascii="Times New Roman" w:hAnsi="Times New Roman" w:cs="Times New Roman"/>
                <w:color w:val="000000"/>
                <w:sz w:val="24"/>
                <w:szCs w:val="24"/>
              </w:rPr>
              <w:t>P</w:t>
            </w:r>
            <w:r w:rsidRPr="0064266F">
              <w:rPr>
                <w:rFonts w:ascii="Times New Roman" w:hAnsi="Times New Roman" w:cs="Times New Roman"/>
                <w:color w:val="000000"/>
                <w:sz w:val="24"/>
                <w:szCs w:val="24"/>
              </w:rPr>
              <w:t xml:space="preserve">rojekt rozporządzenia </w:t>
            </w:r>
            <w:r>
              <w:rPr>
                <w:rFonts w:ascii="Times New Roman" w:hAnsi="Times New Roman" w:cs="Times New Roman"/>
                <w:color w:val="000000"/>
                <w:sz w:val="24"/>
                <w:szCs w:val="24"/>
              </w:rPr>
              <w:br/>
            </w:r>
            <w:r w:rsidRPr="0064266F">
              <w:rPr>
                <w:rFonts w:ascii="Times New Roman" w:hAnsi="Times New Roman" w:cs="Times New Roman"/>
                <w:color w:val="000000"/>
                <w:sz w:val="24"/>
                <w:szCs w:val="24"/>
              </w:rPr>
              <w:t xml:space="preserve">Ministra Obrony Narodowej w sprawie  </w:t>
            </w:r>
            <w:r w:rsidRPr="0064266F">
              <w:rPr>
                <w:rFonts w:ascii="Times New Roman" w:eastAsia="Times New Roman" w:hAnsi="Times New Roman" w:cs="Times New Roman"/>
                <w:sz w:val="24"/>
                <w:szCs w:val="24"/>
                <w:lang w:eastAsia="pl-PL"/>
              </w:rPr>
              <w:t xml:space="preserve">ćwiczeń wojskowych żołnierzy </w:t>
            </w:r>
            <w:r>
              <w:rPr>
                <w:rFonts w:ascii="Times New Roman" w:eastAsia="Times New Roman" w:hAnsi="Times New Roman" w:cs="Times New Roman"/>
                <w:sz w:val="24"/>
                <w:szCs w:val="24"/>
                <w:lang w:eastAsia="pl-PL"/>
              </w:rPr>
              <w:br/>
            </w:r>
            <w:r w:rsidRPr="0064266F">
              <w:rPr>
                <w:rFonts w:ascii="Times New Roman" w:eastAsia="Times New Roman" w:hAnsi="Times New Roman" w:cs="Times New Roman"/>
                <w:sz w:val="24"/>
                <w:szCs w:val="24"/>
                <w:lang w:eastAsia="pl-PL"/>
              </w:rPr>
              <w:t>pasywnej rezerwy.</w:t>
            </w:r>
          </w:p>
          <w:p w:rsidR="0064266F" w:rsidRDefault="0064266F" w:rsidP="00E32FD7">
            <w:pPr>
              <w:pStyle w:val="TYTUAKTUprzedmiotregulacjiustawylubrozporzdzenia"/>
              <w:spacing w:line="240" w:lineRule="auto"/>
              <w:jc w:val="both"/>
              <w:rPr>
                <w:rFonts w:ascii="Times New Roman" w:hAnsi="Times New Roman" w:cs="Times New Roman"/>
                <w:b w:val="0"/>
              </w:rPr>
            </w:pPr>
          </w:p>
        </w:tc>
        <w:tc>
          <w:tcPr>
            <w:tcW w:w="2977" w:type="dxa"/>
            <w:gridSpan w:val="2"/>
          </w:tcPr>
          <w:p w:rsidR="0064266F" w:rsidRPr="00051980" w:rsidRDefault="0064266F" w:rsidP="0064266F">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w:t>
            </w:r>
            <w:r w:rsidRPr="0064266F">
              <w:rPr>
                <w:rFonts w:ascii="Times New Roman" w:eastAsia="Times New Roman" w:hAnsi="Times New Roman" w:cs="Times New Roman"/>
                <w:bCs/>
                <w:sz w:val="24"/>
                <w:szCs w:val="24"/>
                <w:lang w:eastAsia="pl-PL"/>
              </w:rPr>
              <w:t>248 ust. 4</w:t>
            </w:r>
            <w:r>
              <w:rPr>
                <w:rFonts w:ascii="Lato" w:eastAsia="Times New Roman" w:hAnsi="Lato" w:cs="Times New Roman"/>
                <w:bCs/>
                <w:sz w:val="20"/>
                <w:szCs w:val="20"/>
                <w:lang w:eastAsia="pl-PL"/>
              </w:rPr>
              <w:t xml:space="preserve">  </w:t>
            </w:r>
            <w:r>
              <w:rPr>
                <w:rFonts w:ascii="Times New Roman" w:hAnsi="Times New Roman" w:cs="Times New Roman"/>
              </w:rPr>
              <w:t>ustawy z dnia 11 marca 2022 r. o obronie Ojczyzny (Dz. U. poz. 2305).</w:t>
            </w:r>
          </w:p>
          <w:p w:rsidR="0064266F" w:rsidRDefault="0064266F" w:rsidP="00761BA9">
            <w:pPr>
              <w:spacing w:after="100" w:afterAutospacing="1" w:line="276" w:lineRule="auto"/>
              <w:jc w:val="both"/>
              <w:rPr>
                <w:rFonts w:ascii="Times New Roman" w:hAnsi="Times New Roman" w:cs="Times New Roman"/>
              </w:rPr>
            </w:pPr>
          </w:p>
        </w:tc>
        <w:tc>
          <w:tcPr>
            <w:tcW w:w="3543" w:type="dxa"/>
            <w:gridSpan w:val="2"/>
          </w:tcPr>
          <w:p w:rsidR="0064266F" w:rsidRPr="0064266F" w:rsidRDefault="0064266F" w:rsidP="0064266F">
            <w:pPr>
              <w:spacing w:before="120" w:after="120" w:line="276"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pl-PL"/>
              </w:rPr>
              <w:t xml:space="preserve">Przedmiotowy projekt reguluje </w:t>
            </w:r>
            <w:r w:rsidRPr="0064266F">
              <w:rPr>
                <w:rFonts w:ascii="Times New Roman" w:eastAsia="Times New Roman" w:hAnsi="Times New Roman" w:cs="Times New Roman"/>
                <w:bCs/>
                <w:sz w:val="24"/>
                <w:szCs w:val="24"/>
                <w:lang w:eastAsia="pl-PL"/>
              </w:rPr>
              <w:t>okres trwania ćwiczeń wojskowych żołnierzy pasywnej rezerwy, termin</w:t>
            </w:r>
            <w:r>
              <w:rPr>
                <w:rFonts w:ascii="Times New Roman" w:eastAsia="Times New Roman" w:hAnsi="Times New Roman" w:cs="Times New Roman"/>
                <w:bCs/>
                <w:sz w:val="24"/>
                <w:szCs w:val="24"/>
                <w:lang w:eastAsia="pl-PL"/>
              </w:rPr>
              <w:t>y</w:t>
            </w:r>
            <w:r w:rsidRPr="0064266F">
              <w:rPr>
                <w:rFonts w:ascii="Times New Roman" w:eastAsia="Times New Roman" w:hAnsi="Times New Roman" w:cs="Times New Roman"/>
                <w:bCs/>
                <w:sz w:val="24"/>
                <w:szCs w:val="24"/>
                <w:lang w:eastAsia="pl-PL"/>
              </w:rPr>
              <w:t xml:space="preserve"> rozpoczęcia i zakończenia poszczególnych rodzajów ćwiczeń, sposób powoływania na te ćwiczenia oraz kategorie osób powoływanych na ćwiczenia, uwzględniając ich wiek lub posiadane przez nich kwalifikacje albo uprawnienia, cel wprowadzenia ćwiczeń oraz konieczność zapewnienia efektywnego ich odbywania</w:t>
            </w:r>
            <w:r>
              <w:rPr>
                <w:rFonts w:ascii="Times New Roman" w:eastAsia="Times New Roman" w:hAnsi="Times New Roman" w:cs="Times New Roman"/>
                <w:bCs/>
                <w:sz w:val="24"/>
                <w:szCs w:val="24"/>
                <w:lang w:eastAsia="pl-PL"/>
              </w:rPr>
              <w:t>.</w:t>
            </w:r>
          </w:p>
        </w:tc>
        <w:tc>
          <w:tcPr>
            <w:tcW w:w="1134" w:type="dxa"/>
            <w:gridSpan w:val="2"/>
          </w:tcPr>
          <w:p w:rsidR="0064266F" w:rsidRDefault="0064266F" w:rsidP="00E32FD7">
            <w:pPr>
              <w:jc w:val="center"/>
              <w:rPr>
                <w:rFonts w:ascii="Times New Roman" w:hAnsi="Times New Roman" w:cs="Times New Roman"/>
              </w:rPr>
            </w:pPr>
            <w:r>
              <w:rPr>
                <w:rFonts w:ascii="Times New Roman" w:hAnsi="Times New Roman" w:cs="Times New Roman"/>
              </w:rPr>
              <w:t>MON</w:t>
            </w:r>
          </w:p>
        </w:tc>
        <w:tc>
          <w:tcPr>
            <w:tcW w:w="1701" w:type="dxa"/>
            <w:gridSpan w:val="2"/>
          </w:tcPr>
          <w:p w:rsidR="0064266F" w:rsidRDefault="0064266F" w:rsidP="00E32FD7">
            <w:pPr>
              <w:jc w:val="center"/>
              <w:rPr>
                <w:rFonts w:ascii="Times New Roman" w:hAnsi="Times New Roman" w:cs="Times New Roman"/>
              </w:rPr>
            </w:pPr>
            <w:r>
              <w:rPr>
                <w:rFonts w:ascii="Times New Roman" w:hAnsi="Times New Roman" w:cs="Times New Roman"/>
              </w:rPr>
              <w:t xml:space="preserve">Szef </w:t>
            </w:r>
          </w:p>
          <w:p w:rsidR="0064266F" w:rsidRDefault="0064266F" w:rsidP="00E32FD7">
            <w:pPr>
              <w:jc w:val="center"/>
              <w:rPr>
                <w:rFonts w:ascii="Times New Roman" w:hAnsi="Times New Roman" w:cs="Times New Roman"/>
              </w:rPr>
            </w:pPr>
            <w:r>
              <w:rPr>
                <w:rFonts w:ascii="Times New Roman" w:hAnsi="Times New Roman" w:cs="Times New Roman"/>
              </w:rPr>
              <w:t xml:space="preserve">Centralnego </w:t>
            </w:r>
            <w:r>
              <w:rPr>
                <w:rFonts w:ascii="Times New Roman" w:hAnsi="Times New Roman" w:cs="Times New Roman"/>
              </w:rPr>
              <w:br/>
              <w:t xml:space="preserve">Wojskowego Centrum </w:t>
            </w:r>
            <w:r>
              <w:rPr>
                <w:rFonts w:ascii="Times New Roman" w:hAnsi="Times New Roman" w:cs="Times New Roman"/>
              </w:rPr>
              <w:br/>
              <w:t>Rekrutacji</w:t>
            </w:r>
          </w:p>
        </w:tc>
        <w:tc>
          <w:tcPr>
            <w:tcW w:w="1276" w:type="dxa"/>
            <w:gridSpan w:val="2"/>
          </w:tcPr>
          <w:p w:rsidR="0064266F" w:rsidRPr="0077693E" w:rsidRDefault="0064266F" w:rsidP="0064266F">
            <w:pPr>
              <w:jc w:val="center"/>
              <w:rPr>
                <w:rFonts w:ascii="Times New Roman" w:hAnsi="Times New Roman" w:cs="Times New Roman"/>
              </w:rPr>
            </w:pPr>
            <w:r w:rsidRPr="0077693E">
              <w:rPr>
                <w:rFonts w:ascii="Times New Roman" w:hAnsi="Times New Roman" w:cs="Times New Roman"/>
              </w:rPr>
              <w:t>Dyrektor Departamentu Prawnego –</w:t>
            </w:r>
          </w:p>
          <w:p w:rsidR="0064266F" w:rsidRPr="0077693E" w:rsidRDefault="0064266F" w:rsidP="0064266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4266F" w:rsidRDefault="0064266F" w:rsidP="00E32FD7">
            <w:pPr>
              <w:ind w:hanging="34"/>
              <w:jc w:val="both"/>
              <w:rPr>
                <w:rFonts w:ascii="Times New Roman" w:hAnsi="Times New Roman"/>
                <w:bCs/>
              </w:rPr>
            </w:pPr>
          </w:p>
        </w:tc>
      </w:tr>
      <w:tr w:rsidR="002E5146" w:rsidRPr="00B43618" w:rsidTr="00B53B2E">
        <w:tblPrEx>
          <w:jc w:val="left"/>
          <w:shd w:val="clear" w:color="auto" w:fill="auto"/>
        </w:tblPrEx>
        <w:trPr>
          <w:gridAfter w:val="1"/>
          <w:wAfter w:w="113" w:type="dxa"/>
          <w:trHeight w:val="840"/>
        </w:trPr>
        <w:tc>
          <w:tcPr>
            <w:tcW w:w="846" w:type="dxa"/>
            <w:gridSpan w:val="2"/>
          </w:tcPr>
          <w:p w:rsidR="002E5146" w:rsidRDefault="002E5146" w:rsidP="002E514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238</w:t>
            </w:r>
          </w:p>
        </w:tc>
        <w:tc>
          <w:tcPr>
            <w:tcW w:w="2835" w:type="dxa"/>
            <w:gridSpan w:val="2"/>
          </w:tcPr>
          <w:p w:rsidR="002E5146" w:rsidRPr="002E5146" w:rsidRDefault="002E5146" w:rsidP="002E5146">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D34EF5">
              <w:rPr>
                <w:rFonts w:ascii="Times New Roman" w:eastAsiaTheme="minorHAnsi" w:hAnsi="Times New Roman" w:cs="Times New Roman"/>
                <w:b w:val="0"/>
                <w:bCs w:val="0"/>
                <w:color w:val="000000"/>
                <w:lang w:eastAsia="en-US"/>
              </w:rPr>
              <w:t>Projekt rozporządzenia zmieniające</w:t>
            </w:r>
            <w:r>
              <w:rPr>
                <w:rFonts w:ascii="Times New Roman" w:eastAsiaTheme="minorHAnsi" w:hAnsi="Times New Roman" w:cs="Times New Roman"/>
                <w:b w:val="0"/>
                <w:bCs w:val="0"/>
                <w:color w:val="000000"/>
                <w:lang w:eastAsia="en-US"/>
              </w:rPr>
              <w:t>go</w:t>
            </w:r>
            <w:r w:rsidRPr="00D34EF5">
              <w:rPr>
                <w:rFonts w:ascii="Times New Roman" w:eastAsiaTheme="minorHAnsi" w:hAnsi="Times New Roman" w:cs="Times New Roman"/>
                <w:b w:val="0"/>
                <w:bCs w:val="0"/>
                <w:color w:val="000000"/>
                <w:lang w:eastAsia="en-US"/>
              </w:rPr>
              <w:t xml:space="preserve"> rozporządzenie w sprawie kształcenia kandydatów do zawodowej służby wojskowej w ramach dobrowolnej zasadniczej służby wojskowej w uczelniach wojskowych, szkołach podoficerskich, centrach sz</w:t>
            </w:r>
            <w:r>
              <w:rPr>
                <w:rFonts w:ascii="Times New Roman" w:eastAsiaTheme="minorHAnsi" w:hAnsi="Times New Roman" w:cs="Times New Roman"/>
                <w:b w:val="0"/>
                <w:bCs w:val="0"/>
                <w:color w:val="000000"/>
                <w:lang w:eastAsia="en-US"/>
              </w:rPr>
              <w:t>kolenia lub ośrodkach szkolenia</w:t>
            </w:r>
          </w:p>
        </w:tc>
        <w:tc>
          <w:tcPr>
            <w:tcW w:w="2977" w:type="dxa"/>
            <w:gridSpan w:val="2"/>
          </w:tcPr>
          <w:p w:rsidR="002E5146" w:rsidRPr="00051980" w:rsidRDefault="002E5146" w:rsidP="002E5146">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w:t>
            </w:r>
            <w:r>
              <w:rPr>
                <w:rFonts w:ascii="Times New Roman" w:eastAsia="Times New Roman" w:hAnsi="Times New Roman" w:cs="Times New Roman"/>
                <w:bCs/>
                <w:sz w:val="24"/>
                <w:szCs w:val="24"/>
                <w:lang w:eastAsia="pl-PL"/>
              </w:rPr>
              <w:t>102</w:t>
            </w:r>
            <w:r>
              <w:rPr>
                <w:rFonts w:ascii="Lato" w:eastAsia="Times New Roman" w:hAnsi="Lato" w:cs="Times New Roman"/>
                <w:bCs/>
                <w:sz w:val="20"/>
                <w:szCs w:val="20"/>
                <w:lang w:eastAsia="pl-PL"/>
              </w:rPr>
              <w:t xml:space="preserve">  </w:t>
            </w:r>
            <w:r>
              <w:rPr>
                <w:rFonts w:ascii="Times New Roman" w:hAnsi="Times New Roman" w:cs="Times New Roman"/>
              </w:rPr>
              <w:t>ustawy z dnia 11 marca 2022 r. o obronie Ojczyzny (Dz. U. poz. 2305).</w:t>
            </w:r>
          </w:p>
          <w:p w:rsidR="002E5146" w:rsidRDefault="002E5146" w:rsidP="002E5146">
            <w:pPr>
              <w:spacing w:after="100" w:afterAutospacing="1" w:line="276" w:lineRule="auto"/>
              <w:jc w:val="both"/>
              <w:rPr>
                <w:rFonts w:ascii="Times New Roman" w:hAnsi="Times New Roman" w:cs="Times New Roman"/>
              </w:rPr>
            </w:pPr>
          </w:p>
        </w:tc>
        <w:tc>
          <w:tcPr>
            <w:tcW w:w="3543" w:type="dxa"/>
            <w:gridSpan w:val="2"/>
          </w:tcPr>
          <w:p w:rsidR="002E5146" w:rsidRDefault="002E5146" w:rsidP="002E5146">
            <w:pPr>
              <w:spacing w:before="120" w:after="120" w:line="276"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Przesunięcie terminu z 31 marca na 30 kwietnia danego roku na składanie podań o przyjęcie na studia wojskowe w Lotniczej Akademii Wojskowej.</w:t>
            </w:r>
          </w:p>
        </w:tc>
        <w:tc>
          <w:tcPr>
            <w:tcW w:w="1134" w:type="dxa"/>
            <w:gridSpan w:val="2"/>
          </w:tcPr>
          <w:p w:rsidR="002E5146" w:rsidRDefault="002E5146" w:rsidP="002E5146">
            <w:pPr>
              <w:jc w:val="center"/>
              <w:rPr>
                <w:rFonts w:ascii="Times New Roman" w:hAnsi="Times New Roman" w:cs="Times New Roman"/>
              </w:rPr>
            </w:pPr>
            <w:r>
              <w:rPr>
                <w:rFonts w:ascii="Times New Roman" w:hAnsi="Times New Roman" w:cs="Times New Roman"/>
              </w:rPr>
              <w:t>MON</w:t>
            </w:r>
          </w:p>
        </w:tc>
        <w:tc>
          <w:tcPr>
            <w:tcW w:w="1701" w:type="dxa"/>
            <w:gridSpan w:val="2"/>
          </w:tcPr>
          <w:p w:rsidR="002E5146" w:rsidRDefault="002E5146" w:rsidP="002E5146">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2E5146" w:rsidRPr="0077693E" w:rsidRDefault="002E5146" w:rsidP="002E5146">
            <w:pPr>
              <w:jc w:val="center"/>
              <w:rPr>
                <w:rFonts w:ascii="Times New Roman" w:hAnsi="Times New Roman" w:cs="Times New Roman"/>
              </w:rPr>
            </w:pPr>
            <w:r w:rsidRPr="0077693E">
              <w:rPr>
                <w:rFonts w:ascii="Times New Roman" w:hAnsi="Times New Roman" w:cs="Times New Roman"/>
              </w:rPr>
              <w:t>Dyrektor Departamentu Prawnego –</w:t>
            </w:r>
          </w:p>
          <w:p w:rsidR="002E5146" w:rsidRPr="0077693E" w:rsidRDefault="002E5146" w:rsidP="002E5146">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2E5146" w:rsidRDefault="002E5146" w:rsidP="002E5146">
            <w:pPr>
              <w:ind w:hanging="34"/>
              <w:jc w:val="both"/>
              <w:rPr>
                <w:rFonts w:ascii="Times New Roman" w:hAnsi="Times New Roman"/>
                <w:bCs/>
              </w:rPr>
            </w:pPr>
          </w:p>
        </w:tc>
      </w:tr>
      <w:tr w:rsidR="00CF0658" w:rsidRPr="00B43618" w:rsidTr="00B53B2E">
        <w:tblPrEx>
          <w:jc w:val="left"/>
          <w:shd w:val="clear" w:color="auto" w:fill="auto"/>
        </w:tblPrEx>
        <w:trPr>
          <w:gridAfter w:val="1"/>
          <w:wAfter w:w="113" w:type="dxa"/>
          <w:trHeight w:val="840"/>
        </w:trPr>
        <w:tc>
          <w:tcPr>
            <w:tcW w:w="846" w:type="dxa"/>
            <w:gridSpan w:val="2"/>
          </w:tcPr>
          <w:p w:rsidR="00CF0658" w:rsidRDefault="00CF0658" w:rsidP="00CF06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239</w:t>
            </w:r>
          </w:p>
        </w:tc>
        <w:tc>
          <w:tcPr>
            <w:tcW w:w="2835" w:type="dxa"/>
            <w:gridSpan w:val="2"/>
          </w:tcPr>
          <w:p w:rsidR="00CF0658" w:rsidRPr="00D34EF5" w:rsidRDefault="00CF0658" w:rsidP="00C242F9">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eastAsiaTheme="minorHAnsi" w:hAnsi="Times New Roman" w:cs="Times New Roman"/>
                <w:b w:val="0"/>
                <w:bCs w:val="0"/>
                <w:color w:val="000000"/>
                <w:lang w:eastAsia="en-US"/>
              </w:rPr>
              <w:t>Projekt rozporządzenia Ministra Obrony Narodowej w sprawie dodatkowych świadczeń zdrowotnych lekarza dentysty i materiałów stomatologicznych przysługujących żołnierzom zawodowym</w:t>
            </w:r>
          </w:p>
        </w:tc>
        <w:tc>
          <w:tcPr>
            <w:tcW w:w="2977" w:type="dxa"/>
            <w:gridSpan w:val="2"/>
          </w:tcPr>
          <w:p w:rsidR="00CF0658" w:rsidRPr="00051980" w:rsidRDefault="00CF0658" w:rsidP="00C242F9">
            <w:pPr>
              <w:spacing w:after="100" w:afterAutospacing="1"/>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w:t>
            </w:r>
            <w:r>
              <w:rPr>
                <w:rFonts w:ascii="Times New Roman" w:eastAsia="Times New Roman" w:hAnsi="Times New Roman" w:cs="Times New Roman"/>
                <w:bCs/>
                <w:sz w:val="24"/>
                <w:szCs w:val="24"/>
                <w:lang w:eastAsia="pl-PL"/>
              </w:rPr>
              <w:t>289 ust. 3</w:t>
            </w:r>
            <w:r>
              <w:rPr>
                <w:rFonts w:ascii="Lato" w:eastAsia="Times New Roman" w:hAnsi="Lato" w:cs="Times New Roman"/>
                <w:bCs/>
                <w:sz w:val="20"/>
                <w:szCs w:val="20"/>
                <w:lang w:eastAsia="pl-PL"/>
              </w:rPr>
              <w:t xml:space="preserve">  </w:t>
            </w:r>
            <w:r>
              <w:rPr>
                <w:rFonts w:ascii="Times New Roman" w:hAnsi="Times New Roman" w:cs="Times New Roman"/>
              </w:rPr>
              <w:t>ustawy z dnia 11 marca 2022 r. o obronie Ojczyzny (Dz. U. poz. 2305).</w:t>
            </w:r>
          </w:p>
          <w:p w:rsidR="00CF0658" w:rsidRDefault="00CF0658" w:rsidP="00C242F9">
            <w:pPr>
              <w:spacing w:after="100" w:afterAutospacing="1"/>
              <w:jc w:val="both"/>
              <w:rPr>
                <w:rFonts w:ascii="Times New Roman" w:hAnsi="Times New Roman" w:cs="Times New Roman"/>
              </w:rPr>
            </w:pPr>
          </w:p>
        </w:tc>
        <w:tc>
          <w:tcPr>
            <w:tcW w:w="3543" w:type="dxa"/>
            <w:gridSpan w:val="2"/>
          </w:tcPr>
          <w:p w:rsidR="00C242F9" w:rsidRPr="00C242F9" w:rsidRDefault="00C242F9" w:rsidP="00C242F9">
            <w:pPr>
              <w:spacing w:before="120"/>
              <w:jc w:val="both"/>
              <w:rPr>
                <w:rFonts w:ascii="Times New Roman" w:hAnsi="Times New Roman" w:cs="Times New Roman"/>
                <w:sz w:val="24"/>
                <w:szCs w:val="24"/>
              </w:rPr>
            </w:pPr>
            <w:r w:rsidRPr="00C242F9">
              <w:rPr>
                <w:rFonts w:ascii="Times New Roman" w:eastAsia="Times New Roman" w:hAnsi="Times New Roman" w:cs="Times New Roman"/>
                <w:bCs/>
                <w:sz w:val="24"/>
                <w:szCs w:val="24"/>
                <w:lang w:eastAsia="pl-PL"/>
              </w:rPr>
              <w:t>Projekt</w:t>
            </w:r>
            <w:r w:rsidRPr="00C242F9">
              <w:rPr>
                <w:rFonts w:ascii="Times New Roman" w:hAnsi="Times New Roman" w:cs="Times New Roman"/>
                <w:sz w:val="24"/>
                <w:szCs w:val="24"/>
              </w:rPr>
              <w:t xml:space="preserve"> określa:</w:t>
            </w:r>
          </w:p>
          <w:p w:rsidR="00C242F9" w:rsidRPr="00C242F9"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C242F9">
              <w:rPr>
                <w:rFonts w:ascii="Times New Roman" w:hAnsi="Times New Roman" w:cs="Times New Roman"/>
                <w:bCs/>
                <w:sz w:val="24"/>
                <w:szCs w:val="24"/>
              </w:rPr>
              <w:t>wykaz dodatkowych świadczeń zdrowotnych lekarza dentysty i materiałów stomatologicznych przysługujących żołnierzom zawodowym;</w:t>
            </w:r>
          </w:p>
          <w:p w:rsidR="00C242F9" w:rsidRPr="00C242F9"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C242F9">
              <w:rPr>
                <w:rFonts w:ascii="Times New Roman" w:hAnsi="Times New Roman" w:cs="Times New Roman"/>
                <w:bCs/>
                <w:sz w:val="24"/>
                <w:szCs w:val="24"/>
              </w:rPr>
              <w:t>wykaz stanowisk służbowych uprawniających do dodatkowych świadczeń zdrowotnych lekarza dentysty i materiałów stomatologicznych;</w:t>
            </w:r>
          </w:p>
          <w:p w:rsidR="00C242F9" w:rsidRPr="00C242F9"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C242F9">
              <w:rPr>
                <w:rFonts w:ascii="Times New Roman" w:hAnsi="Times New Roman" w:cs="Times New Roman"/>
                <w:bCs/>
                <w:sz w:val="24"/>
                <w:szCs w:val="24"/>
              </w:rPr>
              <w:t>sposób realizacji tych świadczeń oraz tryb kierowania żołnierzy zawodowych do jednostek organizacyjnych udzielających świadczeń zdrowotnych.</w:t>
            </w:r>
          </w:p>
          <w:p w:rsidR="00CF0658" w:rsidRDefault="00CF0658" w:rsidP="00C242F9">
            <w:pPr>
              <w:spacing w:before="120" w:after="120"/>
              <w:jc w:val="both"/>
              <w:rPr>
                <w:rFonts w:ascii="Times New Roman" w:eastAsia="Times New Roman" w:hAnsi="Times New Roman" w:cs="Times New Roman"/>
                <w:bCs/>
                <w:sz w:val="24"/>
                <w:szCs w:val="24"/>
                <w:lang w:eastAsia="pl-PL"/>
              </w:rPr>
            </w:pPr>
          </w:p>
        </w:tc>
        <w:tc>
          <w:tcPr>
            <w:tcW w:w="1134" w:type="dxa"/>
            <w:gridSpan w:val="2"/>
          </w:tcPr>
          <w:p w:rsidR="00CF0658" w:rsidRDefault="00CF0658" w:rsidP="00C242F9">
            <w:pPr>
              <w:jc w:val="center"/>
              <w:rPr>
                <w:rFonts w:ascii="Times New Roman" w:hAnsi="Times New Roman" w:cs="Times New Roman"/>
              </w:rPr>
            </w:pPr>
            <w:r>
              <w:rPr>
                <w:rFonts w:ascii="Times New Roman" w:hAnsi="Times New Roman" w:cs="Times New Roman"/>
              </w:rPr>
              <w:t>MON</w:t>
            </w:r>
          </w:p>
        </w:tc>
        <w:tc>
          <w:tcPr>
            <w:tcW w:w="1701" w:type="dxa"/>
            <w:gridSpan w:val="2"/>
          </w:tcPr>
          <w:p w:rsidR="00CF0658" w:rsidRDefault="00CF0658" w:rsidP="00C242F9">
            <w:pPr>
              <w:jc w:val="center"/>
              <w:rPr>
                <w:rFonts w:ascii="Times New Roman" w:hAnsi="Times New Roman" w:cs="Times New Roman"/>
              </w:rPr>
            </w:pPr>
            <w:r>
              <w:rPr>
                <w:rFonts w:ascii="Times New Roman" w:hAnsi="Times New Roman" w:cs="Times New Roman"/>
              </w:rPr>
              <w:t>Dyrektor Departamentu Wojskowej Służby Zdrowia</w:t>
            </w:r>
          </w:p>
        </w:tc>
        <w:tc>
          <w:tcPr>
            <w:tcW w:w="1276" w:type="dxa"/>
            <w:gridSpan w:val="2"/>
          </w:tcPr>
          <w:p w:rsidR="00CF0658" w:rsidRPr="0077693E" w:rsidRDefault="00CF0658" w:rsidP="00C242F9">
            <w:pPr>
              <w:jc w:val="center"/>
              <w:rPr>
                <w:rFonts w:ascii="Times New Roman" w:hAnsi="Times New Roman" w:cs="Times New Roman"/>
              </w:rPr>
            </w:pPr>
            <w:r w:rsidRPr="0077693E">
              <w:rPr>
                <w:rFonts w:ascii="Times New Roman" w:hAnsi="Times New Roman" w:cs="Times New Roman"/>
              </w:rPr>
              <w:t>Dyrektor Departamentu Prawnego –</w:t>
            </w:r>
          </w:p>
          <w:p w:rsidR="00CF0658" w:rsidRPr="0077693E" w:rsidRDefault="00CF0658" w:rsidP="00C242F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F0658" w:rsidRDefault="00CF0658" w:rsidP="00CF0658">
            <w:pPr>
              <w:ind w:hanging="34"/>
              <w:jc w:val="both"/>
              <w:rPr>
                <w:rFonts w:ascii="Times New Roman" w:hAnsi="Times New Roman"/>
                <w:bCs/>
              </w:rPr>
            </w:pPr>
          </w:p>
        </w:tc>
      </w:tr>
      <w:tr w:rsidR="00310F7C" w:rsidRPr="00B43618" w:rsidTr="00B53B2E">
        <w:tblPrEx>
          <w:jc w:val="left"/>
          <w:shd w:val="clear" w:color="auto" w:fill="auto"/>
        </w:tblPrEx>
        <w:trPr>
          <w:gridAfter w:val="1"/>
          <w:wAfter w:w="113" w:type="dxa"/>
          <w:trHeight w:val="840"/>
        </w:trPr>
        <w:tc>
          <w:tcPr>
            <w:tcW w:w="846" w:type="dxa"/>
            <w:gridSpan w:val="2"/>
          </w:tcPr>
          <w:p w:rsidR="00310F7C" w:rsidRDefault="00310F7C" w:rsidP="00310F7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240</w:t>
            </w:r>
          </w:p>
        </w:tc>
        <w:tc>
          <w:tcPr>
            <w:tcW w:w="2835" w:type="dxa"/>
            <w:gridSpan w:val="2"/>
          </w:tcPr>
          <w:p w:rsidR="00310F7C" w:rsidRPr="00207C7C"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t>Projekt rozporządzenia Ministra Obrony Narodowej zmieniającego rozporządzenie w sprawie dodatków do uposażenia zasadniczego żołnierzy zawodowych</w:t>
            </w:r>
          </w:p>
        </w:tc>
        <w:tc>
          <w:tcPr>
            <w:tcW w:w="2977" w:type="dxa"/>
            <w:gridSpan w:val="2"/>
          </w:tcPr>
          <w:p w:rsidR="00310F7C" w:rsidRPr="00207C7C"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t>Projekt rozporządzenia stanowi wykonanie 439 ust. 11 ustawy z dnia 11 marca 2022 r. o obronie Ojczyzny (Dz. U. poz. 2305).</w:t>
            </w:r>
          </w:p>
          <w:p w:rsidR="00310F7C" w:rsidRPr="00207C7C"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310F7C" w:rsidRPr="00207C7C" w:rsidRDefault="00310F7C" w:rsidP="00207C7C">
            <w:pPr>
              <w:jc w:val="both"/>
              <w:rPr>
                <w:rFonts w:ascii="Times New Roman" w:hAnsi="Times New Roman" w:cs="Times New Roman"/>
                <w:sz w:val="24"/>
                <w:szCs w:val="24"/>
              </w:rPr>
            </w:pPr>
            <w:r w:rsidRPr="00207C7C">
              <w:rPr>
                <w:rFonts w:ascii="Times New Roman" w:hAnsi="Times New Roman" w:cs="Times New Roman"/>
                <w:sz w:val="24"/>
                <w:szCs w:val="24"/>
              </w:rPr>
              <w:t>Z dniem 31 grudnia 2022 r. została sformowana Powietrzna Jednostka Operacji Specjalnych, która przejęła zadania 7 eskadry działań specjalnych, w której pełnienie służby wojskowej uprawniało żołnierzy zawodowych do otrzymywania dodatku służbowego. W celu zachowania dotychczasowych uprawnień żołnierzy do otrzymywania dodatku służbowego, proponuje się dokonanie zmiany rozporządzenia, przez zastąpienie obecnie funkcjonującej nazwy: 7 eskadra działań specjalnych – nową nazwą: Powietrzna Jednostka Operacji Specjalnych.</w:t>
            </w:r>
          </w:p>
          <w:p w:rsidR="00310F7C" w:rsidRPr="00207C7C" w:rsidRDefault="00310F7C" w:rsidP="00207C7C">
            <w:pPr>
              <w:jc w:val="both"/>
              <w:rPr>
                <w:rFonts w:ascii="Times New Roman" w:hAnsi="Times New Roman" w:cs="Times New Roman"/>
                <w:sz w:val="24"/>
                <w:szCs w:val="24"/>
              </w:rPr>
            </w:pPr>
            <w:r w:rsidRPr="00207C7C">
              <w:rPr>
                <w:rFonts w:ascii="Times New Roman" w:hAnsi="Times New Roman" w:cs="Times New Roman"/>
                <w:sz w:val="24"/>
                <w:szCs w:val="24"/>
              </w:rPr>
              <w:t xml:space="preserve">Z uwagi na fakt, iż Powietrzna Jednostka Operacji Specjalnych funkcjonuje od dnia 31 grudnia 2022 r. planuje się, że projektowane regulacje będą miały zastosowanie do żołnierzy zawodowych od przywołanej daty. </w:t>
            </w:r>
          </w:p>
          <w:p w:rsidR="00310F7C" w:rsidRPr="00207C7C" w:rsidRDefault="00310F7C" w:rsidP="00207C7C">
            <w:pPr>
              <w:jc w:val="both"/>
              <w:rPr>
                <w:rFonts w:ascii="Times New Roman" w:hAnsi="Times New Roman" w:cs="Times New Roman"/>
                <w:sz w:val="24"/>
                <w:szCs w:val="24"/>
              </w:rPr>
            </w:pPr>
          </w:p>
        </w:tc>
        <w:tc>
          <w:tcPr>
            <w:tcW w:w="1134" w:type="dxa"/>
            <w:gridSpan w:val="2"/>
          </w:tcPr>
          <w:p w:rsidR="00310F7C" w:rsidRPr="00207C7C" w:rsidRDefault="00310F7C" w:rsidP="00207C7C">
            <w:pPr>
              <w:jc w:val="center"/>
              <w:rPr>
                <w:rFonts w:ascii="Times New Roman" w:hAnsi="Times New Roman" w:cs="Times New Roman"/>
              </w:rPr>
            </w:pPr>
            <w:r w:rsidRPr="00207C7C">
              <w:rPr>
                <w:rFonts w:ascii="Times New Roman" w:hAnsi="Times New Roman" w:cs="Times New Roman"/>
              </w:rPr>
              <w:t>MON</w:t>
            </w:r>
          </w:p>
        </w:tc>
        <w:tc>
          <w:tcPr>
            <w:tcW w:w="1701" w:type="dxa"/>
            <w:gridSpan w:val="2"/>
          </w:tcPr>
          <w:p w:rsidR="00310F7C" w:rsidRPr="00207C7C" w:rsidRDefault="00310F7C" w:rsidP="00207C7C">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310F7C" w:rsidRPr="00207C7C" w:rsidRDefault="00310F7C" w:rsidP="00207C7C">
            <w:pPr>
              <w:jc w:val="center"/>
              <w:rPr>
                <w:rFonts w:ascii="Times New Roman" w:hAnsi="Times New Roman" w:cs="Times New Roman"/>
              </w:rPr>
            </w:pPr>
            <w:r w:rsidRPr="00207C7C">
              <w:rPr>
                <w:rFonts w:ascii="Times New Roman" w:hAnsi="Times New Roman" w:cs="Times New Roman"/>
              </w:rPr>
              <w:t>Dyrektor Departamentu Prawnego –</w:t>
            </w:r>
            <w:r w:rsidR="00207C7C" w:rsidRPr="00207C7C">
              <w:rPr>
                <w:rFonts w:ascii="Times New Roman" w:hAnsi="Times New Roman" w:cs="Times New Roman"/>
              </w:rPr>
              <w:t xml:space="preserve"> </w:t>
            </w:r>
            <w:r w:rsidRPr="00207C7C">
              <w:rPr>
                <w:rFonts w:ascii="Times New Roman" w:hAnsi="Times New Roman" w:cs="Times New Roman"/>
              </w:rPr>
              <w:t>Pan Dawid Stachurski</w:t>
            </w:r>
          </w:p>
        </w:tc>
        <w:tc>
          <w:tcPr>
            <w:tcW w:w="1276" w:type="dxa"/>
            <w:gridSpan w:val="2"/>
          </w:tcPr>
          <w:p w:rsidR="00310F7C" w:rsidRDefault="00310F7C" w:rsidP="00310F7C">
            <w:pPr>
              <w:ind w:hanging="34"/>
              <w:jc w:val="both"/>
              <w:rPr>
                <w:rFonts w:ascii="Times New Roman" w:hAnsi="Times New Roman"/>
                <w:bCs/>
              </w:rPr>
            </w:pPr>
          </w:p>
        </w:tc>
      </w:tr>
      <w:tr w:rsidR="00DB1FA1" w:rsidRPr="00B43618" w:rsidTr="00B53B2E">
        <w:tblPrEx>
          <w:jc w:val="left"/>
          <w:shd w:val="clear" w:color="auto" w:fill="auto"/>
        </w:tblPrEx>
        <w:trPr>
          <w:gridAfter w:val="1"/>
          <w:wAfter w:w="113" w:type="dxa"/>
          <w:trHeight w:val="840"/>
        </w:trPr>
        <w:tc>
          <w:tcPr>
            <w:tcW w:w="846" w:type="dxa"/>
            <w:gridSpan w:val="2"/>
          </w:tcPr>
          <w:p w:rsidR="00DB1FA1" w:rsidRDefault="00DB1FA1" w:rsidP="00DB1FA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241</w:t>
            </w:r>
          </w:p>
        </w:tc>
        <w:tc>
          <w:tcPr>
            <w:tcW w:w="2835" w:type="dxa"/>
            <w:gridSpan w:val="2"/>
          </w:tcPr>
          <w:p w:rsidR="00DB1FA1" w:rsidRPr="00207C7C"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t>Projekt rozporządzenia Ministra Obrony Narodowej</w:t>
            </w:r>
            <w:r w:rsidRPr="007715B6">
              <w:rPr>
                <w:rFonts w:ascii="Times New Roman" w:eastAsiaTheme="minorHAnsi" w:hAnsi="Times New Roman" w:cs="Times New Roman"/>
                <w:b w:val="0"/>
                <w:bCs w:val="0"/>
                <w:color w:val="000000"/>
                <w:lang w:eastAsia="en-US"/>
              </w:rPr>
              <w:t xml:space="preserve"> w sprawie sposobu dokumentowania uprawnień do zasiłków pogrzebowych oraz warunków i trybu pokrywania kosztów </w:t>
            </w:r>
            <w:r w:rsidRPr="007715B6">
              <w:rPr>
                <w:rFonts w:ascii="Times New Roman" w:eastAsiaTheme="minorHAnsi" w:hAnsi="Times New Roman" w:cs="Times New Roman"/>
                <w:b w:val="0"/>
                <w:bCs w:val="0"/>
                <w:color w:val="000000"/>
                <w:lang w:eastAsia="en-US"/>
              </w:rPr>
              <w:lastRenderedPageBreak/>
              <w:t>pogrzebu żołnierzy zawodowych</w:t>
            </w:r>
          </w:p>
        </w:tc>
        <w:tc>
          <w:tcPr>
            <w:tcW w:w="2977" w:type="dxa"/>
            <w:gridSpan w:val="2"/>
          </w:tcPr>
          <w:p w:rsidR="00DB1FA1" w:rsidRPr="00207C7C"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lastRenderedPageBreak/>
              <w:t>Projekt rozporządzenia stanowi wykonanie 439 ust. 11 ustawy z dnia 11 marca 2022 r. o obronie Ojczyzny (Dz. U. poz. 2305</w:t>
            </w:r>
            <w:r>
              <w:rPr>
                <w:rFonts w:ascii="Times New Roman" w:eastAsiaTheme="minorHAnsi" w:hAnsi="Times New Roman" w:cs="Times New Roman"/>
                <w:b w:val="0"/>
                <w:bCs w:val="0"/>
                <w:color w:val="000000"/>
                <w:lang w:eastAsia="en-US"/>
              </w:rPr>
              <w:t xml:space="preserve"> i 347</w:t>
            </w:r>
            <w:r w:rsidRPr="00207C7C">
              <w:rPr>
                <w:rFonts w:ascii="Times New Roman" w:eastAsiaTheme="minorHAnsi" w:hAnsi="Times New Roman" w:cs="Times New Roman"/>
                <w:b w:val="0"/>
                <w:bCs w:val="0"/>
                <w:color w:val="000000"/>
                <w:lang w:eastAsia="en-US"/>
              </w:rPr>
              <w:t>).</w:t>
            </w:r>
          </w:p>
          <w:p w:rsidR="00DB1FA1" w:rsidRPr="00207C7C"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DB1FA1" w:rsidRPr="007715B6" w:rsidRDefault="00DB1FA1" w:rsidP="00DB1FA1">
            <w:pPr>
              <w:jc w:val="both"/>
              <w:rPr>
                <w:rFonts w:ascii="Times New Roman" w:hAnsi="Times New Roman" w:cs="Times New Roman"/>
                <w:sz w:val="24"/>
                <w:szCs w:val="24"/>
              </w:rPr>
            </w:pPr>
            <w:r w:rsidRPr="007715B6">
              <w:rPr>
                <w:rFonts w:ascii="Times New Roman" w:hAnsi="Times New Roman" w:cs="Times New Roman"/>
                <w:sz w:val="24"/>
                <w:szCs w:val="24"/>
              </w:rPr>
              <w:t>Projekt rozporządzenia stanowi wykonanie upoważnienia ustawowego zawartego w art. 467 ustawy z dnia 11 marca 2022 r. o obronie Ojczyzny (Dz. U. poz. 2305</w:t>
            </w:r>
            <w:r>
              <w:rPr>
                <w:rFonts w:ascii="Times New Roman" w:hAnsi="Times New Roman" w:cs="Times New Roman"/>
                <w:sz w:val="24"/>
                <w:szCs w:val="24"/>
              </w:rPr>
              <w:t xml:space="preserve"> i 347</w:t>
            </w:r>
            <w:r w:rsidRPr="007715B6">
              <w:rPr>
                <w:rFonts w:ascii="Times New Roman" w:hAnsi="Times New Roman" w:cs="Times New Roman"/>
                <w:sz w:val="24"/>
                <w:szCs w:val="24"/>
              </w:rPr>
              <w:t xml:space="preserve">), zwanej dalej „ustawą”. Zgodnie z tym przepisem Minister Obrony Narodowej został upoważniony do </w:t>
            </w:r>
            <w:r w:rsidRPr="007715B6">
              <w:rPr>
                <w:rFonts w:ascii="Times New Roman" w:hAnsi="Times New Roman" w:cs="Times New Roman"/>
                <w:sz w:val="24"/>
                <w:szCs w:val="24"/>
              </w:rPr>
              <w:lastRenderedPageBreak/>
              <w:t>określenia w drodze rozporządzenia sposobu dokumentowania uprawnień do zasiłków pogrzebowych, a także warunków i trybu pokrywania kosztów pogrzebu żołnierza zawodowego z części budżetu państwa, której dysponentem jest Minister Obrony Narodowej oraz dokumentów wymaganych przy wypłacie zasiłku. Projektowane rozporządzenie zastępuje rozporządzenie Ministra Obrony Narodowej z dnia 6 kwietnia 2004 r. w sprawie sposobu dokumentowania uprawnień do zasiłków pogrzebowych oraz warunków i trybu pokrywania kosztów pogrzebu żołnierzy zawodowych (Dz. U. poz. 652, z późn. zm.) stosownie do brzmienia art. 822 ust. 6 ustawy.</w:t>
            </w:r>
          </w:p>
          <w:p w:rsidR="00DB1FA1" w:rsidRPr="00207C7C" w:rsidRDefault="00DB1FA1" w:rsidP="00DB1FA1">
            <w:pPr>
              <w:jc w:val="both"/>
              <w:rPr>
                <w:rFonts w:ascii="Times New Roman" w:hAnsi="Times New Roman" w:cs="Times New Roman"/>
                <w:sz w:val="24"/>
                <w:szCs w:val="24"/>
              </w:rPr>
            </w:pPr>
            <w:r w:rsidRPr="007715B6">
              <w:rPr>
                <w:rFonts w:ascii="Times New Roman" w:hAnsi="Times New Roman" w:cs="Times New Roman"/>
                <w:sz w:val="24"/>
                <w:szCs w:val="24"/>
              </w:rPr>
              <w:t>Dokonana analiza funkcjonowania aktualnych zapisów wskazuje, że obowiązujące regulacje sprawdziły się w ciągu lat stosowania zyskując pozytywne opinie właściwych komórek kadrowych. Wobec powyższego przedmiotowy projekt bazuje na dotychczasowych rozwiązaniach.</w:t>
            </w:r>
          </w:p>
        </w:tc>
        <w:tc>
          <w:tcPr>
            <w:tcW w:w="1134" w:type="dxa"/>
            <w:gridSpan w:val="2"/>
          </w:tcPr>
          <w:p w:rsidR="00DB1FA1" w:rsidRPr="00207C7C" w:rsidRDefault="00DB1FA1" w:rsidP="00DB1FA1">
            <w:pPr>
              <w:jc w:val="center"/>
              <w:rPr>
                <w:rFonts w:ascii="Times New Roman" w:hAnsi="Times New Roman" w:cs="Times New Roman"/>
              </w:rPr>
            </w:pPr>
            <w:r w:rsidRPr="00207C7C">
              <w:rPr>
                <w:rFonts w:ascii="Times New Roman" w:hAnsi="Times New Roman" w:cs="Times New Roman"/>
              </w:rPr>
              <w:lastRenderedPageBreak/>
              <w:t>MON</w:t>
            </w:r>
          </w:p>
        </w:tc>
        <w:tc>
          <w:tcPr>
            <w:tcW w:w="1701" w:type="dxa"/>
            <w:gridSpan w:val="2"/>
          </w:tcPr>
          <w:p w:rsidR="00DB1FA1" w:rsidRPr="00207C7C" w:rsidRDefault="00DB1FA1" w:rsidP="00DB1FA1">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DB1FA1" w:rsidRPr="00207C7C" w:rsidRDefault="00DB1FA1" w:rsidP="00DB1FA1">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DB1FA1" w:rsidRDefault="00DB1FA1" w:rsidP="00DB1FA1">
            <w:pPr>
              <w:ind w:hanging="34"/>
              <w:jc w:val="both"/>
              <w:rPr>
                <w:rFonts w:ascii="Times New Roman" w:hAnsi="Times New Roman"/>
                <w:bCs/>
              </w:rPr>
            </w:pPr>
          </w:p>
        </w:tc>
      </w:tr>
      <w:tr w:rsidR="00B53B2E" w:rsidRPr="00B43618" w:rsidTr="00B53B2E">
        <w:tblPrEx>
          <w:jc w:val="left"/>
          <w:shd w:val="clear" w:color="auto" w:fill="auto"/>
        </w:tblPrEx>
        <w:trPr>
          <w:gridAfter w:val="1"/>
          <w:wAfter w:w="113" w:type="dxa"/>
          <w:trHeight w:val="840"/>
        </w:trPr>
        <w:tc>
          <w:tcPr>
            <w:tcW w:w="846" w:type="dxa"/>
            <w:gridSpan w:val="2"/>
          </w:tcPr>
          <w:p w:rsidR="00B53B2E" w:rsidRDefault="00B53B2E" w:rsidP="00DB1FA1">
            <w:pPr>
              <w:spacing w:line="276" w:lineRule="auto"/>
              <w:ind w:left="96"/>
              <w:jc w:val="both"/>
              <w:rPr>
                <w:rFonts w:ascii="Times New Roman" w:eastAsia="Times New Roman" w:hAnsi="Times New Roman" w:cs="Times New Roman"/>
                <w:b/>
                <w:bCs/>
                <w:color w:val="000000"/>
                <w:lang w:eastAsia="pl-PL"/>
              </w:rPr>
            </w:pPr>
          </w:p>
          <w:p w:rsidR="00B53B2E" w:rsidRPr="00B53B2E" w:rsidRDefault="00B53B2E" w:rsidP="00B53B2E">
            <w:pPr>
              <w:rPr>
                <w:rFonts w:ascii="Times New Roman" w:eastAsia="Times New Roman" w:hAnsi="Times New Roman" w:cs="Times New Roman"/>
                <w:lang w:eastAsia="pl-PL"/>
              </w:rPr>
            </w:pPr>
            <w:r>
              <w:rPr>
                <w:rFonts w:ascii="Times New Roman" w:eastAsia="Times New Roman" w:hAnsi="Times New Roman" w:cs="Times New Roman"/>
                <w:b/>
                <w:bCs/>
                <w:color w:val="000000"/>
                <w:lang w:eastAsia="pl-PL"/>
              </w:rPr>
              <w:t>242</w:t>
            </w:r>
          </w:p>
        </w:tc>
        <w:tc>
          <w:tcPr>
            <w:tcW w:w="2835" w:type="dxa"/>
            <w:gridSpan w:val="2"/>
          </w:tcPr>
          <w:p w:rsidR="00B53B2E" w:rsidRPr="00B53B2E"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hAnsi="Times New Roman"/>
                <w:b w:val="0"/>
              </w:rPr>
              <w:t>Projekt r</w:t>
            </w:r>
            <w:r w:rsidR="00B53B2E">
              <w:rPr>
                <w:rFonts w:ascii="Times New Roman" w:hAnsi="Times New Roman"/>
                <w:b w:val="0"/>
              </w:rPr>
              <w:t>ozporządzenia</w:t>
            </w:r>
            <w:r w:rsidR="00B53B2E" w:rsidRPr="00B53B2E">
              <w:rPr>
                <w:rFonts w:ascii="Times New Roman" w:hAnsi="Times New Roman"/>
                <w:b w:val="0"/>
              </w:rPr>
              <w:t xml:space="preserve"> Ministra Obrony Narodowej zmieniające</w:t>
            </w:r>
            <w:r w:rsidR="00B53B2E">
              <w:rPr>
                <w:rFonts w:ascii="Times New Roman" w:hAnsi="Times New Roman"/>
                <w:b w:val="0"/>
              </w:rPr>
              <w:t>go</w:t>
            </w:r>
            <w:r w:rsidR="00B53B2E" w:rsidRPr="00B53B2E">
              <w:rPr>
                <w:rFonts w:ascii="Times New Roman" w:hAnsi="Times New Roman"/>
                <w:b w:val="0"/>
              </w:rPr>
              <w:t xml:space="preserve"> rozporządzenie </w:t>
            </w:r>
            <w:r w:rsidR="00B53B2E" w:rsidRPr="00B53B2E">
              <w:rPr>
                <w:rFonts w:ascii="Times New Roman" w:hAnsi="Times New Roman"/>
                <w:b w:val="0"/>
                <w:bCs w:val="0"/>
              </w:rPr>
              <w:t xml:space="preserve">w sprawie </w:t>
            </w:r>
            <w:r w:rsidR="00B53B2E" w:rsidRPr="00B53B2E">
              <w:rPr>
                <w:rFonts w:ascii="Times New Roman" w:hAnsi="Times New Roman"/>
                <w:b w:val="0"/>
                <w:bCs w:val="0"/>
              </w:rPr>
              <w:lastRenderedPageBreak/>
              <w:t>przydziału kwatery albo innego lokalu mieszkalnego przez Agencję Mienia Wojskowego</w:t>
            </w:r>
          </w:p>
        </w:tc>
        <w:tc>
          <w:tcPr>
            <w:tcW w:w="2977" w:type="dxa"/>
            <w:gridSpan w:val="2"/>
          </w:tcPr>
          <w:p w:rsidR="00B53B2E" w:rsidRPr="00B53B2E" w:rsidRDefault="00B53B2E" w:rsidP="00B53B2E">
            <w:pPr>
              <w:rPr>
                <w:rFonts w:ascii="Times New Roman" w:eastAsia="Calibri" w:hAnsi="Times New Roman" w:cs="Times New Roman"/>
              </w:rPr>
            </w:pPr>
            <w:r w:rsidRPr="00207C7C">
              <w:rPr>
                <w:rFonts w:ascii="Times New Roman" w:hAnsi="Times New Roman" w:cs="Times New Roman"/>
                <w:color w:val="000000"/>
              </w:rPr>
              <w:lastRenderedPageBreak/>
              <w:t xml:space="preserve">Projekt rozporządzenia stanowi wykonanie </w:t>
            </w:r>
            <w:r>
              <w:rPr>
                <w:rFonts w:ascii="Times New Roman" w:eastAsia="Calibri" w:hAnsi="Times New Roman" w:cs="Times New Roman"/>
              </w:rPr>
              <w:t>a</w:t>
            </w:r>
            <w:r w:rsidRPr="00B53B2E">
              <w:rPr>
                <w:rFonts w:ascii="Times New Roman" w:eastAsia="Calibri" w:hAnsi="Times New Roman" w:cs="Times New Roman"/>
              </w:rPr>
              <w:t>rt. 45a ust. 2 us</w:t>
            </w:r>
            <w:r>
              <w:rPr>
                <w:rFonts w:ascii="Times New Roman" w:eastAsia="Calibri" w:hAnsi="Times New Roman" w:cs="Times New Roman"/>
              </w:rPr>
              <w:t xml:space="preserve">tawy z dnia 22 czerwca </w:t>
            </w:r>
            <w:r>
              <w:rPr>
                <w:rFonts w:ascii="Times New Roman" w:eastAsia="Calibri" w:hAnsi="Times New Roman" w:cs="Times New Roman"/>
              </w:rPr>
              <w:br/>
              <w:t xml:space="preserve">1995 r. </w:t>
            </w:r>
            <w:r w:rsidRPr="00B53B2E">
              <w:rPr>
                <w:rFonts w:ascii="Times New Roman" w:eastAsia="Calibri" w:hAnsi="Times New Roman" w:cs="Times New Roman"/>
              </w:rPr>
              <w:t>o z</w:t>
            </w:r>
            <w:r>
              <w:rPr>
                <w:rFonts w:ascii="Times New Roman" w:eastAsia="Calibri" w:hAnsi="Times New Roman" w:cs="Times New Roman"/>
              </w:rPr>
              <w:t xml:space="preserve">akwaterowaniu Sił </w:t>
            </w:r>
            <w:r>
              <w:rPr>
                <w:rFonts w:ascii="Times New Roman" w:eastAsia="Calibri" w:hAnsi="Times New Roman" w:cs="Times New Roman"/>
              </w:rPr>
              <w:lastRenderedPageBreak/>
              <w:t xml:space="preserve">Zbrojnych RP </w:t>
            </w:r>
            <w:r w:rsidRPr="00B53B2E">
              <w:rPr>
                <w:rFonts w:ascii="Times New Roman" w:eastAsia="Calibri" w:hAnsi="Times New Roman" w:cs="Times New Roman"/>
              </w:rPr>
              <w:t>(Dz. U. z 2022 r. poz. 1623).</w:t>
            </w:r>
          </w:p>
          <w:p w:rsidR="00B53B2E" w:rsidRPr="00207C7C" w:rsidRDefault="00B53B2E" w:rsidP="00B53B2E">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7715B6" w:rsidRDefault="00B53B2E" w:rsidP="00DB1FA1">
            <w:pPr>
              <w:jc w:val="both"/>
              <w:rPr>
                <w:rFonts w:ascii="Times New Roman" w:hAnsi="Times New Roman" w:cs="Times New Roman"/>
                <w:sz w:val="24"/>
                <w:szCs w:val="24"/>
              </w:rPr>
            </w:pPr>
            <w:r>
              <w:rPr>
                <w:rFonts w:ascii="Times New Roman" w:hAnsi="Times New Roman"/>
              </w:rPr>
              <w:lastRenderedPageBreak/>
              <w:t xml:space="preserve">Projekt dostosowuje pojęcia użyte </w:t>
            </w:r>
            <w:r w:rsidRPr="000057DD">
              <w:rPr>
                <w:rFonts w:ascii="Times New Roman" w:hAnsi="Times New Roman"/>
              </w:rPr>
              <w:t>we wniosku o przydział kwatery albo innego lokalu mieszkalnego</w:t>
            </w:r>
            <w:r w:rsidRPr="00CC5933">
              <w:rPr>
                <w:rFonts w:ascii="Times New Roman" w:hAnsi="Times New Roman"/>
              </w:rPr>
              <w:t xml:space="preserve"> </w:t>
            </w:r>
            <w:r>
              <w:rPr>
                <w:rFonts w:ascii="Times New Roman" w:hAnsi="Times New Roman"/>
              </w:rPr>
              <w:br/>
              <w:t>do pojęć wynikających z przepisów ustawy</w:t>
            </w:r>
            <w:r w:rsidRPr="00CC5933">
              <w:rPr>
                <w:rFonts w:ascii="Times New Roman" w:hAnsi="Times New Roman"/>
              </w:rPr>
              <w:t xml:space="preserve"> z dnia </w:t>
            </w:r>
            <w:r>
              <w:rPr>
                <w:rFonts w:ascii="Times New Roman" w:hAnsi="Times New Roman"/>
              </w:rPr>
              <w:t>11 marca 2022 r.</w:t>
            </w:r>
            <w:r w:rsidRPr="00CC5933">
              <w:rPr>
                <w:rFonts w:ascii="Times New Roman" w:hAnsi="Times New Roman"/>
              </w:rPr>
              <w:t xml:space="preserve"> </w:t>
            </w:r>
            <w:r w:rsidRPr="00CC5933">
              <w:rPr>
                <w:rFonts w:ascii="Times New Roman" w:hAnsi="Times New Roman"/>
                <w:i/>
              </w:rPr>
              <w:t xml:space="preserve">o </w:t>
            </w:r>
            <w:r w:rsidRPr="00CC5933">
              <w:rPr>
                <w:rFonts w:ascii="Times New Roman" w:hAnsi="Times New Roman"/>
                <w:i/>
              </w:rPr>
              <w:lastRenderedPageBreak/>
              <w:t>obronie Ojczyzny</w:t>
            </w:r>
            <w:r>
              <w:rPr>
                <w:rFonts w:ascii="Times New Roman" w:hAnsi="Times New Roman"/>
                <w:i/>
              </w:rPr>
              <w:t xml:space="preserve"> </w:t>
            </w:r>
            <w:r w:rsidRPr="0020500D">
              <w:rPr>
                <w:rFonts w:ascii="Times New Roman" w:hAnsi="Times New Roman"/>
              </w:rPr>
              <w:t>(</w:t>
            </w:r>
            <w:r>
              <w:rPr>
                <w:rFonts w:ascii="Times New Roman" w:hAnsi="Times New Roman"/>
              </w:rPr>
              <w:t>Dz. U. poz. 2305 ze zm.),</w:t>
            </w:r>
            <w:r>
              <w:rPr>
                <w:rFonts w:ascii="Times New Roman" w:hAnsi="Times New Roman"/>
                <w:i/>
              </w:rPr>
              <w:t xml:space="preserve"> </w:t>
            </w:r>
            <w:r>
              <w:rPr>
                <w:rFonts w:ascii="Times New Roman" w:hAnsi="Times New Roman"/>
              </w:rPr>
              <w:t>m.in.</w:t>
            </w:r>
            <w:r w:rsidRPr="00CC5933">
              <w:rPr>
                <w:rFonts w:ascii="Times New Roman" w:hAnsi="Times New Roman"/>
              </w:rPr>
              <w:t xml:space="preserve"> w zakresie zniesienia instytucji służby kontraktowej jako rodz</w:t>
            </w:r>
            <w:r>
              <w:rPr>
                <w:rFonts w:ascii="Times New Roman" w:hAnsi="Times New Roman"/>
              </w:rPr>
              <w:t xml:space="preserve">aju </w:t>
            </w:r>
            <w:r w:rsidRPr="00CC5933">
              <w:rPr>
                <w:rFonts w:ascii="Times New Roman" w:hAnsi="Times New Roman"/>
              </w:rPr>
              <w:t>pełnion</w:t>
            </w:r>
            <w:r>
              <w:rPr>
                <w:rFonts w:ascii="Times New Roman" w:hAnsi="Times New Roman"/>
              </w:rPr>
              <w:t>ej zawodowej służby wojskowej</w:t>
            </w:r>
            <w:r w:rsidR="009D6EC1">
              <w:rPr>
                <w:rFonts w:ascii="Times New Roman" w:hAnsi="Times New Roman"/>
              </w:rPr>
              <w:t>.</w:t>
            </w:r>
          </w:p>
        </w:tc>
        <w:tc>
          <w:tcPr>
            <w:tcW w:w="1134"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B53B2E" w:rsidRPr="00207C7C" w:rsidRDefault="00B53B2E" w:rsidP="00DB1FA1">
            <w:pPr>
              <w:jc w:val="center"/>
              <w:rPr>
                <w:rFonts w:ascii="Times New Roman" w:hAnsi="Times New Roman" w:cs="Times New Roman"/>
              </w:rPr>
            </w:pPr>
            <w:r w:rsidRPr="00207C7C">
              <w:rPr>
                <w:rFonts w:ascii="Times New Roman" w:hAnsi="Times New Roman" w:cs="Times New Roman"/>
              </w:rPr>
              <w:t xml:space="preserve">Dyrektor Departamentu Prawnego – </w:t>
            </w:r>
            <w:r w:rsidRPr="00207C7C">
              <w:rPr>
                <w:rFonts w:ascii="Times New Roman" w:hAnsi="Times New Roman" w:cs="Times New Roman"/>
              </w:rPr>
              <w:lastRenderedPageBreak/>
              <w:t>Pan Dawid Stachurski</w:t>
            </w:r>
          </w:p>
        </w:tc>
        <w:tc>
          <w:tcPr>
            <w:tcW w:w="1276" w:type="dxa"/>
            <w:gridSpan w:val="2"/>
          </w:tcPr>
          <w:p w:rsidR="00B53B2E" w:rsidRDefault="00B53B2E" w:rsidP="00DB1FA1">
            <w:pPr>
              <w:ind w:hanging="34"/>
              <w:jc w:val="both"/>
              <w:rPr>
                <w:rFonts w:ascii="Times New Roman" w:hAnsi="Times New Roman"/>
                <w:bCs/>
              </w:rPr>
            </w:pPr>
          </w:p>
        </w:tc>
      </w:tr>
      <w:tr w:rsidR="00B53B2E" w:rsidRPr="00B43618" w:rsidTr="00B53B2E">
        <w:tblPrEx>
          <w:jc w:val="left"/>
          <w:shd w:val="clear" w:color="auto" w:fill="auto"/>
        </w:tblPrEx>
        <w:trPr>
          <w:gridAfter w:val="1"/>
          <w:wAfter w:w="113" w:type="dxa"/>
          <w:trHeight w:val="840"/>
        </w:trPr>
        <w:tc>
          <w:tcPr>
            <w:tcW w:w="846" w:type="dxa"/>
            <w:gridSpan w:val="2"/>
          </w:tcPr>
          <w:p w:rsidR="00B53B2E" w:rsidRDefault="00B53B2E" w:rsidP="00DB1FA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243</w:t>
            </w:r>
          </w:p>
        </w:tc>
        <w:tc>
          <w:tcPr>
            <w:tcW w:w="2835" w:type="dxa"/>
            <w:gridSpan w:val="2"/>
          </w:tcPr>
          <w:p w:rsidR="00B53B2E" w:rsidRPr="005D249D"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hAnsi="Times New Roman"/>
                <w:b w:val="0"/>
              </w:rPr>
              <w:t>Projekt rozporządzenia</w:t>
            </w:r>
            <w:r w:rsidRPr="005D249D">
              <w:rPr>
                <w:rFonts w:ascii="Times New Roman" w:hAnsi="Times New Roman"/>
                <w:b w:val="0"/>
              </w:rPr>
              <w:t xml:space="preserve"> Ministra Obrony Narodowej zmieniające</w:t>
            </w:r>
            <w:r w:rsidR="009D6EC1">
              <w:rPr>
                <w:rFonts w:ascii="Times New Roman" w:hAnsi="Times New Roman"/>
                <w:b w:val="0"/>
              </w:rPr>
              <w:t>go</w:t>
            </w:r>
            <w:r w:rsidRPr="005D249D">
              <w:rPr>
                <w:rFonts w:ascii="Times New Roman" w:hAnsi="Times New Roman"/>
                <w:b w:val="0"/>
              </w:rPr>
              <w:t xml:space="preserve"> rozporządzenie </w:t>
            </w:r>
            <w:r w:rsidRPr="005D249D">
              <w:rPr>
                <w:rFonts w:ascii="Times New Roman" w:hAnsi="Times New Roman"/>
                <w:b w:val="0"/>
                <w:bCs w:val="0"/>
              </w:rPr>
              <w:t xml:space="preserve">w sprawie </w:t>
            </w:r>
            <w:r w:rsidRPr="005D249D">
              <w:rPr>
                <w:rFonts w:ascii="Times New Roman" w:hAnsi="Times New Roman"/>
                <w:b w:val="0"/>
              </w:rPr>
              <w:t xml:space="preserve">norm </w:t>
            </w:r>
            <w:r w:rsidRPr="005D249D">
              <w:rPr>
                <w:rFonts w:ascii="Times New Roman" w:hAnsi="Times New Roman"/>
                <w:b w:val="0"/>
                <w:bCs w:val="0"/>
              </w:rPr>
              <w:t>zakwaterowania żołnierzy we wspólnych kwaterach stałych oraz trybu ich kwaterowania</w:t>
            </w:r>
          </w:p>
        </w:tc>
        <w:tc>
          <w:tcPr>
            <w:tcW w:w="2977" w:type="dxa"/>
            <w:gridSpan w:val="2"/>
          </w:tcPr>
          <w:p w:rsidR="00B53B2E" w:rsidRPr="00B53B2E" w:rsidRDefault="00B53B2E" w:rsidP="00B53B2E">
            <w:pPr>
              <w:rPr>
                <w:rFonts w:ascii="Times New Roman" w:eastAsia="Calibri" w:hAnsi="Times New Roman" w:cs="Times New Roman"/>
              </w:rPr>
            </w:pPr>
            <w:r w:rsidRPr="00207C7C">
              <w:rPr>
                <w:rFonts w:ascii="Times New Roman" w:hAnsi="Times New Roman" w:cs="Times New Roman"/>
                <w:color w:val="000000"/>
              </w:rPr>
              <w:t xml:space="preserve">Projekt rozporządzenia stanowi wykonanie </w:t>
            </w:r>
            <w:r>
              <w:rPr>
                <w:rFonts w:ascii="Times New Roman" w:eastAsia="Calibri" w:hAnsi="Times New Roman" w:cs="Times New Roman"/>
              </w:rPr>
              <w:t>a</w:t>
            </w:r>
            <w:r w:rsidRPr="00B53B2E">
              <w:rPr>
                <w:rFonts w:ascii="Times New Roman" w:eastAsia="Calibri" w:hAnsi="Times New Roman" w:cs="Times New Roman"/>
              </w:rPr>
              <w:t xml:space="preserve">rt. </w:t>
            </w:r>
            <w:r>
              <w:rPr>
                <w:rFonts w:ascii="Times New Roman" w:eastAsia="Calibri" w:hAnsi="Times New Roman" w:cs="Times New Roman"/>
              </w:rPr>
              <w:t>7 ust. 3</w:t>
            </w:r>
            <w:r w:rsidRPr="00B53B2E">
              <w:rPr>
                <w:rFonts w:ascii="Times New Roman" w:eastAsia="Calibri" w:hAnsi="Times New Roman" w:cs="Times New Roman"/>
              </w:rPr>
              <w:t xml:space="preserve"> us</w:t>
            </w:r>
            <w:r>
              <w:rPr>
                <w:rFonts w:ascii="Times New Roman" w:eastAsia="Calibri" w:hAnsi="Times New Roman" w:cs="Times New Roman"/>
              </w:rPr>
              <w:t xml:space="preserve">tawy z dnia 22 czerwca </w:t>
            </w:r>
            <w:r>
              <w:rPr>
                <w:rFonts w:ascii="Times New Roman" w:eastAsia="Calibri" w:hAnsi="Times New Roman" w:cs="Times New Roman"/>
              </w:rPr>
              <w:br/>
              <w:t xml:space="preserve">1995 r. </w:t>
            </w:r>
            <w:r w:rsidRPr="00B53B2E">
              <w:rPr>
                <w:rFonts w:ascii="Times New Roman" w:eastAsia="Calibri" w:hAnsi="Times New Roman" w:cs="Times New Roman"/>
              </w:rPr>
              <w:t>o z</w:t>
            </w:r>
            <w:r>
              <w:rPr>
                <w:rFonts w:ascii="Times New Roman" w:eastAsia="Calibri" w:hAnsi="Times New Roman" w:cs="Times New Roman"/>
              </w:rPr>
              <w:t xml:space="preserve">akwaterowaniu Sił Zbrojnych RP </w:t>
            </w:r>
            <w:r w:rsidRPr="00B53B2E">
              <w:rPr>
                <w:rFonts w:ascii="Times New Roman" w:eastAsia="Calibri" w:hAnsi="Times New Roman" w:cs="Times New Roman"/>
              </w:rPr>
              <w:t>(Dz. U. z 2022 r. poz. 1623).</w:t>
            </w: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5D249D" w:rsidRPr="005D249D" w:rsidRDefault="005D249D" w:rsidP="005D249D">
            <w:pPr>
              <w:spacing w:line="276" w:lineRule="auto"/>
              <w:jc w:val="both"/>
              <w:rPr>
                <w:rFonts w:ascii="Times New Roman" w:eastAsia="Calibri" w:hAnsi="Times New Roman" w:cs="Times New Roman"/>
              </w:rPr>
            </w:pPr>
            <w:r w:rsidRPr="005D249D">
              <w:rPr>
                <w:rFonts w:ascii="Times New Roman" w:eastAsia="Calibri" w:hAnsi="Times New Roman" w:cs="Times New Roman"/>
              </w:rPr>
              <w:t>Projekt dostosowuje przepisy rozporządzenia do przepisów</w:t>
            </w:r>
            <w:r>
              <w:rPr>
                <w:rFonts w:ascii="Times New Roman" w:eastAsia="Calibri" w:hAnsi="Times New Roman" w:cs="Times New Roman"/>
              </w:rPr>
              <w:t xml:space="preserve"> </w:t>
            </w:r>
            <w:r w:rsidRPr="005D249D">
              <w:rPr>
                <w:rFonts w:ascii="Times New Roman" w:eastAsia="Calibri" w:hAnsi="Times New Roman" w:cs="Times New Roman"/>
                <w:i/>
              </w:rPr>
              <w:t xml:space="preserve">ustawy z 11 marca 2022 r. o obronie Ojczyzny </w:t>
            </w:r>
            <w:r w:rsidRPr="005D249D">
              <w:rPr>
                <w:rFonts w:ascii="Times New Roman" w:eastAsia="Calibri" w:hAnsi="Times New Roman" w:cs="Times New Roman"/>
              </w:rPr>
              <w:t xml:space="preserve">(Dz. U. poz. 2305 ze zm.). </w:t>
            </w:r>
          </w:p>
          <w:p w:rsidR="00B53B2E" w:rsidRPr="005D249D" w:rsidRDefault="005D249D" w:rsidP="005D249D">
            <w:pPr>
              <w:spacing w:line="276" w:lineRule="auto"/>
              <w:jc w:val="both"/>
              <w:rPr>
                <w:rFonts w:ascii="Times New Roman" w:eastAsia="Times New Roman" w:hAnsi="Times New Roman" w:cs="Times New Roman"/>
              </w:rPr>
            </w:pPr>
            <w:r w:rsidRPr="005D249D">
              <w:rPr>
                <w:rFonts w:ascii="Times New Roman" w:eastAsia="Calibri" w:hAnsi="Times New Roman" w:cs="Times New Roman"/>
              </w:rPr>
              <w:t xml:space="preserve">W </w:t>
            </w:r>
            <w:r w:rsidRPr="005D249D">
              <w:rPr>
                <w:rFonts w:ascii="Times New Roman" w:eastAsia="Times New Roman" w:hAnsi="Times New Roman" w:cs="Times New Roman"/>
              </w:rPr>
              <w:t xml:space="preserve">§ 1 w ust. 2 pkt 1 zmienianego rozporządzenia zawarta był definicja dowódcy, którą dostosowano do </w:t>
            </w:r>
            <w:r w:rsidRPr="005D249D">
              <w:rPr>
                <w:rFonts w:ascii="Times New Roman" w:eastAsia="Times New Roman" w:hAnsi="Times New Roman" w:cs="Times New Roman"/>
                <w:i/>
              </w:rPr>
              <w:t xml:space="preserve">ustawy </w:t>
            </w:r>
            <w:r w:rsidRPr="005D249D">
              <w:rPr>
                <w:rFonts w:ascii="Times New Roman" w:eastAsia="Times New Roman" w:hAnsi="Times New Roman" w:cs="Times New Roman"/>
                <w:i/>
              </w:rPr>
              <w:br/>
              <w:t>o obronie</w:t>
            </w:r>
            <w:r w:rsidRPr="005D249D">
              <w:rPr>
                <w:rFonts w:ascii="Times New Roman" w:eastAsia="Times New Roman" w:hAnsi="Times New Roman" w:cs="Times New Roman"/>
              </w:rPr>
              <w:t xml:space="preserve"> </w:t>
            </w:r>
            <w:r>
              <w:rPr>
                <w:rFonts w:ascii="Times New Roman" w:eastAsia="Times New Roman" w:hAnsi="Times New Roman" w:cs="Times New Roman"/>
                <w:i/>
              </w:rPr>
              <w:t>Ojczyzny.</w:t>
            </w:r>
            <w:r w:rsidRPr="005D249D">
              <w:rPr>
                <w:rFonts w:ascii="Times New Roman" w:eastAsia="Times New Roman" w:hAnsi="Times New Roman" w:cs="Times New Roman"/>
              </w:rPr>
              <w:t xml:space="preserve"> </w:t>
            </w:r>
            <w:r w:rsidRPr="005D249D">
              <w:rPr>
                <w:rFonts w:ascii="Times New Roman" w:eastAsia="Calibri" w:hAnsi="Times New Roman" w:cs="Times New Roman"/>
                <w:bCs/>
              </w:rPr>
              <w:t>Dostosowania wymagał również § 6 ust.</w:t>
            </w:r>
            <w:r w:rsidRPr="005D249D">
              <w:rPr>
                <w:rFonts w:ascii="Times New Roman" w:eastAsia="Calibri" w:hAnsi="Times New Roman" w:cs="Times New Roman"/>
              </w:rPr>
              <w:t xml:space="preserve"> 1 ww. rozporządzenia, gdyż nie był spójny z art. 7 ust. 2 ustawy z dnia </w:t>
            </w:r>
            <w:r w:rsidRPr="005D249D">
              <w:rPr>
                <w:rFonts w:ascii="Times New Roman" w:eastAsia="Calibri" w:hAnsi="Times New Roman" w:cs="Times New Roman"/>
              </w:rPr>
              <w:br/>
              <w:t>22 czerwca 1995 r. o zakwaterowaniu Sił Zbrojnych Rzeczypospolitej Polskiej</w:t>
            </w:r>
            <w:r>
              <w:rPr>
                <w:rFonts w:ascii="Times New Roman" w:eastAsia="Calibri" w:hAnsi="Times New Roman" w:cs="Times New Roman"/>
              </w:rPr>
              <w:t xml:space="preserve">. </w:t>
            </w:r>
          </w:p>
        </w:tc>
        <w:tc>
          <w:tcPr>
            <w:tcW w:w="1134"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MON</w:t>
            </w:r>
          </w:p>
        </w:tc>
        <w:tc>
          <w:tcPr>
            <w:tcW w:w="1701"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B53B2E" w:rsidRPr="00207C7C" w:rsidRDefault="00B53B2E" w:rsidP="00DB1FA1">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B53B2E" w:rsidRDefault="00B53B2E" w:rsidP="00DB1FA1">
            <w:pPr>
              <w:ind w:hanging="34"/>
              <w:jc w:val="both"/>
              <w:rPr>
                <w:rFonts w:ascii="Times New Roman" w:hAnsi="Times New Roman"/>
                <w:bCs/>
              </w:rPr>
            </w:pPr>
          </w:p>
        </w:tc>
      </w:tr>
      <w:tr w:rsidR="00B53B2E" w:rsidRPr="00B43618" w:rsidTr="00B53B2E">
        <w:tblPrEx>
          <w:jc w:val="left"/>
          <w:shd w:val="clear" w:color="auto" w:fill="auto"/>
        </w:tblPrEx>
        <w:trPr>
          <w:gridAfter w:val="1"/>
          <w:wAfter w:w="113" w:type="dxa"/>
          <w:trHeight w:val="840"/>
        </w:trPr>
        <w:tc>
          <w:tcPr>
            <w:tcW w:w="846" w:type="dxa"/>
            <w:gridSpan w:val="2"/>
          </w:tcPr>
          <w:p w:rsidR="00B53B2E" w:rsidRDefault="00B53B2E" w:rsidP="00DB1FA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244</w:t>
            </w:r>
          </w:p>
        </w:tc>
        <w:tc>
          <w:tcPr>
            <w:tcW w:w="2835" w:type="dxa"/>
            <w:gridSpan w:val="2"/>
          </w:tcPr>
          <w:p w:rsidR="009D6EC1" w:rsidRPr="009D6EC1" w:rsidRDefault="009D6EC1" w:rsidP="009D6EC1">
            <w:pPr>
              <w:spacing w:before="120"/>
              <w:ind w:hanging="45"/>
              <w:jc w:val="both"/>
              <w:rPr>
                <w:rFonts w:ascii="Times New Roman" w:eastAsia="Calibri" w:hAnsi="Times New Roman" w:cs="Times New Roman"/>
                <w:color w:val="000000"/>
              </w:rPr>
            </w:pPr>
            <w:r>
              <w:rPr>
                <w:rFonts w:ascii="Times New Roman" w:eastAsia="Calibri" w:hAnsi="Times New Roman" w:cs="Times New Roman"/>
              </w:rPr>
              <w:t>Projekt rozporządzenia</w:t>
            </w:r>
            <w:r w:rsidRPr="009D6EC1">
              <w:rPr>
                <w:rFonts w:ascii="Times New Roman" w:eastAsia="Calibri" w:hAnsi="Times New Roman" w:cs="Times New Roman"/>
              </w:rPr>
              <w:t xml:space="preserve"> Ministra Obrony Narodowej zmieniające</w:t>
            </w:r>
            <w:r>
              <w:rPr>
                <w:rFonts w:ascii="Times New Roman" w:eastAsia="Calibri" w:hAnsi="Times New Roman" w:cs="Times New Roman"/>
              </w:rPr>
              <w:t>go</w:t>
            </w:r>
            <w:r w:rsidRPr="009D6EC1">
              <w:rPr>
                <w:rFonts w:ascii="Times New Roman" w:eastAsia="Calibri" w:hAnsi="Times New Roman" w:cs="Times New Roman"/>
              </w:rPr>
              <w:t xml:space="preserve"> rozporządzenie </w:t>
            </w:r>
            <w:r w:rsidRPr="009D6EC1">
              <w:rPr>
                <w:rFonts w:ascii="Times New Roman" w:eastAsia="Calibri" w:hAnsi="Times New Roman" w:cs="Times New Roman"/>
                <w:bCs/>
              </w:rPr>
              <w:t xml:space="preserve">w sprawie </w:t>
            </w:r>
            <w:r w:rsidRPr="009D6EC1">
              <w:rPr>
                <w:rFonts w:ascii="Times New Roman" w:eastAsia="Calibri" w:hAnsi="Times New Roman" w:cs="Times New Roman"/>
              </w:rPr>
              <w:t>wypłaty odprawy mieszkaniowej</w:t>
            </w:r>
            <w:r w:rsidRPr="009D6EC1">
              <w:rPr>
                <w:rFonts w:ascii="Times New Roman" w:eastAsia="Calibri" w:hAnsi="Times New Roman" w:cs="Times New Roman"/>
                <w:color w:val="000000"/>
              </w:rPr>
              <w:t xml:space="preserve"> </w:t>
            </w: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2977" w:type="dxa"/>
            <w:gridSpan w:val="2"/>
          </w:tcPr>
          <w:p w:rsidR="00B53B2E" w:rsidRPr="00B53B2E" w:rsidRDefault="00B53B2E" w:rsidP="00B53B2E">
            <w:pPr>
              <w:rPr>
                <w:rFonts w:ascii="Times New Roman" w:eastAsia="Calibri" w:hAnsi="Times New Roman" w:cs="Times New Roman"/>
              </w:rPr>
            </w:pPr>
            <w:r w:rsidRPr="00207C7C">
              <w:rPr>
                <w:rFonts w:ascii="Times New Roman" w:hAnsi="Times New Roman" w:cs="Times New Roman"/>
                <w:color w:val="000000"/>
              </w:rPr>
              <w:t xml:space="preserve">Projekt rozporządzenia stanowi wykonanie </w:t>
            </w:r>
            <w:r>
              <w:rPr>
                <w:rFonts w:ascii="Times New Roman" w:eastAsia="Calibri" w:hAnsi="Times New Roman" w:cs="Times New Roman"/>
              </w:rPr>
              <w:t>a</w:t>
            </w:r>
            <w:r w:rsidRPr="00B53B2E">
              <w:rPr>
                <w:rFonts w:ascii="Times New Roman" w:eastAsia="Calibri" w:hAnsi="Times New Roman" w:cs="Times New Roman"/>
              </w:rPr>
              <w:t>rt. 4</w:t>
            </w:r>
            <w:r w:rsidR="009D6EC1">
              <w:rPr>
                <w:rFonts w:ascii="Times New Roman" w:eastAsia="Calibri" w:hAnsi="Times New Roman" w:cs="Times New Roman"/>
              </w:rPr>
              <w:t xml:space="preserve">7 </w:t>
            </w:r>
            <w:r w:rsidRPr="00B53B2E">
              <w:rPr>
                <w:rFonts w:ascii="Times New Roman" w:eastAsia="Calibri" w:hAnsi="Times New Roman" w:cs="Times New Roman"/>
              </w:rPr>
              <w:t xml:space="preserve">ust. </w:t>
            </w:r>
            <w:r w:rsidR="009D6EC1">
              <w:rPr>
                <w:rFonts w:ascii="Times New Roman" w:eastAsia="Calibri" w:hAnsi="Times New Roman" w:cs="Times New Roman"/>
              </w:rPr>
              <w:t>7</w:t>
            </w:r>
            <w:r w:rsidR="007E2908">
              <w:rPr>
                <w:rFonts w:ascii="Times New Roman" w:eastAsia="Calibri" w:hAnsi="Times New Roman" w:cs="Times New Roman"/>
              </w:rPr>
              <w:t xml:space="preserve"> </w:t>
            </w:r>
            <w:r w:rsidRPr="00B53B2E">
              <w:rPr>
                <w:rFonts w:ascii="Times New Roman" w:eastAsia="Calibri" w:hAnsi="Times New Roman" w:cs="Times New Roman"/>
              </w:rPr>
              <w:t>us</w:t>
            </w:r>
            <w:r>
              <w:rPr>
                <w:rFonts w:ascii="Times New Roman" w:eastAsia="Calibri" w:hAnsi="Times New Roman" w:cs="Times New Roman"/>
              </w:rPr>
              <w:t xml:space="preserve">tawy z dnia 22 czerwca </w:t>
            </w:r>
            <w:r>
              <w:rPr>
                <w:rFonts w:ascii="Times New Roman" w:eastAsia="Calibri" w:hAnsi="Times New Roman" w:cs="Times New Roman"/>
              </w:rPr>
              <w:br/>
              <w:t xml:space="preserve">1995 r. </w:t>
            </w:r>
            <w:r w:rsidRPr="00B53B2E">
              <w:rPr>
                <w:rFonts w:ascii="Times New Roman" w:eastAsia="Calibri" w:hAnsi="Times New Roman" w:cs="Times New Roman"/>
              </w:rPr>
              <w:t>o z</w:t>
            </w:r>
            <w:r>
              <w:rPr>
                <w:rFonts w:ascii="Times New Roman" w:eastAsia="Calibri" w:hAnsi="Times New Roman" w:cs="Times New Roman"/>
              </w:rPr>
              <w:t xml:space="preserve">akwaterowaniu Sił Zbrojnych RP </w:t>
            </w:r>
            <w:r w:rsidRPr="00B53B2E">
              <w:rPr>
                <w:rFonts w:ascii="Times New Roman" w:eastAsia="Calibri" w:hAnsi="Times New Roman" w:cs="Times New Roman"/>
              </w:rPr>
              <w:t>(Dz. U. z 2022 r. poz. 1623).</w:t>
            </w: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9D6EC1" w:rsidRDefault="009D6EC1" w:rsidP="00DB1FA1">
            <w:pPr>
              <w:jc w:val="both"/>
              <w:rPr>
                <w:rFonts w:ascii="Times New Roman" w:hAnsi="Times New Roman"/>
              </w:rPr>
            </w:pPr>
            <w:r w:rsidRPr="0054120C">
              <w:rPr>
                <w:rFonts w:ascii="Times New Roman" w:hAnsi="Times New Roman"/>
              </w:rPr>
              <w:t xml:space="preserve">Rozwiązany zostaje problem spójności treści </w:t>
            </w:r>
            <w:r w:rsidRPr="008519E4">
              <w:rPr>
                <w:rFonts w:ascii="Times New Roman" w:hAnsi="Times New Roman"/>
                <w:color w:val="000000"/>
              </w:rPr>
              <w:t>wniosku o wypłatę odprawy mieszkaniowej</w:t>
            </w:r>
            <w:r>
              <w:rPr>
                <w:rFonts w:ascii="Times New Roman" w:hAnsi="Times New Roman"/>
                <w:i/>
                <w:color w:val="000000"/>
              </w:rPr>
              <w:t xml:space="preserve"> </w:t>
            </w:r>
            <w:r w:rsidRPr="0054120C">
              <w:rPr>
                <w:rFonts w:ascii="Times New Roman" w:hAnsi="Times New Roman"/>
                <w:color w:val="000000"/>
              </w:rPr>
              <w:t xml:space="preserve">z pojęciami </w:t>
            </w:r>
            <w:r w:rsidRPr="0054120C">
              <w:rPr>
                <w:rFonts w:ascii="Times New Roman" w:hAnsi="Times New Roman"/>
              </w:rPr>
              <w:t>z</w:t>
            </w:r>
            <w:r w:rsidRPr="008216A0">
              <w:rPr>
                <w:rFonts w:ascii="Times New Roman" w:hAnsi="Times New Roman"/>
              </w:rPr>
              <w:t xml:space="preserve"> </w:t>
            </w:r>
            <w:r>
              <w:rPr>
                <w:rFonts w:ascii="Times New Roman" w:hAnsi="Times New Roman"/>
              </w:rPr>
              <w:t>ustawy</w:t>
            </w:r>
            <w:r w:rsidRPr="008216A0">
              <w:rPr>
                <w:rFonts w:ascii="Times New Roman" w:hAnsi="Times New Roman"/>
              </w:rPr>
              <w:t xml:space="preserve"> z dnia</w:t>
            </w:r>
            <w:r>
              <w:rPr>
                <w:rFonts w:ascii="Times New Roman" w:hAnsi="Times New Roman"/>
              </w:rPr>
              <w:t xml:space="preserve"> </w:t>
            </w:r>
            <w:r w:rsidRPr="008216A0">
              <w:rPr>
                <w:rFonts w:ascii="Times New Roman" w:hAnsi="Times New Roman"/>
              </w:rPr>
              <w:t xml:space="preserve">11 marca 2022 r. </w:t>
            </w:r>
            <w:r w:rsidRPr="008216A0">
              <w:rPr>
                <w:rFonts w:ascii="Times New Roman" w:hAnsi="Times New Roman"/>
                <w:i/>
              </w:rPr>
              <w:t xml:space="preserve">o obronie Ojczyzny </w:t>
            </w:r>
            <w:r w:rsidRPr="00AE700E">
              <w:rPr>
                <w:rFonts w:ascii="Times New Roman" w:hAnsi="Times New Roman"/>
              </w:rPr>
              <w:t xml:space="preserve">(Dz. U. poz. </w:t>
            </w:r>
            <w:r>
              <w:rPr>
                <w:rFonts w:ascii="Times New Roman" w:hAnsi="Times New Roman"/>
              </w:rPr>
              <w:t>2305 ze zm.</w:t>
            </w:r>
            <w:r w:rsidRPr="00AE700E">
              <w:rPr>
                <w:rFonts w:ascii="Times New Roman" w:hAnsi="Times New Roman"/>
              </w:rPr>
              <w:t>)</w:t>
            </w:r>
            <w:r>
              <w:rPr>
                <w:rFonts w:ascii="Times New Roman" w:hAnsi="Times New Roman"/>
                <w:i/>
              </w:rPr>
              <w:t xml:space="preserve"> </w:t>
            </w:r>
            <w:r w:rsidRPr="003F2A0D">
              <w:rPr>
                <w:rFonts w:ascii="Times New Roman" w:hAnsi="Times New Roman"/>
              </w:rPr>
              <w:t>ze</w:t>
            </w:r>
            <w:r>
              <w:rPr>
                <w:rFonts w:ascii="Times New Roman" w:hAnsi="Times New Roman"/>
                <w:i/>
              </w:rPr>
              <w:t xml:space="preserve"> </w:t>
            </w:r>
            <w:r>
              <w:rPr>
                <w:rFonts w:ascii="Times New Roman" w:hAnsi="Times New Roman"/>
              </w:rPr>
              <w:t>zmianami wprowadzonymi</w:t>
            </w:r>
            <w:r w:rsidRPr="008216A0">
              <w:rPr>
                <w:rFonts w:ascii="Times New Roman" w:hAnsi="Times New Roman"/>
              </w:rPr>
              <w:t xml:space="preserve"> art. 7</w:t>
            </w:r>
            <w:r>
              <w:rPr>
                <w:rFonts w:ascii="Times New Roman" w:hAnsi="Times New Roman"/>
              </w:rPr>
              <w:t>13</w:t>
            </w:r>
            <w:r w:rsidRPr="008216A0">
              <w:rPr>
                <w:rFonts w:ascii="Times New Roman" w:hAnsi="Times New Roman"/>
              </w:rPr>
              <w:t xml:space="preserve"> </w:t>
            </w:r>
            <w:r>
              <w:rPr>
                <w:rFonts w:ascii="Times New Roman" w:hAnsi="Times New Roman"/>
              </w:rPr>
              <w:t xml:space="preserve">tej </w:t>
            </w:r>
            <w:r w:rsidRPr="008216A0">
              <w:rPr>
                <w:rFonts w:ascii="Times New Roman" w:hAnsi="Times New Roman"/>
              </w:rPr>
              <w:t>ustawy</w:t>
            </w:r>
            <w:r>
              <w:rPr>
                <w:rFonts w:ascii="Times New Roman" w:hAnsi="Times New Roman"/>
              </w:rPr>
              <w:t xml:space="preserve"> </w:t>
            </w:r>
            <w:r w:rsidRPr="008216A0">
              <w:rPr>
                <w:rFonts w:ascii="Times New Roman" w:hAnsi="Times New Roman"/>
              </w:rPr>
              <w:t xml:space="preserve">do ustawy z dnia 22 czerwca 1995 r. </w:t>
            </w:r>
            <w:r w:rsidRPr="008519E4">
              <w:rPr>
                <w:rFonts w:ascii="Times New Roman" w:hAnsi="Times New Roman"/>
                <w:i/>
              </w:rPr>
              <w:t>o zakwaterowaniu Sił Zbrojnych Rzeczypospolitej Polskiej</w:t>
            </w:r>
            <w:r>
              <w:rPr>
                <w:rFonts w:ascii="Times New Roman" w:hAnsi="Times New Roman"/>
              </w:rPr>
              <w:t xml:space="preserve"> </w:t>
            </w:r>
            <w:r w:rsidRPr="00504DED">
              <w:rPr>
                <w:rFonts w:ascii="Times New Roman" w:hAnsi="Times New Roman"/>
              </w:rPr>
              <w:t xml:space="preserve">(Dz. U z 2022 r. </w:t>
            </w:r>
            <w:r>
              <w:rPr>
                <w:rFonts w:ascii="Times New Roman" w:hAnsi="Times New Roman"/>
              </w:rPr>
              <w:br/>
            </w:r>
            <w:r w:rsidRPr="00504DED">
              <w:rPr>
                <w:rFonts w:ascii="Times New Roman" w:hAnsi="Times New Roman"/>
              </w:rPr>
              <w:t>poz. 1623</w:t>
            </w:r>
            <w:r>
              <w:rPr>
                <w:rFonts w:ascii="Times New Roman" w:hAnsi="Times New Roman"/>
              </w:rPr>
              <w:t>),</w:t>
            </w:r>
            <w:r w:rsidRPr="008216A0">
              <w:rPr>
                <w:rFonts w:ascii="Times New Roman" w:hAnsi="Times New Roman"/>
              </w:rPr>
              <w:t xml:space="preserve"> w zakresie zniesienia instytucji słu</w:t>
            </w:r>
            <w:r>
              <w:rPr>
                <w:rFonts w:ascii="Times New Roman" w:hAnsi="Times New Roman"/>
              </w:rPr>
              <w:t xml:space="preserve">żby kontraktowej jako rodzaju pełnionej </w:t>
            </w:r>
            <w:r w:rsidRPr="008216A0">
              <w:rPr>
                <w:rFonts w:ascii="Times New Roman" w:hAnsi="Times New Roman"/>
              </w:rPr>
              <w:t>zawodowej służby wojskowej.</w:t>
            </w:r>
          </w:p>
        </w:tc>
        <w:tc>
          <w:tcPr>
            <w:tcW w:w="1134"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MON</w:t>
            </w:r>
          </w:p>
        </w:tc>
        <w:tc>
          <w:tcPr>
            <w:tcW w:w="1701"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B53B2E" w:rsidRPr="00207C7C" w:rsidRDefault="00B53B2E" w:rsidP="00DB1FA1">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B53B2E" w:rsidRDefault="00B53B2E" w:rsidP="00DB1FA1">
            <w:pPr>
              <w:ind w:hanging="34"/>
              <w:jc w:val="both"/>
              <w:rPr>
                <w:rFonts w:ascii="Times New Roman" w:hAnsi="Times New Roman"/>
                <w:bCs/>
              </w:rPr>
            </w:pPr>
          </w:p>
          <w:p w:rsidR="00B53B2E" w:rsidRDefault="00B53B2E" w:rsidP="00DB1FA1">
            <w:pPr>
              <w:ind w:hanging="34"/>
              <w:jc w:val="both"/>
              <w:rPr>
                <w:rFonts w:ascii="Times New Roman" w:hAnsi="Times New Roman"/>
                <w:bCs/>
              </w:rPr>
            </w:pPr>
          </w:p>
        </w:tc>
      </w:tr>
      <w:tr w:rsidR="00B53B2E" w:rsidRPr="00B43618" w:rsidTr="00B53B2E">
        <w:tblPrEx>
          <w:jc w:val="left"/>
          <w:shd w:val="clear" w:color="auto" w:fill="auto"/>
        </w:tblPrEx>
        <w:trPr>
          <w:gridAfter w:val="1"/>
          <w:wAfter w:w="113" w:type="dxa"/>
          <w:trHeight w:val="840"/>
        </w:trPr>
        <w:tc>
          <w:tcPr>
            <w:tcW w:w="846" w:type="dxa"/>
            <w:gridSpan w:val="2"/>
          </w:tcPr>
          <w:p w:rsidR="00B53B2E" w:rsidRDefault="00B53B2E" w:rsidP="00DB1FA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245</w:t>
            </w:r>
          </w:p>
        </w:tc>
        <w:tc>
          <w:tcPr>
            <w:tcW w:w="2835" w:type="dxa"/>
            <w:gridSpan w:val="2"/>
          </w:tcPr>
          <w:p w:rsidR="00B53B2E" w:rsidRPr="000B5CC1" w:rsidRDefault="000B5CC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hAnsi="Times New Roman"/>
                <w:b w:val="0"/>
              </w:rPr>
              <w:t>Projekt rozporządzenia</w:t>
            </w:r>
            <w:r w:rsidRPr="000B5CC1">
              <w:rPr>
                <w:rFonts w:ascii="Times New Roman" w:hAnsi="Times New Roman"/>
                <w:b w:val="0"/>
              </w:rPr>
              <w:t xml:space="preserve"> Ministra Obrony Narodowej zmieniające</w:t>
            </w:r>
            <w:r>
              <w:rPr>
                <w:rFonts w:ascii="Times New Roman" w:hAnsi="Times New Roman"/>
                <w:b w:val="0"/>
              </w:rPr>
              <w:t>go</w:t>
            </w:r>
            <w:r w:rsidRPr="000B5CC1">
              <w:rPr>
                <w:rFonts w:ascii="Times New Roman" w:hAnsi="Times New Roman"/>
                <w:b w:val="0"/>
              </w:rPr>
              <w:t xml:space="preserve"> rozporządzenie </w:t>
            </w:r>
            <w:r w:rsidRPr="000B5CC1">
              <w:rPr>
                <w:rFonts w:ascii="Times New Roman" w:hAnsi="Times New Roman"/>
                <w:b w:val="0"/>
                <w:bCs w:val="0"/>
              </w:rPr>
              <w:t>w sprawie zakwaterowania w internatach i kwaterach internatowych oraz odpłatności za to zakwaterowanie.</w:t>
            </w:r>
          </w:p>
        </w:tc>
        <w:tc>
          <w:tcPr>
            <w:tcW w:w="2977" w:type="dxa"/>
            <w:gridSpan w:val="2"/>
          </w:tcPr>
          <w:p w:rsidR="00B53B2E" w:rsidRPr="00B53B2E" w:rsidRDefault="00B53B2E" w:rsidP="00B53B2E">
            <w:pPr>
              <w:rPr>
                <w:rFonts w:ascii="Times New Roman" w:eastAsia="Calibri" w:hAnsi="Times New Roman" w:cs="Times New Roman"/>
              </w:rPr>
            </w:pPr>
            <w:r w:rsidRPr="00207C7C">
              <w:rPr>
                <w:rFonts w:ascii="Times New Roman" w:hAnsi="Times New Roman" w:cs="Times New Roman"/>
                <w:color w:val="000000"/>
              </w:rPr>
              <w:t xml:space="preserve">Projekt rozporządzenia stanowi wykonanie </w:t>
            </w:r>
            <w:r>
              <w:rPr>
                <w:rFonts w:ascii="Times New Roman" w:eastAsia="Calibri" w:hAnsi="Times New Roman" w:cs="Times New Roman"/>
              </w:rPr>
              <w:t>a</w:t>
            </w:r>
            <w:r w:rsidRPr="00B53B2E">
              <w:rPr>
                <w:rFonts w:ascii="Times New Roman" w:eastAsia="Calibri" w:hAnsi="Times New Roman" w:cs="Times New Roman"/>
              </w:rPr>
              <w:t xml:space="preserve">rt. </w:t>
            </w:r>
            <w:r w:rsidR="000B5CC1">
              <w:rPr>
                <w:rFonts w:ascii="Times New Roman" w:eastAsia="Calibri" w:hAnsi="Times New Roman" w:cs="Times New Roman"/>
              </w:rPr>
              <w:t>53</w:t>
            </w:r>
            <w:r w:rsidRPr="00B53B2E">
              <w:rPr>
                <w:rFonts w:ascii="Times New Roman" w:eastAsia="Calibri" w:hAnsi="Times New Roman" w:cs="Times New Roman"/>
              </w:rPr>
              <w:t xml:space="preserve"> ust. </w:t>
            </w:r>
            <w:r w:rsidR="000B5CC1">
              <w:rPr>
                <w:rFonts w:ascii="Times New Roman" w:eastAsia="Calibri" w:hAnsi="Times New Roman" w:cs="Times New Roman"/>
              </w:rPr>
              <w:t>5</w:t>
            </w:r>
            <w:r w:rsidRPr="00B53B2E">
              <w:rPr>
                <w:rFonts w:ascii="Times New Roman" w:eastAsia="Calibri" w:hAnsi="Times New Roman" w:cs="Times New Roman"/>
              </w:rPr>
              <w:t xml:space="preserve"> us</w:t>
            </w:r>
            <w:r>
              <w:rPr>
                <w:rFonts w:ascii="Times New Roman" w:eastAsia="Calibri" w:hAnsi="Times New Roman" w:cs="Times New Roman"/>
              </w:rPr>
              <w:t xml:space="preserve">tawy z dnia 22 czerwca </w:t>
            </w:r>
            <w:r>
              <w:rPr>
                <w:rFonts w:ascii="Times New Roman" w:eastAsia="Calibri" w:hAnsi="Times New Roman" w:cs="Times New Roman"/>
              </w:rPr>
              <w:br/>
              <w:t xml:space="preserve">1995 r. </w:t>
            </w:r>
            <w:r w:rsidRPr="00B53B2E">
              <w:rPr>
                <w:rFonts w:ascii="Times New Roman" w:eastAsia="Calibri" w:hAnsi="Times New Roman" w:cs="Times New Roman"/>
              </w:rPr>
              <w:t>o z</w:t>
            </w:r>
            <w:r>
              <w:rPr>
                <w:rFonts w:ascii="Times New Roman" w:eastAsia="Calibri" w:hAnsi="Times New Roman" w:cs="Times New Roman"/>
              </w:rPr>
              <w:t xml:space="preserve">akwaterowaniu Sił Zbrojnych RP </w:t>
            </w:r>
            <w:r w:rsidRPr="00B53B2E">
              <w:rPr>
                <w:rFonts w:ascii="Times New Roman" w:eastAsia="Calibri" w:hAnsi="Times New Roman" w:cs="Times New Roman"/>
              </w:rPr>
              <w:t>(Dz. U. z 2022 r. poz. 1623).</w:t>
            </w: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0B5CC1" w:rsidRDefault="000B5CC1" w:rsidP="00DB1FA1">
            <w:pPr>
              <w:jc w:val="both"/>
              <w:rPr>
                <w:rFonts w:ascii="Times New Roman" w:hAnsi="Times New Roman"/>
                <w:color w:val="000000"/>
              </w:rPr>
            </w:pPr>
            <w:r w:rsidRPr="0054120C">
              <w:rPr>
                <w:rFonts w:ascii="Times New Roman" w:hAnsi="Times New Roman"/>
              </w:rPr>
              <w:t xml:space="preserve">Rozwiązany zostaje problem spójności treści </w:t>
            </w:r>
            <w:r w:rsidRPr="00BD05FF">
              <w:rPr>
                <w:rFonts w:ascii="Times New Roman" w:hAnsi="Times New Roman"/>
                <w:color w:val="000000"/>
              </w:rPr>
              <w:t>wniosku o przydział żołnierzowi zawodowemu miejsca w internacie albo kwaterze internatowej</w:t>
            </w:r>
            <w:r w:rsidRPr="00BD05FF">
              <w:rPr>
                <w:rFonts w:ascii="Times New Roman" w:hAnsi="Times New Roman"/>
                <w:bCs/>
              </w:rPr>
              <w:t xml:space="preserve"> i </w:t>
            </w:r>
            <w:r w:rsidRPr="00BD05FF">
              <w:rPr>
                <w:rFonts w:ascii="Times New Roman" w:hAnsi="Times New Roman"/>
                <w:color w:val="000000"/>
              </w:rPr>
              <w:t>skierowania żołnierza zawodowego do zamieszkiwania w internacie albo kwaterze internatowej</w:t>
            </w:r>
            <w:r>
              <w:rPr>
                <w:rFonts w:ascii="Times New Roman" w:hAnsi="Times New Roman"/>
                <w:color w:val="000000"/>
              </w:rPr>
              <w:t xml:space="preserve"> </w:t>
            </w:r>
            <w:r w:rsidRPr="0054120C">
              <w:rPr>
                <w:rFonts w:ascii="Times New Roman" w:hAnsi="Times New Roman"/>
                <w:color w:val="000000"/>
              </w:rPr>
              <w:t xml:space="preserve">z pojęciami </w:t>
            </w:r>
            <w:r w:rsidRPr="0054120C">
              <w:rPr>
                <w:rFonts w:ascii="Times New Roman" w:hAnsi="Times New Roman"/>
              </w:rPr>
              <w:t>z</w:t>
            </w:r>
            <w:r w:rsidRPr="008216A0">
              <w:rPr>
                <w:rFonts w:ascii="Times New Roman" w:hAnsi="Times New Roman"/>
              </w:rPr>
              <w:t xml:space="preserve"> </w:t>
            </w:r>
            <w:r w:rsidRPr="00BD05FF">
              <w:rPr>
                <w:rFonts w:ascii="Times New Roman" w:hAnsi="Times New Roman"/>
                <w:i/>
              </w:rPr>
              <w:t>ustawy z dnia 11 marca 2022 r</w:t>
            </w:r>
            <w:r w:rsidRPr="008216A0">
              <w:rPr>
                <w:rFonts w:ascii="Times New Roman" w:hAnsi="Times New Roman"/>
              </w:rPr>
              <w:t xml:space="preserve">. </w:t>
            </w:r>
            <w:r w:rsidRPr="008216A0">
              <w:rPr>
                <w:rFonts w:ascii="Times New Roman" w:hAnsi="Times New Roman"/>
                <w:i/>
              </w:rPr>
              <w:t>o obronie Ojczyzny</w:t>
            </w:r>
            <w:r>
              <w:rPr>
                <w:rFonts w:ascii="Times New Roman" w:hAnsi="Times New Roman"/>
                <w:i/>
              </w:rPr>
              <w:t xml:space="preserve"> </w:t>
            </w:r>
            <w:r>
              <w:rPr>
                <w:rFonts w:ascii="Times New Roman" w:hAnsi="Times New Roman"/>
              </w:rPr>
              <w:t xml:space="preserve">(Dz. U. </w:t>
            </w:r>
            <w:r w:rsidRPr="000A1926">
              <w:rPr>
                <w:rFonts w:ascii="Times New Roman" w:hAnsi="Times New Roman"/>
              </w:rPr>
              <w:t xml:space="preserve">poz. </w:t>
            </w:r>
            <w:r>
              <w:rPr>
                <w:rFonts w:ascii="Times New Roman" w:hAnsi="Times New Roman"/>
              </w:rPr>
              <w:t>2305 ze zm.</w:t>
            </w:r>
            <w:r w:rsidRPr="000A1926">
              <w:rPr>
                <w:rFonts w:ascii="Times New Roman" w:hAnsi="Times New Roman"/>
              </w:rPr>
              <w:t xml:space="preserve">)  </w:t>
            </w:r>
            <w:r>
              <w:rPr>
                <w:rFonts w:ascii="Times New Roman" w:hAnsi="Times New Roman"/>
              </w:rPr>
              <w:t xml:space="preserve">i zmian wprowadzonych </w:t>
            </w:r>
            <w:r w:rsidRPr="008216A0">
              <w:rPr>
                <w:rFonts w:ascii="Times New Roman" w:hAnsi="Times New Roman"/>
              </w:rPr>
              <w:t>art. 7</w:t>
            </w:r>
            <w:r>
              <w:rPr>
                <w:rFonts w:ascii="Times New Roman" w:hAnsi="Times New Roman"/>
              </w:rPr>
              <w:t>13 tej</w:t>
            </w:r>
            <w:r w:rsidRPr="008216A0">
              <w:rPr>
                <w:rFonts w:ascii="Times New Roman" w:hAnsi="Times New Roman"/>
              </w:rPr>
              <w:t xml:space="preserve"> ustawy do </w:t>
            </w:r>
            <w:r w:rsidRPr="00BD05FF">
              <w:rPr>
                <w:rFonts w:ascii="Times New Roman" w:hAnsi="Times New Roman"/>
                <w:i/>
              </w:rPr>
              <w:t>ustawy z dnia 22 czerwca 1995 r. o zakwaterowaniu Sił Zbrojnych Rzeczypospolitej Polskiej</w:t>
            </w:r>
            <w:r>
              <w:rPr>
                <w:rFonts w:ascii="Times New Roman" w:hAnsi="Times New Roman"/>
              </w:rPr>
              <w:t xml:space="preserve"> </w:t>
            </w:r>
            <w:r>
              <w:rPr>
                <w:rFonts w:ascii="Times New Roman" w:hAnsi="Times New Roman"/>
              </w:rPr>
              <w:br/>
              <w:t>(Dz. U. z 2022 r. poz. 1623),</w:t>
            </w:r>
            <w:r w:rsidRPr="008216A0">
              <w:rPr>
                <w:rFonts w:ascii="Times New Roman" w:hAnsi="Times New Roman"/>
              </w:rPr>
              <w:t xml:space="preserve"> w zakresie zniesienia instytucji służ</w:t>
            </w:r>
            <w:r>
              <w:rPr>
                <w:rFonts w:ascii="Times New Roman" w:hAnsi="Times New Roman"/>
              </w:rPr>
              <w:t xml:space="preserve">by kontraktowej jako rodzaju pełnionej </w:t>
            </w:r>
            <w:r w:rsidRPr="008216A0">
              <w:rPr>
                <w:rFonts w:ascii="Times New Roman" w:hAnsi="Times New Roman"/>
              </w:rPr>
              <w:t>zawodowej służby wojskowej.</w:t>
            </w:r>
          </w:p>
        </w:tc>
        <w:tc>
          <w:tcPr>
            <w:tcW w:w="1134"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MON</w:t>
            </w:r>
          </w:p>
        </w:tc>
        <w:tc>
          <w:tcPr>
            <w:tcW w:w="1701"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B53B2E" w:rsidRPr="00207C7C" w:rsidRDefault="00B53B2E" w:rsidP="00DB1FA1">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B53B2E" w:rsidRDefault="00B53B2E" w:rsidP="00DB1FA1">
            <w:pPr>
              <w:ind w:hanging="34"/>
              <w:jc w:val="both"/>
              <w:rPr>
                <w:rFonts w:ascii="Times New Roman" w:hAnsi="Times New Roman"/>
                <w:bCs/>
              </w:rPr>
            </w:pPr>
          </w:p>
        </w:tc>
      </w:tr>
      <w:tr w:rsidR="0090378A" w:rsidRPr="00B43618" w:rsidTr="00B53B2E">
        <w:tblPrEx>
          <w:jc w:val="left"/>
          <w:shd w:val="clear" w:color="auto" w:fill="auto"/>
        </w:tblPrEx>
        <w:trPr>
          <w:gridAfter w:val="1"/>
          <w:wAfter w:w="113" w:type="dxa"/>
          <w:trHeight w:val="840"/>
        </w:trPr>
        <w:tc>
          <w:tcPr>
            <w:tcW w:w="846" w:type="dxa"/>
            <w:gridSpan w:val="2"/>
          </w:tcPr>
          <w:p w:rsidR="0090378A" w:rsidRDefault="0090378A" w:rsidP="0090378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246</w:t>
            </w:r>
          </w:p>
        </w:tc>
        <w:tc>
          <w:tcPr>
            <w:tcW w:w="2835" w:type="dxa"/>
            <w:gridSpan w:val="2"/>
          </w:tcPr>
          <w:p w:rsidR="0090378A" w:rsidRPr="0090378A" w:rsidRDefault="0090378A" w:rsidP="0090378A">
            <w:pPr>
              <w:pStyle w:val="TYTUAKTUprzedmiotregulacjiustawylubrozporzdzenia"/>
              <w:spacing w:line="240" w:lineRule="auto"/>
              <w:jc w:val="both"/>
              <w:rPr>
                <w:rFonts w:ascii="Times New Roman" w:hAnsi="Times New Roman"/>
                <w:b w:val="0"/>
              </w:rPr>
            </w:pPr>
            <w:r w:rsidRPr="0090378A">
              <w:rPr>
                <w:rFonts w:ascii="Times New Roman" w:hAnsi="Times New Roman"/>
                <w:b w:val="0"/>
              </w:rPr>
              <w:t>Projekt rozporządzenia Ministra Obrony Narodowej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90378A" w:rsidRPr="0090378A" w:rsidRDefault="0090378A" w:rsidP="0090378A">
            <w:pPr>
              <w:rPr>
                <w:rFonts w:ascii="Times New Roman" w:hAnsi="Times New Roman" w:cs="Times New Roman"/>
                <w:color w:val="000000"/>
              </w:rPr>
            </w:pPr>
            <w:r w:rsidRPr="0090378A">
              <w:rPr>
                <w:rFonts w:ascii="Times New Roman" w:hAnsi="Times New Roman" w:cs="Times New Roman"/>
                <w:color w:val="000000"/>
              </w:rPr>
              <w:t xml:space="preserve">Projekt rozporządzenia stanowi </w:t>
            </w:r>
            <w:r>
              <w:rPr>
                <w:rFonts w:ascii="Times New Roman" w:hAnsi="Times New Roman" w:cs="Times New Roman"/>
                <w:color w:val="000000"/>
              </w:rPr>
              <w:t xml:space="preserve">wykonanie </w:t>
            </w:r>
            <w:r w:rsidRPr="0090378A">
              <w:rPr>
                <w:rFonts w:ascii="Times New Roman" w:hAnsi="Times New Roman" w:cs="Times New Roman"/>
                <w:color w:val="000000"/>
              </w:rPr>
              <w:t xml:space="preserve">art.76 ust.2 ustawy z dnia 20 czerwca 1997 r. – Prawo o ruchu drogowym (Dz. U. z 2022 r. poz. 988, z późn. zm.). </w:t>
            </w:r>
          </w:p>
          <w:p w:rsidR="0090378A" w:rsidRPr="00207C7C" w:rsidRDefault="0090378A" w:rsidP="0090378A">
            <w:pPr>
              <w:rPr>
                <w:rFonts w:ascii="Times New Roman" w:hAnsi="Times New Roman" w:cs="Times New Roman"/>
                <w:color w:val="000000"/>
              </w:rPr>
            </w:pPr>
          </w:p>
        </w:tc>
        <w:tc>
          <w:tcPr>
            <w:tcW w:w="3543" w:type="dxa"/>
            <w:gridSpan w:val="2"/>
          </w:tcPr>
          <w:p w:rsidR="0090378A" w:rsidRPr="0090378A" w:rsidRDefault="0090378A" w:rsidP="0090378A">
            <w:pPr>
              <w:jc w:val="both"/>
              <w:rPr>
                <w:rFonts w:ascii="Times New Roman" w:hAnsi="Times New Roman"/>
              </w:rPr>
            </w:pPr>
            <w:r>
              <w:rPr>
                <w:rFonts w:ascii="Times New Roman" w:hAnsi="Times New Roman"/>
              </w:rPr>
              <w:t>Projekt rozporządzenia</w:t>
            </w:r>
            <w:r w:rsidRPr="0090378A">
              <w:rPr>
                <w:rFonts w:ascii="Times New Roman" w:hAnsi="Times New Roman"/>
              </w:rPr>
              <w:t xml:space="preserve"> określa warunki i tryb rejestracji oraz wzory dowodu rejestracyjnego i tablic rejestracyjnych pojazdów Sił Zbrojnych Rzeczypospolitej Polskiej, z wyjątkiem ciągnionego sprzętu artyleryjskiego, kuchni polowych i innego sprzętu ciągnionego, który nie jest zabudowany na podwoziu przyczepy lub na ramie, oraz pojazdów należących do obcych sił zbrojnych przebywających na terytorium Rzeczypospolitej Polskiej.</w:t>
            </w:r>
          </w:p>
          <w:p w:rsidR="0090378A" w:rsidRPr="0054120C" w:rsidRDefault="0090378A" w:rsidP="0090378A">
            <w:pPr>
              <w:jc w:val="both"/>
              <w:rPr>
                <w:rFonts w:ascii="Times New Roman" w:hAnsi="Times New Roman"/>
              </w:rPr>
            </w:pPr>
          </w:p>
        </w:tc>
        <w:tc>
          <w:tcPr>
            <w:tcW w:w="1134" w:type="dxa"/>
            <w:gridSpan w:val="2"/>
          </w:tcPr>
          <w:p w:rsidR="0090378A" w:rsidRPr="00207C7C" w:rsidRDefault="0090378A" w:rsidP="0090378A">
            <w:pPr>
              <w:jc w:val="center"/>
              <w:rPr>
                <w:rFonts w:ascii="Times New Roman" w:hAnsi="Times New Roman" w:cs="Times New Roman"/>
              </w:rPr>
            </w:pPr>
            <w:r>
              <w:rPr>
                <w:rFonts w:ascii="Times New Roman" w:hAnsi="Times New Roman" w:cs="Times New Roman"/>
              </w:rPr>
              <w:t>MON</w:t>
            </w:r>
          </w:p>
        </w:tc>
        <w:tc>
          <w:tcPr>
            <w:tcW w:w="1701" w:type="dxa"/>
            <w:gridSpan w:val="2"/>
          </w:tcPr>
          <w:p w:rsidR="0090378A" w:rsidRPr="00207C7C" w:rsidRDefault="0090378A" w:rsidP="0090378A">
            <w:pPr>
              <w:jc w:val="center"/>
              <w:rPr>
                <w:rFonts w:ascii="Times New Roman" w:hAnsi="Times New Roman" w:cs="Times New Roman"/>
              </w:rPr>
            </w:pPr>
            <w:r w:rsidRPr="0090378A">
              <w:rPr>
                <w:rFonts w:ascii="Times New Roman" w:hAnsi="Times New Roman" w:cs="Times New Roman"/>
              </w:rPr>
              <w:t>Szef Inspektoratu Wsparcia Sił Zbrojnych RP</w:t>
            </w:r>
          </w:p>
        </w:tc>
        <w:tc>
          <w:tcPr>
            <w:tcW w:w="1276" w:type="dxa"/>
            <w:gridSpan w:val="2"/>
          </w:tcPr>
          <w:p w:rsidR="0090378A" w:rsidRPr="00207C7C" w:rsidRDefault="0090378A" w:rsidP="0090378A">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90378A" w:rsidRDefault="0090378A" w:rsidP="0090378A">
            <w:pPr>
              <w:ind w:hanging="34"/>
              <w:jc w:val="both"/>
              <w:rPr>
                <w:rFonts w:ascii="Times New Roman" w:hAnsi="Times New Roman"/>
                <w:bCs/>
              </w:rPr>
            </w:pPr>
          </w:p>
        </w:tc>
      </w:tr>
      <w:tr w:rsidR="00552383" w:rsidRPr="00B43618" w:rsidTr="00B53B2E">
        <w:tblPrEx>
          <w:jc w:val="left"/>
          <w:shd w:val="clear" w:color="auto" w:fill="auto"/>
        </w:tblPrEx>
        <w:trPr>
          <w:gridAfter w:val="1"/>
          <w:wAfter w:w="113" w:type="dxa"/>
          <w:trHeight w:val="840"/>
        </w:trPr>
        <w:tc>
          <w:tcPr>
            <w:tcW w:w="846" w:type="dxa"/>
            <w:gridSpan w:val="2"/>
          </w:tcPr>
          <w:p w:rsidR="00552383" w:rsidRDefault="00552383" w:rsidP="0055238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247</w:t>
            </w:r>
          </w:p>
        </w:tc>
        <w:tc>
          <w:tcPr>
            <w:tcW w:w="2835" w:type="dxa"/>
            <w:gridSpan w:val="2"/>
          </w:tcPr>
          <w:p w:rsidR="00552383" w:rsidRPr="00552383" w:rsidRDefault="00552383" w:rsidP="00552383">
            <w:pPr>
              <w:pStyle w:val="TYTUAKTUprzedmiotregulacjiustawylubrozporzdzenia"/>
              <w:spacing w:line="240" w:lineRule="auto"/>
              <w:jc w:val="both"/>
              <w:rPr>
                <w:rFonts w:ascii="Times New Roman" w:hAnsi="Times New Roman"/>
                <w:b w:val="0"/>
                <w:sz w:val="22"/>
              </w:rPr>
            </w:pPr>
            <w:r w:rsidRPr="00552383">
              <w:rPr>
                <w:rFonts w:ascii="Times New Roman" w:hAnsi="Times New Roman"/>
                <w:b w:val="0"/>
                <w:sz w:val="22"/>
              </w:rPr>
              <w:t xml:space="preserve">Projekt rozporządzenia Ministra Obrony Narodowej w sprawie stawek uposażenia </w:t>
            </w:r>
            <w:r w:rsidRPr="00552383">
              <w:rPr>
                <w:rFonts w:ascii="Times New Roman" w:hAnsi="Times New Roman"/>
                <w:b w:val="0"/>
                <w:sz w:val="22"/>
              </w:rPr>
              <w:lastRenderedPageBreak/>
              <w:t>zasadniczego żołnierzy zawodowych</w:t>
            </w:r>
          </w:p>
        </w:tc>
        <w:tc>
          <w:tcPr>
            <w:tcW w:w="2977" w:type="dxa"/>
            <w:gridSpan w:val="2"/>
          </w:tcPr>
          <w:p w:rsidR="00552383" w:rsidRPr="00552383" w:rsidRDefault="00552383" w:rsidP="00552383">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552383">
              <w:rPr>
                <w:rFonts w:ascii="Times New Roman" w:eastAsiaTheme="minorHAnsi" w:hAnsi="Times New Roman" w:cs="Times New Roman"/>
                <w:b w:val="0"/>
                <w:bCs w:val="0"/>
                <w:color w:val="000000"/>
                <w:sz w:val="22"/>
                <w:lang w:eastAsia="en-US"/>
              </w:rPr>
              <w:lastRenderedPageBreak/>
              <w:t>Projekt rozporządzenia stanowi wykonanie 4</w:t>
            </w:r>
            <w:r>
              <w:rPr>
                <w:rFonts w:ascii="Times New Roman" w:eastAsiaTheme="minorHAnsi" w:hAnsi="Times New Roman" w:cs="Times New Roman"/>
                <w:b w:val="0"/>
                <w:bCs w:val="0"/>
                <w:color w:val="000000"/>
                <w:sz w:val="22"/>
                <w:lang w:eastAsia="en-US"/>
              </w:rPr>
              <w:t>37</w:t>
            </w:r>
            <w:r w:rsidRPr="00552383">
              <w:rPr>
                <w:rFonts w:ascii="Times New Roman" w:eastAsiaTheme="minorHAnsi" w:hAnsi="Times New Roman" w:cs="Times New Roman"/>
                <w:b w:val="0"/>
                <w:bCs w:val="0"/>
                <w:color w:val="000000"/>
                <w:sz w:val="22"/>
                <w:lang w:eastAsia="en-US"/>
              </w:rPr>
              <w:t xml:space="preserve"> ust. </w:t>
            </w:r>
            <w:r>
              <w:rPr>
                <w:rFonts w:ascii="Times New Roman" w:eastAsiaTheme="minorHAnsi" w:hAnsi="Times New Roman" w:cs="Times New Roman"/>
                <w:b w:val="0"/>
                <w:bCs w:val="0"/>
                <w:color w:val="000000"/>
                <w:sz w:val="22"/>
                <w:lang w:eastAsia="en-US"/>
              </w:rPr>
              <w:t>4</w:t>
            </w:r>
            <w:r w:rsidRPr="00552383">
              <w:rPr>
                <w:rFonts w:ascii="Times New Roman" w:eastAsiaTheme="minorHAnsi" w:hAnsi="Times New Roman" w:cs="Times New Roman"/>
                <w:b w:val="0"/>
                <w:bCs w:val="0"/>
                <w:color w:val="000000"/>
                <w:sz w:val="22"/>
                <w:lang w:eastAsia="en-US"/>
              </w:rPr>
              <w:t xml:space="preserve"> ustawy z dnia 11 marca 2022 r. o obronie </w:t>
            </w:r>
            <w:r w:rsidRPr="00552383">
              <w:rPr>
                <w:rFonts w:ascii="Times New Roman" w:eastAsiaTheme="minorHAnsi" w:hAnsi="Times New Roman" w:cs="Times New Roman"/>
                <w:b w:val="0"/>
                <w:bCs w:val="0"/>
                <w:color w:val="000000"/>
                <w:sz w:val="22"/>
                <w:lang w:eastAsia="en-US"/>
              </w:rPr>
              <w:lastRenderedPageBreak/>
              <w:t>Ojczyzny (Dz. U. poz. 2305 i 347).</w:t>
            </w:r>
          </w:p>
          <w:p w:rsidR="00552383" w:rsidRPr="00552383" w:rsidRDefault="00552383" w:rsidP="00552383">
            <w:pPr>
              <w:rPr>
                <w:rFonts w:ascii="Times New Roman" w:hAnsi="Times New Roman" w:cs="Times New Roman"/>
                <w:color w:val="000000"/>
              </w:rPr>
            </w:pPr>
          </w:p>
        </w:tc>
        <w:tc>
          <w:tcPr>
            <w:tcW w:w="3543" w:type="dxa"/>
            <w:gridSpan w:val="2"/>
          </w:tcPr>
          <w:p w:rsidR="00552383" w:rsidRDefault="00552383" w:rsidP="00552383">
            <w:pPr>
              <w:jc w:val="both"/>
              <w:rPr>
                <w:rFonts w:ascii="Times New Roman" w:hAnsi="Times New Roman"/>
              </w:rPr>
            </w:pPr>
            <w:r>
              <w:rPr>
                <w:rFonts w:ascii="Times New Roman" w:hAnsi="Times New Roman"/>
              </w:rPr>
              <w:lastRenderedPageBreak/>
              <w:t>Projekt przewiduje podwyższenie uposażeń żołnierzy zawodowych od dnia 1 marca 2023 r. o kwotę 400 zł</w:t>
            </w:r>
          </w:p>
        </w:tc>
        <w:tc>
          <w:tcPr>
            <w:tcW w:w="1134" w:type="dxa"/>
            <w:gridSpan w:val="2"/>
          </w:tcPr>
          <w:p w:rsidR="00552383" w:rsidRDefault="00552383" w:rsidP="00552383">
            <w:pPr>
              <w:jc w:val="center"/>
              <w:rPr>
                <w:rFonts w:ascii="Times New Roman" w:hAnsi="Times New Roman" w:cs="Times New Roman"/>
              </w:rPr>
            </w:pPr>
            <w:r>
              <w:rPr>
                <w:rFonts w:ascii="Times New Roman" w:hAnsi="Times New Roman" w:cs="Times New Roman"/>
              </w:rPr>
              <w:t>MON</w:t>
            </w:r>
          </w:p>
        </w:tc>
        <w:tc>
          <w:tcPr>
            <w:tcW w:w="1701" w:type="dxa"/>
            <w:gridSpan w:val="2"/>
          </w:tcPr>
          <w:p w:rsidR="00552383" w:rsidRPr="00207C7C" w:rsidRDefault="00552383" w:rsidP="00552383">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552383" w:rsidRPr="00207C7C" w:rsidRDefault="00552383" w:rsidP="00552383">
            <w:pPr>
              <w:jc w:val="center"/>
              <w:rPr>
                <w:rFonts w:ascii="Times New Roman" w:hAnsi="Times New Roman" w:cs="Times New Roman"/>
              </w:rPr>
            </w:pPr>
            <w:r w:rsidRPr="00207C7C">
              <w:rPr>
                <w:rFonts w:ascii="Times New Roman" w:hAnsi="Times New Roman" w:cs="Times New Roman"/>
              </w:rPr>
              <w:t xml:space="preserve">Dyrektor Departamentu Prawnego – </w:t>
            </w:r>
            <w:r w:rsidRPr="00207C7C">
              <w:rPr>
                <w:rFonts w:ascii="Times New Roman" w:hAnsi="Times New Roman" w:cs="Times New Roman"/>
              </w:rPr>
              <w:lastRenderedPageBreak/>
              <w:t>Pan Dawid Stachurski</w:t>
            </w:r>
          </w:p>
        </w:tc>
        <w:tc>
          <w:tcPr>
            <w:tcW w:w="1276" w:type="dxa"/>
            <w:gridSpan w:val="2"/>
          </w:tcPr>
          <w:p w:rsidR="00552383" w:rsidRDefault="00552383" w:rsidP="00552383">
            <w:pPr>
              <w:ind w:hanging="34"/>
              <w:jc w:val="both"/>
              <w:rPr>
                <w:rFonts w:ascii="Times New Roman" w:hAnsi="Times New Roman"/>
                <w:bCs/>
              </w:rPr>
            </w:pPr>
          </w:p>
        </w:tc>
      </w:tr>
      <w:tr w:rsidR="0013297A" w:rsidRPr="00B43618" w:rsidTr="00B53B2E">
        <w:tblPrEx>
          <w:jc w:val="left"/>
          <w:shd w:val="clear" w:color="auto" w:fill="auto"/>
        </w:tblPrEx>
        <w:trPr>
          <w:gridAfter w:val="1"/>
          <w:wAfter w:w="113" w:type="dxa"/>
          <w:trHeight w:val="840"/>
        </w:trPr>
        <w:tc>
          <w:tcPr>
            <w:tcW w:w="846" w:type="dxa"/>
            <w:gridSpan w:val="2"/>
          </w:tcPr>
          <w:p w:rsidR="0013297A" w:rsidRDefault="0013297A" w:rsidP="0013297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248</w:t>
            </w:r>
          </w:p>
        </w:tc>
        <w:tc>
          <w:tcPr>
            <w:tcW w:w="2835" w:type="dxa"/>
            <w:gridSpan w:val="2"/>
          </w:tcPr>
          <w:p w:rsidR="0013297A" w:rsidRPr="00552383" w:rsidRDefault="0013297A" w:rsidP="0013297A">
            <w:pPr>
              <w:pStyle w:val="TYTUAKTUprzedmiotregulacjiustawylubrozporzdzenia"/>
              <w:spacing w:line="240" w:lineRule="auto"/>
              <w:jc w:val="both"/>
              <w:rPr>
                <w:rFonts w:ascii="Times New Roman" w:hAnsi="Times New Roman"/>
                <w:b w:val="0"/>
                <w:sz w:val="22"/>
              </w:rPr>
            </w:pPr>
            <w:r w:rsidRPr="0013297A">
              <w:rPr>
                <w:rFonts w:ascii="Times New Roman" w:hAnsi="Times New Roman"/>
                <w:b w:val="0"/>
                <w:sz w:val="22"/>
              </w:rPr>
              <w:t>Projekt rozporządzenia Ministra Obrony Narodowej z dnia w sprawie udzielania żołnierzom OT dofinansowania kosztów studiów lub nauki albo stażu, kursu lub specjalizacji</w:t>
            </w:r>
          </w:p>
        </w:tc>
        <w:tc>
          <w:tcPr>
            <w:tcW w:w="2977" w:type="dxa"/>
            <w:gridSpan w:val="2"/>
          </w:tcPr>
          <w:p w:rsidR="0013297A" w:rsidRPr="00552383" w:rsidRDefault="0013297A" w:rsidP="0013297A">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13297A">
              <w:rPr>
                <w:rFonts w:ascii="Times New Roman" w:eastAsiaTheme="minorHAnsi" w:hAnsi="Times New Roman" w:cs="Times New Roman"/>
                <w:b w:val="0"/>
                <w:bCs w:val="0"/>
                <w:color w:val="000000"/>
                <w:sz w:val="22"/>
                <w:lang w:eastAsia="en-US"/>
              </w:rPr>
              <w:t>art. 323 ust. 10 ustawy z dnia 11 marca 2022 r. o obronie Ojczyzny (Dz. U. z 2022 r. poz. 2305 oraz z 2023 r. poz. 347)</w:t>
            </w:r>
          </w:p>
        </w:tc>
        <w:tc>
          <w:tcPr>
            <w:tcW w:w="3543" w:type="dxa"/>
            <w:gridSpan w:val="2"/>
          </w:tcPr>
          <w:p w:rsidR="0013297A" w:rsidRPr="0013297A" w:rsidRDefault="0013297A" w:rsidP="0013297A">
            <w:pPr>
              <w:jc w:val="both"/>
              <w:rPr>
                <w:rFonts w:ascii="Times New Roman" w:hAnsi="Times New Roman"/>
              </w:rPr>
            </w:pPr>
            <w:r w:rsidRPr="0013297A">
              <w:rPr>
                <w:rFonts w:ascii="Times New Roman" w:hAnsi="Times New Roman"/>
              </w:rPr>
              <w:t xml:space="preserve">Rozporządzenie określa szczegółowy tryb udzielania żołnierzom OT dofinansowania kosztów studiów lub nauki albo stażu, kursu lub specjalizacji, sposób dokumentowania poniesionych przez żołnierza OT wydatków objętych dofinansowaniem oraz wzór umowy, </w:t>
            </w:r>
          </w:p>
          <w:p w:rsidR="0013297A" w:rsidRDefault="0013297A" w:rsidP="0013297A">
            <w:pPr>
              <w:jc w:val="both"/>
              <w:rPr>
                <w:rFonts w:ascii="Times New Roman" w:hAnsi="Times New Roman"/>
              </w:rPr>
            </w:pPr>
            <w:r w:rsidRPr="0013297A">
              <w:rPr>
                <w:rFonts w:ascii="Times New Roman" w:hAnsi="Times New Roman"/>
              </w:rPr>
              <w:t>o której mowa w art. 323 ust. 3 ustawy z dnia 11 marca 2022 r. o obronie Ojczyzny</w:t>
            </w:r>
          </w:p>
        </w:tc>
        <w:tc>
          <w:tcPr>
            <w:tcW w:w="1134" w:type="dxa"/>
            <w:gridSpan w:val="2"/>
          </w:tcPr>
          <w:p w:rsidR="0013297A" w:rsidRDefault="0013297A" w:rsidP="0013297A">
            <w:pPr>
              <w:jc w:val="center"/>
              <w:rPr>
                <w:rFonts w:ascii="Times New Roman" w:hAnsi="Times New Roman" w:cs="Times New Roman"/>
              </w:rPr>
            </w:pPr>
            <w:r>
              <w:rPr>
                <w:rFonts w:ascii="Times New Roman" w:hAnsi="Times New Roman" w:cs="Times New Roman"/>
              </w:rPr>
              <w:t>MON</w:t>
            </w:r>
          </w:p>
        </w:tc>
        <w:tc>
          <w:tcPr>
            <w:tcW w:w="1701" w:type="dxa"/>
            <w:gridSpan w:val="2"/>
          </w:tcPr>
          <w:p w:rsidR="0013297A" w:rsidRPr="00207C7C" w:rsidRDefault="0013297A" w:rsidP="0013297A">
            <w:pPr>
              <w:jc w:val="center"/>
              <w:rPr>
                <w:rFonts w:ascii="Times New Roman" w:hAnsi="Times New Roman" w:cs="Times New Roman"/>
              </w:rPr>
            </w:pPr>
            <w:r>
              <w:rPr>
                <w:rFonts w:ascii="Times New Roman" w:hAnsi="Times New Roman" w:cs="Times New Roman"/>
              </w:rPr>
              <w:t>Dowódca Wojsk Obrony Terytorialnej</w:t>
            </w:r>
          </w:p>
        </w:tc>
        <w:tc>
          <w:tcPr>
            <w:tcW w:w="1276" w:type="dxa"/>
            <w:gridSpan w:val="2"/>
          </w:tcPr>
          <w:p w:rsidR="0013297A" w:rsidRPr="00207C7C" w:rsidRDefault="0013297A" w:rsidP="0013297A">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13297A" w:rsidRDefault="0013297A" w:rsidP="0013297A">
            <w:pPr>
              <w:ind w:hanging="34"/>
              <w:jc w:val="both"/>
              <w:rPr>
                <w:rFonts w:ascii="Times New Roman" w:hAnsi="Times New Roman"/>
                <w:bCs/>
              </w:rPr>
            </w:pPr>
          </w:p>
        </w:tc>
      </w:tr>
      <w:tr w:rsidR="00D02342" w:rsidRPr="00B43618" w:rsidTr="00B53B2E">
        <w:tblPrEx>
          <w:jc w:val="left"/>
          <w:shd w:val="clear" w:color="auto" w:fill="auto"/>
        </w:tblPrEx>
        <w:trPr>
          <w:gridAfter w:val="1"/>
          <w:wAfter w:w="113" w:type="dxa"/>
          <w:trHeight w:val="840"/>
        </w:trPr>
        <w:tc>
          <w:tcPr>
            <w:tcW w:w="846" w:type="dxa"/>
            <w:gridSpan w:val="2"/>
          </w:tcPr>
          <w:p w:rsidR="00D02342" w:rsidRDefault="00D02342" w:rsidP="00D0234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249</w:t>
            </w:r>
          </w:p>
        </w:tc>
        <w:tc>
          <w:tcPr>
            <w:tcW w:w="2835" w:type="dxa"/>
            <w:gridSpan w:val="2"/>
          </w:tcPr>
          <w:p w:rsidR="00D02342" w:rsidRPr="00D02342" w:rsidRDefault="00D02342" w:rsidP="00D02342">
            <w:pPr>
              <w:pStyle w:val="TYTUAKTUprzedmiotregulacjiustawylubrozporzdzenia"/>
              <w:spacing w:line="240" w:lineRule="auto"/>
              <w:jc w:val="both"/>
              <w:rPr>
                <w:rFonts w:ascii="Times New Roman" w:hAnsi="Times New Roman"/>
                <w:b w:val="0"/>
                <w:sz w:val="22"/>
              </w:rPr>
            </w:pPr>
            <w:r w:rsidRPr="00D02342">
              <w:rPr>
                <w:rFonts w:ascii="Times New Roman" w:hAnsi="Times New Roman"/>
                <w:b w:val="0"/>
                <w:sz w:val="22"/>
              </w:rPr>
              <w:t>Projekt rozporządzenia Ministra Obrony Narodowej zmieniającego rozporządzenie w sprawie określenia innych znaków używanych w Siłach Zbrojnych Rzeczypospolitej Polskiej</w:t>
            </w:r>
          </w:p>
        </w:tc>
        <w:tc>
          <w:tcPr>
            <w:tcW w:w="2977" w:type="dxa"/>
            <w:gridSpan w:val="2"/>
          </w:tcPr>
          <w:p w:rsidR="00D02342" w:rsidRPr="0013297A"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D02342">
              <w:rPr>
                <w:rFonts w:ascii="Times New Roman" w:eastAsiaTheme="minorHAnsi" w:hAnsi="Times New Roman" w:cs="Times New Roman"/>
                <w:b w:val="0"/>
                <w:bCs w:val="0"/>
                <w:color w:val="000000"/>
                <w:sz w:val="22"/>
                <w:lang w:eastAsia="en-US"/>
              </w:rPr>
              <w:t>art. 1 ust. 3 ustawy z dnia 19 lutego 1993 r. o znakach Sił Zbrojnych Rzeczypospolitej Polskiej (Dz. U. z 2019 r. poz.</w:t>
            </w:r>
            <w:r>
              <w:rPr>
                <w:rFonts w:ascii="Times New Roman" w:eastAsiaTheme="minorHAnsi" w:hAnsi="Times New Roman" w:cs="Times New Roman"/>
                <w:b w:val="0"/>
                <w:bCs w:val="0"/>
                <w:color w:val="000000"/>
                <w:sz w:val="22"/>
                <w:lang w:eastAsia="en-US"/>
              </w:rPr>
              <w:t xml:space="preserve"> 1351)</w:t>
            </w:r>
            <w:r w:rsidRPr="00D02342">
              <w:rPr>
                <w:rFonts w:ascii="Times New Roman" w:eastAsiaTheme="minorHAnsi" w:hAnsi="Times New Roman" w:cs="Times New Roman"/>
                <w:b w:val="0"/>
                <w:bCs w:val="0"/>
                <w:color w:val="000000"/>
                <w:sz w:val="22"/>
                <w:lang w:eastAsia="en-US"/>
              </w:rPr>
              <w:t xml:space="preserve"> </w:t>
            </w:r>
          </w:p>
          <w:p w:rsidR="00D02342" w:rsidRPr="0013297A"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D02342" w:rsidRDefault="00D02342" w:rsidP="00D02342">
            <w:pPr>
              <w:jc w:val="both"/>
              <w:rPr>
                <w:rFonts w:ascii="Times New Roman" w:hAnsi="Times New Roman"/>
              </w:rPr>
            </w:pPr>
            <w:r>
              <w:rPr>
                <w:rFonts w:ascii="Times New Roman" w:hAnsi="Times New Roman"/>
              </w:rPr>
              <w:t>Rozporządzenie ma na celu:</w:t>
            </w:r>
          </w:p>
          <w:p w:rsidR="00D02342" w:rsidRPr="00D0234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D02342">
              <w:rPr>
                <w:rFonts w:ascii="Times New Roman" w:eastAsiaTheme="minorHAnsi" w:hAnsi="Times New Roman" w:cs="Times New Roman"/>
                <w:b w:val="0"/>
                <w:bCs w:val="0"/>
                <w:color w:val="000000"/>
                <w:sz w:val="22"/>
                <w:lang w:eastAsia="en-US"/>
              </w:rPr>
              <w:t>1)</w:t>
            </w:r>
            <w:r w:rsidRPr="00D02342">
              <w:rPr>
                <w:rFonts w:ascii="Times New Roman" w:eastAsiaTheme="minorHAnsi" w:hAnsi="Times New Roman" w:cs="Times New Roman"/>
                <w:b w:val="0"/>
                <w:bCs w:val="0"/>
                <w:color w:val="000000"/>
                <w:sz w:val="22"/>
                <w:lang w:eastAsia="en-US"/>
              </w:rPr>
              <w:tab/>
              <w:t>dostosowanie rozporządzenia Ministra Obrony Narodowej z dnia 4 maja 2009 r. w sprawie określenia innych znaków używanych w Siłach Zbrojnych Rzeczypospolitej Polskiej do rozporządzenia Rady Ministrów z dnia 30 września 2022 r. w sprawie sposobu używania wizerunku orła ustalonego dla godła Rzeczypospolitej Polskiej oraz barw Rzeczypospolitej Polskiej do celów wspólnej identyfikacji wizualnej celem ujednolicenia tych wzorów;</w:t>
            </w:r>
          </w:p>
          <w:p w:rsidR="00D02342" w:rsidRPr="00D0234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D02342">
              <w:rPr>
                <w:rFonts w:ascii="Times New Roman" w:eastAsiaTheme="minorHAnsi" w:hAnsi="Times New Roman" w:cs="Times New Roman"/>
                <w:b w:val="0"/>
                <w:bCs w:val="0"/>
                <w:color w:val="000000"/>
                <w:sz w:val="22"/>
                <w:lang w:eastAsia="en-US"/>
              </w:rPr>
              <w:t>2)</w:t>
            </w:r>
            <w:r w:rsidRPr="00D02342">
              <w:rPr>
                <w:rFonts w:ascii="Times New Roman" w:eastAsiaTheme="minorHAnsi" w:hAnsi="Times New Roman" w:cs="Times New Roman"/>
                <w:b w:val="0"/>
                <w:bCs w:val="0"/>
                <w:color w:val="000000"/>
                <w:sz w:val="22"/>
                <w:lang w:eastAsia="en-US"/>
              </w:rPr>
              <w:tab/>
              <w:t xml:space="preserve">wprowadzenie nowych znaków Sił Zbrojnych Rzeczypospolitej Polskiej, tj. oznaki rozpoznawczej Ministerstwa Obrony Narodowej oraz oznaki </w:t>
            </w:r>
            <w:r w:rsidRPr="00D02342">
              <w:rPr>
                <w:rFonts w:ascii="Times New Roman" w:eastAsiaTheme="minorHAnsi" w:hAnsi="Times New Roman" w:cs="Times New Roman"/>
                <w:b w:val="0"/>
                <w:bCs w:val="0"/>
                <w:color w:val="000000"/>
                <w:sz w:val="22"/>
                <w:lang w:eastAsia="en-US"/>
              </w:rPr>
              <w:lastRenderedPageBreak/>
              <w:t>przynależności państwowej w barwach maskujących;</w:t>
            </w:r>
          </w:p>
          <w:p w:rsidR="00D02342" w:rsidRPr="0013297A" w:rsidRDefault="00D02342" w:rsidP="00D02342">
            <w:pPr>
              <w:jc w:val="both"/>
              <w:rPr>
                <w:rFonts w:ascii="Times New Roman" w:hAnsi="Times New Roman"/>
              </w:rPr>
            </w:pPr>
            <w:r w:rsidRPr="00D02342">
              <w:rPr>
                <w:rFonts w:ascii="Times New Roman" w:hAnsi="Times New Roman" w:cs="Times New Roman"/>
                <w:color w:val="000000"/>
              </w:rPr>
              <w:t>3)</w:t>
            </w:r>
            <w:r w:rsidRPr="00D02342">
              <w:rPr>
                <w:rFonts w:ascii="Times New Roman" w:hAnsi="Times New Roman" w:cs="Times New Roman"/>
                <w:color w:val="000000"/>
              </w:rPr>
              <w:tab/>
              <w:t>uporządkowanie obowiązujących wzorów graficznych proporców rozpoznawczych dowódców związków taktycznych, oddziałów i pododdziałów.</w:t>
            </w:r>
          </w:p>
        </w:tc>
        <w:tc>
          <w:tcPr>
            <w:tcW w:w="1134" w:type="dxa"/>
            <w:gridSpan w:val="2"/>
          </w:tcPr>
          <w:p w:rsidR="00D02342" w:rsidRDefault="00D02342" w:rsidP="00D0234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D02342" w:rsidRPr="00207C7C" w:rsidRDefault="00D02342" w:rsidP="00D02342">
            <w:pPr>
              <w:jc w:val="center"/>
              <w:rPr>
                <w:rFonts w:ascii="Times New Roman" w:hAnsi="Times New Roman" w:cs="Times New Roman"/>
              </w:rPr>
            </w:pPr>
            <w:r>
              <w:rPr>
                <w:rFonts w:ascii="Times New Roman" w:hAnsi="Times New Roman" w:cs="Times New Roman"/>
              </w:rPr>
              <w:t>Dyrektor Departamentu Edukacji, Kultury i Dziedzictwa</w:t>
            </w:r>
          </w:p>
        </w:tc>
        <w:tc>
          <w:tcPr>
            <w:tcW w:w="1276" w:type="dxa"/>
            <w:gridSpan w:val="2"/>
          </w:tcPr>
          <w:p w:rsidR="00D02342" w:rsidRPr="00207C7C" w:rsidRDefault="00D02342" w:rsidP="00D02342">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D02342" w:rsidRDefault="00D02342" w:rsidP="00D02342">
            <w:pPr>
              <w:ind w:hanging="34"/>
              <w:jc w:val="both"/>
              <w:rPr>
                <w:rFonts w:ascii="Times New Roman" w:hAnsi="Times New Roman"/>
                <w:bCs/>
              </w:rPr>
            </w:pPr>
          </w:p>
        </w:tc>
      </w:tr>
      <w:tr w:rsidR="00B605B6" w:rsidRPr="00B43618" w:rsidTr="00B53B2E">
        <w:tblPrEx>
          <w:jc w:val="left"/>
          <w:shd w:val="clear" w:color="auto" w:fill="auto"/>
        </w:tblPrEx>
        <w:trPr>
          <w:gridAfter w:val="1"/>
          <w:wAfter w:w="113" w:type="dxa"/>
          <w:trHeight w:val="840"/>
        </w:trPr>
        <w:tc>
          <w:tcPr>
            <w:tcW w:w="846" w:type="dxa"/>
            <w:gridSpan w:val="2"/>
          </w:tcPr>
          <w:p w:rsidR="00B605B6" w:rsidRDefault="00B605B6" w:rsidP="00D0234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250</w:t>
            </w:r>
          </w:p>
        </w:tc>
        <w:tc>
          <w:tcPr>
            <w:tcW w:w="2835" w:type="dxa"/>
            <w:gridSpan w:val="2"/>
          </w:tcPr>
          <w:p w:rsidR="00B605B6" w:rsidRPr="00B605B6" w:rsidRDefault="00B605B6" w:rsidP="00B605B6">
            <w:pPr>
              <w:spacing w:before="120" w:after="120"/>
              <w:jc w:val="both"/>
              <w:rPr>
                <w:rFonts w:ascii="Times New Roman" w:hAnsi="Times New Roman" w:cs="Times New Roman"/>
                <w:szCs w:val="24"/>
              </w:rPr>
            </w:pPr>
            <w:r w:rsidRPr="00B605B6">
              <w:rPr>
                <w:rFonts w:ascii="Times New Roman" w:hAnsi="Times New Roman" w:cs="Times New Roman"/>
                <w:szCs w:val="24"/>
              </w:rPr>
              <w:t xml:space="preserve">Projekt rozporządzenia Ministra Obrony Narodowej w sprawie wyjazdów za granicę żołnierzy zawodowych w celach niezwiązanych z zawodową służbą wojskową </w:t>
            </w:r>
          </w:p>
          <w:p w:rsidR="00B605B6" w:rsidRPr="00B605B6" w:rsidRDefault="00B605B6" w:rsidP="00D02342">
            <w:pPr>
              <w:pStyle w:val="TYTUAKTUprzedmiotregulacjiustawylubrozporzdzenia"/>
              <w:spacing w:line="240" w:lineRule="auto"/>
              <w:jc w:val="both"/>
              <w:rPr>
                <w:rFonts w:ascii="Times New Roman" w:hAnsi="Times New Roman" w:cs="Times New Roman"/>
                <w:b w:val="0"/>
                <w:sz w:val="22"/>
              </w:rPr>
            </w:pPr>
          </w:p>
        </w:tc>
        <w:tc>
          <w:tcPr>
            <w:tcW w:w="2977" w:type="dxa"/>
            <w:gridSpan w:val="2"/>
          </w:tcPr>
          <w:p w:rsidR="00B605B6" w:rsidRPr="00B605B6" w:rsidRDefault="00B605B6" w:rsidP="00B605B6">
            <w:pPr>
              <w:jc w:val="both"/>
              <w:rPr>
                <w:rFonts w:ascii="Times New Roman" w:hAnsi="Times New Roman" w:cs="Times New Roman"/>
                <w:color w:val="000000" w:themeColor="text1"/>
                <w:szCs w:val="24"/>
              </w:rPr>
            </w:pPr>
            <w:r w:rsidRPr="00B605B6">
              <w:rPr>
                <w:rFonts w:ascii="Times New Roman" w:hAnsi="Times New Roman" w:cs="Times New Roman"/>
                <w:color w:val="000000" w:themeColor="text1"/>
                <w:szCs w:val="24"/>
              </w:rPr>
              <w:t xml:space="preserve">art. 340 ust. 10 ustawy z dnia </w:t>
            </w:r>
            <w:r w:rsidRPr="00B605B6">
              <w:rPr>
                <w:rFonts w:ascii="Times New Roman" w:hAnsi="Times New Roman" w:cs="Times New Roman"/>
                <w:color w:val="000000" w:themeColor="text1"/>
                <w:szCs w:val="24"/>
              </w:rPr>
              <w:br/>
              <w:t>11 marca 2022 r. o obronie Ojczyzny (Dz. U. poz. 2305 oraz z 2023 r. poz. 347)</w:t>
            </w:r>
          </w:p>
          <w:p w:rsidR="00B605B6" w:rsidRPr="00D02342" w:rsidRDefault="00B605B6"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B605B6" w:rsidRPr="00B605B6" w:rsidRDefault="00B605B6" w:rsidP="00B605B6">
            <w:pPr>
              <w:spacing w:line="276" w:lineRule="auto"/>
              <w:jc w:val="both"/>
              <w:rPr>
                <w:rFonts w:ascii="Times New Roman" w:hAnsi="Times New Roman" w:cs="Times New Roman"/>
                <w:iCs/>
                <w:szCs w:val="24"/>
              </w:rPr>
            </w:pPr>
            <w:r w:rsidRPr="00B605B6">
              <w:rPr>
                <w:rFonts w:ascii="Times New Roman" w:hAnsi="Times New Roman" w:cs="Times New Roman"/>
                <w:iCs/>
                <w:szCs w:val="24"/>
              </w:rPr>
              <w:t xml:space="preserve">Projekt normuje problematykę trybu postępowania w sprawach informowania przez żołnierzy zawodowych </w:t>
            </w:r>
            <w:r w:rsidRPr="00B605B6">
              <w:rPr>
                <w:rFonts w:ascii="Times New Roman" w:hAnsi="Times New Roman" w:cs="Times New Roman"/>
                <w:iCs/>
                <w:szCs w:val="24"/>
              </w:rPr>
              <w:br/>
              <w:t>o zamiarze wyjazdu i pobytu za granicą oraz postępowania w sprawach wydawania zakazu wyjazdu za granicę, formę zawiadomienia i dane, jakie żołnierz zawodowy jest zobowiązany w nim zawrzeć.</w:t>
            </w:r>
          </w:p>
          <w:p w:rsidR="00B605B6" w:rsidRDefault="00B605B6" w:rsidP="00B605B6">
            <w:pPr>
              <w:jc w:val="both"/>
              <w:rPr>
                <w:rFonts w:ascii="Times New Roman" w:hAnsi="Times New Roman"/>
              </w:rPr>
            </w:pPr>
          </w:p>
        </w:tc>
        <w:tc>
          <w:tcPr>
            <w:tcW w:w="1134" w:type="dxa"/>
            <w:gridSpan w:val="2"/>
          </w:tcPr>
          <w:p w:rsidR="00B605B6" w:rsidRDefault="00B605B6" w:rsidP="00D02342">
            <w:pPr>
              <w:jc w:val="center"/>
              <w:rPr>
                <w:rFonts w:ascii="Times New Roman" w:hAnsi="Times New Roman" w:cs="Times New Roman"/>
              </w:rPr>
            </w:pPr>
            <w:r>
              <w:rPr>
                <w:rFonts w:ascii="Times New Roman" w:hAnsi="Times New Roman" w:cs="Times New Roman"/>
              </w:rPr>
              <w:t>MON</w:t>
            </w:r>
          </w:p>
        </w:tc>
        <w:tc>
          <w:tcPr>
            <w:tcW w:w="1701" w:type="dxa"/>
            <w:gridSpan w:val="2"/>
          </w:tcPr>
          <w:p w:rsidR="00B605B6" w:rsidRDefault="00B605B6" w:rsidP="00D02342">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B605B6" w:rsidRPr="00207C7C" w:rsidRDefault="00B605B6" w:rsidP="00D02342">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B605B6" w:rsidRDefault="00B605B6" w:rsidP="00D02342">
            <w:pPr>
              <w:ind w:hanging="34"/>
              <w:jc w:val="both"/>
              <w:rPr>
                <w:rFonts w:ascii="Times New Roman" w:hAnsi="Times New Roman"/>
                <w:bCs/>
              </w:rPr>
            </w:pPr>
          </w:p>
        </w:tc>
      </w:tr>
      <w:tr w:rsidR="00354BF8" w:rsidRPr="00B43618" w:rsidTr="00B53B2E">
        <w:tblPrEx>
          <w:jc w:val="left"/>
          <w:shd w:val="clear" w:color="auto" w:fill="auto"/>
        </w:tblPrEx>
        <w:trPr>
          <w:gridAfter w:val="1"/>
          <w:wAfter w:w="113" w:type="dxa"/>
          <w:trHeight w:val="840"/>
        </w:trPr>
        <w:tc>
          <w:tcPr>
            <w:tcW w:w="846" w:type="dxa"/>
            <w:gridSpan w:val="2"/>
          </w:tcPr>
          <w:p w:rsidR="00354BF8" w:rsidRDefault="00354BF8" w:rsidP="00D0234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251</w:t>
            </w:r>
          </w:p>
        </w:tc>
        <w:tc>
          <w:tcPr>
            <w:tcW w:w="2835" w:type="dxa"/>
            <w:gridSpan w:val="2"/>
          </w:tcPr>
          <w:p w:rsidR="00354BF8" w:rsidRPr="00B605B6" w:rsidRDefault="00C9029A" w:rsidP="00B605B6">
            <w:pPr>
              <w:spacing w:before="120" w:after="120"/>
              <w:jc w:val="both"/>
              <w:rPr>
                <w:rFonts w:ascii="Times New Roman" w:hAnsi="Times New Roman" w:cs="Times New Roman"/>
                <w:szCs w:val="24"/>
              </w:rPr>
            </w:pPr>
            <w:r w:rsidRPr="00D66EC0">
              <w:rPr>
                <w:rFonts w:ascii="Times New Roman" w:hAnsi="Times New Roman"/>
                <w:color w:val="000000"/>
              </w:rPr>
              <w:t>Rozporządzenie Ministra Obrony Narodowej zmieniające rozporządzenie w sprawie limitu przyjęć na studia na określonym kierunku dla kandydatów na żołnierzy zawodowych w poszczególnych uczelniach wojskowych</w:t>
            </w:r>
          </w:p>
        </w:tc>
        <w:tc>
          <w:tcPr>
            <w:tcW w:w="2977" w:type="dxa"/>
            <w:gridSpan w:val="2"/>
          </w:tcPr>
          <w:p w:rsidR="00C9029A" w:rsidRPr="00C9029A" w:rsidRDefault="00C9029A" w:rsidP="00C9029A">
            <w:pPr>
              <w:spacing w:line="276" w:lineRule="auto"/>
              <w:rPr>
                <w:rFonts w:ascii="Times New Roman" w:eastAsia="Calibri" w:hAnsi="Times New Roman" w:cs="Times New Roman"/>
                <w:szCs w:val="24"/>
              </w:rPr>
            </w:pPr>
            <w:r w:rsidRPr="00C9029A">
              <w:rPr>
                <w:rFonts w:ascii="Times New Roman" w:eastAsia="Calibri" w:hAnsi="Times New Roman" w:cs="Times New Roman"/>
                <w:szCs w:val="24"/>
              </w:rPr>
              <w:t>art. 444 ust. 3 ustawy z dnia 20 lipca 2018 r. - Prawo o szkolnictwie wyższym i nauce (Dz.U. z 2022 r. poz. 574, z późn. zm.).</w:t>
            </w:r>
          </w:p>
          <w:p w:rsidR="00354BF8" w:rsidRPr="00B605B6" w:rsidRDefault="00354BF8" w:rsidP="00B605B6">
            <w:pPr>
              <w:jc w:val="both"/>
              <w:rPr>
                <w:rFonts w:ascii="Times New Roman" w:hAnsi="Times New Roman" w:cs="Times New Roman"/>
                <w:color w:val="000000" w:themeColor="text1"/>
                <w:szCs w:val="24"/>
              </w:rPr>
            </w:pPr>
          </w:p>
        </w:tc>
        <w:tc>
          <w:tcPr>
            <w:tcW w:w="3543" w:type="dxa"/>
            <w:gridSpan w:val="2"/>
          </w:tcPr>
          <w:p w:rsidR="00354BF8" w:rsidRPr="00B605B6" w:rsidRDefault="00C9029A" w:rsidP="00B605B6">
            <w:pPr>
              <w:spacing w:line="276" w:lineRule="auto"/>
              <w:jc w:val="both"/>
              <w:rPr>
                <w:rFonts w:ascii="Times New Roman" w:hAnsi="Times New Roman" w:cs="Times New Roman"/>
                <w:iCs/>
                <w:szCs w:val="24"/>
              </w:rPr>
            </w:pPr>
            <w:r w:rsidRPr="007A6552">
              <w:rPr>
                <w:rFonts w:ascii="Times New Roman" w:hAnsi="Times New Roman"/>
              </w:rPr>
              <w:t>W nowelizowanym rozporządzeniu</w:t>
            </w:r>
            <w:r w:rsidRPr="00A82A0F">
              <w:rPr>
                <w:rFonts w:ascii="Times New Roman" w:hAnsi="Times New Roman"/>
                <w:i/>
              </w:rPr>
              <w:t xml:space="preserve"> Ministra Obrony Narodowej z dnia 2 grudnia 2022 r. w sprawie limitu przyjęć na studia na określonym kierunku dla kandydatów na żołnierzy zawodowych w poszczególnych uczelniach wojskowych (Dz. U. poz.</w:t>
            </w:r>
            <w:r>
              <w:rPr>
                <w:rFonts w:ascii="Times New Roman" w:hAnsi="Times New Roman"/>
                <w:i/>
              </w:rPr>
              <w:t xml:space="preserve"> </w:t>
            </w:r>
            <w:r w:rsidRPr="00A82A0F">
              <w:rPr>
                <w:rFonts w:ascii="Times New Roman" w:hAnsi="Times New Roman"/>
                <w:i/>
              </w:rPr>
              <w:t>2570</w:t>
            </w:r>
            <w:r>
              <w:rPr>
                <w:rFonts w:ascii="Times New Roman" w:hAnsi="Times New Roman"/>
                <w:i/>
              </w:rPr>
              <w:t xml:space="preserve">), </w:t>
            </w:r>
            <w:r w:rsidRPr="007A6552">
              <w:rPr>
                <w:rFonts w:ascii="Times New Roman" w:hAnsi="Times New Roman"/>
              </w:rPr>
              <w:t>z limitu 166 miejsc (określonego dla kierunku studiów „elektronika i telekomunikacja” w Wojskowej Akademii Technicznej) wyodrębnia się limit w liczbie 26 miejsc dla nowo</w:t>
            </w:r>
            <w:r>
              <w:rPr>
                <w:rFonts w:ascii="Times New Roman" w:hAnsi="Times New Roman"/>
              </w:rPr>
              <w:t xml:space="preserve"> </w:t>
            </w:r>
            <w:r w:rsidRPr="007A6552">
              <w:rPr>
                <w:rFonts w:ascii="Times New Roman" w:hAnsi="Times New Roman"/>
              </w:rPr>
              <w:t xml:space="preserve">utworzonego kierunku „technologie elektroniczne i telekomunikacyjne w tej samej uczelni wojskowej (WAT), przy zachowaniu ogólnego limitu przyjęć na studia w poszczególnych </w:t>
            </w:r>
            <w:r w:rsidRPr="007A6552">
              <w:rPr>
                <w:rFonts w:ascii="Times New Roman" w:hAnsi="Times New Roman"/>
              </w:rPr>
              <w:lastRenderedPageBreak/>
              <w:t>uczelniach wojskowych (na rok akademicki 202</w:t>
            </w:r>
            <w:r>
              <w:rPr>
                <w:rFonts w:ascii="Times New Roman" w:hAnsi="Times New Roman"/>
              </w:rPr>
              <w:t>3</w:t>
            </w:r>
            <w:r w:rsidRPr="007A6552">
              <w:rPr>
                <w:rFonts w:ascii="Times New Roman" w:hAnsi="Times New Roman"/>
              </w:rPr>
              <w:t>/202</w:t>
            </w:r>
            <w:r>
              <w:rPr>
                <w:rFonts w:ascii="Times New Roman" w:hAnsi="Times New Roman"/>
              </w:rPr>
              <w:t>4</w:t>
            </w:r>
            <w:r w:rsidRPr="007A6552">
              <w:rPr>
                <w:rFonts w:ascii="Times New Roman" w:hAnsi="Times New Roman"/>
              </w:rPr>
              <w:t xml:space="preserve">), </w:t>
            </w:r>
            <w:r>
              <w:rPr>
                <w:rFonts w:ascii="Times New Roman" w:hAnsi="Times New Roman"/>
              </w:rPr>
              <w:t xml:space="preserve">2040 </w:t>
            </w:r>
            <w:r w:rsidRPr="00D66EC0">
              <w:rPr>
                <w:rFonts w:ascii="Times New Roman" w:hAnsi="Times New Roman"/>
              </w:rPr>
              <w:t>osób</w:t>
            </w:r>
          </w:p>
        </w:tc>
        <w:tc>
          <w:tcPr>
            <w:tcW w:w="1134" w:type="dxa"/>
            <w:gridSpan w:val="2"/>
          </w:tcPr>
          <w:p w:rsidR="00354BF8" w:rsidRDefault="00C9029A" w:rsidP="00D0234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354BF8" w:rsidRPr="00207C7C" w:rsidRDefault="00C9029A" w:rsidP="00D02342">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354BF8" w:rsidRPr="00207C7C" w:rsidRDefault="00C9029A" w:rsidP="00D02342">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354BF8" w:rsidRDefault="00354BF8" w:rsidP="00D02342">
            <w:pPr>
              <w:ind w:hanging="34"/>
              <w:jc w:val="both"/>
              <w:rPr>
                <w:rFonts w:ascii="Times New Roman" w:hAnsi="Times New Roman"/>
                <w:bCs/>
              </w:rPr>
            </w:pPr>
          </w:p>
        </w:tc>
      </w:tr>
      <w:tr w:rsidR="007C71B5" w:rsidRPr="00B43618" w:rsidTr="00B53B2E">
        <w:tblPrEx>
          <w:jc w:val="left"/>
          <w:shd w:val="clear" w:color="auto" w:fill="auto"/>
        </w:tblPrEx>
        <w:trPr>
          <w:gridAfter w:val="1"/>
          <w:wAfter w:w="113" w:type="dxa"/>
          <w:trHeight w:val="840"/>
        </w:trPr>
        <w:tc>
          <w:tcPr>
            <w:tcW w:w="846" w:type="dxa"/>
            <w:gridSpan w:val="2"/>
          </w:tcPr>
          <w:p w:rsidR="007C71B5" w:rsidRDefault="007C71B5" w:rsidP="007C71B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252</w:t>
            </w:r>
          </w:p>
        </w:tc>
        <w:tc>
          <w:tcPr>
            <w:tcW w:w="2835" w:type="dxa"/>
            <w:gridSpan w:val="2"/>
          </w:tcPr>
          <w:p w:rsidR="007C71B5" w:rsidRPr="00D66EC0" w:rsidRDefault="007C71B5" w:rsidP="007C71B5">
            <w:pPr>
              <w:spacing w:before="120" w:after="120"/>
              <w:jc w:val="both"/>
              <w:rPr>
                <w:rFonts w:ascii="Times New Roman" w:hAnsi="Times New Roman"/>
                <w:color w:val="000000"/>
              </w:rPr>
            </w:pPr>
            <w:r>
              <w:rPr>
                <w:rFonts w:ascii="Times New Roman" w:hAnsi="Times New Roman"/>
                <w:color w:val="000000"/>
              </w:rPr>
              <w:t xml:space="preserve">Rozporządzenie Ministra Obrony Narodowej w sprawie </w:t>
            </w:r>
            <w:r w:rsidRPr="007C71B5">
              <w:rPr>
                <w:rFonts w:ascii="Times New Roman" w:hAnsi="Times New Roman"/>
                <w:color w:val="000000"/>
              </w:rPr>
              <w:t>funduszu na nagrody uznaniowe i zapomogi dla żołnierzy zawodowych</w:t>
            </w:r>
          </w:p>
        </w:tc>
        <w:tc>
          <w:tcPr>
            <w:tcW w:w="2977" w:type="dxa"/>
            <w:gridSpan w:val="2"/>
          </w:tcPr>
          <w:p w:rsidR="007C71B5" w:rsidRPr="00B605B6" w:rsidRDefault="007C71B5" w:rsidP="007C71B5">
            <w:pPr>
              <w:jc w:val="both"/>
              <w:rPr>
                <w:rFonts w:ascii="Times New Roman" w:hAnsi="Times New Roman" w:cs="Times New Roman"/>
                <w:color w:val="000000" w:themeColor="text1"/>
                <w:szCs w:val="24"/>
              </w:rPr>
            </w:pPr>
            <w:r w:rsidRPr="00B605B6">
              <w:rPr>
                <w:rFonts w:ascii="Times New Roman" w:hAnsi="Times New Roman" w:cs="Times New Roman"/>
                <w:color w:val="000000" w:themeColor="text1"/>
                <w:szCs w:val="24"/>
              </w:rPr>
              <w:t xml:space="preserve">art. </w:t>
            </w:r>
            <w:r>
              <w:rPr>
                <w:rFonts w:ascii="Times New Roman" w:hAnsi="Times New Roman" w:cs="Times New Roman"/>
                <w:color w:val="000000" w:themeColor="text1"/>
                <w:szCs w:val="24"/>
              </w:rPr>
              <w:t>443</w:t>
            </w:r>
            <w:r w:rsidRPr="00B605B6">
              <w:rPr>
                <w:rFonts w:ascii="Times New Roman" w:hAnsi="Times New Roman" w:cs="Times New Roman"/>
                <w:color w:val="000000" w:themeColor="text1"/>
                <w:szCs w:val="24"/>
              </w:rPr>
              <w:t xml:space="preserve"> ust. </w:t>
            </w:r>
            <w:r>
              <w:rPr>
                <w:rFonts w:ascii="Times New Roman" w:hAnsi="Times New Roman" w:cs="Times New Roman"/>
                <w:color w:val="000000" w:themeColor="text1"/>
                <w:szCs w:val="24"/>
              </w:rPr>
              <w:t>8</w:t>
            </w:r>
            <w:r w:rsidRPr="00B605B6">
              <w:rPr>
                <w:rFonts w:ascii="Times New Roman" w:hAnsi="Times New Roman" w:cs="Times New Roman"/>
                <w:color w:val="000000" w:themeColor="text1"/>
                <w:szCs w:val="24"/>
              </w:rPr>
              <w:t xml:space="preserve"> ustawy z dnia </w:t>
            </w:r>
            <w:r w:rsidRPr="00B605B6">
              <w:rPr>
                <w:rFonts w:ascii="Times New Roman" w:hAnsi="Times New Roman" w:cs="Times New Roman"/>
                <w:color w:val="000000" w:themeColor="text1"/>
                <w:szCs w:val="24"/>
              </w:rPr>
              <w:br/>
              <w:t>11 marca 2022 r. o obronie Ojczyzny (Dz. U. poz. 2305 oraz z 2023 r. poz. 347)</w:t>
            </w:r>
          </w:p>
          <w:p w:rsidR="007C71B5" w:rsidRPr="00C9029A" w:rsidRDefault="007C71B5" w:rsidP="007C71B5">
            <w:pPr>
              <w:spacing w:line="276" w:lineRule="auto"/>
              <w:rPr>
                <w:rFonts w:ascii="Times New Roman" w:eastAsia="Calibri" w:hAnsi="Times New Roman" w:cs="Times New Roman"/>
                <w:szCs w:val="24"/>
              </w:rPr>
            </w:pPr>
          </w:p>
        </w:tc>
        <w:tc>
          <w:tcPr>
            <w:tcW w:w="3543" w:type="dxa"/>
            <w:gridSpan w:val="2"/>
          </w:tcPr>
          <w:p w:rsidR="007C71B5" w:rsidRPr="007C71B5" w:rsidRDefault="007C71B5" w:rsidP="007C71B5">
            <w:pPr>
              <w:pStyle w:val="ARTartustawynprozporzdzenia"/>
              <w:spacing w:line="240" w:lineRule="auto"/>
              <w:ind w:firstLine="0"/>
              <w:rPr>
                <w:rFonts w:ascii="Times New Roman" w:eastAsiaTheme="minorHAnsi" w:hAnsi="Times New Roman" w:cstheme="minorBidi"/>
                <w:sz w:val="22"/>
                <w:szCs w:val="22"/>
                <w:lang w:eastAsia="en-US"/>
              </w:rPr>
            </w:pPr>
            <w:r w:rsidRPr="007C71B5">
              <w:rPr>
                <w:rFonts w:ascii="Times New Roman" w:eastAsiaTheme="minorHAnsi" w:hAnsi="Times New Roman" w:cstheme="minorBidi"/>
                <w:sz w:val="22"/>
                <w:szCs w:val="22"/>
                <w:lang w:eastAsia="en-US"/>
              </w:rPr>
              <w:t>Rozporządzenie określa wysokość funduszu na nagrody uznaniowe i zapomogi</w:t>
            </w:r>
            <w:r>
              <w:rPr>
                <w:rFonts w:ascii="Times New Roman" w:eastAsiaTheme="minorHAnsi" w:hAnsi="Times New Roman" w:cstheme="minorBidi"/>
                <w:sz w:val="22"/>
                <w:szCs w:val="22"/>
                <w:lang w:eastAsia="en-US"/>
              </w:rPr>
              <w:t xml:space="preserve"> dla żołnierzy zawodowych,</w:t>
            </w:r>
            <w:r w:rsidRPr="007C71B5">
              <w:rPr>
                <w:rFonts w:ascii="Times New Roman" w:eastAsiaTheme="minorHAnsi" w:hAnsi="Times New Roman" w:cstheme="minorBidi"/>
                <w:sz w:val="22"/>
                <w:szCs w:val="22"/>
                <w:lang w:eastAsia="en-US"/>
              </w:rPr>
              <w:t xml:space="preserve"> a także sposób ustalania wysokości środków funduszu pozostających w dyspozycji</w:t>
            </w:r>
            <w:r>
              <w:rPr>
                <w:rFonts w:ascii="Times New Roman" w:eastAsiaTheme="minorHAnsi" w:hAnsi="Times New Roman" w:cstheme="minorBidi"/>
                <w:sz w:val="22"/>
                <w:szCs w:val="22"/>
                <w:lang w:eastAsia="en-US"/>
              </w:rPr>
              <w:t xml:space="preserve"> dowódców jednostek wojskowych</w:t>
            </w:r>
            <w:r w:rsidRPr="007C71B5">
              <w:rPr>
                <w:rFonts w:ascii="Times New Roman" w:eastAsiaTheme="minorHAnsi" w:hAnsi="Times New Roman" w:cstheme="minorBidi"/>
                <w:sz w:val="22"/>
                <w:szCs w:val="22"/>
                <w:lang w:eastAsia="en-US"/>
              </w:rPr>
              <w:t>, oraz sposób zwiększania funduszu w trakcie roku kalendarzowego.</w:t>
            </w:r>
          </w:p>
          <w:p w:rsidR="007C71B5" w:rsidRPr="007A6552" w:rsidRDefault="007C71B5" w:rsidP="007C71B5">
            <w:pPr>
              <w:spacing w:line="276" w:lineRule="auto"/>
              <w:jc w:val="both"/>
              <w:rPr>
                <w:rFonts w:ascii="Times New Roman" w:hAnsi="Times New Roman"/>
              </w:rPr>
            </w:pPr>
          </w:p>
        </w:tc>
        <w:tc>
          <w:tcPr>
            <w:tcW w:w="1134" w:type="dxa"/>
            <w:gridSpan w:val="2"/>
          </w:tcPr>
          <w:p w:rsidR="007C71B5" w:rsidRDefault="007C71B5" w:rsidP="007C71B5">
            <w:pPr>
              <w:jc w:val="center"/>
              <w:rPr>
                <w:rFonts w:ascii="Times New Roman" w:hAnsi="Times New Roman" w:cs="Times New Roman"/>
              </w:rPr>
            </w:pPr>
            <w:r>
              <w:rPr>
                <w:rFonts w:ascii="Times New Roman" w:hAnsi="Times New Roman" w:cs="Times New Roman"/>
              </w:rPr>
              <w:t>MON</w:t>
            </w:r>
          </w:p>
        </w:tc>
        <w:tc>
          <w:tcPr>
            <w:tcW w:w="1701" w:type="dxa"/>
            <w:gridSpan w:val="2"/>
          </w:tcPr>
          <w:p w:rsidR="007C71B5" w:rsidRPr="00207C7C" w:rsidRDefault="007C71B5" w:rsidP="007C71B5">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7C71B5" w:rsidRPr="00207C7C" w:rsidRDefault="007C71B5" w:rsidP="007C71B5">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7C71B5" w:rsidRDefault="007C71B5" w:rsidP="007C71B5">
            <w:pPr>
              <w:ind w:hanging="34"/>
              <w:jc w:val="both"/>
              <w:rPr>
                <w:rFonts w:ascii="Times New Roman" w:hAnsi="Times New Roman"/>
                <w:bCs/>
              </w:rPr>
            </w:pPr>
          </w:p>
        </w:tc>
      </w:tr>
      <w:tr w:rsidR="004D079C" w:rsidRPr="00B43618" w:rsidTr="00B53B2E">
        <w:tblPrEx>
          <w:jc w:val="left"/>
          <w:shd w:val="clear" w:color="auto" w:fill="auto"/>
        </w:tblPrEx>
        <w:trPr>
          <w:gridAfter w:val="1"/>
          <w:wAfter w:w="113" w:type="dxa"/>
          <w:trHeight w:val="840"/>
        </w:trPr>
        <w:tc>
          <w:tcPr>
            <w:tcW w:w="846" w:type="dxa"/>
            <w:gridSpan w:val="2"/>
          </w:tcPr>
          <w:p w:rsidR="004D079C" w:rsidRDefault="004D079C" w:rsidP="004D07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253</w:t>
            </w:r>
          </w:p>
        </w:tc>
        <w:tc>
          <w:tcPr>
            <w:tcW w:w="2835" w:type="dxa"/>
            <w:gridSpan w:val="2"/>
          </w:tcPr>
          <w:p w:rsidR="004D079C" w:rsidRDefault="004D079C" w:rsidP="004D079C">
            <w:pPr>
              <w:spacing w:before="120" w:after="120"/>
              <w:jc w:val="both"/>
              <w:rPr>
                <w:rFonts w:ascii="Times New Roman" w:hAnsi="Times New Roman"/>
                <w:color w:val="000000"/>
              </w:rPr>
            </w:pPr>
            <w:r>
              <w:rPr>
                <w:rFonts w:ascii="Times New Roman" w:hAnsi="Times New Roman"/>
                <w:color w:val="000000"/>
              </w:rPr>
              <w:t>Rozporządzenie Ministra Obrony Narodowej w sprawie wykonywania pracy zarobkowej lub prowadzenia działalności gospodarczej przez żołnierzy zawodowych</w:t>
            </w:r>
          </w:p>
        </w:tc>
        <w:tc>
          <w:tcPr>
            <w:tcW w:w="2977" w:type="dxa"/>
            <w:gridSpan w:val="2"/>
          </w:tcPr>
          <w:p w:rsidR="004D079C" w:rsidRPr="00B605B6" w:rsidRDefault="004D079C" w:rsidP="004D079C">
            <w:pPr>
              <w:jc w:val="both"/>
              <w:rPr>
                <w:rFonts w:ascii="Times New Roman" w:hAnsi="Times New Roman" w:cs="Times New Roman"/>
                <w:color w:val="000000" w:themeColor="text1"/>
                <w:szCs w:val="24"/>
              </w:rPr>
            </w:pPr>
            <w:r w:rsidRPr="00B605B6">
              <w:rPr>
                <w:rFonts w:ascii="Times New Roman" w:hAnsi="Times New Roman" w:cs="Times New Roman"/>
                <w:color w:val="000000" w:themeColor="text1"/>
                <w:szCs w:val="24"/>
              </w:rPr>
              <w:t xml:space="preserve">art. </w:t>
            </w:r>
            <w:r w:rsidRPr="004D079C">
              <w:rPr>
                <w:rFonts w:ascii="Times New Roman" w:hAnsi="Times New Roman" w:cs="Times New Roman"/>
                <w:color w:val="000000" w:themeColor="text1"/>
                <w:szCs w:val="24"/>
              </w:rPr>
              <w:t>335 ust. 8 </w:t>
            </w:r>
            <w:r w:rsidRPr="00B605B6">
              <w:rPr>
                <w:rFonts w:ascii="Times New Roman" w:hAnsi="Times New Roman" w:cs="Times New Roman"/>
                <w:color w:val="000000" w:themeColor="text1"/>
                <w:szCs w:val="24"/>
              </w:rPr>
              <w:t xml:space="preserve"> ustawy z dnia </w:t>
            </w:r>
            <w:r w:rsidRPr="00B605B6">
              <w:rPr>
                <w:rFonts w:ascii="Times New Roman" w:hAnsi="Times New Roman" w:cs="Times New Roman"/>
                <w:color w:val="000000" w:themeColor="text1"/>
                <w:szCs w:val="24"/>
              </w:rPr>
              <w:br/>
              <w:t>11 marca 2022 r. o obronie Ojczyzny (Dz. U. poz. 2305 oraz z 2023 r. poz. 347)</w:t>
            </w:r>
          </w:p>
          <w:p w:rsidR="004D079C" w:rsidRPr="00B605B6" w:rsidRDefault="004D079C" w:rsidP="004D079C">
            <w:pPr>
              <w:jc w:val="both"/>
              <w:rPr>
                <w:rFonts w:ascii="Times New Roman" w:hAnsi="Times New Roman" w:cs="Times New Roman"/>
                <w:color w:val="000000" w:themeColor="text1"/>
                <w:szCs w:val="24"/>
              </w:rPr>
            </w:pPr>
          </w:p>
        </w:tc>
        <w:tc>
          <w:tcPr>
            <w:tcW w:w="3543" w:type="dxa"/>
            <w:gridSpan w:val="2"/>
          </w:tcPr>
          <w:p w:rsidR="004D079C" w:rsidRPr="007C71B5" w:rsidRDefault="004D079C" w:rsidP="004D079C">
            <w:pPr>
              <w:pStyle w:val="ARTartustawynprozporzdzenia"/>
              <w:spacing w:line="240" w:lineRule="auto"/>
              <w:ind w:firstLine="0"/>
              <w:rPr>
                <w:rFonts w:ascii="Times New Roman" w:eastAsiaTheme="minorHAnsi" w:hAnsi="Times New Roman" w:cstheme="minorBidi"/>
                <w:sz w:val="22"/>
                <w:szCs w:val="22"/>
                <w:lang w:eastAsia="en-US"/>
              </w:rPr>
            </w:pPr>
            <w:r>
              <w:rPr>
                <w:rFonts w:ascii="Times New Roman" w:eastAsiaTheme="minorHAnsi" w:hAnsi="Times New Roman" w:cstheme="minorBidi"/>
                <w:sz w:val="22"/>
                <w:szCs w:val="22"/>
                <w:lang w:eastAsia="en-US"/>
              </w:rPr>
              <w:t xml:space="preserve">Rozporządzenie określa </w:t>
            </w:r>
            <w:r w:rsidRPr="004D079C">
              <w:rPr>
                <w:rFonts w:eastAsiaTheme="minorHAnsi" w:cstheme="minorBidi"/>
                <w:bCs/>
                <w:sz w:val="22"/>
                <w:szCs w:val="22"/>
                <w:lang w:eastAsia="en-US"/>
              </w:rPr>
              <w:t>warunki i tryb postępowania w sprawach udzielania żołnierzom zawodowym zezwoleń na wykonywanie pracy zarobkowej lub prowadzenie działalności gospodarczej</w:t>
            </w:r>
            <w:r>
              <w:rPr>
                <w:rFonts w:eastAsiaTheme="minorHAnsi" w:cstheme="minorBidi"/>
                <w:bCs/>
                <w:sz w:val="22"/>
                <w:szCs w:val="22"/>
                <w:lang w:eastAsia="en-US"/>
              </w:rPr>
              <w:t xml:space="preserve"> oraz </w:t>
            </w:r>
            <w:r w:rsidRPr="004D079C">
              <w:rPr>
                <w:rFonts w:eastAsiaTheme="minorHAnsi" w:cstheme="minorBidi"/>
                <w:bCs/>
                <w:sz w:val="22"/>
                <w:szCs w:val="22"/>
                <w:lang w:eastAsia="en-US"/>
              </w:rPr>
              <w:t xml:space="preserve">dane, jakie </w:t>
            </w:r>
            <w:r>
              <w:rPr>
                <w:rFonts w:eastAsiaTheme="minorHAnsi" w:cstheme="minorBidi"/>
                <w:bCs/>
                <w:sz w:val="22"/>
                <w:szCs w:val="22"/>
                <w:lang w:eastAsia="en-US"/>
              </w:rPr>
              <w:t xml:space="preserve">powinien </w:t>
            </w:r>
            <w:r w:rsidRPr="004D079C">
              <w:rPr>
                <w:rFonts w:eastAsiaTheme="minorHAnsi" w:cstheme="minorBidi"/>
                <w:bCs/>
                <w:sz w:val="22"/>
                <w:szCs w:val="22"/>
                <w:lang w:eastAsia="en-US"/>
              </w:rPr>
              <w:t>zawiera</w:t>
            </w:r>
            <w:r>
              <w:rPr>
                <w:rFonts w:eastAsiaTheme="minorHAnsi" w:cstheme="minorBidi"/>
                <w:bCs/>
                <w:sz w:val="22"/>
                <w:szCs w:val="22"/>
                <w:lang w:eastAsia="en-US"/>
              </w:rPr>
              <w:t>ć</w:t>
            </w:r>
            <w:r w:rsidRPr="004D079C">
              <w:rPr>
                <w:rFonts w:eastAsiaTheme="minorHAnsi" w:cstheme="minorBidi"/>
                <w:bCs/>
                <w:sz w:val="22"/>
                <w:szCs w:val="22"/>
                <w:lang w:eastAsia="en-US"/>
              </w:rPr>
              <w:t xml:space="preserve"> wniosek żołnierza o zezwolenie na pracę lub prowadzenie działalności gospodarczej</w:t>
            </w:r>
            <w:r>
              <w:rPr>
                <w:rFonts w:eastAsiaTheme="minorHAnsi" w:cstheme="minorBidi"/>
                <w:bCs/>
                <w:sz w:val="22"/>
                <w:szCs w:val="22"/>
                <w:lang w:eastAsia="en-US"/>
              </w:rPr>
              <w:t>, a także w</w:t>
            </w:r>
            <w:r w:rsidRPr="004D079C">
              <w:rPr>
                <w:rFonts w:ascii="Times New Roman" w:eastAsiaTheme="minorHAnsi" w:hAnsi="Times New Roman" w:cstheme="minorBidi"/>
                <w:sz w:val="22"/>
                <w:szCs w:val="22"/>
                <w:lang w:eastAsia="en-US"/>
              </w:rPr>
              <w:t>arunki odmowy lub cofnięcia zezwolenia na wykonywanie pracy zarobkowej lub prowadzenia działalności gospodarczej</w:t>
            </w:r>
            <w:r>
              <w:rPr>
                <w:rFonts w:ascii="Times New Roman" w:eastAsiaTheme="minorHAnsi" w:hAnsi="Times New Roman" w:cstheme="minorBidi"/>
                <w:sz w:val="22"/>
                <w:szCs w:val="22"/>
                <w:lang w:eastAsia="en-US"/>
              </w:rPr>
              <w:t>.</w:t>
            </w:r>
          </w:p>
        </w:tc>
        <w:tc>
          <w:tcPr>
            <w:tcW w:w="1134" w:type="dxa"/>
            <w:gridSpan w:val="2"/>
          </w:tcPr>
          <w:p w:rsidR="004D079C" w:rsidRDefault="004D079C" w:rsidP="004D079C">
            <w:pPr>
              <w:jc w:val="center"/>
              <w:rPr>
                <w:rFonts w:ascii="Times New Roman" w:hAnsi="Times New Roman" w:cs="Times New Roman"/>
              </w:rPr>
            </w:pPr>
            <w:r>
              <w:rPr>
                <w:rFonts w:ascii="Times New Roman" w:hAnsi="Times New Roman" w:cs="Times New Roman"/>
              </w:rPr>
              <w:t>MON</w:t>
            </w:r>
          </w:p>
        </w:tc>
        <w:tc>
          <w:tcPr>
            <w:tcW w:w="1701" w:type="dxa"/>
            <w:gridSpan w:val="2"/>
          </w:tcPr>
          <w:p w:rsidR="004D079C" w:rsidRPr="00207C7C" w:rsidRDefault="004D079C" w:rsidP="004D079C">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4D079C" w:rsidRPr="00207C7C" w:rsidRDefault="004D079C" w:rsidP="004D079C">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4D079C" w:rsidRDefault="004D079C" w:rsidP="004D079C">
            <w:pPr>
              <w:ind w:hanging="34"/>
              <w:jc w:val="both"/>
              <w:rPr>
                <w:rFonts w:ascii="Times New Roman" w:hAnsi="Times New Roman"/>
                <w:bCs/>
              </w:rPr>
            </w:pPr>
          </w:p>
        </w:tc>
      </w:tr>
      <w:tr w:rsidR="006F488D" w:rsidRPr="00B43618" w:rsidTr="00B53B2E">
        <w:tblPrEx>
          <w:jc w:val="left"/>
          <w:shd w:val="clear" w:color="auto" w:fill="auto"/>
        </w:tblPrEx>
        <w:trPr>
          <w:gridAfter w:val="1"/>
          <w:wAfter w:w="113" w:type="dxa"/>
          <w:trHeight w:val="840"/>
        </w:trPr>
        <w:tc>
          <w:tcPr>
            <w:tcW w:w="846" w:type="dxa"/>
            <w:gridSpan w:val="2"/>
          </w:tcPr>
          <w:p w:rsidR="006F488D" w:rsidRDefault="006F488D" w:rsidP="004D07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254</w:t>
            </w:r>
          </w:p>
        </w:tc>
        <w:tc>
          <w:tcPr>
            <w:tcW w:w="2835" w:type="dxa"/>
            <w:gridSpan w:val="2"/>
          </w:tcPr>
          <w:p w:rsidR="006F488D" w:rsidRPr="006F488D" w:rsidRDefault="006F488D" w:rsidP="006F488D">
            <w:pPr>
              <w:spacing w:before="120" w:after="120"/>
              <w:jc w:val="both"/>
              <w:rPr>
                <w:rFonts w:ascii="Times New Roman" w:hAnsi="Times New Roman"/>
                <w:color w:val="000000"/>
              </w:rPr>
            </w:pPr>
            <w:r w:rsidRPr="006F488D">
              <w:rPr>
                <w:rFonts w:ascii="Times New Roman" w:hAnsi="Times New Roman"/>
                <w:color w:val="000000"/>
              </w:rPr>
              <w:t xml:space="preserve">Rozporządzenie Ministra Obrony Narodowej </w:t>
            </w:r>
            <w:r w:rsidRPr="006F488D">
              <w:rPr>
                <w:rFonts w:ascii="Times New Roman" w:hAnsi="Times New Roman"/>
                <w:bCs/>
                <w:color w:val="000000"/>
              </w:rPr>
              <w:t>w sprawie sposobu i trybu nadawania oraz unieważniania przydziałów mobilizacyjnych żołnierzom zawodowym</w:t>
            </w:r>
          </w:p>
        </w:tc>
        <w:tc>
          <w:tcPr>
            <w:tcW w:w="2977" w:type="dxa"/>
            <w:gridSpan w:val="2"/>
          </w:tcPr>
          <w:p w:rsidR="006F488D" w:rsidRPr="00B605B6" w:rsidRDefault="006F488D" w:rsidP="004D079C">
            <w:pPr>
              <w:jc w:val="both"/>
              <w:rPr>
                <w:rFonts w:ascii="Times New Roman" w:hAnsi="Times New Roman" w:cs="Times New Roman"/>
                <w:color w:val="000000" w:themeColor="text1"/>
                <w:szCs w:val="24"/>
              </w:rPr>
            </w:pPr>
            <w:r w:rsidRPr="006F488D">
              <w:rPr>
                <w:rFonts w:ascii="Times New Roman" w:hAnsi="Times New Roman" w:cs="Times New Roman"/>
                <w:color w:val="000000" w:themeColor="text1"/>
                <w:szCs w:val="24"/>
              </w:rPr>
              <w:t>art. 545 ust. 8 ustawy z dnia 11 marca 2022 r. o obronie Ojczyzny (Dz. U. poz. 2305 oraz z 2023 r. poz. 347)</w:t>
            </w:r>
          </w:p>
        </w:tc>
        <w:tc>
          <w:tcPr>
            <w:tcW w:w="3543" w:type="dxa"/>
            <w:gridSpan w:val="2"/>
          </w:tcPr>
          <w:p w:rsidR="006F488D" w:rsidRDefault="006F488D" w:rsidP="004D079C">
            <w:pPr>
              <w:pStyle w:val="ARTartustawynprozporzdzenia"/>
              <w:spacing w:line="240" w:lineRule="auto"/>
              <w:ind w:firstLine="0"/>
              <w:rPr>
                <w:rFonts w:ascii="Times New Roman" w:eastAsiaTheme="minorHAnsi" w:hAnsi="Times New Roman" w:cstheme="minorBidi"/>
                <w:sz w:val="22"/>
                <w:szCs w:val="22"/>
                <w:lang w:eastAsia="en-US"/>
              </w:rPr>
            </w:pPr>
            <w:r>
              <w:rPr>
                <w:rFonts w:ascii="Times New Roman" w:eastAsiaTheme="minorHAnsi" w:hAnsi="Times New Roman" w:cstheme="minorBidi"/>
                <w:sz w:val="22"/>
                <w:szCs w:val="22"/>
                <w:lang w:eastAsia="en-US"/>
              </w:rPr>
              <w:t>Rozporządzenie</w:t>
            </w:r>
            <w:r w:rsidRPr="006F488D">
              <w:rPr>
                <w:rFonts w:ascii="Times New Roman" w:eastAsiaTheme="minorHAnsi" w:hAnsi="Times New Roman" w:cstheme="minorBidi"/>
                <w:sz w:val="22"/>
                <w:szCs w:val="22"/>
                <w:lang w:eastAsia="en-US"/>
              </w:rPr>
              <w:t xml:space="preserve"> określa sposób i tryb nadawania oraz unieważniania przydziałów mobilizacyjnych żołnierzom zawodowym, w tym formę nadawania przydziałów mobilizacyjnych (rozkaz), sposób wnioskowania o nadanie tych przydziałów a także przypadki </w:t>
            </w:r>
            <w:r w:rsidRPr="006F488D">
              <w:rPr>
                <w:rFonts w:ascii="Times New Roman" w:eastAsiaTheme="minorHAnsi" w:hAnsi="Times New Roman" w:cstheme="minorBidi"/>
                <w:sz w:val="22"/>
                <w:szCs w:val="22"/>
                <w:lang w:eastAsia="en-US"/>
              </w:rPr>
              <w:lastRenderedPageBreak/>
              <w:t>unieważniania albo wygaśnięcia tych przydziałów</w:t>
            </w:r>
          </w:p>
        </w:tc>
        <w:tc>
          <w:tcPr>
            <w:tcW w:w="1134" w:type="dxa"/>
            <w:gridSpan w:val="2"/>
          </w:tcPr>
          <w:p w:rsidR="006F488D" w:rsidRDefault="006F488D" w:rsidP="004D079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6F488D" w:rsidRPr="006F488D" w:rsidRDefault="006F488D" w:rsidP="006F488D">
            <w:pPr>
              <w:jc w:val="center"/>
              <w:rPr>
                <w:rFonts w:ascii="Times New Roman" w:hAnsi="Times New Roman" w:cs="Times New Roman"/>
              </w:rPr>
            </w:pPr>
            <w:r w:rsidRPr="006F488D">
              <w:rPr>
                <w:rFonts w:ascii="Times New Roman" w:hAnsi="Times New Roman" w:cs="Times New Roman"/>
              </w:rPr>
              <w:t xml:space="preserve">Szef </w:t>
            </w:r>
          </w:p>
          <w:p w:rsidR="006F488D" w:rsidRPr="00207C7C" w:rsidRDefault="006F488D" w:rsidP="006F488D">
            <w:pPr>
              <w:jc w:val="center"/>
              <w:rPr>
                <w:rFonts w:ascii="Times New Roman" w:hAnsi="Times New Roman" w:cs="Times New Roman"/>
              </w:rPr>
            </w:pPr>
            <w:r w:rsidRPr="006F488D">
              <w:rPr>
                <w:rFonts w:ascii="Times New Roman" w:hAnsi="Times New Roman" w:cs="Times New Roman"/>
              </w:rPr>
              <w:t xml:space="preserve">Centralnego </w:t>
            </w:r>
            <w:r w:rsidRPr="006F488D">
              <w:rPr>
                <w:rFonts w:ascii="Times New Roman" w:hAnsi="Times New Roman" w:cs="Times New Roman"/>
              </w:rPr>
              <w:br/>
              <w:t xml:space="preserve">Wojskowego Centrum </w:t>
            </w:r>
            <w:r w:rsidRPr="006F488D">
              <w:rPr>
                <w:rFonts w:ascii="Times New Roman" w:hAnsi="Times New Roman" w:cs="Times New Roman"/>
              </w:rPr>
              <w:br/>
              <w:t>Rekrutacji</w:t>
            </w:r>
          </w:p>
        </w:tc>
        <w:tc>
          <w:tcPr>
            <w:tcW w:w="1276" w:type="dxa"/>
            <w:gridSpan w:val="2"/>
          </w:tcPr>
          <w:p w:rsidR="006F488D" w:rsidRPr="00207C7C" w:rsidRDefault="006F488D" w:rsidP="004D079C">
            <w:pPr>
              <w:jc w:val="center"/>
              <w:rPr>
                <w:rFonts w:ascii="Times New Roman" w:hAnsi="Times New Roman" w:cs="Times New Roman"/>
              </w:rPr>
            </w:pPr>
            <w:r w:rsidRPr="006F488D">
              <w:rPr>
                <w:rFonts w:ascii="Times New Roman" w:hAnsi="Times New Roman" w:cs="Times New Roman"/>
              </w:rPr>
              <w:t>Dyrektor Departamentu Prawnego – Pan Dawid Stachurski</w:t>
            </w:r>
          </w:p>
        </w:tc>
        <w:tc>
          <w:tcPr>
            <w:tcW w:w="1276" w:type="dxa"/>
            <w:gridSpan w:val="2"/>
          </w:tcPr>
          <w:p w:rsidR="006F488D" w:rsidRDefault="006F488D" w:rsidP="004D079C">
            <w:pPr>
              <w:ind w:hanging="34"/>
              <w:jc w:val="both"/>
              <w:rPr>
                <w:rFonts w:ascii="Times New Roman" w:hAnsi="Times New Roman"/>
                <w:bCs/>
              </w:rPr>
            </w:pPr>
          </w:p>
        </w:tc>
      </w:tr>
      <w:tr w:rsidR="00EB6E9E" w:rsidRPr="00B43618" w:rsidTr="00B53B2E">
        <w:tblPrEx>
          <w:jc w:val="left"/>
          <w:shd w:val="clear" w:color="auto" w:fill="auto"/>
        </w:tblPrEx>
        <w:trPr>
          <w:gridAfter w:val="1"/>
          <w:wAfter w:w="113" w:type="dxa"/>
          <w:trHeight w:val="840"/>
        </w:trPr>
        <w:tc>
          <w:tcPr>
            <w:tcW w:w="846" w:type="dxa"/>
            <w:gridSpan w:val="2"/>
          </w:tcPr>
          <w:p w:rsidR="00EB6E9E" w:rsidRDefault="00EB6E9E" w:rsidP="00EB6E9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255</w:t>
            </w:r>
          </w:p>
        </w:tc>
        <w:tc>
          <w:tcPr>
            <w:tcW w:w="2835" w:type="dxa"/>
            <w:gridSpan w:val="2"/>
          </w:tcPr>
          <w:p w:rsidR="00EB6E9E" w:rsidRPr="00EB6E9E" w:rsidRDefault="00EB6E9E" w:rsidP="00EB6E9E">
            <w:pPr>
              <w:spacing w:before="120" w:after="120"/>
              <w:jc w:val="both"/>
              <w:rPr>
                <w:rFonts w:ascii="Times New Roman" w:hAnsi="Times New Roman"/>
                <w:color w:val="000000"/>
              </w:rPr>
            </w:pPr>
            <w:r w:rsidRPr="00EB6E9E">
              <w:rPr>
                <w:rFonts w:ascii="Times New Roman" w:hAnsi="Times New Roman"/>
                <w:bCs/>
                <w:color w:val="000000"/>
              </w:rPr>
              <w:t>Rozporządzenie Ministra Obrony Narodowej w sprawie nagród uznaniowych i zapomóg żołnierzy zawodowych</w:t>
            </w:r>
          </w:p>
        </w:tc>
        <w:tc>
          <w:tcPr>
            <w:tcW w:w="2977" w:type="dxa"/>
            <w:gridSpan w:val="2"/>
          </w:tcPr>
          <w:p w:rsidR="00EB6E9E" w:rsidRPr="006F488D" w:rsidRDefault="00EB6E9E" w:rsidP="00EB6E9E">
            <w:pPr>
              <w:jc w:val="both"/>
              <w:rPr>
                <w:rFonts w:ascii="Times New Roman" w:hAnsi="Times New Roman" w:cs="Times New Roman"/>
                <w:color w:val="000000" w:themeColor="text1"/>
                <w:szCs w:val="24"/>
              </w:rPr>
            </w:pPr>
            <w:r w:rsidRPr="00EB6E9E">
              <w:rPr>
                <w:rFonts w:ascii="Times New Roman" w:hAnsi="Times New Roman" w:cs="Times New Roman"/>
                <w:color w:val="000000" w:themeColor="text1"/>
                <w:szCs w:val="24"/>
              </w:rPr>
              <w:t>art. 443 ust. 9 ustawy z dnia 11 marca 2022 r. o obronie Ojczyzny(Dz. U. poz. 2305 oraz z 2023 r. poz. 347)</w:t>
            </w:r>
          </w:p>
        </w:tc>
        <w:tc>
          <w:tcPr>
            <w:tcW w:w="3543" w:type="dxa"/>
            <w:gridSpan w:val="2"/>
          </w:tcPr>
          <w:p w:rsidR="00EB6E9E" w:rsidRDefault="00EB6E9E" w:rsidP="00EB6E9E">
            <w:pPr>
              <w:pStyle w:val="ARTartustawynprozporzdzenia"/>
              <w:spacing w:line="240" w:lineRule="auto"/>
              <w:ind w:firstLine="0"/>
              <w:rPr>
                <w:rFonts w:ascii="Times New Roman" w:eastAsiaTheme="minorHAnsi" w:hAnsi="Times New Roman" w:cstheme="minorBidi"/>
                <w:sz w:val="22"/>
                <w:szCs w:val="22"/>
                <w:lang w:eastAsia="en-US"/>
              </w:rPr>
            </w:pPr>
            <w:r w:rsidRPr="00EB6E9E">
              <w:rPr>
                <w:rFonts w:ascii="Times New Roman" w:eastAsiaTheme="minorHAnsi" w:hAnsi="Times New Roman" w:cstheme="minorBidi"/>
                <w:sz w:val="22"/>
                <w:szCs w:val="22"/>
                <w:lang w:eastAsia="en-US"/>
              </w:rPr>
              <w:t>Projekt rozporządzenia wydawany jest na podstawie art. 443 ust. 9 ustawy z dnia 11 marca 2022 r. o obronie Ojczyzny (Dz. U. poz. 2305 oraz z 2023 r. poz. 347) i określa tryb przyznawania nagród uznaniowych i zapomóg żołnierzom zawodowym, właściwe organy wojskowe wnioskujące o przyznanie oraz przyznające nagrody uznaniowe lub zapomogi, a także dokumenty stanowiące podstawę przyznania zapomogi.</w:t>
            </w:r>
          </w:p>
        </w:tc>
        <w:tc>
          <w:tcPr>
            <w:tcW w:w="1134" w:type="dxa"/>
            <w:gridSpan w:val="2"/>
          </w:tcPr>
          <w:p w:rsidR="00EB6E9E" w:rsidRDefault="00EB6E9E" w:rsidP="00EB6E9E">
            <w:pPr>
              <w:jc w:val="center"/>
              <w:rPr>
                <w:rFonts w:ascii="Times New Roman" w:hAnsi="Times New Roman" w:cs="Times New Roman"/>
              </w:rPr>
            </w:pPr>
            <w:r>
              <w:rPr>
                <w:rFonts w:ascii="Times New Roman" w:hAnsi="Times New Roman" w:cs="Times New Roman"/>
              </w:rPr>
              <w:t>MON</w:t>
            </w:r>
          </w:p>
        </w:tc>
        <w:tc>
          <w:tcPr>
            <w:tcW w:w="1701" w:type="dxa"/>
            <w:gridSpan w:val="2"/>
          </w:tcPr>
          <w:p w:rsidR="00EB6E9E" w:rsidRPr="00207C7C" w:rsidRDefault="00EB6E9E" w:rsidP="00EB6E9E">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EB6E9E" w:rsidRPr="00207C7C" w:rsidRDefault="00EB6E9E" w:rsidP="00EB6E9E">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EB6E9E" w:rsidRDefault="00EB6E9E" w:rsidP="00EB6E9E">
            <w:pPr>
              <w:ind w:hanging="34"/>
              <w:jc w:val="both"/>
              <w:rPr>
                <w:rFonts w:ascii="Times New Roman" w:hAnsi="Times New Roman"/>
                <w:bCs/>
              </w:rPr>
            </w:pPr>
          </w:p>
        </w:tc>
      </w:tr>
      <w:tr w:rsidR="00494B96" w:rsidRPr="00494B96" w:rsidTr="00CD03C0">
        <w:tblPrEx>
          <w:jc w:val="left"/>
          <w:shd w:val="clear" w:color="auto" w:fill="auto"/>
        </w:tblPrEx>
        <w:trPr>
          <w:gridAfter w:val="1"/>
          <w:wAfter w:w="113" w:type="dxa"/>
          <w:trHeight w:val="840"/>
        </w:trPr>
        <w:tc>
          <w:tcPr>
            <w:tcW w:w="846" w:type="dxa"/>
            <w:gridSpan w:val="2"/>
          </w:tcPr>
          <w:p w:rsidR="00CD03C0" w:rsidRPr="00494B96" w:rsidRDefault="00CD03C0" w:rsidP="007D45BA">
            <w:pPr>
              <w:spacing w:line="276" w:lineRule="auto"/>
              <w:ind w:left="96"/>
              <w:jc w:val="both"/>
              <w:rPr>
                <w:rFonts w:ascii="Times New Roman" w:eastAsia="Times New Roman" w:hAnsi="Times New Roman" w:cs="Times New Roman"/>
                <w:b/>
                <w:bCs/>
                <w:lang w:eastAsia="pl-PL"/>
              </w:rPr>
            </w:pPr>
            <w:r w:rsidRPr="00494B96">
              <w:rPr>
                <w:rFonts w:ascii="Times New Roman" w:eastAsia="Times New Roman" w:hAnsi="Times New Roman" w:cs="Times New Roman"/>
                <w:b/>
                <w:bCs/>
                <w:lang w:eastAsia="pl-PL"/>
              </w:rPr>
              <w:t>256</w:t>
            </w:r>
          </w:p>
        </w:tc>
        <w:tc>
          <w:tcPr>
            <w:tcW w:w="2835" w:type="dxa"/>
            <w:gridSpan w:val="2"/>
          </w:tcPr>
          <w:p w:rsidR="00CD03C0" w:rsidRPr="00494B96" w:rsidRDefault="00CD03C0" w:rsidP="00CD03C0">
            <w:pPr>
              <w:spacing w:before="120" w:after="120"/>
              <w:jc w:val="both"/>
              <w:rPr>
                <w:rFonts w:ascii="Times New Roman" w:hAnsi="Times New Roman"/>
              </w:rPr>
            </w:pPr>
            <w:r w:rsidRPr="00494B96">
              <w:rPr>
                <w:rFonts w:ascii="Times New Roman" w:hAnsi="Times New Roman"/>
                <w:bCs/>
              </w:rPr>
              <w:t>Rozporządzenie Ministra Obrony Narodowej zmieniające rozporządzenie w sprawie wykazu uczelni, centrów szkolenia i ośrodków szkolenia, w których jest realizowane ochotnicze szkolenie wojskowe studentów i absolwentów studiów</w:t>
            </w:r>
          </w:p>
        </w:tc>
        <w:tc>
          <w:tcPr>
            <w:tcW w:w="2977" w:type="dxa"/>
            <w:gridSpan w:val="2"/>
          </w:tcPr>
          <w:p w:rsidR="00CD03C0" w:rsidRPr="00494B96" w:rsidRDefault="00CD03C0" w:rsidP="00CD03C0">
            <w:pPr>
              <w:jc w:val="both"/>
              <w:rPr>
                <w:rFonts w:ascii="Times New Roman" w:hAnsi="Times New Roman" w:cs="Times New Roman"/>
                <w:szCs w:val="24"/>
              </w:rPr>
            </w:pPr>
            <w:r w:rsidRPr="00494B96">
              <w:rPr>
                <w:rFonts w:ascii="Times New Roman" w:hAnsi="Times New Roman" w:cs="Times New Roman"/>
                <w:szCs w:val="24"/>
              </w:rPr>
              <w:t>art. 110 ustawy z dnia 11 marca 2022 r. o obronie Ojczyzny(Dz. U. poz. 2305 oraz z 2023 r. poz. 347</w:t>
            </w:r>
            <w:r w:rsidR="00BA5B31" w:rsidRPr="00494B96">
              <w:rPr>
                <w:rFonts w:ascii="Times New Roman" w:hAnsi="Times New Roman" w:cs="Times New Roman"/>
                <w:szCs w:val="24"/>
              </w:rPr>
              <w:t xml:space="preserve"> i 641</w:t>
            </w:r>
            <w:r w:rsidRPr="00494B96">
              <w:rPr>
                <w:rFonts w:ascii="Times New Roman" w:hAnsi="Times New Roman" w:cs="Times New Roman"/>
                <w:szCs w:val="24"/>
              </w:rPr>
              <w:t>)</w:t>
            </w:r>
          </w:p>
        </w:tc>
        <w:tc>
          <w:tcPr>
            <w:tcW w:w="3543" w:type="dxa"/>
            <w:gridSpan w:val="2"/>
          </w:tcPr>
          <w:p w:rsidR="00CD03C0" w:rsidRPr="00494B96" w:rsidRDefault="00CD03C0" w:rsidP="00CD03C0">
            <w:pPr>
              <w:pStyle w:val="ARTartustawynprozporzdzenia"/>
              <w:spacing w:line="240" w:lineRule="auto"/>
              <w:ind w:firstLine="0"/>
              <w:rPr>
                <w:rFonts w:ascii="Times New Roman" w:eastAsiaTheme="minorHAnsi" w:hAnsi="Times New Roman" w:cstheme="minorBidi"/>
                <w:sz w:val="22"/>
                <w:szCs w:val="22"/>
                <w:lang w:eastAsia="en-US"/>
              </w:rPr>
            </w:pPr>
            <w:r w:rsidRPr="00494B96">
              <w:rPr>
                <w:rFonts w:ascii="Times New Roman" w:eastAsiaTheme="minorHAnsi" w:hAnsi="Times New Roman" w:cstheme="minorBidi"/>
                <w:sz w:val="22"/>
                <w:szCs w:val="22"/>
                <w:lang w:eastAsia="en-US"/>
              </w:rPr>
              <w:t>Rozporządzenia określa wykaz uczelni, centrów szkolenia i ośrodków szkolenia, w których jest realizowane ochotnicze szkolenie wojskowe studentów i absolwentów studiów.</w:t>
            </w:r>
          </w:p>
          <w:p w:rsidR="00CD03C0" w:rsidRPr="00494B96" w:rsidRDefault="00C66496" w:rsidP="00CD03C0">
            <w:pPr>
              <w:pStyle w:val="ARTartustawynprozporzdzenia"/>
              <w:spacing w:line="240" w:lineRule="auto"/>
              <w:ind w:firstLine="0"/>
              <w:rPr>
                <w:rFonts w:ascii="Times New Roman" w:eastAsiaTheme="minorHAnsi" w:hAnsi="Times New Roman" w:cstheme="minorBidi"/>
                <w:sz w:val="22"/>
                <w:szCs w:val="22"/>
                <w:lang w:eastAsia="en-US"/>
              </w:rPr>
            </w:pPr>
            <w:r w:rsidRPr="00494B96">
              <w:rPr>
                <w:rFonts w:ascii="Times New Roman" w:eastAsiaTheme="minorHAnsi" w:hAnsi="Times New Roman" w:cstheme="minorBidi"/>
                <w:sz w:val="22"/>
                <w:szCs w:val="22"/>
                <w:lang w:eastAsia="en-US"/>
              </w:rPr>
              <w:t>Rozporządzenie zostało opracowane w celu zaktualizowania nazw uczelni i ilości uczelni w programie SLA, których ilość co roku się zmienia, celem zapewnienia efektywności ochotniczego szkolenia wojskowego studentów i absolwentów studiów, w tym w ramach programu Legii Akademickiej, mając jednocześnie na uwadze potrzeby Sił Zbrojnych.</w:t>
            </w:r>
          </w:p>
        </w:tc>
        <w:tc>
          <w:tcPr>
            <w:tcW w:w="1134" w:type="dxa"/>
            <w:gridSpan w:val="2"/>
          </w:tcPr>
          <w:p w:rsidR="00CD03C0" w:rsidRPr="00494B96" w:rsidRDefault="00CD03C0" w:rsidP="007D45BA">
            <w:pPr>
              <w:jc w:val="center"/>
              <w:rPr>
                <w:rFonts w:ascii="Times New Roman" w:hAnsi="Times New Roman" w:cs="Times New Roman"/>
              </w:rPr>
            </w:pPr>
            <w:r w:rsidRPr="00494B96">
              <w:rPr>
                <w:rFonts w:ascii="Times New Roman" w:hAnsi="Times New Roman" w:cs="Times New Roman"/>
              </w:rPr>
              <w:t>MON</w:t>
            </w:r>
          </w:p>
        </w:tc>
        <w:tc>
          <w:tcPr>
            <w:tcW w:w="1701" w:type="dxa"/>
            <w:gridSpan w:val="2"/>
          </w:tcPr>
          <w:p w:rsidR="00CD03C0" w:rsidRPr="00494B96" w:rsidRDefault="00CD03C0" w:rsidP="00CD03C0">
            <w:pPr>
              <w:jc w:val="center"/>
              <w:rPr>
                <w:rFonts w:ascii="Times New Roman" w:hAnsi="Times New Roman" w:cs="Times New Roman"/>
              </w:rPr>
            </w:pPr>
            <w:r w:rsidRPr="00494B96">
              <w:rPr>
                <w:rFonts w:ascii="Times New Roman" w:hAnsi="Times New Roman" w:cs="Times New Roman"/>
              </w:rPr>
              <w:t xml:space="preserve">Szef </w:t>
            </w:r>
          </w:p>
          <w:p w:rsidR="00CD03C0" w:rsidRPr="00494B96" w:rsidRDefault="00CD03C0" w:rsidP="00CD03C0">
            <w:pPr>
              <w:jc w:val="center"/>
              <w:rPr>
                <w:rFonts w:ascii="Times New Roman" w:hAnsi="Times New Roman" w:cs="Times New Roman"/>
              </w:rPr>
            </w:pPr>
            <w:r w:rsidRPr="00494B96">
              <w:rPr>
                <w:rFonts w:ascii="Times New Roman" w:hAnsi="Times New Roman" w:cs="Times New Roman"/>
              </w:rPr>
              <w:t xml:space="preserve">Centralnego </w:t>
            </w:r>
            <w:r w:rsidRPr="00494B96">
              <w:rPr>
                <w:rFonts w:ascii="Times New Roman" w:hAnsi="Times New Roman" w:cs="Times New Roman"/>
              </w:rPr>
              <w:br/>
              <w:t xml:space="preserve">Wojskowego Centrum </w:t>
            </w:r>
            <w:r w:rsidRPr="00494B96">
              <w:rPr>
                <w:rFonts w:ascii="Times New Roman" w:hAnsi="Times New Roman" w:cs="Times New Roman"/>
              </w:rPr>
              <w:br/>
              <w:t>Rekrutacji</w:t>
            </w:r>
          </w:p>
        </w:tc>
        <w:tc>
          <w:tcPr>
            <w:tcW w:w="1276" w:type="dxa"/>
            <w:gridSpan w:val="2"/>
          </w:tcPr>
          <w:p w:rsidR="00CD03C0" w:rsidRPr="00494B96" w:rsidRDefault="00CD03C0" w:rsidP="007D45BA">
            <w:pPr>
              <w:jc w:val="center"/>
              <w:rPr>
                <w:rFonts w:ascii="Times New Roman" w:hAnsi="Times New Roman" w:cs="Times New Roman"/>
              </w:rPr>
            </w:pPr>
            <w:r w:rsidRPr="00494B96">
              <w:rPr>
                <w:rFonts w:ascii="Times New Roman" w:hAnsi="Times New Roman" w:cs="Times New Roman"/>
              </w:rPr>
              <w:t>Dyrektor Departamentu Prawnego – Pan Dawid Stachurski</w:t>
            </w:r>
          </w:p>
        </w:tc>
        <w:tc>
          <w:tcPr>
            <w:tcW w:w="1276" w:type="dxa"/>
            <w:gridSpan w:val="2"/>
          </w:tcPr>
          <w:p w:rsidR="00CD03C0" w:rsidRPr="00494B96" w:rsidRDefault="00CD03C0" w:rsidP="007D45BA">
            <w:pPr>
              <w:ind w:hanging="34"/>
              <w:jc w:val="both"/>
              <w:rPr>
                <w:rFonts w:ascii="Times New Roman" w:hAnsi="Times New Roman"/>
                <w:bCs/>
              </w:rPr>
            </w:pPr>
          </w:p>
        </w:tc>
      </w:tr>
      <w:tr w:rsidR="000F2545" w:rsidRPr="00494B96" w:rsidTr="00CD03C0">
        <w:tblPrEx>
          <w:jc w:val="left"/>
          <w:shd w:val="clear" w:color="auto" w:fill="auto"/>
        </w:tblPrEx>
        <w:trPr>
          <w:gridAfter w:val="1"/>
          <w:wAfter w:w="113" w:type="dxa"/>
          <w:trHeight w:val="840"/>
        </w:trPr>
        <w:tc>
          <w:tcPr>
            <w:tcW w:w="846" w:type="dxa"/>
            <w:gridSpan w:val="2"/>
          </w:tcPr>
          <w:p w:rsidR="000F2545" w:rsidRPr="00494B96" w:rsidRDefault="000F2545" w:rsidP="000F254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257</w:t>
            </w:r>
          </w:p>
        </w:tc>
        <w:tc>
          <w:tcPr>
            <w:tcW w:w="2835" w:type="dxa"/>
            <w:gridSpan w:val="2"/>
          </w:tcPr>
          <w:p w:rsidR="000F2545" w:rsidRPr="00494B96" w:rsidRDefault="000F2545" w:rsidP="000F2545">
            <w:pPr>
              <w:spacing w:before="120" w:after="120"/>
              <w:jc w:val="both"/>
              <w:rPr>
                <w:rFonts w:ascii="Times New Roman" w:hAnsi="Times New Roman"/>
                <w:bCs/>
              </w:rPr>
            </w:pPr>
            <w:r w:rsidRPr="000F2545">
              <w:rPr>
                <w:rFonts w:ascii="Times New Roman" w:hAnsi="Times New Roman"/>
                <w:bCs/>
              </w:rPr>
              <w:t>Rozporządzenie Ministra Obrony Narodowej zmieniające rozporządzenie w spra</w:t>
            </w:r>
            <w:r w:rsidRPr="000F2545">
              <w:rPr>
                <w:rFonts w:ascii="Times New Roman" w:hAnsi="Times New Roman"/>
                <w:bCs/>
              </w:rPr>
              <w:lastRenderedPageBreak/>
              <w:t>wie pozbawiania cech użytkowych broni palnej innej niż strzelecka broń palna i wyrobów o przeznaczeniu wojskowym lub policyjnym</w:t>
            </w:r>
          </w:p>
        </w:tc>
        <w:tc>
          <w:tcPr>
            <w:tcW w:w="2977" w:type="dxa"/>
            <w:gridSpan w:val="2"/>
          </w:tcPr>
          <w:p w:rsidR="000F2545" w:rsidRPr="00494B96" w:rsidRDefault="000F2545" w:rsidP="000F2545">
            <w:pPr>
              <w:jc w:val="both"/>
              <w:rPr>
                <w:rFonts w:ascii="Times New Roman" w:hAnsi="Times New Roman" w:cs="Times New Roman"/>
                <w:szCs w:val="24"/>
              </w:rPr>
            </w:pPr>
            <w:r w:rsidRPr="000F2545">
              <w:rPr>
                <w:rFonts w:ascii="Times New Roman" w:hAnsi="Times New Roman" w:cs="Times New Roman"/>
                <w:szCs w:val="24"/>
              </w:rPr>
              <w:lastRenderedPageBreak/>
              <w:t>art. 54 ustawy z dnia 13 czerwca 2019 r. o wykonywaniu działalności gospodarczej w zakresie wytwarzania i ob</w:t>
            </w:r>
            <w:r w:rsidRPr="000F2545">
              <w:rPr>
                <w:rFonts w:ascii="Times New Roman" w:hAnsi="Times New Roman" w:cs="Times New Roman"/>
                <w:szCs w:val="24"/>
              </w:rPr>
              <w:lastRenderedPageBreak/>
              <w:t>rotu materiałami wybuchowymi, bronią, amunicją oraz wyrobami i technologią o przeznaczeniu wojskowym lub policyjnym</w:t>
            </w:r>
            <w:r>
              <w:rPr>
                <w:rFonts w:ascii="Times New Roman" w:hAnsi="Times New Roman" w:cs="Times New Roman"/>
                <w:szCs w:val="24"/>
              </w:rPr>
              <w:t xml:space="preserve"> </w:t>
            </w:r>
            <w:r w:rsidRPr="000F2545">
              <w:rPr>
                <w:rFonts w:ascii="Times New Roman" w:hAnsi="Times New Roman" w:cs="Times New Roman"/>
                <w:szCs w:val="24"/>
              </w:rPr>
              <w:t>(Dz. U. z 2022 r. poz. 1650 oraz z 2023 r. poz. 261)</w:t>
            </w:r>
          </w:p>
        </w:tc>
        <w:tc>
          <w:tcPr>
            <w:tcW w:w="3543" w:type="dxa"/>
            <w:gridSpan w:val="2"/>
          </w:tcPr>
          <w:p w:rsidR="000F2545" w:rsidRPr="00494B96" w:rsidRDefault="000F2545" w:rsidP="000F2545">
            <w:pPr>
              <w:pStyle w:val="ARTartustawynprozporzdzenia"/>
              <w:spacing w:line="240" w:lineRule="auto"/>
              <w:ind w:firstLine="0"/>
              <w:rPr>
                <w:rFonts w:ascii="Times New Roman" w:eastAsiaTheme="minorHAnsi" w:hAnsi="Times New Roman" w:cstheme="minorBidi"/>
                <w:sz w:val="22"/>
                <w:szCs w:val="22"/>
                <w:lang w:eastAsia="en-US"/>
              </w:rPr>
            </w:pPr>
            <w:r w:rsidRPr="000F2545">
              <w:rPr>
                <w:rFonts w:ascii="Times New Roman" w:eastAsiaTheme="minorHAnsi" w:hAnsi="Times New Roman" w:cstheme="minorBidi"/>
                <w:sz w:val="22"/>
                <w:szCs w:val="22"/>
                <w:lang w:eastAsia="en-US"/>
              </w:rPr>
              <w:lastRenderedPageBreak/>
              <w:t xml:space="preserve">Nowelizacja Rozporządzenia dotyczy dostosowania przepisów do stanu faktycznego i prawnego, jaki powstał w wyniku połączenia dwóch </w:t>
            </w:r>
            <w:r w:rsidRPr="000F2545">
              <w:rPr>
                <w:rFonts w:ascii="Times New Roman" w:eastAsiaTheme="minorHAnsi" w:hAnsi="Times New Roman" w:cstheme="minorBidi"/>
                <w:sz w:val="22"/>
                <w:szCs w:val="22"/>
                <w:lang w:eastAsia="en-US"/>
              </w:rPr>
              <w:lastRenderedPageBreak/>
              <w:t>Instytutów działających w ramach Sieć Badawcza Łukasiewicz, tj. Sieć Badawcza Łukasiewicz – Instytutu Mechanizacji Budownictwa i Górnictwa Skalnego (Łukasiewicz-IMBiGS) oraz Sieć Badawcza Łukasiewicz – Instytut Mechaniki Precyzyjnej (Łukasiewicz – IMP)</w:t>
            </w:r>
          </w:p>
        </w:tc>
        <w:tc>
          <w:tcPr>
            <w:tcW w:w="1134" w:type="dxa"/>
            <w:gridSpan w:val="2"/>
          </w:tcPr>
          <w:p w:rsidR="000F2545" w:rsidRPr="00494B96" w:rsidRDefault="000F2545" w:rsidP="000F2545">
            <w:pPr>
              <w:jc w:val="center"/>
              <w:rPr>
                <w:rFonts w:ascii="Times New Roman" w:hAnsi="Times New Roman" w:cs="Times New Roman"/>
              </w:rPr>
            </w:pPr>
            <w:r w:rsidRPr="00494B96">
              <w:rPr>
                <w:rFonts w:ascii="Times New Roman" w:hAnsi="Times New Roman" w:cs="Times New Roman"/>
              </w:rPr>
              <w:lastRenderedPageBreak/>
              <w:t>MON</w:t>
            </w:r>
          </w:p>
        </w:tc>
        <w:tc>
          <w:tcPr>
            <w:tcW w:w="1701" w:type="dxa"/>
            <w:gridSpan w:val="2"/>
          </w:tcPr>
          <w:p w:rsidR="000F2545" w:rsidRPr="00494B96" w:rsidRDefault="000F2545" w:rsidP="000F2545">
            <w:pPr>
              <w:jc w:val="center"/>
              <w:rPr>
                <w:rFonts w:ascii="Times New Roman" w:hAnsi="Times New Roman" w:cs="Times New Roman"/>
              </w:rPr>
            </w:pPr>
            <w:r w:rsidRPr="00494B96">
              <w:rPr>
                <w:rFonts w:ascii="Times New Roman" w:hAnsi="Times New Roman" w:cs="Times New Roman"/>
              </w:rPr>
              <w:t xml:space="preserve">Szef </w:t>
            </w:r>
          </w:p>
          <w:p w:rsidR="000F2545" w:rsidRPr="00494B96" w:rsidRDefault="000F2545" w:rsidP="000F2545">
            <w:pPr>
              <w:jc w:val="center"/>
              <w:rPr>
                <w:rFonts w:ascii="Times New Roman" w:hAnsi="Times New Roman" w:cs="Times New Roman"/>
              </w:rPr>
            </w:pPr>
            <w:r>
              <w:rPr>
                <w:rFonts w:ascii="Times New Roman" w:hAnsi="Times New Roman" w:cs="Times New Roman"/>
              </w:rPr>
              <w:t>Zarządu Logistyki – P4 SGWP</w:t>
            </w:r>
          </w:p>
        </w:tc>
        <w:tc>
          <w:tcPr>
            <w:tcW w:w="1276" w:type="dxa"/>
            <w:gridSpan w:val="2"/>
          </w:tcPr>
          <w:p w:rsidR="000F2545" w:rsidRPr="00494B96" w:rsidRDefault="000F2545" w:rsidP="000F2545">
            <w:pPr>
              <w:jc w:val="center"/>
              <w:rPr>
                <w:rFonts w:ascii="Times New Roman" w:hAnsi="Times New Roman" w:cs="Times New Roman"/>
              </w:rPr>
            </w:pPr>
            <w:r w:rsidRPr="00494B96">
              <w:rPr>
                <w:rFonts w:ascii="Times New Roman" w:hAnsi="Times New Roman" w:cs="Times New Roman"/>
              </w:rPr>
              <w:t xml:space="preserve">Dyrektor Departamentu Prawnego – </w:t>
            </w:r>
            <w:r w:rsidRPr="00494B96">
              <w:rPr>
                <w:rFonts w:ascii="Times New Roman" w:hAnsi="Times New Roman" w:cs="Times New Roman"/>
              </w:rPr>
              <w:lastRenderedPageBreak/>
              <w:t>Pan Dawid Stachurski</w:t>
            </w:r>
          </w:p>
        </w:tc>
        <w:tc>
          <w:tcPr>
            <w:tcW w:w="1276" w:type="dxa"/>
            <w:gridSpan w:val="2"/>
          </w:tcPr>
          <w:p w:rsidR="000F2545" w:rsidRPr="00494B96" w:rsidRDefault="000F2545" w:rsidP="000F2545">
            <w:pPr>
              <w:ind w:hanging="34"/>
              <w:jc w:val="both"/>
              <w:rPr>
                <w:rFonts w:ascii="Times New Roman" w:hAnsi="Times New Roman"/>
                <w:bCs/>
              </w:rPr>
            </w:pPr>
          </w:p>
        </w:tc>
      </w:tr>
      <w:tr w:rsidR="000B7447" w:rsidRPr="00494B96" w:rsidTr="00CD03C0">
        <w:tblPrEx>
          <w:jc w:val="left"/>
          <w:shd w:val="clear" w:color="auto" w:fill="auto"/>
        </w:tblPrEx>
        <w:trPr>
          <w:gridAfter w:val="1"/>
          <w:wAfter w:w="113" w:type="dxa"/>
          <w:trHeight w:val="840"/>
        </w:trPr>
        <w:tc>
          <w:tcPr>
            <w:tcW w:w="846" w:type="dxa"/>
            <w:gridSpan w:val="2"/>
          </w:tcPr>
          <w:p w:rsidR="000B7447" w:rsidRDefault="000B7447" w:rsidP="000F254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258</w:t>
            </w:r>
          </w:p>
        </w:tc>
        <w:tc>
          <w:tcPr>
            <w:tcW w:w="2835" w:type="dxa"/>
            <w:gridSpan w:val="2"/>
          </w:tcPr>
          <w:p w:rsidR="000B7447" w:rsidRPr="000F2545" w:rsidRDefault="000B7447" w:rsidP="000F2545">
            <w:pPr>
              <w:spacing w:before="120" w:after="120"/>
              <w:jc w:val="both"/>
              <w:rPr>
                <w:rFonts w:ascii="Times New Roman" w:hAnsi="Times New Roman"/>
                <w:bCs/>
              </w:rPr>
            </w:pPr>
            <w:r>
              <w:rPr>
                <w:rFonts w:ascii="Times New Roman" w:hAnsi="Times New Roman"/>
                <w:bCs/>
              </w:rPr>
              <w:t>P</w:t>
            </w:r>
            <w:r w:rsidRPr="000B7447">
              <w:rPr>
                <w:rFonts w:ascii="Times New Roman" w:hAnsi="Times New Roman"/>
                <w:bCs/>
              </w:rPr>
              <w:t>rojekt rozporządzenia Ministra Obrony Narodowej zmieniającego rozporządzenie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0B7447" w:rsidRPr="000F2545" w:rsidRDefault="00D82DC1" w:rsidP="000F2545">
            <w:pPr>
              <w:jc w:val="both"/>
              <w:rPr>
                <w:rFonts w:ascii="Times New Roman" w:hAnsi="Times New Roman" w:cs="Times New Roman"/>
                <w:szCs w:val="24"/>
              </w:rPr>
            </w:pPr>
            <w:r>
              <w:rPr>
                <w:rFonts w:ascii="Times New Roman" w:hAnsi="Times New Roman" w:cs="Times New Roman"/>
                <w:szCs w:val="24"/>
              </w:rPr>
              <w:t xml:space="preserve">art. 102 </w:t>
            </w:r>
            <w:r w:rsidRPr="00494B96">
              <w:rPr>
                <w:rFonts w:ascii="Times New Roman" w:hAnsi="Times New Roman" w:cs="Times New Roman"/>
                <w:szCs w:val="24"/>
              </w:rPr>
              <w:t>ustawy z dnia 11 marca 2022 r. o obronie Ojczyzny</w:t>
            </w:r>
            <w:r w:rsidR="007D45BA">
              <w:rPr>
                <w:rFonts w:ascii="Times New Roman" w:hAnsi="Times New Roman" w:cs="Times New Roman"/>
                <w:szCs w:val="24"/>
              </w:rPr>
              <w:t xml:space="preserve"> </w:t>
            </w:r>
            <w:r w:rsidRPr="00494B96">
              <w:rPr>
                <w:rFonts w:ascii="Times New Roman" w:hAnsi="Times New Roman" w:cs="Times New Roman"/>
                <w:szCs w:val="24"/>
              </w:rPr>
              <w:t>(Dz. U. poz. 2305 oraz z 2023 r. poz. 347 i 641)</w:t>
            </w:r>
          </w:p>
        </w:tc>
        <w:tc>
          <w:tcPr>
            <w:tcW w:w="3543" w:type="dxa"/>
            <w:gridSpan w:val="2"/>
          </w:tcPr>
          <w:p w:rsidR="000B7447" w:rsidRPr="000B7447" w:rsidRDefault="000B7447" w:rsidP="000B7447">
            <w:pPr>
              <w:spacing w:after="120"/>
              <w:jc w:val="both"/>
              <w:rPr>
                <w:rFonts w:ascii="Times New Roman" w:hAnsi="Times New Roman" w:cs="Times New Roman"/>
                <w:szCs w:val="24"/>
              </w:rPr>
            </w:pPr>
            <w:r w:rsidRPr="000B7447">
              <w:rPr>
                <w:rFonts w:ascii="Times New Roman" w:hAnsi="Times New Roman" w:cs="Times New Roman"/>
                <w:szCs w:val="24"/>
              </w:rPr>
              <w:t>Nowelizacja rozporządzenia ma na celu umożliwienie przystąpienia do postępowania rekrutacyjnego w uczelni wojskowej osobie, która nie ukończyła jeszcze 18 roku życia. Powyższe jest wynikiem wprowadzenia możliwości rozpoczęcia nauki w szkole podstawowej przez dzieci w wieku 6 lat, co oznacza, że mogą one ukończyć naukę w szkole średniej przed osiągnięciem pełnoletności.</w:t>
            </w:r>
          </w:p>
          <w:p w:rsidR="000B7447" w:rsidRPr="000F2545" w:rsidRDefault="000B7447" w:rsidP="000F2545">
            <w:pPr>
              <w:pStyle w:val="ARTartustawynprozporzdzenia"/>
              <w:spacing w:line="240" w:lineRule="auto"/>
              <w:ind w:firstLine="0"/>
              <w:rPr>
                <w:rFonts w:ascii="Times New Roman" w:eastAsiaTheme="minorHAnsi" w:hAnsi="Times New Roman" w:cstheme="minorBidi"/>
                <w:sz w:val="22"/>
                <w:szCs w:val="22"/>
                <w:lang w:eastAsia="en-US"/>
              </w:rPr>
            </w:pPr>
          </w:p>
        </w:tc>
        <w:tc>
          <w:tcPr>
            <w:tcW w:w="1134" w:type="dxa"/>
            <w:gridSpan w:val="2"/>
          </w:tcPr>
          <w:p w:rsidR="000B7447" w:rsidRPr="00494B96" w:rsidRDefault="000B7447" w:rsidP="000F2545">
            <w:pPr>
              <w:jc w:val="center"/>
              <w:rPr>
                <w:rFonts w:ascii="Times New Roman" w:hAnsi="Times New Roman" w:cs="Times New Roman"/>
              </w:rPr>
            </w:pPr>
            <w:r w:rsidRPr="00494B96">
              <w:rPr>
                <w:rFonts w:ascii="Times New Roman" w:hAnsi="Times New Roman" w:cs="Times New Roman"/>
              </w:rPr>
              <w:t>MON</w:t>
            </w:r>
          </w:p>
        </w:tc>
        <w:tc>
          <w:tcPr>
            <w:tcW w:w="1701" w:type="dxa"/>
            <w:gridSpan w:val="2"/>
          </w:tcPr>
          <w:p w:rsidR="000B7447" w:rsidRPr="00494B96" w:rsidRDefault="000B7447" w:rsidP="000F2545">
            <w:pPr>
              <w:jc w:val="center"/>
              <w:rPr>
                <w:rFonts w:ascii="Times New Roman" w:hAnsi="Times New Roman" w:cs="Times New Roman"/>
              </w:rPr>
            </w:pPr>
          </w:p>
        </w:tc>
        <w:tc>
          <w:tcPr>
            <w:tcW w:w="1276" w:type="dxa"/>
            <w:gridSpan w:val="2"/>
          </w:tcPr>
          <w:p w:rsidR="006C4054" w:rsidRDefault="006C4054" w:rsidP="000F2545">
            <w:pPr>
              <w:jc w:val="center"/>
              <w:rPr>
                <w:rFonts w:ascii="Times New Roman" w:hAnsi="Times New Roman" w:cs="Times New Roman"/>
              </w:rPr>
            </w:pPr>
            <w:r>
              <w:rPr>
                <w:rFonts w:ascii="Times New Roman" w:hAnsi="Times New Roman" w:cs="Times New Roman"/>
              </w:rPr>
              <w:t>Dyrektor</w:t>
            </w:r>
          </w:p>
          <w:p w:rsidR="000B7447" w:rsidRPr="00494B96" w:rsidRDefault="000B7447" w:rsidP="000F2545">
            <w:pPr>
              <w:jc w:val="center"/>
              <w:rPr>
                <w:rFonts w:ascii="Times New Roman" w:hAnsi="Times New Roman" w:cs="Times New Roman"/>
              </w:rPr>
            </w:pPr>
            <w:r w:rsidRPr="00494B96">
              <w:rPr>
                <w:rFonts w:ascii="Times New Roman" w:hAnsi="Times New Roman" w:cs="Times New Roman"/>
              </w:rPr>
              <w:t>Departamentu Prawnego – Pan Dawid Stachurski</w:t>
            </w:r>
          </w:p>
        </w:tc>
        <w:tc>
          <w:tcPr>
            <w:tcW w:w="1276" w:type="dxa"/>
            <w:gridSpan w:val="2"/>
          </w:tcPr>
          <w:p w:rsidR="000B7447" w:rsidRPr="00494B96" w:rsidRDefault="000B7447" w:rsidP="000F2545">
            <w:pPr>
              <w:ind w:hanging="34"/>
              <w:jc w:val="both"/>
              <w:rPr>
                <w:rFonts w:ascii="Times New Roman" w:hAnsi="Times New Roman"/>
                <w:bCs/>
              </w:rPr>
            </w:pPr>
          </w:p>
        </w:tc>
      </w:tr>
      <w:tr w:rsidR="007D45BA" w:rsidRPr="00494B96" w:rsidTr="00CD03C0">
        <w:tblPrEx>
          <w:jc w:val="left"/>
          <w:shd w:val="clear" w:color="auto" w:fill="auto"/>
        </w:tblPrEx>
        <w:trPr>
          <w:gridAfter w:val="1"/>
          <w:wAfter w:w="113" w:type="dxa"/>
          <w:trHeight w:val="840"/>
        </w:trPr>
        <w:tc>
          <w:tcPr>
            <w:tcW w:w="846" w:type="dxa"/>
            <w:gridSpan w:val="2"/>
          </w:tcPr>
          <w:p w:rsidR="007D45BA" w:rsidRDefault="007D45BA" w:rsidP="000F254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259</w:t>
            </w:r>
          </w:p>
        </w:tc>
        <w:tc>
          <w:tcPr>
            <w:tcW w:w="2835" w:type="dxa"/>
            <w:gridSpan w:val="2"/>
          </w:tcPr>
          <w:p w:rsidR="007D45BA" w:rsidRPr="0055412E" w:rsidRDefault="007D45BA" w:rsidP="007D45BA">
            <w:pPr>
              <w:spacing w:before="120" w:after="120"/>
              <w:jc w:val="both"/>
              <w:rPr>
                <w:color w:val="000000" w:themeColor="text1"/>
                <w:szCs w:val="24"/>
              </w:rPr>
            </w:pPr>
            <w:r>
              <w:rPr>
                <w:rFonts w:ascii="Times" w:hAnsi="Times" w:cs="Times"/>
                <w:szCs w:val="24"/>
              </w:rPr>
              <w:t>Projekt rozporządzenia</w:t>
            </w:r>
            <w:r w:rsidRPr="00773C57">
              <w:rPr>
                <w:rFonts w:ascii="Times" w:hAnsi="Times" w:cs="Times"/>
                <w:szCs w:val="24"/>
              </w:rPr>
              <w:t xml:space="preserve"> Ministra Obrony Narodowej </w:t>
            </w:r>
            <w:r>
              <w:rPr>
                <w:rFonts w:ascii="Times" w:hAnsi="Times" w:cs="Times"/>
                <w:szCs w:val="24"/>
              </w:rPr>
              <w:t>w  sprawie Medalu „Za zasługi dla obronności kraju”</w:t>
            </w:r>
          </w:p>
          <w:p w:rsidR="007D45BA" w:rsidRDefault="007D45BA" w:rsidP="000F2545">
            <w:pPr>
              <w:spacing w:before="120" w:after="120"/>
              <w:jc w:val="both"/>
              <w:rPr>
                <w:rFonts w:ascii="Times New Roman" w:hAnsi="Times New Roman"/>
                <w:bCs/>
              </w:rPr>
            </w:pPr>
          </w:p>
        </w:tc>
        <w:tc>
          <w:tcPr>
            <w:tcW w:w="2977" w:type="dxa"/>
            <w:gridSpan w:val="2"/>
          </w:tcPr>
          <w:p w:rsidR="007D45BA" w:rsidRPr="007D45BA" w:rsidRDefault="007D45BA" w:rsidP="007D45BA">
            <w:pPr>
              <w:rPr>
                <w:rFonts w:ascii="Times New Roman" w:hAnsi="Times New Roman" w:cs="Times New Roman"/>
                <w:color w:val="000000" w:themeColor="text1"/>
                <w:szCs w:val="24"/>
              </w:rPr>
            </w:pPr>
            <w:r w:rsidRPr="007D45BA">
              <w:rPr>
                <w:rFonts w:ascii="Times New Roman" w:hAnsi="Times New Roman" w:cs="Times New Roman"/>
                <w:color w:val="000000" w:themeColor="text1"/>
                <w:szCs w:val="24"/>
              </w:rPr>
              <w:t>art. 637 ust. 3 ustawy z dnia 11 marca 2022  r. o obronie Ojczyzny (Dz. U. poz. 2305 oraz z 2023 r. poz. 347 i 641)</w:t>
            </w:r>
          </w:p>
          <w:p w:rsidR="007D45BA" w:rsidRDefault="007D45BA" w:rsidP="000F2545">
            <w:pPr>
              <w:jc w:val="both"/>
              <w:rPr>
                <w:rFonts w:ascii="Times New Roman" w:hAnsi="Times New Roman" w:cs="Times New Roman"/>
                <w:szCs w:val="24"/>
              </w:rPr>
            </w:pPr>
          </w:p>
        </w:tc>
        <w:tc>
          <w:tcPr>
            <w:tcW w:w="3543" w:type="dxa"/>
            <w:gridSpan w:val="2"/>
          </w:tcPr>
          <w:p w:rsidR="007D45BA" w:rsidRDefault="007D45BA" w:rsidP="007D45BA">
            <w:pPr>
              <w:widowControl w:val="0"/>
              <w:autoSpaceDE w:val="0"/>
              <w:autoSpaceDN w:val="0"/>
              <w:adjustRightInd w:val="0"/>
              <w:jc w:val="both"/>
              <w:rPr>
                <w:rFonts w:ascii="Times New Roman" w:eastAsiaTheme="minorEastAsia" w:hAnsi="Times New Roman" w:cs="Times New Roman"/>
                <w:lang w:eastAsia="pl-PL"/>
              </w:rPr>
            </w:pPr>
            <w:r w:rsidRPr="007D45BA">
              <w:rPr>
                <w:rFonts w:ascii="Times New Roman" w:eastAsiaTheme="minorEastAsia" w:hAnsi="Times New Roman" w:cs="Times New Roman"/>
                <w:lang w:eastAsia="pl-PL"/>
              </w:rPr>
              <w:t xml:space="preserve">Medal „Za  zasługi dla obronności kraju”,  </w:t>
            </w:r>
            <w:r w:rsidRPr="007D45BA">
              <w:rPr>
                <w:rFonts w:ascii="Times New Roman" w:eastAsia="Times New Roman" w:hAnsi="Times New Roman" w:cs="Times New Roman"/>
                <w:lang w:eastAsia="pl-PL"/>
              </w:rPr>
              <w:t xml:space="preserve">zwany dalej "Medalem za zasługi",  </w:t>
            </w:r>
            <w:r w:rsidRPr="007D45BA">
              <w:rPr>
                <w:rFonts w:ascii="Times New Roman" w:eastAsiaTheme="minorEastAsia" w:hAnsi="Times New Roman" w:cs="Times New Roman"/>
                <w:lang w:eastAsia="pl-PL"/>
              </w:rPr>
              <w:t>nadawany jest w celu uznania zasług w dziedzinie rozwoju i  umacniania obronności Rzeczypospolitej Polskiej.</w:t>
            </w:r>
          </w:p>
          <w:p w:rsidR="007D45BA" w:rsidRPr="007D45BA" w:rsidRDefault="007D45BA" w:rsidP="007D45BA">
            <w:pPr>
              <w:widowControl w:val="0"/>
              <w:autoSpaceDE w:val="0"/>
              <w:autoSpaceDN w:val="0"/>
              <w:adjustRightInd w:val="0"/>
              <w:jc w:val="both"/>
              <w:rPr>
                <w:rFonts w:ascii="Times New Roman" w:eastAsiaTheme="minorEastAsia" w:hAnsi="Times New Roman" w:cs="Times New Roman"/>
                <w:lang w:eastAsia="pl-PL"/>
              </w:rPr>
            </w:pPr>
            <w:r w:rsidRPr="007D45BA">
              <w:rPr>
                <w:rFonts w:ascii="A" w:eastAsiaTheme="minorEastAsia" w:hAnsi="A"/>
                <w:lang w:eastAsia="pl-PL"/>
              </w:rPr>
              <w:t xml:space="preserve"> </w:t>
            </w:r>
            <w:r w:rsidRPr="007D45BA">
              <w:rPr>
                <w:rFonts w:ascii="Times New Roman" w:eastAsiaTheme="minorEastAsia" w:hAnsi="Times New Roman" w:cs="Times New Roman"/>
                <w:lang w:eastAsia="pl-PL"/>
              </w:rPr>
              <w:t>Projektowane r</w:t>
            </w:r>
            <w:r w:rsidRPr="007D45BA">
              <w:rPr>
                <w:rFonts w:ascii="Times New Roman" w:eastAsia="Times New Roman" w:hAnsi="Times New Roman" w:cs="Times New Roman"/>
                <w:lang w:eastAsia="pl-PL"/>
              </w:rPr>
              <w:t>ozporządzenia określa:</w:t>
            </w:r>
          </w:p>
          <w:p w:rsidR="007D45BA" w:rsidRPr="007D45BA"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7D45BA">
              <w:rPr>
                <w:rFonts w:ascii="Times New Roman" w:eastAsia="Times New Roman" w:hAnsi="Times New Roman" w:cs="Times New Roman"/>
                <w:lang w:eastAsia="pl-PL"/>
              </w:rPr>
              <w:t>1)</w:t>
            </w:r>
            <w:r w:rsidRPr="007D45BA">
              <w:rPr>
                <w:rFonts w:ascii="Times New Roman" w:eastAsia="Times New Roman" w:hAnsi="Times New Roman" w:cs="Times New Roman"/>
                <w:lang w:eastAsia="pl-PL"/>
              </w:rPr>
              <w:tab/>
              <w:t xml:space="preserve">opis, wymiary i wzory graficzne odznaki Medalu za zasługi; </w:t>
            </w:r>
          </w:p>
          <w:p w:rsidR="007D45BA" w:rsidRPr="007D45BA"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7D45BA">
              <w:rPr>
                <w:rFonts w:ascii="Times New Roman" w:eastAsia="Times New Roman" w:hAnsi="Times New Roman" w:cs="Times New Roman"/>
                <w:lang w:eastAsia="pl-PL"/>
              </w:rPr>
              <w:t>2)</w:t>
            </w:r>
            <w:r w:rsidRPr="007D45BA">
              <w:rPr>
                <w:rFonts w:ascii="Times New Roman" w:eastAsia="Times New Roman" w:hAnsi="Times New Roman" w:cs="Times New Roman"/>
                <w:lang w:eastAsia="pl-PL"/>
              </w:rPr>
              <w:tab/>
              <w:t xml:space="preserve">sposób i tryb nadawania Medalu za zasługi; </w:t>
            </w:r>
          </w:p>
          <w:p w:rsidR="007D45BA" w:rsidRPr="007D45BA"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7D45BA">
              <w:rPr>
                <w:rFonts w:ascii="Times New Roman" w:eastAsia="Times New Roman" w:hAnsi="Times New Roman" w:cs="Times New Roman"/>
                <w:lang w:eastAsia="pl-PL"/>
              </w:rPr>
              <w:t>3)</w:t>
            </w:r>
            <w:r w:rsidRPr="007D45BA">
              <w:rPr>
                <w:rFonts w:ascii="Times New Roman" w:eastAsia="Times New Roman" w:hAnsi="Times New Roman" w:cs="Times New Roman"/>
                <w:lang w:eastAsia="pl-PL"/>
              </w:rPr>
              <w:tab/>
              <w:t>tryb przedstawiania wniosków o nadanie Medalu za zasługi;</w:t>
            </w:r>
          </w:p>
          <w:p w:rsidR="007D45BA" w:rsidRPr="007D45BA"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7D45BA">
              <w:rPr>
                <w:rFonts w:ascii="Times New Roman" w:eastAsia="Times New Roman" w:hAnsi="Times New Roman" w:cs="Times New Roman"/>
                <w:lang w:eastAsia="pl-PL"/>
              </w:rPr>
              <w:t>4)</w:t>
            </w:r>
            <w:r w:rsidRPr="007D45BA">
              <w:rPr>
                <w:rFonts w:ascii="Times New Roman" w:eastAsia="Times New Roman" w:hAnsi="Times New Roman" w:cs="Times New Roman"/>
                <w:lang w:eastAsia="pl-PL"/>
              </w:rPr>
              <w:tab/>
              <w:t>tryb wręczania i sposób noszenia Medalu za zasługi.</w:t>
            </w:r>
          </w:p>
        </w:tc>
        <w:tc>
          <w:tcPr>
            <w:tcW w:w="1134" w:type="dxa"/>
            <w:gridSpan w:val="2"/>
          </w:tcPr>
          <w:p w:rsidR="007D45BA" w:rsidRPr="00494B96" w:rsidRDefault="007D45BA" w:rsidP="000F2545">
            <w:pPr>
              <w:jc w:val="center"/>
              <w:rPr>
                <w:rFonts w:ascii="Times New Roman" w:hAnsi="Times New Roman" w:cs="Times New Roman"/>
              </w:rPr>
            </w:pPr>
            <w:r w:rsidRPr="00494B96">
              <w:rPr>
                <w:rFonts w:ascii="Times New Roman" w:hAnsi="Times New Roman" w:cs="Times New Roman"/>
              </w:rPr>
              <w:t>MON</w:t>
            </w:r>
          </w:p>
        </w:tc>
        <w:tc>
          <w:tcPr>
            <w:tcW w:w="1701" w:type="dxa"/>
            <w:gridSpan w:val="2"/>
          </w:tcPr>
          <w:p w:rsidR="007D45BA" w:rsidRPr="00494B96" w:rsidRDefault="00D255EF" w:rsidP="000F2545">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7D45BA" w:rsidRDefault="007D45BA" w:rsidP="000F2545">
            <w:pPr>
              <w:jc w:val="center"/>
              <w:rPr>
                <w:rFonts w:ascii="Times New Roman" w:hAnsi="Times New Roman" w:cs="Times New Roman"/>
              </w:rPr>
            </w:pPr>
            <w:r>
              <w:rPr>
                <w:rFonts w:ascii="Times New Roman" w:hAnsi="Times New Roman" w:cs="Times New Roman"/>
              </w:rPr>
              <w:t>Dyrektor</w:t>
            </w:r>
          </w:p>
          <w:p w:rsidR="007D45BA" w:rsidRPr="00494B96" w:rsidRDefault="007D45BA" w:rsidP="000F2545">
            <w:pPr>
              <w:jc w:val="center"/>
              <w:rPr>
                <w:rFonts w:ascii="Times New Roman" w:hAnsi="Times New Roman" w:cs="Times New Roman"/>
              </w:rPr>
            </w:pPr>
            <w:r w:rsidRPr="00494B96">
              <w:rPr>
                <w:rFonts w:ascii="Times New Roman" w:hAnsi="Times New Roman" w:cs="Times New Roman"/>
              </w:rPr>
              <w:t>Departamentu Prawnego – Pan Dawid Stachurski</w:t>
            </w:r>
          </w:p>
        </w:tc>
        <w:tc>
          <w:tcPr>
            <w:tcW w:w="1276" w:type="dxa"/>
            <w:gridSpan w:val="2"/>
          </w:tcPr>
          <w:p w:rsidR="007D45BA" w:rsidRPr="00494B96" w:rsidRDefault="007D45BA" w:rsidP="000F2545">
            <w:pPr>
              <w:ind w:hanging="34"/>
              <w:jc w:val="both"/>
              <w:rPr>
                <w:rFonts w:ascii="Times New Roman" w:hAnsi="Times New Roman"/>
                <w:bCs/>
              </w:rPr>
            </w:pPr>
          </w:p>
        </w:tc>
      </w:tr>
      <w:tr w:rsidR="004909C5" w:rsidRPr="00494B96" w:rsidTr="004909C5">
        <w:tblPrEx>
          <w:jc w:val="left"/>
          <w:shd w:val="clear" w:color="auto" w:fill="auto"/>
        </w:tblPrEx>
        <w:trPr>
          <w:gridAfter w:val="1"/>
          <w:wAfter w:w="113" w:type="dxa"/>
          <w:trHeight w:val="840"/>
        </w:trPr>
        <w:tc>
          <w:tcPr>
            <w:tcW w:w="846" w:type="dxa"/>
            <w:gridSpan w:val="2"/>
          </w:tcPr>
          <w:p w:rsidR="004909C5" w:rsidRDefault="004909C5" w:rsidP="004909C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260</w:t>
            </w:r>
          </w:p>
        </w:tc>
        <w:tc>
          <w:tcPr>
            <w:tcW w:w="2835" w:type="dxa"/>
            <w:gridSpan w:val="2"/>
          </w:tcPr>
          <w:p w:rsidR="004909C5" w:rsidRPr="0055412E" w:rsidRDefault="004909C5" w:rsidP="0076043A">
            <w:pPr>
              <w:spacing w:before="120" w:after="120"/>
              <w:jc w:val="both"/>
              <w:rPr>
                <w:color w:val="000000" w:themeColor="text1"/>
                <w:szCs w:val="24"/>
              </w:rPr>
            </w:pPr>
            <w:r>
              <w:rPr>
                <w:rFonts w:ascii="Times" w:hAnsi="Times" w:cs="Times"/>
                <w:szCs w:val="24"/>
              </w:rPr>
              <w:t>Projekt rozporządzenia</w:t>
            </w:r>
            <w:r w:rsidRPr="00773C57">
              <w:rPr>
                <w:rFonts w:ascii="Times" w:hAnsi="Times" w:cs="Times"/>
                <w:szCs w:val="24"/>
              </w:rPr>
              <w:t xml:space="preserve"> Ministra Obrony Narodowej </w:t>
            </w:r>
            <w:r>
              <w:rPr>
                <w:rFonts w:ascii="Times" w:hAnsi="Times" w:cs="Times"/>
                <w:szCs w:val="24"/>
              </w:rPr>
              <w:t xml:space="preserve">w  sprawie </w:t>
            </w:r>
            <w:r w:rsidRPr="004909C5">
              <w:rPr>
                <w:rFonts w:ascii="Times" w:hAnsi="Times" w:cs="Times"/>
                <w:szCs w:val="24"/>
              </w:rPr>
              <w:t>przeznaczania żołnierzy powołanych do służby w jednostkach zmilitaryzowanych w razie ogłoszenia mobilizacji i w czasie wojny</w:t>
            </w:r>
          </w:p>
          <w:p w:rsidR="004909C5" w:rsidRDefault="004909C5" w:rsidP="0076043A">
            <w:pPr>
              <w:spacing w:before="120" w:after="120"/>
              <w:jc w:val="both"/>
              <w:rPr>
                <w:rFonts w:ascii="Times New Roman" w:hAnsi="Times New Roman"/>
                <w:bCs/>
              </w:rPr>
            </w:pPr>
          </w:p>
        </w:tc>
        <w:tc>
          <w:tcPr>
            <w:tcW w:w="2977" w:type="dxa"/>
            <w:gridSpan w:val="2"/>
          </w:tcPr>
          <w:p w:rsidR="004909C5" w:rsidRPr="007D45BA" w:rsidRDefault="004909C5" w:rsidP="0076043A">
            <w:pPr>
              <w:rPr>
                <w:rFonts w:ascii="Times New Roman" w:hAnsi="Times New Roman" w:cs="Times New Roman"/>
                <w:color w:val="000000" w:themeColor="text1"/>
                <w:szCs w:val="24"/>
              </w:rPr>
            </w:pPr>
            <w:r w:rsidRPr="007D45BA">
              <w:rPr>
                <w:rFonts w:ascii="Times New Roman" w:hAnsi="Times New Roman" w:cs="Times New Roman"/>
                <w:color w:val="000000" w:themeColor="text1"/>
                <w:szCs w:val="24"/>
              </w:rPr>
              <w:t xml:space="preserve">art. </w:t>
            </w:r>
            <w:r>
              <w:rPr>
                <w:rFonts w:ascii="Times New Roman" w:hAnsi="Times New Roman" w:cs="Times New Roman"/>
                <w:color w:val="000000" w:themeColor="text1"/>
                <w:szCs w:val="24"/>
              </w:rPr>
              <w:t xml:space="preserve">537 </w:t>
            </w:r>
            <w:r w:rsidRPr="007D45BA">
              <w:rPr>
                <w:rFonts w:ascii="Times New Roman" w:hAnsi="Times New Roman" w:cs="Times New Roman"/>
                <w:color w:val="000000" w:themeColor="text1"/>
                <w:szCs w:val="24"/>
              </w:rPr>
              <w:t>ust. 3 ustawy z dnia 11 marca 2022  r. o obronie Ojczyzny (Dz. U. poz. 2305 oraz z 2023 r. poz. 347 i 641)</w:t>
            </w:r>
          </w:p>
          <w:p w:rsidR="004909C5" w:rsidRDefault="004909C5" w:rsidP="0076043A">
            <w:pPr>
              <w:jc w:val="both"/>
              <w:rPr>
                <w:rFonts w:ascii="Times New Roman" w:hAnsi="Times New Roman" w:cs="Times New Roman"/>
                <w:szCs w:val="24"/>
              </w:rPr>
            </w:pPr>
          </w:p>
        </w:tc>
        <w:tc>
          <w:tcPr>
            <w:tcW w:w="3543" w:type="dxa"/>
            <w:gridSpan w:val="2"/>
          </w:tcPr>
          <w:p w:rsidR="004909C5" w:rsidRPr="004909C5" w:rsidRDefault="004909C5" w:rsidP="004909C5">
            <w:pPr>
              <w:widowControl w:val="0"/>
              <w:tabs>
                <w:tab w:val="left" w:pos="284"/>
              </w:tabs>
              <w:autoSpaceDE w:val="0"/>
              <w:autoSpaceDN w:val="0"/>
              <w:adjustRightInd w:val="0"/>
              <w:jc w:val="both"/>
              <w:rPr>
                <w:rFonts w:ascii="Times New Roman" w:eastAsia="Times New Roman" w:hAnsi="Times New Roman" w:cs="Times New Roman"/>
                <w:lang w:eastAsia="pl-PL"/>
              </w:rPr>
            </w:pPr>
            <w:r w:rsidRPr="004909C5">
              <w:rPr>
                <w:rFonts w:ascii="Times New Roman" w:eastAsia="Times New Roman" w:hAnsi="Times New Roman" w:cs="Times New Roman"/>
                <w:lang w:eastAsia="pl-PL"/>
              </w:rPr>
              <w:t>Rozwiązania przyjęte w rozporządzeniu obejmują sposób i tryb przeznaczania w razie ogłoszenia mobilizacji i w czasie wojny żołnierzy do służby w jednostkach zmilitaryzowanych. Rozporządzenie określa na jakie stanowiska w jednostce zmilitaryzowanej mogą być kierowani żołnierze poszczególnych korpusów, a także na czyj wniosek i kto przeznacza żołnierza do pełnienia służby w jednostkach zmilitaryzowanych.</w:t>
            </w:r>
          </w:p>
          <w:p w:rsidR="004909C5" w:rsidRPr="007D45BA" w:rsidRDefault="004909C5" w:rsidP="004909C5">
            <w:pPr>
              <w:widowControl w:val="0"/>
              <w:tabs>
                <w:tab w:val="left" w:pos="284"/>
              </w:tabs>
              <w:autoSpaceDE w:val="0"/>
              <w:autoSpaceDN w:val="0"/>
              <w:adjustRightInd w:val="0"/>
              <w:jc w:val="both"/>
              <w:rPr>
                <w:rFonts w:ascii="Times New Roman" w:eastAsia="Times New Roman" w:hAnsi="Times New Roman" w:cs="Times New Roman"/>
                <w:lang w:eastAsia="pl-PL"/>
              </w:rPr>
            </w:pPr>
            <w:r w:rsidRPr="004909C5">
              <w:rPr>
                <w:rFonts w:ascii="Times New Roman" w:eastAsia="Times New Roman" w:hAnsi="Times New Roman" w:cs="Times New Roman"/>
                <w:lang w:eastAsia="pl-PL"/>
              </w:rPr>
              <w:t>Ponadto rozporządzenie określa jakie wymogi muszą zostać spełnione, aby żołnierz został przeznaczony i skierowany do służby w jednostce zmilitaryzowanej.</w:t>
            </w:r>
          </w:p>
        </w:tc>
        <w:tc>
          <w:tcPr>
            <w:tcW w:w="1134" w:type="dxa"/>
            <w:gridSpan w:val="2"/>
          </w:tcPr>
          <w:p w:rsidR="004909C5" w:rsidRPr="00494B96" w:rsidRDefault="004909C5" w:rsidP="0076043A">
            <w:pPr>
              <w:jc w:val="center"/>
              <w:rPr>
                <w:rFonts w:ascii="Times New Roman" w:hAnsi="Times New Roman" w:cs="Times New Roman"/>
              </w:rPr>
            </w:pPr>
            <w:r w:rsidRPr="00494B96">
              <w:rPr>
                <w:rFonts w:ascii="Times New Roman" w:hAnsi="Times New Roman" w:cs="Times New Roman"/>
              </w:rPr>
              <w:t>MON</w:t>
            </w:r>
          </w:p>
        </w:tc>
        <w:tc>
          <w:tcPr>
            <w:tcW w:w="1701" w:type="dxa"/>
            <w:gridSpan w:val="2"/>
          </w:tcPr>
          <w:p w:rsidR="004909C5" w:rsidRPr="00494B96" w:rsidRDefault="004909C5" w:rsidP="004909C5">
            <w:pPr>
              <w:jc w:val="center"/>
              <w:rPr>
                <w:rFonts w:ascii="Times New Roman" w:hAnsi="Times New Roman" w:cs="Times New Roman"/>
              </w:rPr>
            </w:pPr>
            <w:r w:rsidRPr="00494B96">
              <w:rPr>
                <w:rFonts w:ascii="Times New Roman" w:hAnsi="Times New Roman" w:cs="Times New Roman"/>
              </w:rPr>
              <w:t xml:space="preserve">Szef </w:t>
            </w:r>
          </w:p>
          <w:p w:rsidR="004909C5" w:rsidRPr="00494B96" w:rsidRDefault="004909C5" w:rsidP="004909C5">
            <w:pPr>
              <w:jc w:val="center"/>
              <w:rPr>
                <w:rFonts w:ascii="Times New Roman" w:hAnsi="Times New Roman" w:cs="Times New Roman"/>
              </w:rPr>
            </w:pPr>
            <w:r w:rsidRPr="00494B96">
              <w:rPr>
                <w:rFonts w:ascii="Times New Roman" w:hAnsi="Times New Roman" w:cs="Times New Roman"/>
              </w:rPr>
              <w:t xml:space="preserve">Centralnego </w:t>
            </w:r>
            <w:r w:rsidRPr="00494B96">
              <w:rPr>
                <w:rFonts w:ascii="Times New Roman" w:hAnsi="Times New Roman" w:cs="Times New Roman"/>
              </w:rPr>
              <w:br/>
              <w:t xml:space="preserve">Wojskowego Centrum </w:t>
            </w:r>
            <w:r w:rsidRPr="00494B96">
              <w:rPr>
                <w:rFonts w:ascii="Times New Roman" w:hAnsi="Times New Roman" w:cs="Times New Roman"/>
              </w:rPr>
              <w:br/>
              <w:t>Rekrutacji</w:t>
            </w:r>
          </w:p>
        </w:tc>
        <w:tc>
          <w:tcPr>
            <w:tcW w:w="1276" w:type="dxa"/>
            <w:gridSpan w:val="2"/>
          </w:tcPr>
          <w:p w:rsidR="004909C5" w:rsidRDefault="004909C5" w:rsidP="0076043A">
            <w:pPr>
              <w:jc w:val="center"/>
              <w:rPr>
                <w:rFonts w:ascii="Times New Roman" w:hAnsi="Times New Roman" w:cs="Times New Roman"/>
              </w:rPr>
            </w:pPr>
            <w:r>
              <w:rPr>
                <w:rFonts w:ascii="Times New Roman" w:hAnsi="Times New Roman" w:cs="Times New Roman"/>
              </w:rPr>
              <w:t>Dyrektor</w:t>
            </w:r>
          </w:p>
          <w:p w:rsidR="004909C5" w:rsidRPr="00494B96" w:rsidRDefault="004909C5" w:rsidP="0076043A">
            <w:pPr>
              <w:jc w:val="center"/>
              <w:rPr>
                <w:rFonts w:ascii="Times New Roman" w:hAnsi="Times New Roman" w:cs="Times New Roman"/>
              </w:rPr>
            </w:pPr>
            <w:r w:rsidRPr="00494B96">
              <w:rPr>
                <w:rFonts w:ascii="Times New Roman" w:hAnsi="Times New Roman" w:cs="Times New Roman"/>
              </w:rPr>
              <w:t>Departamentu Prawnego – Pan Dawid Stachurski</w:t>
            </w:r>
          </w:p>
        </w:tc>
        <w:tc>
          <w:tcPr>
            <w:tcW w:w="1276" w:type="dxa"/>
            <w:gridSpan w:val="2"/>
          </w:tcPr>
          <w:p w:rsidR="004909C5" w:rsidRPr="00494B96" w:rsidRDefault="004909C5" w:rsidP="0076043A">
            <w:pPr>
              <w:ind w:hanging="34"/>
              <w:jc w:val="both"/>
              <w:rPr>
                <w:rFonts w:ascii="Times New Roman" w:hAnsi="Times New Roman"/>
                <w:bCs/>
              </w:rPr>
            </w:pPr>
          </w:p>
        </w:tc>
      </w:tr>
      <w:tr w:rsidR="007B0001" w:rsidRPr="00494B96" w:rsidTr="004909C5">
        <w:tblPrEx>
          <w:jc w:val="left"/>
          <w:shd w:val="clear" w:color="auto" w:fill="auto"/>
        </w:tblPrEx>
        <w:trPr>
          <w:gridAfter w:val="1"/>
          <w:wAfter w:w="113" w:type="dxa"/>
          <w:trHeight w:val="840"/>
        </w:trPr>
        <w:tc>
          <w:tcPr>
            <w:tcW w:w="846" w:type="dxa"/>
            <w:gridSpan w:val="2"/>
          </w:tcPr>
          <w:p w:rsidR="007B0001" w:rsidRDefault="007B0001" w:rsidP="007B000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261</w:t>
            </w:r>
          </w:p>
        </w:tc>
        <w:tc>
          <w:tcPr>
            <w:tcW w:w="2835" w:type="dxa"/>
            <w:gridSpan w:val="2"/>
          </w:tcPr>
          <w:p w:rsidR="007B0001" w:rsidRPr="00D255EF" w:rsidRDefault="007B0001" w:rsidP="007B0001">
            <w:pPr>
              <w:spacing w:before="120" w:after="120"/>
              <w:jc w:val="both"/>
              <w:rPr>
                <w:rFonts w:ascii="Times New Roman" w:hAnsi="Times New Roman" w:cs="Times New Roman"/>
              </w:rPr>
            </w:pPr>
            <w:r>
              <w:rPr>
                <w:rFonts w:ascii="Times New Roman" w:hAnsi="Times New Roman" w:cs="Times New Roman"/>
              </w:rPr>
              <w:t>P</w:t>
            </w:r>
            <w:r w:rsidRPr="00D255EF">
              <w:rPr>
                <w:rFonts w:ascii="Times New Roman" w:hAnsi="Times New Roman" w:cs="Times New Roman"/>
              </w:rPr>
              <w:t xml:space="preserve">rojekt rozporządzenia Ministra Obrony Narodowej </w:t>
            </w:r>
            <w:r w:rsidRPr="00D255EF">
              <w:rPr>
                <w:rFonts w:ascii="Times New Roman" w:eastAsia="Times New Roman" w:hAnsi="Times New Roman" w:cs="Times New Roman"/>
                <w:lang w:eastAsia="pl-PL"/>
              </w:rPr>
              <w:t xml:space="preserve">w sprawie  </w:t>
            </w:r>
            <w:r>
              <w:rPr>
                <w:rFonts w:ascii="Times New Roman" w:eastAsia="Times New Roman" w:hAnsi="Times New Roman" w:cs="Times New Roman"/>
                <w:lang w:eastAsia="pl-PL"/>
              </w:rPr>
              <w:t>„Medalu Wojska Polskiego”</w:t>
            </w:r>
            <w:r w:rsidRPr="00D255EF">
              <w:rPr>
                <w:rFonts w:ascii="Times New Roman" w:eastAsia="Times New Roman" w:hAnsi="Times New Roman" w:cs="Times New Roman"/>
                <w:lang w:eastAsia="pl-PL"/>
              </w:rPr>
              <w:t xml:space="preserve">  </w:t>
            </w:r>
          </w:p>
        </w:tc>
        <w:tc>
          <w:tcPr>
            <w:tcW w:w="2977" w:type="dxa"/>
            <w:gridSpan w:val="2"/>
          </w:tcPr>
          <w:p w:rsidR="007B0001" w:rsidRPr="007D45BA" w:rsidRDefault="007B0001" w:rsidP="007B0001">
            <w:pPr>
              <w:rPr>
                <w:rFonts w:ascii="Times New Roman" w:hAnsi="Times New Roman" w:cs="Times New Roman"/>
                <w:color w:val="000000" w:themeColor="text1"/>
                <w:szCs w:val="24"/>
              </w:rPr>
            </w:pPr>
            <w:r>
              <w:rPr>
                <w:rFonts w:ascii="Times New Roman" w:eastAsia="Times New Roman" w:hAnsi="Times New Roman" w:cs="Times New Roman"/>
                <w:lang w:eastAsia="pl-PL"/>
              </w:rPr>
              <w:t>art. 679</w:t>
            </w:r>
            <w:r w:rsidRPr="00D255EF">
              <w:rPr>
                <w:rFonts w:ascii="Times New Roman" w:eastAsia="Times New Roman" w:hAnsi="Times New Roman" w:cs="Times New Roman"/>
                <w:lang w:eastAsia="pl-PL"/>
              </w:rPr>
              <w:t xml:space="preserve"> ust. 3 </w:t>
            </w:r>
            <w:r>
              <w:rPr>
                <w:rFonts w:ascii="Times New Roman" w:eastAsia="Times New Roman" w:hAnsi="Times New Roman" w:cs="Times New Roman"/>
                <w:lang w:eastAsia="pl-PL"/>
              </w:rPr>
              <w:t xml:space="preserve">ustawy z dnia 11 marca  </w:t>
            </w:r>
            <w:r w:rsidRPr="00D255EF">
              <w:rPr>
                <w:rFonts w:ascii="Times New Roman" w:eastAsia="Times New Roman" w:hAnsi="Times New Roman" w:cs="Times New Roman"/>
                <w:lang w:eastAsia="pl-PL"/>
              </w:rPr>
              <w:t>2022 r. o obronie Ojczyzny</w:t>
            </w:r>
            <w:r>
              <w:rPr>
                <w:rFonts w:ascii="Times New Roman" w:hAnsi="Times New Roman" w:cs="Times New Roman"/>
              </w:rPr>
              <w:t xml:space="preserve"> </w:t>
            </w:r>
            <w:r w:rsidRPr="007D45BA">
              <w:rPr>
                <w:rFonts w:ascii="Times New Roman" w:hAnsi="Times New Roman" w:cs="Times New Roman"/>
                <w:color w:val="000000" w:themeColor="text1"/>
                <w:szCs w:val="24"/>
              </w:rPr>
              <w:t>(Dz. U. poz. 2305 oraz z 2023 r. poz. 347 i 641)</w:t>
            </w:r>
          </w:p>
          <w:p w:rsidR="007B0001" w:rsidRPr="00D255EF" w:rsidRDefault="007B0001" w:rsidP="007B0001">
            <w:pPr>
              <w:jc w:val="both"/>
              <w:rPr>
                <w:rFonts w:ascii="Times New Roman" w:hAnsi="Times New Roman" w:cs="Times New Roman"/>
              </w:rPr>
            </w:pPr>
          </w:p>
          <w:p w:rsidR="007B0001" w:rsidRPr="007D45BA" w:rsidRDefault="007B0001" w:rsidP="007B0001">
            <w:pPr>
              <w:rPr>
                <w:rFonts w:ascii="Times New Roman" w:hAnsi="Times New Roman" w:cs="Times New Roman"/>
                <w:color w:val="000000" w:themeColor="text1"/>
                <w:szCs w:val="24"/>
              </w:rPr>
            </w:pPr>
          </w:p>
        </w:tc>
        <w:tc>
          <w:tcPr>
            <w:tcW w:w="3543" w:type="dxa"/>
            <w:gridSpan w:val="2"/>
          </w:tcPr>
          <w:p w:rsidR="007B0001" w:rsidRPr="007B0001" w:rsidRDefault="007B0001" w:rsidP="007B0001">
            <w:pPr>
              <w:spacing w:before="120"/>
              <w:jc w:val="both"/>
              <w:rPr>
                <w:rFonts w:ascii="Times New Roman" w:hAnsi="Times New Roman" w:cs="Times New Roman"/>
              </w:rPr>
            </w:pPr>
            <w:r w:rsidRPr="007B0001">
              <w:rPr>
                <w:rFonts w:ascii="Times New Roman" w:hAnsi="Times New Roman" w:cs="Times New Roman"/>
              </w:rPr>
              <w:t>Projektowane rozporządzenie określa:</w:t>
            </w:r>
          </w:p>
          <w:p w:rsidR="007B0001" w:rsidRPr="007B0001" w:rsidRDefault="007B0001" w:rsidP="007B0001">
            <w:pPr>
              <w:widowControl w:val="0"/>
              <w:tabs>
                <w:tab w:val="left" w:pos="284"/>
              </w:tabs>
              <w:autoSpaceDE w:val="0"/>
              <w:autoSpaceDN w:val="0"/>
              <w:adjustRightInd w:val="0"/>
              <w:ind w:left="284" w:hanging="284"/>
              <w:jc w:val="both"/>
              <w:rPr>
                <w:rFonts w:ascii="Times New Roman" w:hAnsi="Times New Roman" w:cs="Times New Roman"/>
              </w:rPr>
            </w:pPr>
            <w:r w:rsidRPr="007B0001">
              <w:rPr>
                <w:rFonts w:ascii="Times New Roman" w:eastAsia="Times New Roman" w:hAnsi="Times New Roman" w:cs="Times New Roman"/>
                <w:lang w:eastAsia="pl-PL"/>
              </w:rPr>
              <w:t>1)</w:t>
            </w:r>
            <w:r w:rsidRPr="007B0001">
              <w:rPr>
                <w:rFonts w:ascii="Times New Roman" w:eastAsia="Times New Roman" w:hAnsi="Times New Roman" w:cs="Times New Roman"/>
                <w:lang w:eastAsia="pl-PL"/>
              </w:rPr>
              <w:tab/>
            </w:r>
            <w:r w:rsidRPr="007B0001">
              <w:rPr>
                <w:rFonts w:ascii="Times New Roman" w:hAnsi="Times New Roman" w:cs="Times New Roman"/>
              </w:rPr>
              <w:t>szczegółowy tryb postępowania w sprawach o nadanie Medalu Wojska Polskiego, zwanego dalej „Medalem WP”, określając organy uprawnione do występowania z  wnioskiem o jego nadanie, w tym w szczególności Szefa Sztabu Generalnego Wojska Polskiego i dowódców rodzajów Sił Zbrojnych;</w:t>
            </w:r>
          </w:p>
          <w:p w:rsidR="007B0001" w:rsidRPr="007B0001" w:rsidRDefault="007B0001" w:rsidP="007B0001">
            <w:pPr>
              <w:ind w:left="182" w:hanging="182"/>
              <w:jc w:val="both"/>
              <w:rPr>
                <w:rFonts w:ascii="Times New Roman" w:eastAsiaTheme="minorEastAsia" w:hAnsi="Times New Roman" w:cs="Times New Roman"/>
                <w:bCs/>
                <w:lang w:eastAsia="pl-PL"/>
              </w:rPr>
            </w:pPr>
            <w:r>
              <w:rPr>
                <w:rFonts w:ascii="Times New Roman" w:eastAsiaTheme="minorEastAsia" w:hAnsi="Times New Roman" w:cs="Times New Roman"/>
                <w:bCs/>
                <w:lang w:eastAsia="pl-PL"/>
              </w:rPr>
              <w:t xml:space="preserve">2) </w:t>
            </w:r>
            <w:r w:rsidRPr="007B0001">
              <w:rPr>
                <w:rFonts w:ascii="Times New Roman" w:eastAsiaTheme="minorEastAsia" w:hAnsi="Times New Roman" w:cs="Times New Roman"/>
                <w:bCs/>
                <w:lang w:eastAsia="pl-PL"/>
              </w:rPr>
              <w:t>wzór wniosku o nadanie Medalu WP oraz wzór legitymacji potwierdzającej jego nadanie;</w:t>
            </w:r>
          </w:p>
          <w:p w:rsidR="007B0001" w:rsidRPr="007B0001" w:rsidRDefault="007B0001" w:rsidP="007B0001">
            <w:pPr>
              <w:ind w:left="284" w:hanging="284"/>
              <w:jc w:val="both"/>
              <w:rPr>
                <w:rFonts w:ascii="Times New Roman" w:eastAsiaTheme="minorEastAsia" w:hAnsi="Times New Roman" w:cs="Times New Roman"/>
                <w:bCs/>
                <w:lang w:eastAsia="pl-PL"/>
              </w:rPr>
            </w:pPr>
            <w:r>
              <w:rPr>
                <w:rFonts w:ascii="Times New Roman" w:eastAsiaTheme="minorEastAsia" w:hAnsi="Times New Roman" w:cs="Times New Roman"/>
                <w:bCs/>
                <w:lang w:eastAsia="pl-PL"/>
              </w:rPr>
              <w:t xml:space="preserve">3) </w:t>
            </w:r>
            <w:r w:rsidRPr="007B0001">
              <w:rPr>
                <w:rFonts w:ascii="Times New Roman" w:eastAsiaTheme="minorEastAsia" w:hAnsi="Times New Roman" w:cs="Times New Roman"/>
                <w:bCs/>
                <w:lang w:eastAsia="pl-PL"/>
              </w:rPr>
              <w:t>sposób wręczenia i noszenia Medalu WP;</w:t>
            </w:r>
          </w:p>
          <w:p w:rsidR="007B0001" w:rsidRPr="007B0001" w:rsidRDefault="007B0001" w:rsidP="007B0001">
            <w:pPr>
              <w:ind w:left="182" w:hanging="226"/>
              <w:jc w:val="both"/>
              <w:rPr>
                <w:rFonts w:ascii="Times New Roman" w:eastAsiaTheme="minorEastAsia" w:hAnsi="Times New Roman" w:cs="Times New Roman"/>
                <w:bCs/>
                <w:lang w:eastAsia="pl-PL"/>
              </w:rPr>
            </w:pPr>
            <w:r>
              <w:rPr>
                <w:rFonts w:ascii="Times New Roman" w:eastAsiaTheme="minorEastAsia" w:hAnsi="Times New Roman" w:cs="Times New Roman"/>
                <w:bCs/>
                <w:lang w:eastAsia="pl-PL"/>
              </w:rPr>
              <w:t xml:space="preserve">4) </w:t>
            </w:r>
            <w:r w:rsidRPr="007B0001">
              <w:rPr>
                <w:rFonts w:ascii="Times New Roman" w:eastAsiaTheme="minorEastAsia" w:hAnsi="Times New Roman" w:cs="Times New Roman"/>
                <w:bCs/>
                <w:lang w:eastAsia="pl-PL"/>
              </w:rPr>
              <w:t>wzór graficzny odznaki Medalu WP wraz ze wstążką i baretką.</w:t>
            </w:r>
          </w:p>
          <w:p w:rsidR="007B0001" w:rsidRPr="004909C5" w:rsidRDefault="007B0001" w:rsidP="007B0001">
            <w:pPr>
              <w:widowControl w:val="0"/>
              <w:tabs>
                <w:tab w:val="left" w:pos="284"/>
              </w:tabs>
              <w:autoSpaceDE w:val="0"/>
              <w:autoSpaceDN w:val="0"/>
              <w:adjustRightInd w:val="0"/>
              <w:jc w:val="both"/>
              <w:rPr>
                <w:rFonts w:ascii="Times New Roman" w:eastAsia="Times New Roman" w:hAnsi="Times New Roman" w:cs="Times New Roman"/>
                <w:lang w:eastAsia="pl-PL"/>
              </w:rPr>
            </w:pPr>
          </w:p>
        </w:tc>
        <w:tc>
          <w:tcPr>
            <w:tcW w:w="1134" w:type="dxa"/>
            <w:gridSpan w:val="2"/>
          </w:tcPr>
          <w:p w:rsidR="007B0001" w:rsidRPr="00494B96" w:rsidRDefault="007B0001" w:rsidP="007B0001">
            <w:pPr>
              <w:jc w:val="center"/>
              <w:rPr>
                <w:rFonts w:ascii="Times New Roman" w:hAnsi="Times New Roman" w:cs="Times New Roman"/>
              </w:rPr>
            </w:pPr>
            <w:r w:rsidRPr="00494B96">
              <w:rPr>
                <w:rFonts w:ascii="Times New Roman" w:hAnsi="Times New Roman" w:cs="Times New Roman"/>
              </w:rPr>
              <w:t>MON</w:t>
            </w:r>
          </w:p>
        </w:tc>
        <w:tc>
          <w:tcPr>
            <w:tcW w:w="1701" w:type="dxa"/>
            <w:gridSpan w:val="2"/>
          </w:tcPr>
          <w:p w:rsidR="007B0001" w:rsidRPr="00494B96" w:rsidRDefault="007B0001" w:rsidP="007B0001">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7B0001" w:rsidRDefault="007B0001" w:rsidP="007B0001">
            <w:pPr>
              <w:jc w:val="center"/>
              <w:rPr>
                <w:rFonts w:ascii="Times New Roman" w:hAnsi="Times New Roman" w:cs="Times New Roman"/>
              </w:rPr>
            </w:pPr>
            <w:r>
              <w:rPr>
                <w:rFonts w:ascii="Times New Roman" w:hAnsi="Times New Roman" w:cs="Times New Roman"/>
              </w:rPr>
              <w:t>Dyrektor</w:t>
            </w:r>
          </w:p>
          <w:p w:rsidR="007B0001" w:rsidRDefault="007B0001" w:rsidP="007B0001">
            <w:pPr>
              <w:jc w:val="center"/>
              <w:rPr>
                <w:rFonts w:ascii="Times New Roman" w:hAnsi="Times New Roman" w:cs="Times New Roman"/>
              </w:rPr>
            </w:pPr>
            <w:r w:rsidRPr="00494B96">
              <w:rPr>
                <w:rFonts w:ascii="Times New Roman" w:hAnsi="Times New Roman" w:cs="Times New Roman"/>
              </w:rPr>
              <w:t>Departamentu Prawnego – Pan Dawid Stachurski</w:t>
            </w:r>
          </w:p>
        </w:tc>
        <w:tc>
          <w:tcPr>
            <w:tcW w:w="1276" w:type="dxa"/>
            <w:gridSpan w:val="2"/>
          </w:tcPr>
          <w:p w:rsidR="007B0001" w:rsidRDefault="007B0001" w:rsidP="007B0001">
            <w:pPr>
              <w:ind w:hanging="34"/>
              <w:jc w:val="both"/>
              <w:rPr>
                <w:rFonts w:ascii="Times New Roman" w:hAnsi="Times New Roman"/>
                <w:bCs/>
              </w:rPr>
            </w:pPr>
          </w:p>
          <w:p w:rsidR="007B0001" w:rsidRDefault="007B0001" w:rsidP="007B0001">
            <w:pPr>
              <w:ind w:hanging="34"/>
              <w:jc w:val="both"/>
              <w:rPr>
                <w:rFonts w:ascii="Times New Roman" w:hAnsi="Times New Roman"/>
                <w:bCs/>
              </w:rPr>
            </w:pPr>
          </w:p>
          <w:p w:rsidR="007B0001" w:rsidRDefault="007B0001" w:rsidP="007B0001">
            <w:pPr>
              <w:ind w:hanging="34"/>
              <w:jc w:val="both"/>
              <w:rPr>
                <w:rFonts w:ascii="Times New Roman" w:hAnsi="Times New Roman"/>
                <w:bCs/>
              </w:rPr>
            </w:pPr>
          </w:p>
          <w:p w:rsidR="007B0001" w:rsidRPr="00494B96" w:rsidRDefault="007B0001" w:rsidP="007B0001">
            <w:pPr>
              <w:ind w:hanging="34"/>
              <w:jc w:val="both"/>
              <w:rPr>
                <w:rFonts w:ascii="Times New Roman" w:hAnsi="Times New Roman"/>
                <w:bCs/>
              </w:rPr>
            </w:pPr>
          </w:p>
        </w:tc>
      </w:tr>
      <w:tr w:rsidR="007B0001" w:rsidRPr="00494B96" w:rsidTr="004909C5">
        <w:tblPrEx>
          <w:jc w:val="left"/>
          <w:shd w:val="clear" w:color="auto" w:fill="auto"/>
        </w:tblPrEx>
        <w:trPr>
          <w:gridAfter w:val="1"/>
          <w:wAfter w:w="113" w:type="dxa"/>
          <w:trHeight w:val="840"/>
        </w:trPr>
        <w:tc>
          <w:tcPr>
            <w:tcW w:w="846" w:type="dxa"/>
            <w:gridSpan w:val="2"/>
          </w:tcPr>
          <w:p w:rsidR="007B0001" w:rsidRDefault="007B0001" w:rsidP="007B000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262</w:t>
            </w:r>
          </w:p>
        </w:tc>
        <w:tc>
          <w:tcPr>
            <w:tcW w:w="2835" w:type="dxa"/>
            <w:gridSpan w:val="2"/>
          </w:tcPr>
          <w:p w:rsidR="007B0001" w:rsidRPr="00D255EF" w:rsidRDefault="007B0001" w:rsidP="007B0001">
            <w:pPr>
              <w:spacing w:before="120" w:after="120"/>
              <w:jc w:val="both"/>
              <w:rPr>
                <w:rFonts w:ascii="Times New Roman" w:hAnsi="Times New Roman" w:cs="Times New Roman"/>
              </w:rPr>
            </w:pPr>
            <w:r>
              <w:rPr>
                <w:rFonts w:ascii="Times New Roman" w:hAnsi="Times New Roman" w:cs="Times New Roman"/>
              </w:rPr>
              <w:t>P</w:t>
            </w:r>
            <w:r w:rsidRPr="00D255EF">
              <w:rPr>
                <w:rFonts w:ascii="Times New Roman" w:hAnsi="Times New Roman" w:cs="Times New Roman"/>
              </w:rPr>
              <w:t xml:space="preserve">rojekt rozporządzenia Ministra Obrony Narodowej </w:t>
            </w:r>
            <w:r w:rsidRPr="00D255EF">
              <w:rPr>
                <w:rFonts w:ascii="Times New Roman" w:eastAsia="Times New Roman" w:hAnsi="Times New Roman" w:cs="Times New Roman"/>
                <w:lang w:eastAsia="pl-PL"/>
              </w:rPr>
              <w:t xml:space="preserve">w sprawie  medalu „Siły Zbrojne w  Służbie Ojczyzny”  </w:t>
            </w:r>
          </w:p>
        </w:tc>
        <w:tc>
          <w:tcPr>
            <w:tcW w:w="2977" w:type="dxa"/>
            <w:gridSpan w:val="2"/>
          </w:tcPr>
          <w:p w:rsidR="007B0001" w:rsidRPr="007D45BA" w:rsidRDefault="007B0001" w:rsidP="007B0001">
            <w:pPr>
              <w:rPr>
                <w:rFonts w:ascii="Times New Roman" w:hAnsi="Times New Roman" w:cs="Times New Roman"/>
                <w:color w:val="000000" w:themeColor="text1"/>
                <w:szCs w:val="24"/>
              </w:rPr>
            </w:pPr>
            <w:r w:rsidRPr="00D255EF">
              <w:rPr>
                <w:rFonts w:ascii="Times New Roman" w:eastAsia="Times New Roman" w:hAnsi="Times New Roman" w:cs="Times New Roman"/>
                <w:lang w:eastAsia="pl-PL"/>
              </w:rPr>
              <w:t xml:space="preserve">art. 676 ust. 3 </w:t>
            </w:r>
            <w:r>
              <w:rPr>
                <w:rFonts w:ascii="Times New Roman" w:eastAsia="Times New Roman" w:hAnsi="Times New Roman" w:cs="Times New Roman"/>
                <w:lang w:eastAsia="pl-PL"/>
              </w:rPr>
              <w:t xml:space="preserve">ustawy z dnia 11 marca  </w:t>
            </w:r>
            <w:r w:rsidRPr="00D255EF">
              <w:rPr>
                <w:rFonts w:ascii="Times New Roman" w:eastAsia="Times New Roman" w:hAnsi="Times New Roman" w:cs="Times New Roman"/>
                <w:lang w:eastAsia="pl-PL"/>
              </w:rPr>
              <w:t>2022 r. o obronie Ojczyzny</w:t>
            </w:r>
            <w:r>
              <w:rPr>
                <w:rFonts w:ascii="Times New Roman" w:hAnsi="Times New Roman" w:cs="Times New Roman"/>
              </w:rPr>
              <w:t xml:space="preserve"> </w:t>
            </w:r>
            <w:r w:rsidRPr="007D45BA">
              <w:rPr>
                <w:rFonts w:ascii="Times New Roman" w:hAnsi="Times New Roman" w:cs="Times New Roman"/>
                <w:color w:val="000000" w:themeColor="text1"/>
                <w:szCs w:val="24"/>
              </w:rPr>
              <w:t>(Dz. U. poz. 2305 oraz z 2023 r. poz. 347 i 641)</w:t>
            </w:r>
          </w:p>
          <w:p w:rsidR="007B0001" w:rsidRPr="00D255EF" w:rsidRDefault="007B0001" w:rsidP="007B0001">
            <w:pPr>
              <w:jc w:val="both"/>
              <w:rPr>
                <w:rFonts w:ascii="Times New Roman" w:hAnsi="Times New Roman" w:cs="Times New Roman"/>
              </w:rPr>
            </w:pPr>
          </w:p>
          <w:p w:rsidR="007B0001" w:rsidRPr="007D45BA" w:rsidRDefault="007B0001" w:rsidP="007B0001">
            <w:pPr>
              <w:rPr>
                <w:rFonts w:ascii="Times New Roman" w:hAnsi="Times New Roman" w:cs="Times New Roman"/>
                <w:color w:val="000000" w:themeColor="text1"/>
                <w:szCs w:val="24"/>
              </w:rPr>
            </w:pPr>
          </w:p>
        </w:tc>
        <w:tc>
          <w:tcPr>
            <w:tcW w:w="3543" w:type="dxa"/>
            <w:gridSpan w:val="2"/>
          </w:tcPr>
          <w:p w:rsidR="007B0001" w:rsidRPr="00D255EF" w:rsidRDefault="007B0001" w:rsidP="007B0001">
            <w:pPr>
              <w:spacing w:before="120"/>
              <w:jc w:val="both"/>
              <w:rPr>
                <w:rFonts w:ascii="Times New Roman" w:hAnsi="Times New Roman" w:cs="Times New Roman"/>
              </w:rPr>
            </w:pPr>
            <w:r w:rsidRPr="00D255EF">
              <w:rPr>
                <w:rFonts w:ascii="Times New Roman" w:hAnsi="Times New Roman" w:cs="Times New Roman"/>
              </w:rPr>
              <w:t>Projektowane rozporządzenie określa:</w:t>
            </w:r>
          </w:p>
          <w:p w:rsidR="007B0001" w:rsidRPr="00D255EF" w:rsidRDefault="007B0001" w:rsidP="007B0001">
            <w:pPr>
              <w:widowControl w:val="0"/>
              <w:tabs>
                <w:tab w:val="left" w:pos="284"/>
              </w:tabs>
              <w:autoSpaceDE w:val="0"/>
              <w:autoSpaceDN w:val="0"/>
              <w:adjustRightInd w:val="0"/>
              <w:ind w:left="284" w:hanging="284"/>
              <w:jc w:val="both"/>
              <w:rPr>
                <w:rFonts w:ascii="Times New Roman" w:hAnsi="Times New Roman" w:cs="Times New Roman"/>
              </w:rPr>
            </w:pPr>
            <w:r w:rsidRPr="00D255EF">
              <w:rPr>
                <w:rFonts w:ascii="Times New Roman" w:eastAsia="Times New Roman" w:hAnsi="Times New Roman" w:cs="Times New Roman"/>
                <w:lang w:eastAsia="pl-PL"/>
              </w:rPr>
              <w:t>1)</w:t>
            </w:r>
            <w:r w:rsidRPr="00D255EF">
              <w:rPr>
                <w:rFonts w:ascii="Times New Roman" w:eastAsia="Times New Roman" w:hAnsi="Times New Roman" w:cs="Times New Roman"/>
                <w:lang w:eastAsia="pl-PL"/>
              </w:rPr>
              <w:tab/>
            </w:r>
            <w:r w:rsidRPr="00D255EF">
              <w:rPr>
                <w:rFonts w:ascii="Times New Roman" w:hAnsi="Times New Roman" w:cs="Times New Roman"/>
              </w:rPr>
              <w:t>sposób zaliczania służby wojskowej lub pracy do okresów wymaganych do nadania Medalu Siły Zbrojne w Służbie Ojczyzny, zwanego dalej „Medalem Siły Zbrojne”;</w:t>
            </w:r>
          </w:p>
          <w:p w:rsidR="007B0001" w:rsidRPr="00D255EF" w:rsidRDefault="007B0001" w:rsidP="007B0001">
            <w:pPr>
              <w:ind w:left="284" w:hanging="284"/>
              <w:jc w:val="both"/>
              <w:rPr>
                <w:rFonts w:ascii="Times New Roman" w:eastAsiaTheme="minorEastAsia" w:hAnsi="Times New Roman" w:cs="Times New Roman"/>
                <w:bCs/>
                <w:lang w:eastAsia="pl-PL"/>
              </w:rPr>
            </w:pPr>
            <w:r w:rsidRPr="00D255EF">
              <w:rPr>
                <w:rFonts w:ascii="Times New Roman" w:eastAsiaTheme="minorEastAsia" w:hAnsi="Times New Roman" w:cs="Times New Roman"/>
                <w:bCs/>
                <w:lang w:eastAsia="pl-PL"/>
              </w:rPr>
              <w:t>2)   tryb postępowania w sprawach o nadanie Medalu Siły Zbrojne oraz wzór wniosku o jego nadanie;</w:t>
            </w:r>
          </w:p>
          <w:p w:rsidR="007B0001" w:rsidRPr="00D255EF" w:rsidRDefault="007B0001" w:rsidP="007B0001">
            <w:pPr>
              <w:ind w:left="284" w:hanging="284"/>
              <w:jc w:val="both"/>
              <w:rPr>
                <w:rFonts w:ascii="Times New Roman" w:eastAsiaTheme="minorEastAsia" w:hAnsi="Times New Roman" w:cs="Times New Roman"/>
                <w:bCs/>
                <w:lang w:eastAsia="pl-PL"/>
              </w:rPr>
            </w:pPr>
            <w:r w:rsidRPr="00D255EF">
              <w:rPr>
                <w:rFonts w:ascii="Times New Roman" w:eastAsiaTheme="minorEastAsia" w:hAnsi="Times New Roman" w:cs="Times New Roman"/>
                <w:bCs/>
                <w:lang w:eastAsia="pl-PL"/>
              </w:rPr>
              <w:t>3)</w:t>
            </w:r>
            <w:r w:rsidRPr="00D255EF">
              <w:rPr>
                <w:rFonts w:ascii="Times New Roman" w:eastAsiaTheme="minorEastAsia" w:hAnsi="Times New Roman" w:cs="Times New Roman"/>
                <w:bCs/>
                <w:lang w:eastAsia="pl-PL"/>
              </w:rPr>
              <w:tab/>
              <w:t>tryb wręczania, sposób i okoliczności noszenia odznaki Medalu Siły Zbrojne  oraz wzór legitymacji potwierdzającej jego nadanie;</w:t>
            </w:r>
          </w:p>
          <w:p w:rsidR="007B0001" w:rsidRPr="00D255EF" w:rsidRDefault="007B0001" w:rsidP="007B0001">
            <w:pPr>
              <w:tabs>
                <w:tab w:val="left" w:pos="142"/>
              </w:tabs>
              <w:spacing w:after="120"/>
              <w:ind w:left="142" w:hanging="142"/>
              <w:jc w:val="both"/>
              <w:rPr>
                <w:rFonts w:ascii="Times New Roman" w:eastAsiaTheme="minorEastAsia" w:hAnsi="Times New Roman" w:cs="Times New Roman"/>
                <w:bCs/>
                <w:lang w:eastAsia="pl-PL"/>
              </w:rPr>
            </w:pPr>
            <w:r w:rsidRPr="00D255EF">
              <w:rPr>
                <w:rFonts w:ascii="Times New Roman" w:eastAsiaTheme="minorEastAsia" w:hAnsi="Times New Roman" w:cs="Times New Roman"/>
                <w:bCs/>
                <w:lang w:eastAsia="pl-PL"/>
              </w:rPr>
              <w:t>4)   wzór graficzny odznaki Medalu Siły Zbrojne.</w:t>
            </w:r>
          </w:p>
          <w:p w:rsidR="007B0001" w:rsidRPr="004909C5" w:rsidRDefault="007B0001" w:rsidP="007B0001">
            <w:pPr>
              <w:widowControl w:val="0"/>
              <w:tabs>
                <w:tab w:val="left" w:pos="284"/>
              </w:tabs>
              <w:autoSpaceDE w:val="0"/>
              <w:autoSpaceDN w:val="0"/>
              <w:adjustRightInd w:val="0"/>
              <w:jc w:val="both"/>
              <w:rPr>
                <w:rFonts w:ascii="Times New Roman" w:eastAsia="Times New Roman" w:hAnsi="Times New Roman" w:cs="Times New Roman"/>
                <w:lang w:eastAsia="pl-PL"/>
              </w:rPr>
            </w:pPr>
          </w:p>
        </w:tc>
        <w:tc>
          <w:tcPr>
            <w:tcW w:w="1134" w:type="dxa"/>
            <w:gridSpan w:val="2"/>
          </w:tcPr>
          <w:p w:rsidR="007B0001" w:rsidRPr="00494B96" w:rsidRDefault="007B0001" w:rsidP="007B0001">
            <w:pPr>
              <w:jc w:val="center"/>
              <w:rPr>
                <w:rFonts w:ascii="Times New Roman" w:hAnsi="Times New Roman" w:cs="Times New Roman"/>
              </w:rPr>
            </w:pPr>
            <w:r>
              <w:rPr>
                <w:rFonts w:ascii="Times New Roman" w:hAnsi="Times New Roman" w:cs="Times New Roman"/>
              </w:rPr>
              <w:t>MON</w:t>
            </w:r>
          </w:p>
        </w:tc>
        <w:tc>
          <w:tcPr>
            <w:tcW w:w="1701" w:type="dxa"/>
            <w:gridSpan w:val="2"/>
          </w:tcPr>
          <w:p w:rsidR="007B0001" w:rsidRPr="00494B96" w:rsidRDefault="007B0001" w:rsidP="007B0001">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7B0001" w:rsidRDefault="007B0001" w:rsidP="007B0001">
            <w:pPr>
              <w:jc w:val="center"/>
              <w:rPr>
                <w:rFonts w:ascii="Times New Roman" w:hAnsi="Times New Roman" w:cs="Times New Roman"/>
              </w:rPr>
            </w:pPr>
            <w:r>
              <w:rPr>
                <w:rFonts w:ascii="Times New Roman" w:hAnsi="Times New Roman" w:cs="Times New Roman"/>
              </w:rPr>
              <w:t>Dyrektor</w:t>
            </w:r>
          </w:p>
          <w:p w:rsidR="007B0001" w:rsidRDefault="007B0001" w:rsidP="007B0001">
            <w:pPr>
              <w:jc w:val="center"/>
              <w:rPr>
                <w:rFonts w:ascii="Times New Roman" w:hAnsi="Times New Roman" w:cs="Times New Roman"/>
              </w:rPr>
            </w:pPr>
            <w:r w:rsidRPr="00494B96">
              <w:rPr>
                <w:rFonts w:ascii="Times New Roman" w:hAnsi="Times New Roman" w:cs="Times New Roman"/>
              </w:rPr>
              <w:t>Departamentu Prawnego – Pan Dawid Stachurski</w:t>
            </w:r>
          </w:p>
        </w:tc>
        <w:tc>
          <w:tcPr>
            <w:tcW w:w="1276" w:type="dxa"/>
            <w:gridSpan w:val="2"/>
          </w:tcPr>
          <w:p w:rsidR="007B0001" w:rsidRDefault="007B0001" w:rsidP="007B0001">
            <w:pPr>
              <w:ind w:hanging="34"/>
              <w:jc w:val="both"/>
              <w:rPr>
                <w:rFonts w:ascii="Times New Roman" w:hAnsi="Times New Roman"/>
                <w:bCs/>
              </w:rPr>
            </w:pPr>
          </w:p>
        </w:tc>
      </w:tr>
      <w:tr w:rsidR="00F20918" w:rsidRPr="00494B96" w:rsidTr="004909C5">
        <w:tblPrEx>
          <w:jc w:val="left"/>
          <w:shd w:val="clear" w:color="auto" w:fill="auto"/>
        </w:tblPrEx>
        <w:trPr>
          <w:gridAfter w:val="1"/>
          <w:wAfter w:w="113" w:type="dxa"/>
          <w:trHeight w:val="840"/>
        </w:trPr>
        <w:tc>
          <w:tcPr>
            <w:tcW w:w="846" w:type="dxa"/>
            <w:gridSpan w:val="2"/>
          </w:tcPr>
          <w:p w:rsidR="00F20918" w:rsidRDefault="00F20918" w:rsidP="007B000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263</w:t>
            </w:r>
          </w:p>
        </w:tc>
        <w:tc>
          <w:tcPr>
            <w:tcW w:w="2835" w:type="dxa"/>
            <w:gridSpan w:val="2"/>
          </w:tcPr>
          <w:p w:rsidR="00F20918" w:rsidRDefault="00F20918" w:rsidP="007B0001">
            <w:pPr>
              <w:spacing w:before="120" w:after="120"/>
              <w:jc w:val="both"/>
              <w:rPr>
                <w:rFonts w:ascii="Times New Roman" w:hAnsi="Times New Roman" w:cs="Times New Roman"/>
              </w:rPr>
            </w:pPr>
            <w:r>
              <w:rPr>
                <w:rFonts w:ascii="Times New Roman" w:hAnsi="Times New Roman" w:cs="Times New Roman"/>
              </w:rPr>
              <w:t xml:space="preserve">Projekt rozporządzenia Ministra Obrony Narodowej w sprawie prowadzenia ewidencji wojskowej </w:t>
            </w:r>
          </w:p>
        </w:tc>
        <w:tc>
          <w:tcPr>
            <w:tcW w:w="2977" w:type="dxa"/>
            <w:gridSpan w:val="2"/>
          </w:tcPr>
          <w:p w:rsidR="00F20918" w:rsidRPr="00D255EF" w:rsidRDefault="00F20918" w:rsidP="007B0001">
            <w:pP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art. 75 ustawy z dnia 11 marca 2022 r. o obronie Ojczyzny (Dz. U. poz. 2305 oraz z 2023 r. poz. 347 i 641)  </w:t>
            </w:r>
          </w:p>
        </w:tc>
        <w:tc>
          <w:tcPr>
            <w:tcW w:w="3543" w:type="dxa"/>
            <w:gridSpan w:val="2"/>
          </w:tcPr>
          <w:p w:rsidR="00F20918" w:rsidRPr="00D255EF" w:rsidRDefault="00F20918" w:rsidP="007B0001">
            <w:pPr>
              <w:spacing w:before="120"/>
              <w:jc w:val="both"/>
              <w:rPr>
                <w:rFonts w:ascii="Times New Roman" w:hAnsi="Times New Roman" w:cs="Times New Roman"/>
              </w:rPr>
            </w:pPr>
            <w:r w:rsidRPr="00A95211">
              <w:rPr>
                <w:rFonts w:ascii="Times New Roman" w:hAnsi="Times New Roman"/>
                <w:color w:val="000000"/>
              </w:rPr>
              <w:t xml:space="preserve">Rozporządzenie </w:t>
            </w:r>
            <w:r>
              <w:rPr>
                <w:rFonts w:ascii="Times New Roman" w:eastAsia="Times New Roman" w:hAnsi="Times New Roman"/>
              </w:rPr>
              <w:t>określa</w:t>
            </w:r>
            <w:r w:rsidRPr="00805837">
              <w:rPr>
                <w:rFonts w:ascii="Times New Roman" w:eastAsia="Times New Roman" w:hAnsi="Times New Roman"/>
              </w:rPr>
              <w:t xml:space="preserve"> sposób prowadzenia ewidencji wojskowej, dokumenty będące podstawą wprowadzenia danych do tej ewidencji</w:t>
            </w:r>
            <w:r>
              <w:rPr>
                <w:rFonts w:ascii="Times New Roman" w:eastAsia="Times New Roman" w:hAnsi="Times New Roman"/>
              </w:rPr>
              <w:t xml:space="preserve"> oraz</w:t>
            </w:r>
            <w:r w:rsidRPr="00805837">
              <w:rPr>
                <w:rFonts w:ascii="Times New Roman" w:eastAsia="Times New Roman" w:hAnsi="Times New Roman"/>
              </w:rPr>
              <w:t xml:space="preserve"> sposób </w:t>
            </w:r>
            <w:r>
              <w:rPr>
                <w:rFonts w:ascii="Times New Roman" w:eastAsia="Times New Roman" w:hAnsi="Times New Roman"/>
              </w:rPr>
              <w:t xml:space="preserve">odtwarzania ewidencji wojskowej. W ewidencji wojskowej </w:t>
            </w:r>
            <w:r>
              <w:rPr>
                <w:rFonts w:ascii="Times New Roman" w:hAnsi="Times New Roman"/>
                <w:color w:val="000000"/>
              </w:rPr>
              <w:t>gromadzone i przetwarzane są dane osobowe osób podlegających rejestracji na potrzeby kwalifikacji wojskowej i obowiązku służby wojskowej, osób dobrowolnie zgłaszających się do służby wojskowej albo podlegających lub spełniających inny rodzaj obowiązku obrony (np. pełniący służbę zastępczą), żołnierzy pełniących czynną służbę wojskową oraz osób w rezerwie, a także pracowników resortu obrony narodowej.</w:t>
            </w:r>
          </w:p>
        </w:tc>
        <w:tc>
          <w:tcPr>
            <w:tcW w:w="1134" w:type="dxa"/>
            <w:gridSpan w:val="2"/>
          </w:tcPr>
          <w:p w:rsidR="00F20918" w:rsidRDefault="00F20918" w:rsidP="007B0001">
            <w:pPr>
              <w:jc w:val="center"/>
              <w:rPr>
                <w:rFonts w:ascii="Times New Roman" w:hAnsi="Times New Roman" w:cs="Times New Roman"/>
              </w:rPr>
            </w:pPr>
            <w:r>
              <w:rPr>
                <w:rFonts w:ascii="Times New Roman" w:hAnsi="Times New Roman" w:cs="Times New Roman"/>
              </w:rPr>
              <w:t>MON</w:t>
            </w:r>
          </w:p>
        </w:tc>
        <w:tc>
          <w:tcPr>
            <w:tcW w:w="1701" w:type="dxa"/>
            <w:gridSpan w:val="2"/>
          </w:tcPr>
          <w:p w:rsidR="00F20918" w:rsidRPr="00207C7C" w:rsidRDefault="00F20918" w:rsidP="00F20918">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F20918" w:rsidRDefault="00F20918" w:rsidP="00F20918">
            <w:pPr>
              <w:jc w:val="center"/>
              <w:rPr>
                <w:rFonts w:ascii="Times New Roman" w:hAnsi="Times New Roman" w:cs="Times New Roman"/>
              </w:rPr>
            </w:pPr>
            <w:r>
              <w:rPr>
                <w:rFonts w:ascii="Times New Roman" w:hAnsi="Times New Roman" w:cs="Times New Roman"/>
              </w:rPr>
              <w:t>Dyrektor</w:t>
            </w:r>
          </w:p>
          <w:p w:rsidR="00F20918" w:rsidRDefault="00F20918" w:rsidP="00F20918">
            <w:pPr>
              <w:jc w:val="center"/>
              <w:rPr>
                <w:rFonts w:ascii="Times New Roman" w:hAnsi="Times New Roman" w:cs="Times New Roman"/>
              </w:rPr>
            </w:pPr>
            <w:r w:rsidRPr="00494B96">
              <w:rPr>
                <w:rFonts w:ascii="Times New Roman" w:hAnsi="Times New Roman" w:cs="Times New Roman"/>
              </w:rPr>
              <w:t>Departamentu Prawnego – Pan Dawid Stachurski</w:t>
            </w:r>
          </w:p>
        </w:tc>
        <w:tc>
          <w:tcPr>
            <w:tcW w:w="1276" w:type="dxa"/>
            <w:gridSpan w:val="2"/>
          </w:tcPr>
          <w:p w:rsidR="00F20918" w:rsidRDefault="00F20918" w:rsidP="007B0001">
            <w:pPr>
              <w:ind w:hanging="34"/>
              <w:jc w:val="both"/>
              <w:rPr>
                <w:rFonts w:ascii="Times New Roman" w:hAnsi="Times New Roman"/>
                <w:bCs/>
              </w:rPr>
            </w:pPr>
          </w:p>
        </w:tc>
      </w:tr>
      <w:tr w:rsidR="00B44364" w:rsidRPr="00494B96" w:rsidTr="004909C5">
        <w:tblPrEx>
          <w:jc w:val="left"/>
          <w:shd w:val="clear" w:color="auto" w:fill="auto"/>
        </w:tblPrEx>
        <w:trPr>
          <w:gridAfter w:val="1"/>
          <w:wAfter w:w="113" w:type="dxa"/>
          <w:trHeight w:val="840"/>
        </w:trPr>
        <w:tc>
          <w:tcPr>
            <w:tcW w:w="846" w:type="dxa"/>
            <w:gridSpan w:val="2"/>
          </w:tcPr>
          <w:p w:rsidR="00B44364" w:rsidRDefault="00B44364" w:rsidP="007B000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264</w:t>
            </w:r>
          </w:p>
        </w:tc>
        <w:tc>
          <w:tcPr>
            <w:tcW w:w="2835" w:type="dxa"/>
            <w:gridSpan w:val="2"/>
          </w:tcPr>
          <w:p w:rsidR="00B44364" w:rsidRDefault="00B44364" w:rsidP="007B0001">
            <w:pPr>
              <w:spacing w:before="120" w:after="120"/>
              <w:jc w:val="both"/>
              <w:rPr>
                <w:rFonts w:ascii="Times New Roman" w:hAnsi="Times New Roman" w:cs="Times New Roman"/>
              </w:rPr>
            </w:pPr>
            <w:r>
              <w:rPr>
                <w:rFonts w:ascii="Times New Roman" w:hAnsi="Times New Roman" w:cs="Times New Roman"/>
              </w:rPr>
              <w:t>Projekt rozporządzenia Ministra Obrony Narodowej w sprawie mianowania na stopnie wojskowe</w:t>
            </w:r>
          </w:p>
        </w:tc>
        <w:tc>
          <w:tcPr>
            <w:tcW w:w="2977" w:type="dxa"/>
            <w:gridSpan w:val="2"/>
          </w:tcPr>
          <w:p w:rsidR="00B44364" w:rsidRDefault="00B44364" w:rsidP="007B0001">
            <w:pPr>
              <w:rPr>
                <w:rFonts w:ascii="Times New Roman" w:eastAsia="Times New Roman" w:hAnsi="Times New Roman" w:cs="Times New Roman"/>
                <w:lang w:eastAsia="pl-PL"/>
              </w:rPr>
            </w:pPr>
            <w:r>
              <w:rPr>
                <w:rFonts w:ascii="Times New Roman" w:eastAsia="Times New Roman" w:hAnsi="Times New Roman" w:cs="Times New Roman"/>
                <w:lang w:eastAsia="pl-PL"/>
              </w:rPr>
              <w:t>Art. 140 ust. 19 ustawy z dnia 11 marca 2022 r. o obronie Ojczyzny (Dz. U. poz. 2305 oraz z 2023 r. poz. 347 i 641)</w:t>
            </w:r>
          </w:p>
        </w:tc>
        <w:tc>
          <w:tcPr>
            <w:tcW w:w="3543" w:type="dxa"/>
            <w:gridSpan w:val="2"/>
          </w:tcPr>
          <w:p w:rsidR="00B44364" w:rsidRPr="00B44364" w:rsidRDefault="00B44364" w:rsidP="00B44364">
            <w:pPr>
              <w:spacing w:after="120"/>
              <w:jc w:val="both"/>
              <w:rPr>
                <w:rFonts w:ascii="Times New Roman" w:hAnsi="Times New Roman" w:cs="Times New Roman"/>
                <w:spacing w:val="-2"/>
              </w:rPr>
            </w:pPr>
            <w:r w:rsidRPr="00B44364">
              <w:rPr>
                <w:rFonts w:ascii="Times New Roman" w:hAnsi="Times New Roman" w:cs="Times New Roman"/>
                <w:spacing w:val="-2"/>
              </w:rPr>
              <w:t>Projektowane rozporządzenie określa warunki, sposób i tryb mianowania na stopnie wojskowe żołnierzy:</w:t>
            </w:r>
          </w:p>
          <w:p w:rsidR="00B44364" w:rsidRPr="00B44364" w:rsidRDefault="00B44364" w:rsidP="00B44364">
            <w:pPr>
              <w:pStyle w:val="Akapitzlist"/>
              <w:numPr>
                <w:ilvl w:val="0"/>
                <w:numId w:val="50"/>
              </w:numPr>
              <w:spacing w:after="120"/>
              <w:ind w:left="324" w:hanging="284"/>
              <w:jc w:val="both"/>
              <w:rPr>
                <w:rFonts w:ascii="Times New Roman" w:hAnsi="Times New Roman" w:cs="Times New Roman"/>
                <w:spacing w:val="-2"/>
              </w:rPr>
            </w:pPr>
            <w:r w:rsidRPr="00B44364">
              <w:rPr>
                <w:rFonts w:ascii="Times New Roman" w:hAnsi="Times New Roman" w:cs="Times New Roman"/>
                <w:spacing w:val="-2"/>
              </w:rPr>
              <w:t>pełniących dobrowolną zasadniczą służbę wojskową w trakcie kształcenia,</w:t>
            </w:r>
          </w:p>
          <w:p w:rsidR="00B44364" w:rsidRPr="00B44364" w:rsidRDefault="00B44364" w:rsidP="00B44364">
            <w:pPr>
              <w:pStyle w:val="Akapitzlist"/>
              <w:numPr>
                <w:ilvl w:val="0"/>
                <w:numId w:val="50"/>
              </w:numPr>
              <w:spacing w:after="120"/>
              <w:ind w:left="324" w:hanging="284"/>
              <w:jc w:val="both"/>
              <w:rPr>
                <w:rFonts w:ascii="Times New Roman" w:hAnsi="Times New Roman" w:cs="Times New Roman"/>
                <w:spacing w:val="-2"/>
              </w:rPr>
            </w:pPr>
            <w:r w:rsidRPr="00B44364">
              <w:rPr>
                <w:rFonts w:ascii="Times New Roman" w:hAnsi="Times New Roman" w:cs="Times New Roman"/>
                <w:spacing w:val="-2"/>
              </w:rPr>
              <w:t>pełniących zawodową służbę wojskową w trakcie kształcenia,</w:t>
            </w:r>
          </w:p>
          <w:p w:rsidR="00B44364" w:rsidRPr="00B44364" w:rsidRDefault="00B44364" w:rsidP="00B44364">
            <w:pPr>
              <w:pStyle w:val="Akapitzlist"/>
              <w:numPr>
                <w:ilvl w:val="0"/>
                <w:numId w:val="50"/>
              </w:numPr>
              <w:spacing w:after="120"/>
              <w:ind w:left="324" w:hanging="284"/>
              <w:jc w:val="both"/>
              <w:rPr>
                <w:rFonts w:ascii="Times New Roman" w:hAnsi="Times New Roman" w:cs="Times New Roman"/>
                <w:spacing w:val="-2"/>
              </w:rPr>
            </w:pPr>
            <w:r w:rsidRPr="00B44364">
              <w:rPr>
                <w:rFonts w:ascii="Times New Roman" w:hAnsi="Times New Roman" w:cs="Times New Roman"/>
                <w:spacing w:val="-2"/>
              </w:rPr>
              <w:t>kształconych w ramach Szkół Legii Akademickiej,</w:t>
            </w:r>
          </w:p>
          <w:p w:rsidR="00B44364" w:rsidRPr="00B44364" w:rsidRDefault="00B44364" w:rsidP="00B44364">
            <w:pPr>
              <w:pStyle w:val="Akapitzlist"/>
              <w:numPr>
                <w:ilvl w:val="0"/>
                <w:numId w:val="50"/>
              </w:numPr>
              <w:spacing w:after="120"/>
              <w:ind w:left="324" w:hanging="284"/>
              <w:jc w:val="both"/>
              <w:rPr>
                <w:rFonts w:ascii="Times New Roman" w:hAnsi="Times New Roman" w:cs="Times New Roman"/>
                <w:spacing w:val="-2"/>
              </w:rPr>
            </w:pPr>
            <w:r w:rsidRPr="00B44364">
              <w:rPr>
                <w:rFonts w:ascii="Times New Roman" w:hAnsi="Times New Roman" w:cs="Times New Roman"/>
                <w:spacing w:val="-2"/>
              </w:rPr>
              <w:t>pełniących terytorialną służbę wojskową,</w:t>
            </w:r>
          </w:p>
          <w:p w:rsidR="00B44364" w:rsidRPr="00B44364" w:rsidRDefault="00B44364" w:rsidP="00B44364">
            <w:pPr>
              <w:pStyle w:val="Akapitzlist"/>
              <w:numPr>
                <w:ilvl w:val="0"/>
                <w:numId w:val="50"/>
              </w:numPr>
              <w:spacing w:after="120"/>
              <w:ind w:left="324" w:hanging="284"/>
              <w:jc w:val="both"/>
              <w:rPr>
                <w:rFonts w:ascii="Times New Roman" w:hAnsi="Times New Roman" w:cs="Times New Roman"/>
                <w:spacing w:val="-2"/>
              </w:rPr>
            </w:pPr>
            <w:r w:rsidRPr="00B44364">
              <w:rPr>
                <w:rFonts w:ascii="Times New Roman" w:hAnsi="Times New Roman" w:cs="Times New Roman"/>
                <w:spacing w:val="-2"/>
              </w:rPr>
              <w:t>pełniących zawodową służbę wojskową,</w:t>
            </w:r>
          </w:p>
          <w:p w:rsidR="00B44364" w:rsidRPr="00B44364" w:rsidRDefault="00B44364" w:rsidP="00B44364">
            <w:pPr>
              <w:pStyle w:val="Akapitzlist"/>
              <w:numPr>
                <w:ilvl w:val="0"/>
                <w:numId w:val="50"/>
              </w:numPr>
              <w:spacing w:after="120"/>
              <w:ind w:left="324" w:hanging="284"/>
              <w:jc w:val="both"/>
              <w:rPr>
                <w:rFonts w:ascii="Times New Roman" w:hAnsi="Times New Roman" w:cs="Times New Roman"/>
                <w:spacing w:val="-2"/>
              </w:rPr>
            </w:pPr>
            <w:r w:rsidRPr="00B44364">
              <w:rPr>
                <w:rFonts w:ascii="Times New Roman" w:hAnsi="Times New Roman" w:cs="Times New Roman"/>
                <w:spacing w:val="-2"/>
              </w:rPr>
              <w:t>aktywnej rezerwy i pasywnej rezerwy oraz</w:t>
            </w:r>
          </w:p>
          <w:p w:rsidR="00B44364" w:rsidRPr="00B44364" w:rsidRDefault="00B44364" w:rsidP="00B44364">
            <w:pPr>
              <w:pStyle w:val="Akapitzlist"/>
              <w:numPr>
                <w:ilvl w:val="0"/>
                <w:numId w:val="50"/>
              </w:numPr>
              <w:spacing w:after="120"/>
              <w:ind w:left="324" w:hanging="284"/>
              <w:jc w:val="both"/>
              <w:rPr>
                <w:rFonts w:ascii="Times New Roman" w:hAnsi="Times New Roman" w:cs="Times New Roman"/>
                <w:spacing w:val="-2"/>
              </w:rPr>
            </w:pPr>
            <w:r w:rsidRPr="00B44364">
              <w:rPr>
                <w:rFonts w:ascii="Times New Roman" w:hAnsi="Times New Roman" w:cs="Times New Roman"/>
                <w:spacing w:val="-2"/>
              </w:rPr>
              <w:t>pełniących służbę w razie ogłoszenia mobilizacji i w czasie wojny.</w:t>
            </w:r>
          </w:p>
          <w:p w:rsidR="00B44364" w:rsidRPr="00A95211" w:rsidRDefault="00B44364" w:rsidP="007B0001">
            <w:pPr>
              <w:spacing w:before="120"/>
              <w:jc w:val="both"/>
              <w:rPr>
                <w:rFonts w:ascii="Times New Roman" w:hAnsi="Times New Roman"/>
                <w:color w:val="000000"/>
              </w:rPr>
            </w:pPr>
          </w:p>
        </w:tc>
        <w:tc>
          <w:tcPr>
            <w:tcW w:w="1134" w:type="dxa"/>
            <w:gridSpan w:val="2"/>
          </w:tcPr>
          <w:p w:rsidR="00B44364" w:rsidRDefault="00B44364" w:rsidP="007B0001">
            <w:pPr>
              <w:jc w:val="center"/>
              <w:rPr>
                <w:rFonts w:ascii="Times New Roman" w:hAnsi="Times New Roman" w:cs="Times New Roman"/>
              </w:rPr>
            </w:pPr>
            <w:r>
              <w:rPr>
                <w:rFonts w:ascii="Times New Roman" w:hAnsi="Times New Roman" w:cs="Times New Roman"/>
              </w:rPr>
              <w:t>MON</w:t>
            </w:r>
          </w:p>
        </w:tc>
        <w:tc>
          <w:tcPr>
            <w:tcW w:w="1701" w:type="dxa"/>
            <w:gridSpan w:val="2"/>
          </w:tcPr>
          <w:p w:rsidR="00B44364" w:rsidRDefault="00B44364" w:rsidP="00B44364">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081B4A" w:rsidRDefault="00081B4A" w:rsidP="00081B4A">
            <w:pPr>
              <w:jc w:val="center"/>
              <w:rPr>
                <w:rFonts w:ascii="Times New Roman" w:hAnsi="Times New Roman" w:cs="Times New Roman"/>
              </w:rPr>
            </w:pPr>
            <w:r>
              <w:rPr>
                <w:rFonts w:ascii="Times New Roman" w:hAnsi="Times New Roman" w:cs="Times New Roman"/>
              </w:rPr>
              <w:t>Dyrektor</w:t>
            </w:r>
          </w:p>
          <w:p w:rsidR="00B44364" w:rsidRDefault="00B44364" w:rsidP="00081B4A">
            <w:pPr>
              <w:rPr>
                <w:rFonts w:ascii="Times New Roman" w:hAnsi="Times New Roman" w:cs="Times New Roman"/>
              </w:rPr>
            </w:pPr>
            <w:r w:rsidRPr="00494B96">
              <w:rPr>
                <w:rFonts w:ascii="Times New Roman" w:hAnsi="Times New Roman" w:cs="Times New Roman"/>
              </w:rPr>
              <w:t>Departamentu Prawnego – Pan Dawid Stachurski</w:t>
            </w:r>
          </w:p>
        </w:tc>
        <w:tc>
          <w:tcPr>
            <w:tcW w:w="1276" w:type="dxa"/>
            <w:gridSpan w:val="2"/>
          </w:tcPr>
          <w:p w:rsidR="00B44364" w:rsidRDefault="00B44364" w:rsidP="007B0001">
            <w:pPr>
              <w:ind w:hanging="34"/>
              <w:jc w:val="both"/>
              <w:rPr>
                <w:rFonts w:ascii="Times New Roman" w:hAnsi="Times New Roman"/>
                <w:bCs/>
              </w:rPr>
            </w:pPr>
          </w:p>
        </w:tc>
      </w:tr>
      <w:tr w:rsidR="00BC6A4E" w:rsidRPr="00494B96" w:rsidTr="004909C5">
        <w:tblPrEx>
          <w:jc w:val="left"/>
          <w:shd w:val="clear" w:color="auto" w:fill="auto"/>
        </w:tblPrEx>
        <w:trPr>
          <w:gridAfter w:val="1"/>
          <w:wAfter w:w="113" w:type="dxa"/>
          <w:trHeight w:val="840"/>
        </w:trPr>
        <w:tc>
          <w:tcPr>
            <w:tcW w:w="846" w:type="dxa"/>
            <w:gridSpan w:val="2"/>
          </w:tcPr>
          <w:p w:rsidR="00BC6A4E" w:rsidRDefault="00BC6A4E" w:rsidP="007B000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265</w:t>
            </w:r>
          </w:p>
        </w:tc>
        <w:tc>
          <w:tcPr>
            <w:tcW w:w="2835" w:type="dxa"/>
            <w:gridSpan w:val="2"/>
          </w:tcPr>
          <w:p w:rsidR="00BC6A4E" w:rsidRPr="00BC6A4E" w:rsidRDefault="00BC6A4E" w:rsidP="007B0001">
            <w:pPr>
              <w:spacing w:before="120" w:after="120"/>
              <w:jc w:val="both"/>
              <w:rPr>
                <w:rFonts w:ascii="Times New Roman" w:hAnsi="Times New Roman" w:cs="Times New Roman"/>
              </w:rPr>
            </w:pPr>
            <w:r w:rsidRPr="00BC6A4E">
              <w:rPr>
                <w:rFonts w:ascii="Times New Roman" w:hAnsi="Times New Roman" w:cs="Times New Roman"/>
              </w:rPr>
              <w:t>Projekt rozporządzenia Ministra Obrony Narodowej w sprawie przeznaczania żołnierzy do służby w jednostkach zmilitaryzowanych w razie ogłoszenia mobilizacji i w czasie wojny</w:t>
            </w:r>
          </w:p>
        </w:tc>
        <w:tc>
          <w:tcPr>
            <w:tcW w:w="2977" w:type="dxa"/>
            <w:gridSpan w:val="2"/>
          </w:tcPr>
          <w:p w:rsidR="00BC6A4E" w:rsidRPr="00BC6A4E" w:rsidRDefault="00BC6A4E" w:rsidP="00BA0CC5">
            <w:pPr>
              <w:rPr>
                <w:rFonts w:ascii="Times New Roman" w:eastAsia="Times New Roman" w:hAnsi="Times New Roman" w:cs="Times New Roman"/>
                <w:lang w:eastAsia="pl-PL"/>
              </w:rPr>
            </w:pPr>
            <w:r w:rsidRPr="00BC6A4E">
              <w:rPr>
                <w:rFonts w:ascii="Times New Roman" w:eastAsia="Times New Roman" w:hAnsi="Times New Roman" w:cs="Times New Roman"/>
                <w:lang w:eastAsia="pl-PL"/>
              </w:rPr>
              <w:t>Art. 537 ust. 2 ustawy z dnia 11 marca 2022 r. o obronie Ojczyzny (Dz. U. poz. 2305 oraz z 2023 r. poz. 347 i 641)</w:t>
            </w:r>
          </w:p>
        </w:tc>
        <w:tc>
          <w:tcPr>
            <w:tcW w:w="3543" w:type="dxa"/>
            <w:gridSpan w:val="2"/>
          </w:tcPr>
          <w:p w:rsidR="00BC6A4E" w:rsidRPr="00BC6A4E" w:rsidRDefault="00BC6A4E" w:rsidP="00BC6A4E">
            <w:pPr>
              <w:spacing w:before="120"/>
              <w:jc w:val="both"/>
              <w:rPr>
                <w:rFonts w:ascii="Times New Roman" w:hAnsi="Times New Roman" w:cs="Times New Roman"/>
              </w:rPr>
            </w:pPr>
            <w:r w:rsidRPr="00BC6A4E">
              <w:rPr>
                <w:rFonts w:ascii="Times New Roman" w:hAnsi="Times New Roman" w:cs="Times New Roman"/>
              </w:rPr>
              <w:t xml:space="preserve">Rozporządzenie określa sposób i tryb przeznaczania żołnierzy do służby w jednostkach zmilitaryzowanych w razie ogłoszenia mobilizacji i w czasie wojny, wskazuje na jakie stanowiska w jednostce zmilitaryzowanej mogą być kierowani żołnierze poszczególnych korpusów, a także na czyj wniosek i kto przeznacza żołnierza do pełnienia służby w jednostkach zmilitaryzowanych. Ponadto rozporządzenie określa, jakie wymogi muszą zostać spełnione, aby żołnierz został przeznaczony i skierowany do służby w jednostce zmilitaryzowanej. </w:t>
            </w:r>
          </w:p>
          <w:p w:rsidR="00BC6A4E" w:rsidRPr="00BC6A4E" w:rsidRDefault="00BC6A4E" w:rsidP="00B44364">
            <w:pPr>
              <w:spacing w:after="120"/>
              <w:jc w:val="both"/>
              <w:rPr>
                <w:rFonts w:ascii="Times New Roman" w:hAnsi="Times New Roman" w:cs="Times New Roman"/>
                <w:spacing w:val="-2"/>
              </w:rPr>
            </w:pPr>
          </w:p>
        </w:tc>
        <w:tc>
          <w:tcPr>
            <w:tcW w:w="1134" w:type="dxa"/>
            <w:gridSpan w:val="2"/>
          </w:tcPr>
          <w:p w:rsidR="00BC6A4E" w:rsidRPr="00BC6A4E" w:rsidRDefault="00BC6A4E" w:rsidP="007B0001">
            <w:pPr>
              <w:jc w:val="center"/>
              <w:rPr>
                <w:rFonts w:ascii="Times New Roman" w:hAnsi="Times New Roman" w:cs="Times New Roman"/>
              </w:rPr>
            </w:pPr>
            <w:r w:rsidRPr="00BC6A4E">
              <w:rPr>
                <w:rFonts w:ascii="Times New Roman" w:hAnsi="Times New Roman" w:cs="Times New Roman"/>
              </w:rPr>
              <w:t>MON</w:t>
            </w:r>
          </w:p>
        </w:tc>
        <w:tc>
          <w:tcPr>
            <w:tcW w:w="1701" w:type="dxa"/>
            <w:gridSpan w:val="2"/>
          </w:tcPr>
          <w:p w:rsidR="00BC6A4E" w:rsidRPr="00BC6A4E" w:rsidRDefault="00BC6A4E" w:rsidP="00B44364">
            <w:pPr>
              <w:jc w:val="center"/>
              <w:rPr>
                <w:rFonts w:ascii="Times New Roman" w:hAnsi="Times New Roman" w:cs="Times New Roman"/>
              </w:rPr>
            </w:pPr>
            <w:r w:rsidRPr="00BC6A4E">
              <w:rPr>
                <w:rFonts w:ascii="Times New Roman" w:hAnsi="Times New Roman" w:cs="Times New Roman"/>
              </w:rPr>
              <w:t>Szef Centralnego Wojskowego Centrum Rekrutacji</w:t>
            </w:r>
          </w:p>
        </w:tc>
        <w:tc>
          <w:tcPr>
            <w:tcW w:w="1276" w:type="dxa"/>
            <w:gridSpan w:val="2"/>
          </w:tcPr>
          <w:p w:rsidR="00081B4A" w:rsidRDefault="00081B4A" w:rsidP="00081B4A">
            <w:pPr>
              <w:jc w:val="center"/>
              <w:rPr>
                <w:rFonts w:ascii="Times New Roman" w:hAnsi="Times New Roman" w:cs="Times New Roman"/>
              </w:rPr>
            </w:pPr>
            <w:r>
              <w:rPr>
                <w:rFonts w:ascii="Times New Roman" w:hAnsi="Times New Roman" w:cs="Times New Roman"/>
              </w:rPr>
              <w:t>Dyrektor</w:t>
            </w:r>
          </w:p>
          <w:p w:rsidR="00BC6A4E" w:rsidRPr="00BC6A4E" w:rsidRDefault="00BC6A4E" w:rsidP="00081B4A">
            <w:pPr>
              <w:rPr>
                <w:rFonts w:ascii="Times New Roman" w:hAnsi="Times New Roman" w:cs="Times New Roman"/>
              </w:rPr>
            </w:pPr>
            <w:r w:rsidRPr="00BC6A4E">
              <w:rPr>
                <w:rFonts w:ascii="Times New Roman" w:hAnsi="Times New Roman" w:cs="Times New Roman"/>
              </w:rPr>
              <w:t>Departamentu Prawnego – Pan Dawid Stachurski</w:t>
            </w:r>
          </w:p>
        </w:tc>
        <w:tc>
          <w:tcPr>
            <w:tcW w:w="1276" w:type="dxa"/>
            <w:gridSpan w:val="2"/>
          </w:tcPr>
          <w:p w:rsidR="00BC6A4E" w:rsidRPr="00BC6A4E" w:rsidRDefault="00BC6A4E" w:rsidP="007B0001">
            <w:pPr>
              <w:ind w:hanging="34"/>
              <w:jc w:val="both"/>
              <w:rPr>
                <w:rFonts w:ascii="Times New Roman" w:hAnsi="Times New Roman"/>
                <w:bCs/>
              </w:rPr>
            </w:pPr>
          </w:p>
        </w:tc>
      </w:tr>
      <w:tr w:rsidR="00BA0CC5" w:rsidRPr="00494B96" w:rsidTr="004909C5">
        <w:tblPrEx>
          <w:jc w:val="left"/>
          <w:shd w:val="clear" w:color="auto" w:fill="auto"/>
        </w:tblPrEx>
        <w:trPr>
          <w:gridAfter w:val="1"/>
          <w:wAfter w:w="113" w:type="dxa"/>
          <w:trHeight w:val="840"/>
        </w:trPr>
        <w:tc>
          <w:tcPr>
            <w:tcW w:w="846" w:type="dxa"/>
            <w:gridSpan w:val="2"/>
          </w:tcPr>
          <w:p w:rsidR="00BA0CC5" w:rsidRDefault="00BA0CC5" w:rsidP="00BA0CC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266</w:t>
            </w:r>
          </w:p>
        </w:tc>
        <w:tc>
          <w:tcPr>
            <w:tcW w:w="2835" w:type="dxa"/>
            <w:gridSpan w:val="2"/>
          </w:tcPr>
          <w:p w:rsidR="00BA0CC5" w:rsidRPr="00081B4A" w:rsidRDefault="00BA0CC5" w:rsidP="00BA0CC5">
            <w:pPr>
              <w:spacing w:before="120" w:after="120"/>
              <w:jc w:val="both"/>
              <w:rPr>
                <w:rFonts w:ascii="Times New Roman" w:hAnsi="Times New Roman" w:cs="Times New Roman"/>
              </w:rPr>
            </w:pPr>
            <w:r w:rsidRPr="00081B4A">
              <w:rPr>
                <w:rFonts w:ascii="Times New Roman" w:hAnsi="Times New Roman" w:cs="Times New Roman"/>
                <w:bCs/>
              </w:rPr>
              <w:t xml:space="preserve">Projekt rozporządzenia Ministra Obrony Narodowej </w:t>
            </w:r>
            <w:r w:rsidRPr="00081B4A">
              <w:rPr>
                <w:rFonts w:ascii="Times New Roman" w:eastAsiaTheme="minorEastAsia" w:hAnsi="Times New Roman" w:cs="Times New Roman"/>
                <w:bCs/>
                <w:lang w:eastAsia="pl-PL"/>
              </w:rPr>
              <w:t>zmieniające</w:t>
            </w:r>
            <w:r w:rsidRPr="00081B4A">
              <w:rPr>
                <w:rFonts w:ascii="Times New Roman" w:hAnsi="Times New Roman" w:cs="Times New Roman"/>
                <w:bCs/>
              </w:rPr>
              <w:t>go</w:t>
            </w:r>
            <w:r w:rsidRPr="00081B4A">
              <w:rPr>
                <w:rFonts w:ascii="Times New Roman" w:eastAsiaTheme="minorEastAsia" w:hAnsi="Times New Roman" w:cs="Times New Roman"/>
                <w:bCs/>
                <w:lang w:eastAsia="pl-PL"/>
              </w:rPr>
              <w:t xml:space="preserve"> rozporządzenie w sprawie dodatków do uposażenia funkcjonariuszy Służby Kontrwywiadu Wojskowego</w:t>
            </w:r>
          </w:p>
        </w:tc>
        <w:tc>
          <w:tcPr>
            <w:tcW w:w="2977" w:type="dxa"/>
            <w:gridSpan w:val="2"/>
          </w:tcPr>
          <w:p w:rsidR="00BA0CC5" w:rsidRPr="00081B4A" w:rsidRDefault="00BA0CC5" w:rsidP="00BA0CC5">
            <w:pPr>
              <w:rPr>
                <w:rFonts w:ascii="Times New Roman" w:eastAsia="Times New Roman" w:hAnsi="Times New Roman" w:cs="Times New Roman"/>
                <w:lang w:eastAsia="pl-PL"/>
              </w:rPr>
            </w:pPr>
            <w:r w:rsidRPr="00081B4A">
              <w:rPr>
                <w:rFonts w:ascii="Times New Roman" w:eastAsia="Times New Roman" w:hAnsi="Times New Roman" w:cs="Times New Roman"/>
                <w:lang w:eastAsia="pl-PL"/>
              </w:rPr>
              <w:t>Art. 79 ust. 3 i 4 ustawy z dnia 9 czerwca 2006 r. o służbie funkcjonariuszy Służby Kontrwywiadu Wojskowego oraz Służby Wywiadu Wojskowego (Dz.U. z 2022 r. poz. 1328 oraz z 2023 r. poz. 347)</w:t>
            </w:r>
          </w:p>
        </w:tc>
        <w:tc>
          <w:tcPr>
            <w:tcW w:w="3543" w:type="dxa"/>
            <w:gridSpan w:val="2"/>
          </w:tcPr>
          <w:p w:rsidR="00BA0CC5" w:rsidRPr="00BC6A4E" w:rsidRDefault="00BA0CC5" w:rsidP="00BA0CC5">
            <w:pPr>
              <w:spacing w:before="120"/>
              <w:jc w:val="both"/>
              <w:rPr>
                <w:rFonts w:ascii="Times New Roman" w:hAnsi="Times New Roman" w:cs="Times New Roman"/>
              </w:rPr>
            </w:pPr>
            <w:r w:rsidRPr="00BA0CC5">
              <w:rPr>
                <w:rFonts w:ascii="Times New Roman" w:hAnsi="Times New Roman" w:cs="Times New Roman"/>
              </w:rPr>
              <w:t xml:space="preserve">Projekt przewiduje zmianę rozporządzenia Ministra Obrony Narodowej z dnia 25 września 2006 r. </w:t>
            </w:r>
            <w:r w:rsidRPr="00BA0CC5">
              <w:rPr>
                <w:rFonts w:ascii="Times New Roman" w:hAnsi="Times New Roman" w:cs="Times New Roman"/>
                <w:i/>
              </w:rPr>
              <w:t>w sprawie dodatków do uposażenia funkcjonariuszy Służby Kontrwywiadu Wojskowego</w:t>
            </w:r>
            <w:r w:rsidRPr="00BA0CC5">
              <w:rPr>
                <w:rFonts w:ascii="Times New Roman" w:hAnsi="Times New Roman" w:cs="Times New Roman"/>
              </w:rPr>
              <w:t xml:space="preserve"> (Dz. U. z 2020 r. poz. 474), przez ustalenie maksymalnej wysokości dodatku kontrolerskiego, w oparciu o najniższą stawkę uposażenia zasadniczego według grupy 12 zaszeregowania. Rozwiązanie to stanowi konsekwencję rozwiązań prawnych przyjętych w rozporządzeniu Ministra Obrony Narodowej z dnia 15 marca 2023 r. </w:t>
            </w:r>
            <w:r w:rsidRPr="00BA0CC5">
              <w:rPr>
                <w:rFonts w:ascii="Times New Roman" w:hAnsi="Times New Roman" w:cs="Times New Roman"/>
                <w:i/>
              </w:rPr>
              <w:t>zmieniającym rozporządzenie w sprawie grup zaszeregowania stanowisk służbowych funkcjonariuszy Służby Kontrwywiadu Wojskowego i stawek uposażenia zasadniczego z tytułu wysługi lat</w:t>
            </w:r>
            <w:r w:rsidRPr="00BA0CC5">
              <w:rPr>
                <w:rFonts w:ascii="Times New Roman" w:hAnsi="Times New Roman" w:cs="Times New Roman"/>
              </w:rPr>
              <w:t xml:space="preserve"> (Dz. U. poz. 542).</w:t>
            </w:r>
          </w:p>
        </w:tc>
        <w:tc>
          <w:tcPr>
            <w:tcW w:w="1134" w:type="dxa"/>
            <w:gridSpan w:val="2"/>
          </w:tcPr>
          <w:p w:rsidR="00BA0CC5" w:rsidRPr="00BC6A4E" w:rsidRDefault="00BA0CC5" w:rsidP="00BA0CC5">
            <w:pPr>
              <w:jc w:val="center"/>
              <w:rPr>
                <w:rFonts w:ascii="Times New Roman" w:hAnsi="Times New Roman" w:cs="Times New Roman"/>
              </w:rPr>
            </w:pPr>
            <w:r w:rsidRPr="00BC6A4E">
              <w:rPr>
                <w:rFonts w:ascii="Times New Roman" w:hAnsi="Times New Roman" w:cs="Times New Roman"/>
              </w:rPr>
              <w:t>MON</w:t>
            </w:r>
          </w:p>
        </w:tc>
        <w:tc>
          <w:tcPr>
            <w:tcW w:w="1701" w:type="dxa"/>
            <w:gridSpan w:val="2"/>
          </w:tcPr>
          <w:p w:rsidR="00BA0CC5" w:rsidRPr="00BC6A4E" w:rsidRDefault="00BA0CC5" w:rsidP="00BA0CC5">
            <w:pPr>
              <w:jc w:val="center"/>
              <w:rPr>
                <w:rFonts w:ascii="Times New Roman" w:hAnsi="Times New Roman" w:cs="Times New Roman"/>
              </w:rPr>
            </w:pPr>
            <w:r w:rsidRPr="00BA0CC5">
              <w:rPr>
                <w:rFonts w:ascii="Times New Roman" w:hAnsi="Times New Roman" w:cs="Times New Roman"/>
              </w:rPr>
              <w:t>Dyrektor Biura Administracyjnego S</w:t>
            </w:r>
            <w:r>
              <w:rPr>
                <w:rFonts w:ascii="Times New Roman" w:hAnsi="Times New Roman" w:cs="Times New Roman"/>
              </w:rPr>
              <w:t>łużby Kontrwywiadu Wojskowego</w:t>
            </w:r>
          </w:p>
        </w:tc>
        <w:tc>
          <w:tcPr>
            <w:tcW w:w="1276" w:type="dxa"/>
            <w:gridSpan w:val="2"/>
          </w:tcPr>
          <w:p w:rsidR="00081B4A" w:rsidRDefault="00081B4A" w:rsidP="00081B4A">
            <w:pPr>
              <w:jc w:val="center"/>
              <w:rPr>
                <w:rFonts w:ascii="Times New Roman" w:hAnsi="Times New Roman" w:cs="Times New Roman"/>
              </w:rPr>
            </w:pPr>
            <w:r>
              <w:rPr>
                <w:rFonts w:ascii="Times New Roman" w:hAnsi="Times New Roman" w:cs="Times New Roman"/>
              </w:rPr>
              <w:t>Dyrektor</w:t>
            </w:r>
          </w:p>
          <w:p w:rsidR="00BA0CC5" w:rsidRPr="00BC6A4E" w:rsidRDefault="00BA0CC5" w:rsidP="00BA0CC5">
            <w:pPr>
              <w:jc w:val="center"/>
              <w:rPr>
                <w:rFonts w:ascii="Times New Roman" w:hAnsi="Times New Roman" w:cs="Times New Roman"/>
              </w:rPr>
            </w:pPr>
            <w:r w:rsidRPr="00BC6A4E">
              <w:rPr>
                <w:rFonts w:ascii="Times New Roman" w:hAnsi="Times New Roman" w:cs="Times New Roman"/>
              </w:rPr>
              <w:t>Departamentu Prawnego – Pan Dawid Stachurski</w:t>
            </w:r>
          </w:p>
        </w:tc>
        <w:tc>
          <w:tcPr>
            <w:tcW w:w="1276" w:type="dxa"/>
            <w:gridSpan w:val="2"/>
          </w:tcPr>
          <w:p w:rsidR="00BA0CC5" w:rsidRPr="00BC6A4E" w:rsidRDefault="00BA0CC5" w:rsidP="00BA0CC5">
            <w:pPr>
              <w:ind w:hanging="34"/>
              <w:jc w:val="both"/>
              <w:rPr>
                <w:rFonts w:ascii="Times New Roman" w:hAnsi="Times New Roman"/>
                <w:bCs/>
              </w:rPr>
            </w:pPr>
          </w:p>
        </w:tc>
      </w:tr>
      <w:tr w:rsidR="00081B4A" w:rsidRPr="00494B96" w:rsidTr="004909C5">
        <w:tblPrEx>
          <w:jc w:val="left"/>
          <w:shd w:val="clear" w:color="auto" w:fill="auto"/>
        </w:tblPrEx>
        <w:trPr>
          <w:gridAfter w:val="1"/>
          <w:wAfter w:w="113" w:type="dxa"/>
          <w:trHeight w:val="840"/>
        </w:trPr>
        <w:tc>
          <w:tcPr>
            <w:tcW w:w="846" w:type="dxa"/>
            <w:gridSpan w:val="2"/>
          </w:tcPr>
          <w:p w:rsidR="00081B4A" w:rsidRDefault="00081B4A" w:rsidP="00BA0CC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267</w:t>
            </w:r>
          </w:p>
        </w:tc>
        <w:tc>
          <w:tcPr>
            <w:tcW w:w="2835" w:type="dxa"/>
            <w:gridSpan w:val="2"/>
          </w:tcPr>
          <w:p w:rsidR="00081B4A" w:rsidRPr="00081B4A" w:rsidRDefault="00081B4A" w:rsidP="00081B4A">
            <w:pPr>
              <w:jc w:val="both"/>
              <w:rPr>
                <w:rFonts w:ascii="Times New Roman" w:eastAsia="Calibri" w:hAnsi="Times New Roman" w:cs="Times New Roman"/>
                <w:color w:val="000000"/>
              </w:rPr>
            </w:pPr>
            <w:r w:rsidRPr="00081B4A">
              <w:rPr>
                <w:rFonts w:ascii="Times New Roman" w:hAnsi="Times New Roman" w:cs="Times New Roman"/>
                <w:bCs/>
              </w:rPr>
              <w:t xml:space="preserve">Projekt rozporządzenia Ministra Obrony Narodowej </w:t>
            </w:r>
            <w:r w:rsidRPr="00081B4A">
              <w:rPr>
                <w:rFonts w:ascii="Times New Roman" w:eastAsia="Calibri" w:hAnsi="Times New Roman" w:cs="Times New Roman"/>
                <w:color w:val="000000"/>
              </w:rPr>
              <w:t xml:space="preserve">zmieniającego rozporządzenie </w:t>
            </w:r>
            <w:r>
              <w:rPr>
                <w:rFonts w:ascii="Times New Roman" w:eastAsia="Calibri" w:hAnsi="Times New Roman" w:cs="Times New Roman"/>
                <w:color w:val="000000"/>
              </w:rPr>
              <w:t>  </w:t>
            </w:r>
            <w:r w:rsidRPr="00081B4A">
              <w:rPr>
                <w:rFonts w:ascii="Times New Roman" w:eastAsia="Calibri" w:hAnsi="Times New Roman" w:cs="Times New Roman"/>
                <w:color w:val="000000"/>
              </w:rPr>
              <w:t xml:space="preserve">w sprawie Wojskowej Inspekcji Weterynaryjnej </w:t>
            </w:r>
          </w:p>
          <w:p w:rsidR="00081B4A" w:rsidRPr="00081B4A" w:rsidRDefault="00081B4A" w:rsidP="00BA0CC5">
            <w:pPr>
              <w:spacing w:before="120" w:after="120"/>
              <w:jc w:val="both"/>
              <w:rPr>
                <w:rFonts w:ascii="Times New Roman" w:hAnsi="Times New Roman" w:cs="Times New Roman"/>
                <w:bCs/>
              </w:rPr>
            </w:pPr>
          </w:p>
        </w:tc>
        <w:tc>
          <w:tcPr>
            <w:tcW w:w="2977" w:type="dxa"/>
            <w:gridSpan w:val="2"/>
          </w:tcPr>
          <w:p w:rsidR="00081B4A" w:rsidRPr="00081B4A" w:rsidRDefault="00081B4A" w:rsidP="00081B4A">
            <w:pPr>
              <w:jc w:val="both"/>
              <w:rPr>
                <w:rFonts w:ascii="Calibri" w:eastAsia="Calibri" w:hAnsi="Calibri" w:cs="Times New Roman"/>
              </w:rPr>
            </w:pPr>
            <w:r>
              <w:rPr>
                <w:rFonts w:ascii="Times New Roman" w:eastAsia="Calibri" w:hAnsi="Times New Roman" w:cs="Times New Roman"/>
                <w:color w:val="000000"/>
              </w:rPr>
              <w:t>A</w:t>
            </w:r>
            <w:r w:rsidRPr="00081B4A">
              <w:rPr>
                <w:rFonts w:ascii="Times New Roman" w:eastAsia="Calibri" w:hAnsi="Times New Roman" w:cs="Times New Roman"/>
                <w:color w:val="000000"/>
              </w:rPr>
              <w:t xml:space="preserve">rt. 3 ust. 7 ustawy z dnia 29 stycznia 2004 r. o Inspekcji Weterynaryjnej (Dz. U. z 2022 r. poz. 2629 i 2727 oraz             </w:t>
            </w:r>
            <w:r>
              <w:rPr>
                <w:rFonts w:ascii="Times New Roman" w:eastAsia="Calibri" w:hAnsi="Times New Roman" w:cs="Times New Roman"/>
                <w:color w:val="000000"/>
              </w:rPr>
              <w:t xml:space="preserve">          </w:t>
            </w:r>
            <w:r w:rsidRPr="00081B4A">
              <w:rPr>
                <w:rFonts w:ascii="Times New Roman" w:eastAsia="Calibri" w:hAnsi="Times New Roman" w:cs="Times New Roman"/>
                <w:color w:val="000000"/>
              </w:rPr>
              <w:t xml:space="preserve"> z 2023 r. poz. 412 i 588)</w:t>
            </w:r>
          </w:p>
          <w:p w:rsidR="00081B4A" w:rsidRPr="00081B4A" w:rsidRDefault="00081B4A" w:rsidP="00BA0CC5">
            <w:pPr>
              <w:rPr>
                <w:rFonts w:ascii="Times New Roman" w:eastAsia="Times New Roman" w:hAnsi="Times New Roman" w:cs="Times New Roman"/>
                <w:lang w:eastAsia="pl-PL"/>
              </w:rPr>
            </w:pPr>
          </w:p>
        </w:tc>
        <w:tc>
          <w:tcPr>
            <w:tcW w:w="3543" w:type="dxa"/>
            <w:gridSpan w:val="2"/>
          </w:tcPr>
          <w:p w:rsidR="00081B4A" w:rsidRPr="00081B4A" w:rsidRDefault="00081B4A" w:rsidP="00081B4A">
            <w:pPr>
              <w:jc w:val="both"/>
              <w:rPr>
                <w:rFonts w:ascii="Times New Roman" w:eastAsia="Times New Roman" w:hAnsi="Times New Roman" w:cs="Times New Roman"/>
                <w:bCs/>
                <w:iCs/>
                <w:lang w:eastAsia="pl-PL"/>
              </w:rPr>
            </w:pPr>
            <w:r w:rsidRPr="00081B4A">
              <w:rPr>
                <w:rFonts w:ascii="Times New Roman" w:eastAsia="Times New Roman" w:hAnsi="Times New Roman" w:cs="Times New Roman"/>
                <w:bCs/>
                <w:iCs/>
                <w:lang w:eastAsia="pl-PL"/>
              </w:rPr>
              <w:t xml:space="preserve">Rozporządzenie przewiduje nowelizację rozporządzenia Ministra Obrony Narodowej z dnia 19 kwietnia </w:t>
            </w:r>
            <w:r w:rsidRPr="00081B4A">
              <w:rPr>
                <w:rFonts w:ascii="Times New Roman" w:eastAsia="Times New Roman" w:hAnsi="Times New Roman" w:cs="Times New Roman"/>
                <w:bCs/>
                <w:iCs/>
                <w:lang w:eastAsia="pl-PL"/>
              </w:rPr>
              <w:br/>
              <w:t xml:space="preserve">2004 r. </w:t>
            </w:r>
            <w:r w:rsidRPr="00081B4A">
              <w:rPr>
                <w:rFonts w:ascii="Times New Roman" w:eastAsia="Times New Roman" w:hAnsi="Times New Roman" w:cs="Times New Roman"/>
                <w:bCs/>
                <w:i/>
                <w:iCs/>
                <w:lang w:eastAsia="pl-PL"/>
              </w:rPr>
              <w:t>w sprawie Wojskowej Inspekcji Weterynaryjnej</w:t>
            </w:r>
            <w:r w:rsidRPr="00081B4A">
              <w:rPr>
                <w:rFonts w:ascii="Times New Roman" w:eastAsia="Times New Roman" w:hAnsi="Times New Roman" w:cs="Times New Roman"/>
                <w:bCs/>
                <w:iCs/>
                <w:lang w:eastAsia="pl-PL"/>
              </w:rPr>
              <w:t xml:space="preserve"> (Dz. U. poz. 857,</w:t>
            </w:r>
            <w:r>
              <w:rPr>
                <w:rFonts w:ascii="Times New Roman" w:eastAsia="Times New Roman" w:hAnsi="Times New Roman" w:cs="Times New Roman"/>
                <w:bCs/>
                <w:iCs/>
                <w:lang w:eastAsia="pl-PL"/>
              </w:rPr>
              <w:t xml:space="preserve"> </w:t>
            </w:r>
            <w:r w:rsidRPr="00081B4A">
              <w:rPr>
                <w:rFonts w:ascii="Times New Roman" w:eastAsia="Times New Roman" w:hAnsi="Times New Roman" w:cs="Times New Roman"/>
                <w:bCs/>
                <w:iCs/>
                <w:lang w:eastAsia="pl-PL"/>
              </w:rPr>
              <w:t xml:space="preserve"> z późn. zm.)</w:t>
            </w:r>
            <w:r>
              <w:rPr>
                <w:rFonts w:ascii="Times New Roman" w:eastAsia="Times New Roman" w:hAnsi="Times New Roman" w:cs="Times New Roman"/>
                <w:bCs/>
                <w:iCs/>
                <w:lang w:eastAsia="pl-PL"/>
              </w:rPr>
              <w:t>, co</w:t>
            </w:r>
            <w:r w:rsidRPr="00081B4A">
              <w:rPr>
                <w:rFonts w:ascii="Times New Roman" w:eastAsia="Times New Roman" w:hAnsi="Times New Roman" w:cs="Times New Roman"/>
                <w:bCs/>
                <w:iCs/>
                <w:lang w:eastAsia="pl-PL"/>
              </w:rPr>
              <w:t xml:space="preserve"> zapewni </w:t>
            </w:r>
            <w:r>
              <w:rPr>
                <w:rFonts w:ascii="Times New Roman" w:eastAsia="Times New Roman" w:hAnsi="Times New Roman" w:cs="Times New Roman"/>
                <w:bCs/>
                <w:iCs/>
                <w:lang w:eastAsia="pl-PL"/>
              </w:rPr>
              <w:t xml:space="preserve">jego </w:t>
            </w:r>
            <w:r w:rsidRPr="00081B4A">
              <w:rPr>
                <w:rFonts w:ascii="Times New Roman" w:eastAsia="Times New Roman" w:hAnsi="Times New Roman" w:cs="Times New Roman"/>
                <w:bCs/>
                <w:iCs/>
                <w:lang w:eastAsia="pl-PL"/>
              </w:rPr>
              <w:t>zgodność</w:t>
            </w:r>
            <w:r>
              <w:rPr>
                <w:rFonts w:ascii="Times New Roman" w:eastAsia="Times New Roman" w:hAnsi="Times New Roman" w:cs="Times New Roman"/>
                <w:bCs/>
                <w:iCs/>
                <w:lang w:eastAsia="pl-PL"/>
              </w:rPr>
              <w:t xml:space="preserve"> </w:t>
            </w:r>
            <w:r w:rsidRPr="00081B4A">
              <w:rPr>
                <w:rFonts w:ascii="Times New Roman" w:eastAsia="Times New Roman" w:hAnsi="Times New Roman" w:cs="Times New Roman"/>
                <w:bCs/>
                <w:iCs/>
                <w:lang w:eastAsia="pl-PL"/>
              </w:rPr>
              <w:t xml:space="preserve">z przepisami jakie wprowadziła do ustawy z dnia 29 stycznia 2004 r. </w:t>
            </w:r>
            <w:r w:rsidRPr="00081B4A">
              <w:rPr>
                <w:rFonts w:ascii="Times New Roman" w:eastAsia="Times New Roman" w:hAnsi="Times New Roman" w:cs="Times New Roman"/>
                <w:bCs/>
                <w:i/>
                <w:iCs/>
                <w:lang w:eastAsia="pl-PL"/>
              </w:rPr>
              <w:t xml:space="preserve">o </w:t>
            </w:r>
            <w:r>
              <w:rPr>
                <w:rFonts w:ascii="Times New Roman" w:eastAsia="Times New Roman" w:hAnsi="Times New Roman" w:cs="Times New Roman"/>
                <w:bCs/>
                <w:i/>
                <w:iCs/>
                <w:lang w:eastAsia="pl-PL"/>
              </w:rPr>
              <w:t> </w:t>
            </w:r>
            <w:r w:rsidRPr="00081B4A">
              <w:rPr>
                <w:rFonts w:ascii="Times New Roman" w:eastAsia="Times New Roman" w:hAnsi="Times New Roman" w:cs="Times New Roman"/>
                <w:bCs/>
                <w:i/>
                <w:iCs/>
                <w:lang w:eastAsia="pl-PL"/>
              </w:rPr>
              <w:t xml:space="preserve">Inspekcji Weterynaryjnej </w:t>
            </w:r>
            <w:r w:rsidRPr="00081B4A">
              <w:rPr>
                <w:rFonts w:ascii="Times New Roman" w:eastAsia="Times New Roman" w:hAnsi="Times New Roman" w:cs="Times New Roman"/>
                <w:bCs/>
                <w:iCs/>
                <w:lang w:eastAsia="pl-PL"/>
              </w:rPr>
              <w:t xml:space="preserve">– m.in.  w </w:t>
            </w:r>
            <w:r>
              <w:rPr>
                <w:rFonts w:ascii="Times New Roman" w:eastAsia="Times New Roman" w:hAnsi="Times New Roman" w:cs="Times New Roman"/>
                <w:bCs/>
                <w:iCs/>
                <w:lang w:eastAsia="pl-PL"/>
              </w:rPr>
              <w:t> </w:t>
            </w:r>
            <w:r w:rsidRPr="00081B4A">
              <w:rPr>
                <w:rFonts w:ascii="Times New Roman" w:eastAsia="Times New Roman" w:hAnsi="Times New Roman" w:cs="Times New Roman"/>
                <w:bCs/>
                <w:iCs/>
                <w:lang w:eastAsia="pl-PL"/>
              </w:rPr>
              <w:t>zakresie brzmienia art. 3 ust. 6 pkt 1 i 2 –  ustawa z dnia 23 czerwca 2022 r</w:t>
            </w:r>
            <w:r w:rsidRPr="00081B4A">
              <w:rPr>
                <w:rFonts w:ascii="Times New Roman" w:eastAsia="Times New Roman" w:hAnsi="Times New Roman" w:cs="Times New Roman"/>
                <w:bCs/>
                <w:i/>
                <w:iCs/>
                <w:lang w:eastAsia="pl-PL"/>
              </w:rPr>
              <w:t>. o zmianie ustawy o Inspekcji Weterynaryjnej oraz niektórych innych ustaw</w:t>
            </w:r>
            <w:r>
              <w:rPr>
                <w:rFonts w:ascii="Times New Roman" w:eastAsia="Times New Roman" w:hAnsi="Times New Roman" w:cs="Times New Roman"/>
                <w:bCs/>
                <w:iCs/>
                <w:lang w:eastAsia="pl-PL"/>
              </w:rPr>
              <w:t xml:space="preserve"> (Dz. U. </w:t>
            </w:r>
            <w:r w:rsidRPr="00081B4A">
              <w:rPr>
                <w:rFonts w:ascii="Times New Roman" w:eastAsia="Times New Roman" w:hAnsi="Times New Roman" w:cs="Times New Roman"/>
                <w:bCs/>
                <w:iCs/>
                <w:lang w:eastAsia="pl-PL"/>
              </w:rPr>
              <w:t>z 2022 r. poz. 1570)</w:t>
            </w:r>
            <w:r>
              <w:rPr>
                <w:rFonts w:ascii="Times New Roman" w:eastAsia="Times New Roman" w:hAnsi="Times New Roman" w:cs="Times New Roman"/>
                <w:bCs/>
                <w:iCs/>
                <w:lang w:eastAsia="pl-PL"/>
              </w:rPr>
              <w:t>. Ponadto dostosowuje regulacje do  aktualnej</w:t>
            </w:r>
            <w:r w:rsidRPr="00081B4A">
              <w:rPr>
                <w:rFonts w:ascii="Times New Roman" w:eastAsia="Times New Roman" w:hAnsi="Times New Roman" w:cs="Times New Roman"/>
                <w:bCs/>
                <w:iCs/>
                <w:lang w:eastAsia="pl-PL"/>
              </w:rPr>
              <w:t xml:space="preserve"> struk</w:t>
            </w:r>
            <w:r>
              <w:rPr>
                <w:rFonts w:ascii="Times New Roman" w:eastAsia="Times New Roman" w:hAnsi="Times New Roman" w:cs="Times New Roman"/>
                <w:bCs/>
                <w:iCs/>
                <w:lang w:eastAsia="pl-PL"/>
              </w:rPr>
              <w:t>tury</w:t>
            </w:r>
            <w:r w:rsidRPr="00081B4A">
              <w:rPr>
                <w:rFonts w:ascii="Times New Roman" w:eastAsia="Times New Roman" w:hAnsi="Times New Roman" w:cs="Times New Roman"/>
                <w:bCs/>
                <w:iCs/>
                <w:lang w:eastAsia="pl-PL"/>
              </w:rPr>
              <w:t xml:space="preserve"> urzędu Minister</w:t>
            </w:r>
            <w:r w:rsidRPr="00081B4A">
              <w:rPr>
                <w:rFonts w:ascii="Times New Roman" w:eastAsia="Times New Roman" w:hAnsi="Times New Roman" w:cs="Times New Roman"/>
                <w:bCs/>
                <w:iCs/>
                <w:lang w:eastAsia="pl-PL"/>
              </w:rPr>
              <w:lastRenderedPageBreak/>
              <w:t xml:space="preserve">stwa Obrony Narodowej (obecnie występuje komórka organizacyjna MON właściwa do spraw zdrowia, w miejsce jednostki organizacyjnej podległej MON właściwej do spraw zdrowia) i </w:t>
            </w:r>
            <w:r>
              <w:rPr>
                <w:rFonts w:ascii="Times New Roman" w:eastAsia="Times New Roman" w:hAnsi="Times New Roman" w:cs="Times New Roman"/>
                <w:bCs/>
                <w:iCs/>
                <w:lang w:eastAsia="pl-PL"/>
              </w:rPr>
              <w:t> </w:t>
            </w:r>
            <w:r w:rsidRPr="00081B4A">
              <w:rPr>
                <w:rFonts w:ascii="Times New Roman" w:eastAsia="Times New Roman" w:hAnsi="Times New Roman" w:cs="Times New Roman"/>
                <w:bCs/>
                <w:iCs/>
                <w:lang w:eastAsia="pl-PL"/>
              </w:rPr>
              <w:t>Sił Zbrojnych RP (obecnie brak jest stanowisk wojskowych weterynaryjnych inspektorów farmaceutycznych).</w:t>
            </w:r>
          </w:p>
        </w:tc>
        <w:tc>
          <w:tcPr>
            <w:tcW w:w="1134" w:type="dxa"/>
            <w:gridSpan w:val="2"/>
          </w:tcPr>
          <w:p w:rsidR="00081B4A" w:rsidRPr="00BC6A4E" w:rsidRDefault="00081B4A" w:rsidP="00BA0CC5">
            <w:pPr>
              <w:jc w:val="center"/>
              <w:rPr>
                <w:rFonts w:ascii="Times New Roman" w:hAnsi="Times New Roman" w:cs="Times New Roman"/>
              </w:rPr>
            </w:pPr>
            <w:r w:rsidRPr="00BC6A4E">
              <w:rPr>
                <w:rFonts w:ascii="Times New Roman" w:hAnsi="Times New Roman" w:cs="Times New Roman"/>
              </w:rPr>
              <w:lastRenderedPageBreak/>
              <w:t>MON</w:t>
            </w:r>
          </w:p>
        </w:tc>
        <w:tc>
          <w:tcPr>
            <w:tcW w:w="1701" w:type="dxa"/>
            <w:gridSpan w:val="2"/>
          </w:tcPr>
          <w:p w:rsidR="00081B4A" w:rsidRDefault="00081B4A" w:rsidP="00081B4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081B4A" w:rsidRPr="00BA0CC5" w:rsidRDefault="00081B4A" w:rsidP="00081B4A">
            <w:pPr>
              <w:jc w:val="both"/>
              <w:rPr>
                <w:rFonts w:ascii="Times New Roman" w:hAnsi="Times New Roman" w:cs="Times New Roman"/>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w:t>
            </w:r>
            <w:r>
              <w:rPr>
                <w:rFonts w:ascii="Times New Roman" w:hAnsi="Times New Roman" w:cs="Times New Roman"/>
                <w:sz w:val="24"/>
                <w:szCs w:val="24"/>
              </w:rPr>
              <w:t xml:space="preserve">        </w:t>
            </w:r>
            <w:r w:rsidRPr="00157AC7">
              <w:rPr>
                <w:rFonts w:ascii="Times New Roman" w:hAnsi="Times New Roman" w:cs="Times New Roman"/>
                <w:sz w:val="24"/>
                <w:szCs w:val="24"/>
              </w:rPr>
              <w:t>Zdrowia</w:t>
            </w:r>
          </w:p>
        </w:tc>
        <w:tc>
          <w:tcPr>
            <w:tcW w:w="1276" w:type="dxa"/>
            <w:gridSpan w:val="2"/>
          </w:tcPr>
          <w:p w:rsidR="00081B4A" w:rsidRDefault="00081B4A" w:rsidP="00081B4A">
            <w:pPr>
              <w:jc w:val="center"/>
              <w:rPr>
                <w:rFonts w:ascii="Times New Roman" w:hAnsi="Times New Roman" w:cs="Times New Roman"/>
              </w:rPr>
            </w:pPr>
            <w:r>
              <w:rPr>
                <w:rFonts w:ascii="Times New Roman" w:hAnsi="Times New Roman" w:cs="Times New Roman"/>
              </w:rPr>
              <w:t>Dyrektor</w:t>
            </w:r>
          </w:p>
          <w:p w:rsidR="00081B4A" w:rsidRPr="00BC6A4E" w:rsidRDefault="00081B4A" w:rsidP="00BA0CC5">
            <w:pPr>
              <w:jc w:val="center"/>
              <w:rPr>
                <w:rFonts w:ascii="Times New Roman" w:hAnsi="Times New Roman" w:cs="Times New Roman"/>
              </w:rPr>
            </w:pPr>
            <w:r w:rsidRPr="00BC6A4E">
              <w:rPr>
                <w:rFonts w:ascii="Times New Roman" w:hAnsi="Times New Roman" w:cs="Times New Roman"/>
              </w:rPr>
              <w:t>Departamentu Prawnego – Pan Dawid Stachurski</w:t>
            </w:r>
          </w:p>
        </w:tc>
        <w:tc>
          <w:tcPr>
            <w:tcW w:w="1276" w:type="dxa"/>
            <w:gridSpan w:val="2"/>
          </w:tcPr>
          <w:p w:rsidR="00081B4A" w:rsidRPr="00BC6A4E" w:rsidRDefault="00081B4A" w:rsidP="00BA0CC5">
            <w:pPr>
              <w:ind w:hanging="34"/>
              <w:jc w:val="both"/>
              <w:rPr>
                <w:rFonts w:ascii="Times New Roman" w:hAnsi="Times New Roman"/>
                <w:bCs/>
              </w:rPr>
            </w:pPr>
          </w:p>
        </w:tc>
      </w:tr>
      <w:tr w:rsidR="00307179" w:rsidRPr="00494B96" w:rsidTr="004909C5">
        <w:tblPrEx>
          <w:jc w:val="left"/>
          <w:shd w:val="clear" w:color="auto" w:fill="auto"/>
        </w:tblPrEx>
        <w:trPr>
          <w:gridAfter w:val="1"/>
          <w:wAfter w:w="113" w:type="dxa"/>
          <w:trHeight w:val="840"/>
        </w:trPr>
        <w:tc>
          <w:tcPr>
            <w:tcW w:w="846" w:type="dxa"/>
            <w:gridSpan w:val="2"/>
          </w:tcPr>
          <w:p w:rsidR="00307179" w:rsidRDefault="00307179" w:rsidP="00BA0CC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268</w:t>
            </w:r>
          </w:p>
        </w:tc>
        <w:tc>
          <w:tcPr>
            <w:tcW w:w="2835" w:type="dxa"/>
            <w:gridSpan w:val="2"/>
          </w:tcPr>
          <w:p w:rsidR="00307179" w:rsidRPr="00307179" w:rsidRDefault="00307179" w:rsidP="00081B4A">
            <w:pPr>
              <w:jc w:val="both"/>
              <w:rPr>
                <w:rFonts w:ascii="Times New Roman" w:hAnsi="Times New Roman" w:cs="Times New Roman"/>
                <w:bCs/>
              </w:rPr>
            </w:pPr>
            <w:r>
              <w:rPr>
                <w:rFonts w:ascii="Times New Roman" w:hAnsi="Times New Roman" w:cs="Times New Roman"/>
              </w:rPr>
              <w:t>P</w:t>
            </w:r>
            <w:r w:rsidRPr="00307179">
              <w:rPr>
                <w:rFonts w:ascii="Times New Roman" w:hAnsi="Times New Roman" w:cs="Times New Roman"/>
              </w:rPr>
              <w:t xml:space="preserve">rojekt rozporządzenia Ministra Obrony Narodowej zmieniającego rozporządzenie w sprawie opłat za używanie lokali mieszkalnych będących w dyspozycji Agencji Mienia Wojskowego  </w:t>
            </w:r>
          </w:p>
        </w:tc>
        <w:tc>
          <w:tcPr>
            <w:tcW w:w="2977" w:type="dxa"/>
            <w:gridSpan w:val="2"/>
          </w:tcPr>
          <w:p w:rsidR="00307179" w:rsidRPr="00307179" w:rsidRDefault="00307179" w:rsidP="00307179">
            <w:pPr>
              <w:jc w:val="both"/>
              <w:rPr>
                <w:rFonts w:ascii="Times New Roman" w:eastAsia="Times New Roman" w:hAnsi="Times New Roman" w:cs="Times New Roman"/>
                <w:lang w:eastAsia="pl-PL"/>
              </w:rPr>
            </w:pPr>
            <w:r>
              <w:rPr>
                <w:rFonts w:ascii="Times New Roman" w:eastAsia="Times New Roman" w:hAnsi="Times New Roman" w:cs="Times New Roman"/>
                <w:lang w:eastAsia="pl-PL"/>
              </w:rPr>
              <w:t>A</w:t>
            </w:r>
            <w:r w:rsidRPr="00307179">
              <w:rPr>
                <w:rFonts w:ascii="Times New Roman" w:eastAsia="Times New Roman" w:hAnsi="Times New Roman" w:cs="Times New Roman"/>
                <w:lang w:eastAsia="pl-PL"/>
              </w:rPr>
              <w:t xml:space="preserve">rt. 36 ust. 4  ustawy z dnia </w:t>
            </w:r>
            <w:r w:rsidRPr="00307179">
              <w:rPr>
                <w:rFonts w:ascii="Times New Roman" w:hAnsi="Times New Roman" w:cs="Times New Roman"/>
              </w:rPr>
              <w:t xml:space="preserve">22 czerwca 1995 r. o zakwaterowaniu Sił Zbrojnych Rzeczypospolitej Polskiej  (Dz. U. </w:t>
            </w:r>
            <w:r>
              <w:rPr>
                <w:rFonts w:ascii="Times New Roman" w:hAnsi="Times New Roman" w:cs="Times New Roman"/>
              </w:rPr>
              <w:t xml:space="preserve">              </w:t>
            </w:r>
            <w:r w:rsidRPr="00307179">
              <w:rPr>
                <w:rFonts w:ascii="Times New Roman" w:hAnsi="Times New Roman" w:cs="Times New Roman"/>
              </w:rPr>
              <w:t>z 2022 r. poz. 1623).</w:t>
            </w:r>
          </w:p>
          <w:p w:rsidR="00307179" w:rsidRDefault="00307179" w:rsidP="00081B4A">
            <w:pPr>
              <w:jc w:val="both"/>
              <w:rPr>
                <w:rFonts w:ascii="Times New Roman" w:eastAsia="Calibri" w:hAnsi="Times New Roman" w:cs="Times New Roman"/>
                <w:color w:val="000000"/>
              </w:rPr>
            </w:pPr>
          </w:p>
        </w:tc>
        <w:tc>
          <w:tcPr>
            <w:tcW w:w="3543" w:type="dxa"/>
            <w:gridSpan w:val="2"/>
          </w:tcPr>
          <w:p w:rsidR="00307179" w:rsidRPr="00307179" w:rsidRDefault="00307179" w:rsidP="00307179">
            <w:pPr>
              <w:spacing w:before="120"/>
              <w:jc w:val="both"/>
              <w:rPr>
                <w:rFonts w:ascii="Times New Roman" w:hAnsi="Times New Roman" w:cs="Times New Roman"/>
              </w:rPr>
            </w:pPr>
            <w:r w:rsidRPr="00307179">
              <w:rPr>
                <w:rFonts w:ascii="Times New Roman" w:hAnsi="Times New Roman" w:cs="Times New Roman"/>
              </w:rPr>
              <w:t xml:space="preserve">Projektowane rozporządzenie przewiduje nowelizację rozporządzenia Ministra Obrony Narodowej z dnia 21 września 2016 r. w sprawie opłat za używanie lokali mieszkalnych będących w dyspozycji Agencji Mienia Wojskowego (Dz. U. poz. 1568 oraz </w:t>
            </w:r>
            <w:r>
              <w:rPr>
                <w:rFonts w:ascii="Times New Roman" w:hAnsi="Times New Roman" w:cs="Times New Roman"/>
              </w:rPr>
              <w:t xml:space="preserve">        </w:t>
            </w:r>
            <w:r w:rsidRPr="00307179">
              <w:rPr>
                <w:rFonts w:ascii="Times New Roman" w:hAnsi="Times New Roman" w:cs="Times New Roman"/>
              </w:rPr>
              <w:t>z 2022 r. poz. 1362 i 1586).</w:t>
            </w:r>
          </w:p>
          <w:p w:rsidR="00307179" w:rsidRPr="00307179" w:rsidRDefault="00307179" w:rsidP="00307179">
            <w:pPr>
              <w:spacing w:before="120"/>
              <w:jc w:val="both"/>
              <w:rPr>
                <w:rFonts w:ascii="Times New Roman" w:hAnsi="Times New Roman" w:cs="Times New Roman"/>
              </w:rPr>
            </w:pPr>
            <w:r w:rsidRPr="00307179">
              <w:rPr>
                <w:rFonts w:ascii="Times New Roman" w:eastAsiaTheme="minorEastAsia" w:hAnsi="Times New Roman" w:cs="Times New Roman"/>
                <w:bCs/>
                <w:lang w:eastAsia="pl-PL"/>
              </w:rPr>
              <w:t xml:space="preserve">Celem projektowanego rozporządzenia jest </w:t>
            </w:r>
            <w:r w:rsidRPr="00307179">
              <w:rPr>
                <w:rFonts w:ascii="Times New Roman" w:hAnsi="Times New Roman" w:cs="Times New Roman"/>
              </w:rPr>
              <w:t xml:space="preserve">uelastycznienie terminu wprowadzania zmian wysokości opłat za używanie lokali mieszkalnych będących w dyspozycji Agencji Mienia Wojskowego. </w:t>
            </w:r>
          </w:p>
          <w:p w:rsidR="00307179" w:rsidRPr="00307179" w:rsidRDefault="00307179" w:rsidP="00081B4A">
            <w:pPr>
              <w:jc w:val="both"/>
              <w:rPr>
                <w:rFonts w:ascii="Times New Roman" w:eastAsia="Times New Roman" w:hAnsi="Times New Roman" w:cs="Times New Roman"/>
                <w:bCs/>
                <w:iCs/>
                <w:lang w:eastAsia="pl-PL"/>
              </w:rPr>
            </w:pPr>
          </w:p>
        </w:tc>
        <w:tc>
          <w:tcPr>
            <w:tcW w:w="1134" w:type="dxa"/>
            <w:gridSpan w:val="2"/>
          </w:tcPr>
          <w:p w:rsidR="00307179" w:rsidRPr="00BC6A4E" w:rsidRDefault="00307179" w:rsidP="00BA0CC5">
            <w:pPr>
              <w:jc w:val="center"/>
              <w:rPr>
                <w:rFonts w:ascii="Times New Roman" w:hAnsi="Times New Roman" w:cs="Times New Roman"/>
              </w:rPr>
            </w:pPr>
            <w:r w:rsidRPr="00BC6A4E">
              <w:rPr>
                <w:rFonts w:ascii="Times New Roman" w:hAnsi="Times New Roman" w:cs="Times New Roman"/>
              </w:rPr>
              <w:t>MON</w:t>
            </w:r>
          </w:p>
        </w:tc>
        <w:tc>
          <w:tcPr>
            <w:tcW w:w="1701" w:type="dxa"/>
            <w:gridSpan w:val="2"/>
          </w:tcPr>
          <w:p w:rsidR="00307179" w:rsidRPr="00157AC7" w:rsidRDefault="00307179" w:rsidP="00081B4A">
            <w:pPr>
              <w:jc w:val="both"/>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76" w:type="dxa"/>
            <w:gridSpan w:val="2"/>
          </w:tcPr>
          <w:p w:rsidR="00307179" w:rsidRDefault="00307179" w:rsidP="00307179">
            <w:pPr>
              <w:jc w:val="center"/>
              <w:rPr>
                <w:rFonts w:ascii="Times New Roman" w:hAnsi="Times New Roman" w:cs="Times New Roman"/>
              </w:rPr>
            </w:pPr>
            <w:r>
              <w:rPr>
                <w:rFonts w:ascii="Times New Roman" w:hAnsi="Times New Roman" w:cs="Times New Roman"/>
              </w:rPr>
              <w:t>Dyrektor</w:t>
            </w:r>
          </w:p>
          <w:p w:rsidR="00307179" w:rsidRDefault="00307179" w:rsidP="00307179">
            <w:pPr>
              <w:jc w:val="center"/>
              <w:rPr>
                <w:rFonts w:ascii="Times New Roman" w:hAnsi="Times New Roman" w:cs="Times New Roman"/>
              </w:rPr>
            </w:pPr>
            <w:r w:rsidRPr="00BC6A4E">
              <w:rPr>
                <w:rFonts w:ascii="Times New Roman" w:hAnsi="Times New Roman" w:cs="Times New Roman"/>
              </w:rPr>
              <w:t>Departamentu Prawnego – Pan Dawid Stachurski</w:t>
            </w:r>
          </w:p>
        </w:tc>
        <w:tc>
          <w:tcPr>
            <w:tcW w:w="1276" w:type="dxa"/>
            <w:gridSpan w:val="2"/>
          </w:tcPr>
          <w:p w:rsidR="00307179" w:rsidRPr="00BC6A4E" w:rsidRDefault="00307179" w:rsidP="00BA0CC5">
            <w:pPr>
              <w:ind w:hanging="34"/>
              <w:jc w:val="both"/>
              <w:rPr>
                <w:rFonts w:ascii="Times New Roman" w:hAnsi="Times New Roman"/>
                <w:bCs/>
              </w:rPr>
            </w:pPr>
          </w:p>
        </w:tc>
      </w:tr>
      <w:tr w:rsidR="00513561" w:rsidRPr="00494B96" w:rsidTr="004909C5">
        <w:tblPrEx>
          <w:jc w:val="left"/>
          <w:shd w:val="clear" w:color="auto" w:fill="auto"/>
        </w:tblPrEx>
        <w:trPr>
          <w:gridAfter w:val="1"/>
          <w:wAfter w:w="113" w:type="dxa"/>
          <w:trHeight w:val="840"/>
        </w:trPr>
        <w:tc>
          <w:tcPr>
            <w:tcW w:w="846" w:type="dxa"/>
            <w:gridSpan w:val="2"/>
          </w:tcPr>
          <w:p w:rsidR="00513561" w:rsidRDefault="00513561" w:rsidP="0051356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269</w:t>
            </w:r>
          </w:p>
        </w:tc>
        <w:tc>
          <w:tcPr>
            <w:tcW w:w="2835" w:type="dxa"/>
            <w:gridSpan w:val="2"/>
          </w:tcPr>
          <w:p w:rsidR="00513561" w:rsidRPr="00513561" w:rsidRDefault="00513561" w:rsidP="00513561">
            <w:pPr>
              <w:jc w:val="both"/>
              <w:rPr>
                <w:rFonts w:ascii="Times New Roman" w:hAnsi="Times New Roman" w:cs="Times New Roman"/>
              </w:rPr>
            </w:pPr>
            <w:r w:rsidRPr="00513561">
              <w:rPr>
                <w:rFonts w:ascii="Times New Roman" w:hAnsi="Times New Roman" w:cs="Times New Roman"/>
              </w:rPr>
              <w:t>Projekt rozporządzenia Ministra Obrony Narodowej</w:t>
            </w:r>
            <w:r w:rsidRPr="00513561">
              <w:rPr>
                <w:rFonts w:ascii="Times New Roman" w:hAnsi="Times New Roman" w:cs="Times New Roman"/>
                <w:bCs/>
              </w:rPr>
              <w:t xml:space="preserve"> w sprawie rodzajów i norm uzbrojenia żołnierzy zawodowych</w:t>
            </w:r>
          </w:p>
        </w:tc>
        <w:tc>
          <w:tcPr>
            <w:tcW w:w="2977" w:type="dxa"/>
            <w:gridSpan w:val="2"/>
          </w:tcPr>
          <w:p w:rsidR="00513561" w:rsidRDefault="00513561" w:rsidP="00513561">
            <w:pPr>
              <w:jc w:val="both"/>
              <w:rPr>
                <w:rFonts w:ascii="Times New Roman" w:eastAsia="Times New Roman" w:hAnsi="Times New Roman" w:cs="Times New Roman"/>
                <w:lang w:eastAsia="pl-PL"/>
              </w:rPr>
            </w:pPr>
            <w:r w:rsidRPr="00513561">
              <w:rPr>
                <w:rFonts w:ascii="Times New Roman" w:eastAsia="Times New Roman" w:hAnsi="Times New Roman" w:cs="Times New Roman"/>
                <w:bCs/>
                <w:lang w:eastAsia="pl-PL"/>
              </w:rPr>
              <w:t>art. 334 ust. 4 pkt 2</w:t>
            </w:r>
            <w:r w:rsidRPr="00513561">
              <w:rPr>
                <w:rFonts w:ascii="Times New Roman" w:eastAsia="Times New Roman" w:hAnsi="Times New Roman" w:cs="Times New Roman"/>
                <w:b/>
                <w:bCs/>
                <w:lang w:eastAsia="pl-PL"/>
              </w:rPr>
              <w:t xml:space="preserve"> </w:t>
            </w:r>
            <w:r w:rsidRPr="00513561">
              <w:rPr>
                <w:rFonts w:ascii="Times New Roman" w:eastAsia="Times New Roman" w:hAnsi="Times New Roman" w:cs="Times New Roman"/>
                <w:lang w:eastAsia="pl-PL"/>
              </w:rPr>
              <w:t xml:space="preserve">ustawy z dnia 11 marca 2022 r. o obronie Ojczyzny (Dz. U. poz. 2305 oraz, z późn. zm.) </w:t>
            </w:r>
          </w:p>
        </w:tc>
        <w:tc>
          <w:tcPr>
            <w:tcW w:w="3543" w:type="dxa"/>
            <w:gridSpan w:val="2"/>
          </w:tcPr>
          <w:p w:rsidR="00513561" w:rsidRPr="00513561" w:rsidRDefault="00513561" w:rsidP="00513561">
            <w:pPr>
              <w:spacing w:before="120"/>
              <w:jc w:val="both"/>
              <w:rPr>
                <w:rFonts w:ascii="Times New Roman" w:hAnsi="Times New Roman" w:cs="Times New Roman"/>
              </w:rPr>
            </w:pPr>
            <w:r>
              <w:rPr>
                <w:rFonts w:ascii="Times New Roman" w:hAnsi="Times New Roman" w:cs="Times New Roman"/>
              </w:rPr>
              <w:t>Projektowane rozporządzenie ma na celu o</w:t>
            </w:r>
            <w:r w:rsidRPr="00513561">
              <w:rPr>
                <w:rFonts w:ascii="Times New Roman" w:hAnsi="Times New Roman" w:cs="Times New Roman"/>
              </w:rPr>
              <w:t>kreślenie wyposażania w uzbrojenie żołnierzy zawodowych z uwzględnieniem wykonywanych zadań, specyfiki zajmowanego stanowiska etatowego oraz szczególnych warunków służby zgodnie z rodzajami i normami uzbrojenia.</w:t>
            </w:r>
          </w:p>
          <w:p w:rsidR="00513561" w:rsidRPr="00307179" w:rsidRDefault="00513561" w:rsidP="00513561">
            <w:pPr>
              <w:spacing w:before="120"/>
              <w:jc w:val="both"/>
              <w:rPr>
                <w:rFonts w:ascii="Times New Roman" w:hAnsi="Times New Roman" w:cs="Times New Roman"/>
              </w:rPr>
            </w:pPr>
          </w:p>
        </w:tc>
        <w:tc>
          <w:tcPr>
            <w:tcW w:w="1134" w:type="dxa"/>
            <w:gridSpan w:val="2"/>
          </w:tcPr>
          <w:p w:rsidR="00513561" w:rsidRPr="00207C7C" w:rsidRDefault="00513561" w:rsidP="00513561">
            <w:pPr>
              <w:jc w:val="center"/>
              <w:rPr>
                <w:rFonts w:ascii="Times New Roman" w:hAnsi="Times New Roman" w:cs="Times New Roman"/>
              </w:rPr>
            </w:pPr>
            <w:r>
              <w:rPr>
                <w:rFonts w:ascii="Times New Roman" w:hAnsi="Times New Roman" w:cs="Times New Roman"/>
              </w:rPr>
              <w:t>MON</w:t>
            </w:r>
          </w:p>
        </w:tc>
        <w:tc>
          <w:tcPr>
            <w:tcW w:w="1701" w:type="dxa"/>
            <w:gridSpan w:val="2"/>
          </w:tcPr>
          <w:p w:rsidR="00513561" w:rsidRPr="00207C7C" w:rsidRDefault="00513561" w:rsidP="00513561">
            <w:pPr>
              <w:jc w:val="center"/>
              <w:rPr>
                <w:rFonts w:ascii="Times New Roman" w:hAnsi="Times New Roman" w:cs="Times New Roman"/>
              </w:rPr>
            </w:pPr>
            <w:r w:rsidRPr="0090378A">
              <w:rPr>
                <w:rFonts w:ascii="Times New Roman" w:hAnsi="Times New Roman" w:cs="Times New Roman"/>
              </w:rPr>
              <w:t>Szef Inspektoratu Wsparcia Sił Zbrojnych RP</w:t>
            </w:r>
          </w:p>
        </w:tc>
        <w:tc>
          <w:tcPr>
            <w:tcW w:w="1276" w:type="dxa"/>
            <w:gridSpan w:val="2"/>
          </w:tcPr>
          <w:p w:rsidR="00513561" w:rsidRPr="00207C7C" w:rsidRDefault="00513561" w:rsidP="00513561">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513561" w:rsidRPr="00BC6A4E" w:rsidRDefault="00513561" w:rsidP="00513561">
            <w:pPr>
              <w:ind w:hanging="34"/>
              <w:jc w:val="both"/>
              <w:rPr>
                <w:rFonts w:ascii="Times New Roman" w:hAnsi="Times New Roman"/>
                <w:bCs/>
              </w:rPr>
            </w:pPr>
          </w:p>
        </w:tc>
      </w:tr>
      <w:tr w:rsidR="003F789C" w:rsidRPr="00494B96" w:rsidTr="004909C5">
        <w:tblPrEx>
          <w:jc w:val="left"/>
          <w:shd w:val="clear" w:color="auto" w:fill="auto"/>
        </w:tblPrEx>
        <w:trPr>
          <w:gridAfter w:val="1"/>
          <w:wAfter w:w="113" w:type="dxa"/>
          <w:trHeight w:val="840"/>
        </w:trPr>
        <w:tc>
          <w:tcPr>
            <w:tcW w:w="846" w:type="dxa"/>
            <w:gridSpan w:val="2"/>
          </w:tcPr>
          <w:p w:rsidR="003F789C" w:rsidRDefault="003F789C" w:rsidP="003F789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270</w:t>
            </w:r>
          </w:p>
        </w:tc>
        <w:tc>
          <w:tcPr>
            <w:tcW w:w="2835" w:type="dxa"/>
            <w:gridSpan w:val="2"/>
          </w:tcPr>
          <w:p w:rsidR="003F789C" w:rsidRPr="003F789C" w:rsidRDefault="003F789C" w:rsidP="003F789C">
            <w:pPr>
              <w:jc w:val="both"/>
              <w:rPr>
                <w:rFonts w:ascii="Times New Roman" w:hAnsi="Times New Roman" w:cs="Times New Roman"/>
              </w:rPr>
            </w:pPr>
            <w:r w:rsidRPr="003F789C">
              <w:rPr>
                <w:rFonts w:ascii="Times New Roman" w:hAnsi="Times New Roman" w:cs="Times New Roman"/>
              </w:rPr>
              <w:t>Projekt rozporządzenia Ministra Obrony Narodowej</w:t>
            </w:r>
            <w:r w:rsidRPr="003F789C">
              <w:rPr>
                <w:rFonts w:ascii="Times New Roman" w:hAnsi="Times New Roman" w:cs="Times New Roman"/>
                <w:bCs/>
              </w:rPr>
              <w:t xml:space="preserve"> zmieniającego rozporządzenie w sprawie określenia limitu zezwoleń na prowadzenie oddziałów przygotowania wojskowego w roku 2023</w:t>
            </w:r>
          </w:p>
        </w:tc>
        <w:tc>
          <w:tcPr>
            <w:tcW w:w="2977" w:type="dxa"/>
            <w:gridSpan w:val="2"/>
          </w:tcPr>
          <w:p w:rsidR="003F789C" w:rsidRPr="003F789C" w:rsidRDefault="003F789C" w:rsidP="003F789C">
            <w:pPr>
              <w:jc w:val="both"/>
              <w:rPr>
                <w:rFonts w:ascii="Times New Roman" w:eastAsia="Times New Roman" w:hAnsi="Times New Roman" w:cs="Times New Roman"/>
                <w:bCs/>
                <w:lang w:eastAsia="pl-PL"/>
              </w:rPr>
            </w:pPr>
            <w:r w:rsidRPr="003F789C">
              <w:rPr>
                <w:rFonts w:ascii="Times New Roman" w:eastAsia="Times New Roman" w:hAnsi="Times New Roman" w:cs="Times New Roman"/>
                <w:bCs/>
                <w:lang w:eastAsia="pl-PL"/>
              </w:rPr>
              <w:t>art. 28a ust. 12 ustawy z dnia 14 grudnia 2016 r. – Prawo oświatowe (Dz. U. z 2021 r. poz. 1082, z późn. zm.).</w:t>
            </w:r>
          </w:p>
          <w:p w:rsidR="003F789C" w:rsidRPr="00513561" w:rsidRDefault="003F789C" w:rsidP="003F789C">
            <w:pPr>
              <w:jc w:val="both"/>
              <w:rPr>
                <w:rFonts w:ascii="Times New Roman" w:eastAsia="Times New Roman" w:hAnsi="Times New Roman" w:cs="Times New Roman"/>
                <w:bCs/>
                <w:lang w:eastAsia="pl-PL"/>
              </w:rPr>
            </w:pPr>
          </w:p>
        </w:tc>
        <w:tc>
          <w:tcPr>
            <w:tcW w:w="3543" w:type="dxa"/>
            <w:gridSpan w:val="2"/>
          </w:tcPr>
          <w:p w:rsidR="003F789C" w:rsidRDefault="003F789C" w:rsidP="003F789C">
            <w:pPr>
              <w:spacing w:before="120"/>
              <w:jc w:val="both"/>
              <w:rPr>
                <w:rFonts w:ascii="Times New Roman" w:hAnsi="Times New Roman" w:cs="Times New Roman"/>
              </w:rPr>
            </w:pPr>
            <w:r>
              <w:rPr>
                <w:rFonts w:ascii="Times New Roman" w:hAnsi="Times New Roman" w:cs="Times New Roman"/>
                <w:bCs/>
              </w:rPr>
              <w:t xml:space="preserve">Projektowane rozporządzenie </w:t>
            </w:r>
            <w:r w:rsidRPr="003F789C">
              <w:rPr>
                <w:rFonts w:ascii="Times New Roman" w:hAnsi="Times New Roman" w:cs="Times New Roman"/>
                <w:bCs/>
              </w:rPr>
              <w:t>ma na celu zwiększenie limitu zezwoleń na prowadzenie oddziałów przygotowania wojskowego w 2023 roku ze 120 na 219, co w opinii Centralnego Wojskowego Centrum rekrutacji pozwoli udzielić tych zezwoleń wszystkim podmiotom, które złożyły wniosek w terminie</w:t>
            </w:r>
          </w:p>
        </w:tc>
        <w:tc>
          <w:tcPr>
            <w:tcW w:w="1134" w:type="dxa"/>
            <w:gridSpan w:val="2"/>
          </w:tcPr>
          <w:p w:rsidR="003F789C" w:rsidRPr="00BC6A4E" w:rsidRDefault="003F789C" w:rsidP="003F789C">
            <w:pPr>
              <w:jc w:val="center"/>
              <w:rPr>
                <w:rFonts w:ascii="Times New Roman" w:hAnsi="Times New Roman" w:cs="Times New Roman"/>
              </w:rPr>
            </w:pPr>
            <w:r w:rsidRPr="00BC6A4E">
              <w:rPr>
                <w:rFonts w:ascii="Times New Roman" w:hAnsi="Times New Roman" w:cs="Times New Roman"/>
              </w:rPr>
              <w:t>MON</w:t>
            </w:r>
          </w:p>
        </w:tc>
        <w:tc>
          <w:tcPr>
            <w:tcW w:w="1701" w:type="dxa"/>
            <w:gridSpan w:val="2"/>
          </w:tcPr>
          <w:p w:rsidR="003F789C" w:rsidRPr="00BC6A4E" w:rsidRDefault="003F789C" w:rsidP="003F789C">
            <w:pPr>
              <w:jc w:val="center"/>
              <w:rPr>
                <w:rFonts w:ascii="Times New Roman" w:hAnsi="Times New Roman" w:cs="Times New Roman"/>
              </w:rPr>
            </w:pPr>
            <w:r w:rsidRPr="00BC6A4E">
              <w:rPr>
                <w:rFonts w:ascii="Times New Roman" w:hAnsi="Times New Roman" w:cs="Times New Roman"/>
              </w:rPr>
              <w:t>Szef Centralnego Wojskowego Centrum Rekrutacji</w:t>
            </w:r>
          </w:p>
        </w:tc>
        <w:tc>
          <w:tcPr>
            <w:tcW w:w="1276" w:type="dxa"/>
            <w:gridSpan w:val="2"/>
          </w:tcPr>
          <w:p w:rsidR="003F789C" w:rsidRDefault="003F789C" w:rsidP="003F789C">
            <w:pPr>
              <w:jc w:val="center"/>
              <w:rPr>
                <w:rFonts w:ascii="Times New Roman" w:hAnsi="Times New Roman" w:cs="Times New Roman"/>
              </w:rPr>
            </w:pPr>
            <w:r>
              <w:rPr>
                <w:rFonts w:ascii="Times New Roman" w:hAnsi="Times New Roman" w:cs="Times New Roman"/>
              </w:rPr>
              <w:t>Dyrektor</w:t>
            </w:r>
          </w:p>
          <w:p w:rsidR="003F789C" w:rsidRPr="00BC6A4E" w:rsidRDefault="003F789C" w:rsidP="003F789C">
            <w:pPr>
              <w:rPr>
                <w:rFonts w:ascii="Times New Roman" w:hAnsi="Times New Roman" w:cs="Times New Roman"/>
              </w:rPr>
            </w:pPr>
            <w:r w:rsidRPr="00BC6A4E">
              <w:rPr>
                <w:rFonts w:ascii="Times New Roman" w:hAnsi="Times New Roman" w:cs="Times New Roman"/>
              </w:rPr>
              <w:t>Departamentu Prawnego – Pan Dawid Stachurski</w:t>
            </w:r>
          </w:p>
        </w:tc>
        <w:tc>
          <w:tcPr>
            <w:tcW w:w="1276" w:type="dxa"/>
            <w:gridSpan w:val="2"/>
          </w:tcPr>
          <w:p w:rsidR="003F789C" w:rsidRPr="00BC6A4E" w:rsidRDefault="003F789C" w:rsidP="003F789C">
            <w:pPr>
              <w:ind w:hanging="34"/>
              <w:jc w:val="both"/>
              <w:rPr>
                <w:rFonts w:ascii="Times New Roman" w:hAnsi="Times New Roman"/>
                <w:bCs/>
              </w:rPr>
            </w:pPr>
          </w:p>
        </w:tc>
      </w:tr>
      <w:tr w:rsidR="00C00743" w:rsidRPr="00494B96" w:rsidTr="004909C5">
        <w:tblPrEx>
          <w:jc w:val="left"/>
          <w:shd w:val="clear" w:color="auto" w:fill="auto"/>
        </w:tblPrEx>
        <w:trPr>
          <w:gridAfter w:val="1"/>
          <w:wAfter w:w="113" w:type="dxa"/>
          <w:trHeight w:val="840"/>
        </w:trPr>
        <w:tc>
          <w:tcPr>
            <w:tcW w:w="846" w:type="dxa"/>
            <w:gridSpan w:val="2"/>
          </w:tcPr>
          <w:p w:rsidR="00C00743" w:rsidRDefault="00C00743" w:rsidP="003F789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271</w:t>
            </w:r>
          </w:p>
        </w:tc>
        <w:tc>
          <w:tcPr>
            <w:tcW w:w="2835" w:type="dxa"/>
            <w:gridSpan w:val="2"/>
          </w:tcPr>
          <w:p w:rsidR="00C00743" w:rsidRPr="003F789C" w:rsidRDefault="00C00743" w:rsidP="003F789C">
            <w:pPr>
              <w:jc w:val="both"/>
              <w:rPr>
                <w:rFonts w:ascii="Times New Roman" w:hAnsi="Times New Roman" w:cs="Times New Roman"/>
              </w:rPr>
            </w:pPr>
            <w:r>
              <w:rPr>
                <w:rFonts w:ascii="Times New Roman" w:hAnsi="Times New Roman" w:cs="Times New Roman"/>
              </w:rPr>
              <w:t xml:space="preserve">Projekt </w:t>
            </w:r>
            <w:r w:rsidR="0035544E">
              <w:rPr>
                <w:rFonts w:ascii="Times New Roman" w:hAnsi="Times New Roman" w:cs="Times New Roman"/>
              </w:rPr>
              <w:t xml:space="preserve">rozporządzenia Ministra Obrony Narodowej zmieniającego rozporządzenie </w:t>
            </w:r>
            <w:r w:rsidR="00691DFC">
              <w:rPr>
                <w:rFonts w:ascii="Times New Roman" w:hAnsi="Times New Roman"/>
                <w:color w:val="000000"/>
              </w:rPr>
              <w:t>w sprawie limitu przyjęć na studia na określonym kierunku dla kandydatów na żołnierzy zawodowych w poszczególnych uczelniach wojskowych</w:t>
            </w:r>
          </w:p>
        </w:tc>
        <w:tc>
          <w:tcPr>
            <w:tcW w:w="2977" w:type="dxa"/>
            <w:gridSpan w:val="2"/>
          </w:tcPr>
          <w:p w:rsidR="008A59AA" w:rsidRPr="00D66EC0" w:rsidRDefault="008A59AA" w:rsidP="008A59AA">
            <w:pPr>
              <w:rPr>
                <w:rFonts w:ascii="Times New Roman" w:hAnsi="Times New Roman"/>
                <w:szCs w:val="24"/>
              </w:rPr>
            </w:pPr>
            <w:r w:rsidRPr="00D66EC0">
              <w:rPr>
                <w:rFonts w:ascii="Times New Roman" w:hAnsi="Times New Roman"/>
                <w:szCs w:val="24"/>
              </w:rPr>
              <w:t>art. 444 ust. 3 ustawy z dnia 20 lipca 2018 r. - Prawo o szkolnictw</w:t>
            </w:r>
            <w:r>
              <w:rPr>
                <w:rFonts w:ascii="Times New Roman" w:hAnsi="Times New Roman"/>
                <w:szCs w:val="24"/>
              </w:rPr>
              <w:t>ie wyższym i nauce (Dz. U. z 2023</w:t>
            </w:r>
            <w:r w:rsidRPr="00D66EC0">
              <w:rPr>
                <w:rFonts w:ascii="Times New Roman" w:hAnsi="Times New Roman"/>
                <w:szCs w:val="24"/>
              </w:rPr>
              <w:t> r. poz. 574).</w:t>
            </w:r>
          </w:p>
          <w:p w:rsidR="00C00743" w:rsidRPr="003F789C" w:rsidRDefault="00C00743" w:rsidP="008A59AA">
            <w:pPr>
              <w:spacing w:line="276" w:lineRule="auto"/>
              <w:rPr>
                <w:rFonts w:ascii="Times New Roman" w:eastAsia="Times New Roman" w:hAnsi="Times New Roman" w:cs="Times New Roman"/>
                <w:bCs/>
                <w:lang w:eastAsia="pl-PL"/>
              </w:rPr>
            </w:pPr>
          </w:p>
        </w:tc>
        <w:tc>
          <w:tcPr>
            <w:tcW w:w="3543" w:type="dxa"/>
            <w:gridSpan w:val="2"/>
          </w:tcPr>
          <w:p w:rsidR="00C00743" w:rsidRPr="008A59AA" w:rsidRDefault="008A59AA" w:rsidP="008A59AA">
            <w:pPr>
              <w:jc w:val="both"/>
              <w:rPr>
                <w:rFonts w:ascii="Times New Roman" w:hAnsi="Times New Roman"/>
                <w:color w:val="000000"/>
              </w:rPr>
            </w:pPr>
            <w:r w:rsidRPr="0050705D">
              <w:rPr>
                <w:rFonts w:ascii="Times New Roman" w:hAnsi="Times New Roman"/>
              </w:rPr>
              <w:t xml:space="preserve">Istotą nowelizacji jest zwiększenie w Lotniczej Akademii Wojskowej (LAW) limitu o 49 miejsc tj. z 251 do 300 miejsc. </w:t>
            </w:r>
            <w:r>
              <w:rPr>
                <w:rFonts w:ascii="Times New Roman" w:hAnsi="Times New Roman"/>
                <w:szCs w:val="24"/>
              </w:rPr>
              <w:t>Określenie l</w:t>
            </w:r>
            <w:r w:rsidRPr="007B1375">
              <w:rPr>
                <w:rFonts w:ascii="Times New Roman" w:hAnsi="Times New Roman"/>
                <w:szCs w:val="24"/>
              </w:rPr>
              <w:t>imit</w:t>
            </w:r>
            <w:r>
              <w:rPr>
                <w:rFonts w:ascii="Times New Roman" w:hAnsi="Times New Roman"/>
                <w:szCs w:val="24"/>
              </w:rPr>
              <w:t>u</w:t>
            </w:r>
            <w:r w:rsidRPr="007B1375">
              <w:rPr>
                <w:rFonts w:ascii="Times New Roman" w:hAnsi="Times New Roman"/>
                <w:szCs w:val="24"/>
              </w:rPr>
              <w:t xml:space="preserve"> przyjęć, na poziomie 20</w:t>
            </w:r>
            <w:r>
              <w:rPr>
                <w:rFonts w:ascii="Times New Roman" w:hAnsi="Times New Roman"/>
                <w:szCs w:val="24"/>
              </w:rPr>
              <w:t>89</w:t>
            </w:r>
            <w:r w:rsidRPr="007B1375">
              <w:rPr>
                <w:rFonts w:ascii="Times New Roman" w:hAnsi="Times New Roman"/>
                <w:szCs w:val="24"/>
              </w:rPr>
              <w:t xml:space="preserve"> osób</w:t>
            </w:r>
            <w:r>
              <w:rPr>
                <w:rFonts w:ascii="Times New Roman" w:hAnsi="Times New Roman"/>
                <w:szCs w:val="24"/>
              </w:rPr>
              <w:t xml:space="preserve"> (tj. jego zwiększenie o 49 miejsc)</w:t>
            </w:r>
            <w:r w:rsidRPr="007B1375">
              <w:rPr>
                <w:rFonts w:ascii="Times New Roman" w:hAnsi="Times New Roman"/>
                <w:szCs w:val="24"/>
              </w:rPr>
              <w:t xml:space="preserve">, uwzględnia </w:t>
            </w:r>
            <w:r>
              <w:rPr>
                <w:rFonts w:ascii="Times New Roman" w:hAnsi="Times New Roman"/>
                <w:szCs w:val="24"/>
              </w:rPr>
              <w:t xml:space="preserve">zidentyfikowane w resorcie brony narodowej dodatkowe potrzeby </w:t>
            </w:r>
            <w:r w:rsidRPr="007B1375">
              <w:rPr>
                <w:rFonts w:ascii="Times New Roman" w:hAnsi="Times New Roman"/>
                <w:szCs w:val="24"/>
              </w:rPr>
              <w:t>w zakresie uzupełniania pierwszych oficerskich stanowisk służbowych w korpus</w:t>
            </w:r>
            <w:r>
              <w:rPr>
                <w:rFonts w:ascii="Times New Roman" w:hAnsi="Times New Roman"/>
                <w:szCs w:val="24"/>
              </w:rPr>
              <w:t xml:space="preserve">ie </w:t>
            </w:r>
            <w:r w:rsidRPr="007B1375">
              <w:rPr>
                <w:rFonts w:ascii="Times New Roman" w:hAnsi="Times New Roman"/>
                <w:szCs w:val="24"/>
              </w:rPr>
              <w:t>osobowy</w:t>
            </w:r>
            <w:r>
              <w:rPr>
                <w:rFonts w:ascii="Times New Roman" w:hAnsi="Times New Roman"/>
                <w:szCs w:val="24"/>
              </w:rPr>
              <w:t>m</w:t>
            </w:r>
            <w:r w:rsidRPr="007B1375">
              <w:rPr>
                <w:rFonts w:ascii="Times New Roman" w:hAnsi="Times New Roman"/>
                <w:szCs w:val="24"/>
              </w:rPr>
              <w:t xml:space="preserve"> </w:t>
            </w:r>
            <w:r>
              <w:rPr>
                <w:rFonts w:ascii="Times New Roman" w:hAnsi="Times New Roman"/>
                <w:szCs w:val="24"/>
              </w:rPr>
              <w:t xml:space="preserve">Sił Powietrznych </w:t>
            </w:r>
            <w:r w:rsidRPr="007B1375">
              <w:rPr>
                <w:rFonts w:ascii="Times New Roman" w:hAnsi="Times New Roman"/>
                <w:szCs w:val="24"/>
              </w:rPr>
              <w:t xml:space="preserve">w 2028 r. Zgłoszone </w:t>
            </w:r>
            <w:r>
              <w:rPr>
                <w:rFonts w:ascii="Times New Roman" w:hAnsi="Times New Roman"/>
                <w:szCs w:val="24"/>
              </w:rPr>
              <w:t xml:space="preserve">zwiększone </w:t>
            </w:r>
            <w:r w:rsidRPr="007B1375">
              <w:rPr>
                <w:rFonts w:ascii="Times New Roman" w:hAnsi="Times New Roman"/>
                <w:szCs w:val="24"/>
              </w:rPr>
              <w:t xml:space="preserve">potrzeby kształcenia w ramach stacjonarnych studiów wojskowych </w:t>
            </w:r>
            <w:r>
              <w:rPr>
                <w:rFonts w:ascii="Times New Roman" w:hAnsi="Times New Roman"/>
                <w:szCs w:val="24"/>
              </w:rPr>
              <w:t xml:space="preserve">w LAW </w:t>
            </w:r>
            <w:r w:rsidRPr="007B1375">
              <w:rPr>
                <w:rFonts w:ascii="Times New Roman" w:hAnsi="Times New Roman"/>
                <w:szCs w:val="24"/>
              </w:rPr>
              <w:t>poparte są analizą sytuacji</w:t>
            </w:r>
            <w:r>
              <w:rPr>
                <w:rFonts w:ascii="Times New Roman" w:hAnsi="Times New Roman"/>
                <w:szCs w:val="24"/>
              </w:rPr>
              <w:t xml:space="preserve"> </w:t>
            </w:r>
            <w:r w:rsidRPr="007B1375">
              <w:rPr>
                <w:rFonts w:ascii="Times New Roman" w:hAnsi="Times New Roman"/>
                <w:szCs w:val="24"/>
              </w:rPr>
              <w:t>w zakresie nieobsadzonych pierwszych stanowisk służbowych w korpusie oficerów zawodowych</w:t>
            </w:r>
            <w:r>
              <w:rPr>
                <w:rFonts w:ascii="Times New Roman" w:hAnsi="Times New Roman"/>
                <w:szCs w:val="24"/>
              </w:rPr>
              <w:t xml:space="preserve"> w korpusie osobowym Sił Powietrznych</w:t>
            </w:r>
            <w:r w:rsidRPr="007B1375">
              <w:rPr>
                <w:rFonts w:ascii="Times New Roman" w:hAnsi="Times New Roman"/>
                <w:color w:val="00B050"/>
                <w:szCs w:val="24"/>
              </w:rPr>
              <w:t>,</w:t>
            </w:r>
            <w:r w:rsidRPr="007B1375">
              <w:rPr>
                <w:rFonts w:ascii="Times New Roman" w:hAnsi="Times New Roman"/>
                <w:szCs w:val="24"/>
              </w:rPr>
              <w:t xml:space="preserve"> w perspektywie zrealizowanego przez kandydatów objętych ww. limitem </w:t>
            </w:r>
            <w:r>
              <w:rPr>
                <w:rFonts w:ascii="Times New Roman" w:hAnsi="Times New Roman"/>
                <w:szCs w:val="24"/>
              </w:rPr>
              <w:t>300</w:t>
            </w:r>
            <w:r w:rsidRPr="007B1375">
              <w:rPr>
                <w:rFonts w:ascii="Times New Roman" w:hAnsi="Times New Roman"/>
                <w:szCs w:val="24"/>
              </w:rPr>
              <w:t xml:space="preserve"> miejsc</w:t>
            </w:r>
            <w:r>
              <w:rPr>
                <w:rFonts w:ascii="Times New Roman" w:hAnsi="Times New Roman"/>
                <w:szCs w:val="24"/>
              </w:rPr>
              <w:t xml:space="preserve"> w LAW</w:t>
            </w:r>
            <w:r w:rsidRPr="007B1375">
              <w:rPr>
                <w:rFonts w:ascii="Times New Roman" w:hAnsi="Times New Roman"/>
                <w:szCs w:val="24"/>
              </w:rPr>
              <w:t>, procesu kształcenia zakończonego otrzymaniem dyplomu ukończenia studiów na określonym kierunku i profilu potwierdzającym wykształcenie wyższe oraz uzyskaniem tytułu zawodowego magistra, magistra inżyniera</w:t>
            </w:r>
            <w:r>
              <w:rPr>
                <w:rFonts w:ascii="Times New Roman" w:hAnsi="Times New Roman"/>
                <w:szCs w:val="24"/>
              </w:rPr>
              <w:t>.</w:t>
            </w:r>
            <w:r w:rsidRPr="007B1375">
              <w:rPr>
                <w:rFonts w:ascii="Times New Roman" w:hAnsi="Times New Roman"/>
                <w:szCs w:val="24"/>
              </w:rPr>
              <w:t xml:space="preserve"> </w:t>
            </w:r>
          </w:p>
        </w:tc>
        <w:tc>
          <w:tcPr>
            <w:tcW w:w="1134" w:type="dxa"/>
            <w:gridSpan w:val="2"/>
          </w:tcPr>
          <w:p w:rsidR="00C00743" w:rsidRPr="00BC6A4E" w:rsidRDefault="008A59AA" w:rsidP="003F789C">
            <w:pPr>
              <w:jc w:val="center"/>
              <w:rPr>
                <w:rFonts w:ascii="Times New Roman" w:hAnsi="Times New Roman" w:cs="Times New Roman"/>
              </w:rPr>
            </w:pPr>
            <w:r>
              <w:rPr>
                <w:rFonts w:ascii="Times New Roman" w:hAnsi="Times New Roman" w:cs="Times New Roman"/>
              </w:rPr>
              <w:t>MON</w:t>
            </w:r>
          </w:p>
        </w:tc>
        <w:tc>
          <w:tcPr>
            <w:tcW w:w="1701" w:type="dxa"/>
            <w:gridSpan w:val="2"/>
          </w:tcPr>
          <w:p w:rsidR="00C00743" w:rsidRPr="00BC6A4E" w:rsidRDefault="008A59AA" w:rsidP="003F789C">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8A59AA" w:rsidRDefault="008A59AA" w:rsidP="008A59AA">
            <w:pPr>
              <w:jc w:val="center"/>
              <w:rPr>
                <w:rFonts w:ascii="Times New Roman" w:hAnsi="Times New Roman" w:cs="Times New Roman"/>
              </w:rPr>
            </w:pPr>
            <w:r>
              <w:rPr>
                <w:rFonts w:ascii="Times New Roman" w:hAnsi="Times New Roman" w:cs="Times New Roman"/>
              </w:rPr>
              <w:t>Dyrektor</w:t>
            </w:r>
          </w:p>
          <w:p w:rsidR="00C00743" w:rsidRDefault="008A59AA" w:rsidP="008A59AA">
            <w:pPr>
              <w:jc w:val="center"/>
              <w:rPr>
                <w:rFonts w:ascii="Times New Roman" w:hAnsi="Times New Roman" w:cs="Times New Roman"/>
              </w:rPr>
            </w:pPr>
            <w:r w:rsidRPr="00BC6A4E">
              <w:rPr>
                <w:rFonts w:ascii="Times New Roman" w:hAnsi="Times New Roman" w:cs="Times New Roman"/>
              </w:rPr>
              <w:t>Departamentu Prawnego – Pan Dawid Stachurski</w:t>
            </w:r>
          </w:p>
        </w:tc>
        <w:tc>
          <w:tcPr>
            <w:tcW w:w="1276" w:type="dxa"/>
            <w:gridSpan w:val="2"/>
          </w:tcPr>
          <w:p w:rsidR="00C00743" w:rsidRPr="00BC6A4E" w:rsidRDefault="00C00743" w:rsidP="003F789C">
            <w:pPr>
              <w:ind w:hanging="34"/>
              <w:jc w:val="both"/>
              <w:rPr>
                <w:rFonts w:ascii="Times New Roman" w:hAnsi="Times New Roman"/>
                <w:bCs/>
              </w:rPr>
            </w:pPr>
          </w:p>
        </w:tc>
      </w:tr>
      <w:tr w:rsidR="00FF299D" w:rsidRPr="00494B96" w:rsidTr="004909C5">
        <w:tblPrEx>
          <w:jc w:val="left"/>
          <w:shd w:val="clear" w:color="auto" w:fill="auto"/>
        </w:tblPrEx>
        <w:trPr>
          <w:gridAfter w:val="1"/>
          <w:wAfter w:w="113" w:type="dxa"/>
          <w:trHeight w:val="840"/>
        </w:trPr>
        <w:tc>
          <w:tcPr>
            <w:tcW w:w="846" w:type="dxa"/>
            <w:gridSpan w:val="2"/>
          </w:tcPr>
          <w:p w:rsidR="00FF299D" w:rsidRDefault="00FF299D" w:rsidP="00FF299D">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272</w:t>
            </w:r>
          </w:p>
        </w:tc>
        <w:tc>
          <w:tcPr>
            <w:tcW w:w="2835" w:type="dxa"/>
            <w:gridSpan w:val="2"/>
          </w:tcPr>
          <w:p w:rsidR="00FF299D" w:rsidRPr="00FF299D" w:rsidRDefault="00FF299D" w:rsidP="00FF299D">
            <w:pPr>
              <w:jc w:val="both"/>
              <w:rPr>
                <w:rFonts w:ascii="Times New Roman" w:hAnsi="Times New Roman" w:cs="Times New Roman"/>
                <w:bCs/>
              </w:rPr>
            </w:pPr>
            <w:r>
              <w:rPr>
                <w:rFonts w:ascii="Times New Roman" w:hAnsi="Times New Roman" w:cs="Times New Roman"/>
              </w:rPr>
              <w:t>Projekt r</w:t>
            </w:r>
            <w:r w:rsidRPr="00FF299D">
              <w:rPr>
                <w:rFonts w:ascii="Times New Roman" w:hAnsi="Times New Roman" w:cs="Times New Roman"/>
              </w:rPr>
              <w:t>ozporządzeni</w:t>
            </w:r>
            <w:r>
              <w:rPr>
                <w:rFonts w:ascii="Times New Roman" w:hAnsi="Times New Roman" w:cs="Times New Roman"/>
              </w:rPr>
              <w:t>a</w:t>
            </w:r>
            <w:r w:rsidRPr="00FF299D">
              <w:rPr>
                <w:rFonts w:ascii="Times New Roman" w:hAnsi="Times New Roman" w:cs="Times New Roman"/>
              </w:rPr>
              <w:t xml:space="preserve"> Ministra Obrony Narodowej </w:t>
            </w:r>
            <w:r w:rsidRPr="00FF299D">
              <w:rPr>
                <w:rFonts w:ascii="Times New Roman" w:hAnsi="Times New Roman" w:cs="Times New Roman"/>
                <w:bCs/>
              </w:rPr>
              <w:t>w sprawie czasu służby żołnierzy zawodowych.</w:t>
            </w:r>
          </w:p>
          <w:p w:rsidR="00FF299D" w:rsidRDefault="00FF299D" w:rsidP="00FF299D">
            <w:pPr>
              <w:jc w:val="both"/>
              <w:rPr>
                <w:rFonts w:ascii="Times New Roman" w:hAnsi="Times New Roman" w:cs="Times New Roman"/>
              </w:rPr>
            </w:pPr>
          </w:p>
        </w:tc>
        <w:tc>
          <w:tcPr>
            <w:tcW w:w="2977" w:type="dxa"/>
            <w:gridSpan w:val="2"/>
          </w:tcPr>
          <w:p w:rsidR="00FF299D" w:rsidRPr="003F789C" w:rsidRDefault="00FF299D" w:rsidP="00FF299D">
            <w:pPr>
              <w:jc w:val="both"/>
              <w:rPr>
                <w:rFonts w:ascii="Times New Roman" w:eastAsia="Times New Roman" w:hAnsi="Times New Roman" w:cs="Times New Roman"/>
                <w:bCs/>
                <w:lang w:eastAsia="pl-PL"/>
              </w:rPr>
            </w:pPr>
            <w:r w:rsidRPr="00FF299D">
              <w:rPr>
                <w:rFonts w:ascii="Times New Roman" w:eastAsia="Times New Roman" w:hAnsi="Times New Roman" w:cs="Times New Roman"/>
                <w:bCs/>
                <w:lang w:eastAsia="pl-PL"/>
              </w:rPr>
              <w:t xml:space="preserve">art. 275 ust. 7 ustawy z dnia 11 marca 2022 r. o obronie Ojczyzny </w:t>
            </w:r>
          </w:p>
        </w:tc>
        <w:tc>
          <w:tcPr>
            <w:tcW w:w="3543" w:type="dxa"/>
            <w:gridSpan w:val="2"/>
          </w:tcPr>
          <w:p w:rsidR="00FF299D" w:rsidRPr="00FF299D" w:rsidRDefault="00FF299D" w:rsidP="00FF299D">
            <w:pPr>
              <w:jc w:val="both"/>
              <w:rPr>
                <w:rFonts w:ascii="Times New Roman" w:hAnsi="Times New Roman" w:cs="Times New Roman"/>
                <w:bCs/>
              </w:rPr>
            </w:pPr>
            <w:r w:rsidRPr="00FF299D">
              <w:rPr>
                <w:rFonts w:ascii="Times New Roman" w:hAnsi="Times New Roman" w:cs="Times New Roman"/>
                <w:bCs/>
              </w:rPr>
              <w:t xml:space="preserve">Projekt </w:t>
            </w:r>
            <w:r>
              <w:rPr>
                <w:rFonts w:ascii="Times New Roman" w:hAnsi="Times New Roman" w:cs="Times New Roman"/>
                <w:bCs/>
              </w:rPr>
              <w:t>rozporządzenia</w:t>
            </w:r>
            <w:r w:rsidRPr="00FF299D">
              <w:rPr>
                <w:rFonts w:ascii="Times New Roman" w:hAnsi="Times New Roman" w:cs="Times New Roman"/>
                <w:bCs/>
              </w:rPr>
              <w:t xml:space="preserve"> ma celu określenie:</w:t>
            </w:r>
          </w:p>
          <w:p w:rsidR="00FF299D" w:rsidRPr="00FF299D" w:rsidRDefault="00FF299D" w:rsidP="00FF299D">
            <w:pPr>
              <w:numPr>
                <w:ilvl w:val="0"/>
                <w:numId w:val="51"/>
              </w:numPr>
              <w:ind w:left="324"/>
              <w:jc w:val="both"/>
              <w:rPr>
                <w:rFonts w:ascii="Times New Roman" w:hAnsi="Times New Roman" w:cs="Times New Roman"/>
                <w:bCs/>
              </w:rPr>
            </w:pPr>
            <w:r w:rsidRPr="00FF299D">
              <w:rPr>
                <w:rFonts w:ascii="Times New Roman" w:hAnsi="Times New Roman" w:cs="Times New Roman"/>
                <w:bCs/>
              </w:rPr>
              <w:t>dodatkowych dni wolnych od służby dla żołnierzy zawodowych;</w:t>
            </w:r>
          </w:p>
          <w:p w:rsidR="00FF299D" w:rsidRPr="00FF299D" w:rsidRDefault="00FF299D" w:rsidP="00FF299D">
            <w:pPr>
              <w:numPr>
                <w:ilvl w:val="0"/>
                <w:numId w:val="51"/>
              </w:numPr>
              <w:ind w:left="324"/>
              <w:jc w:val="both"/>
              <w:rPr>
                <w:rFonts w:ascii="Times New Roman" w:hAnsi="Times New Roman" w:cs="Times New Roman"/>
                <w:bCs/>
              </w:rPr>
            </w:pPr>
            <w:r w:rsidRPr="00FF299D">
              <w:rPr>
                <w:rFonts w:ascii="Times New Roman" w:hAnsi="Times New Roman" w:cs="Times New Roman"/>
                <w:bCs/>
              </w:rPr>
              <w:t>rozkładu czasu służby w tygodniu;</w:t>
            </w:r>
          </w:p>
          <w:p w:rsidR="00FF299D" w:rsidRDefault="00FF299D" w:rsidP="00FF299D">
            <w:pPr>
              <w:numPr>
                <w:ilvl w:val="0"/>
                <w:numId w:val="51"/>
              </w:numPr>
              <w:ind w:left="324"/>
              <w:jc w:val="both"/>
              <w:rPr>
                <w:rFonts w:ascii="Times New Roman" w:hAnsi="Times New Roman" w:cs="Times New Roman"/>
                <w:bCs/>
              </w:rPr>
            </w:pPr>
            <w:r w:rsidRPr="00FF299D">
              <w:rPr>
                <w:rFonts w:ascii="Times New Roman" w:hAnsi="Times New Roman" w:cs="Times New Roman"/>
                <w:bCs/>
              </w:rPr>
              <w:t>sposobu prowadzenia ewidencji czasu służby.</w:t>
            </w:r>
          </w:p>
        </w:tc>
        <w:tc>
          <w:tcPr>
            <w:tcW w:w="1134" w:type="dxa"/>
            <w:gridSpan w:val="2"/>
          </w:tcPr>
          <w:p w:rsidR="00FF299D" w:rsidRPr="00BC6A4E" w:rsidRDefault="00FF299D" w:rsidP="00FF299D">
            <w:pPr>
              <w:jc w:val="center"/>
              <w:rPr>
                <w:rFonts w:ascii="Times New Roman" w:hAnsi="Times New Roman" w:cs="Times New Roman"/>
              </w:rPr>
            </w:pPr>
            <w:r w:rsidRPr="00BC6A4E">
              <w:rPr>
                <w:rFonts w:ascii="Times New Roman" w:hAnsi="Times New Roman" w:cs="Times New Roman"/>
              </w:rPr>
              <w:t>MON</w:t>
            </w:r>
          </w:p>
        </w:tc>
        <w:tc>
          <w:tcPr>
            <w:tcW w:w="1701" w:type="dxa"/>
            <w:gridSpan w:val="2"/>
          </w:tcPr>
          <w:p w:rsidR="00FF299D" w:rsidRPr="00BC6A4E" w:rsidRDefault="00FF299D" w:rsidP="00FF299D">
            <w:pPr>
              <w:jc w:val="center"/>
              <w:rPr>
                <w:rFonts w:ascii="Times New Roman" w:hAnsi="Times New Roman" w:cs="Times New Roman"/>
              </w:rPr>
            </w:pPr>
            <w:r w:rsidRPr="00FF299D">
              <w:rPr>
                <w:rFonts w:ascii="Times New Roman" w:hAnsi="Times New Roman" w:cs="Times New Roman"/>
              </w:rPr>
              <w:t>Szef Zarządu Planowania Użycia Sił Zbrojnych i Szkolenia – P3/P7 SGWP</w:t>
            </w:r>
          </w:p>
        </w:tc>
        <w:tc>
          <w:tcPr>
            <w:tcW w:w="1276" w:type="dxa"/>
            <w:gridSpan w:val="2"/>
          </w:tcPr>
          <w:p w:rsidR="00FF299D" w:rsidRDefault="00FF299D" w:rsidP="00FF299D">
            <w:pPr>
              <w:jc w:val="center"/>
              <w:rPr>
                <w:rFonts w:ascii="Times New Roman" w:hAnsi="Times New Roman" w:cs="Times New Roman"/>
              </w:rPr>
            </w:pPr>
            <w:r>
              <w:rPr>
                <w:rFonts w:ascii="Times New Roman" w:hAnsi="Times New Roman" w:cs="Times New Roman"/>
              </w:rPr>
              <w:t>Dyrektor</w:t>
            </w:r>
          </w:p>
          <w:p w:rsidR="00FF299D" w:rsidRPr="00BC6A4E" w:rsidRDefault="00FF299D" w:rsidP="00FF299D">
            <w:pPr>
              <w:rPr>
                <w:rFonts w:ascii="Times New Roman" w:hAnsi="Times New Roman" w:cs="Times New Roman"/>
              </w:rPr>
            </w:pPr>
            <w:r w:rsidRPr="00BC6A4E">
              <w:rPr>
                <w:rFonts w:ascii="Times New Roman" w:hAnsi="Times New Roman" w:cs="Times New Roman"/>
              </w:rPr>
              <w:t>Departamentu Prawnego – Pan Dawid Stachurski</w:t>
            </w:r>
          </w:p>
        </w:tc>
        <w:tc>
          <w:tcPr>
            <w:tcW w:w="1276" w:type="dxa"/>
            <w:gridSpan w:val="2"/>
          </w:tcPr>
          <w:p w:rsidR="00FF299D" w:rsidRPr="00BC6A4E" w:rsidRDefault="00FF299D" w:rsidP="00FF299D">
            <w:pPr>
              <w:ind w:hanging="34"/>
              <w:jc w:val="both"/>
              <w:rPr>
                <w:rFonts w:ascii="Times New Roman" w:hAnsi="Times New Roman"/>
                <w:bCs/>
              </w:rPr>
            </w:pPr>
          </w:p>
        </w:tc>
      </w:tr>
      <w:tr w:rsidR="00BC750A" w:rsidRPr="00494B96" w:rsidTr="004909C5">
        <w:tblPrEx>
          <w:jc w:val="left"/>
          <w:shd w:val="clear" w:color="auto" w:fill="auto"/>
        </w:tblPrEx>
        <w:trPr>
          <w:gridAfter w:val="1"/>
          <w:wAfter w:w="113" w:type="dxa"/>
          <w:trHeight w:val="840"/>
        </w:trPr>
        <w:tc>
          <w:tcPr>
            <w:tcW w:w="846" w:type="dxa"/>
            <w:gridSpan w:val="2"/>
          </w:tcPr>
          <w:p w:rsidR="00BC750A" w:rsidRDefault="00BC750A" w:rsidP="00BC750A">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273</w:t>
            </w:r>
          </w:p>
        </w:tc>
        <w:tc>
          <w:tcPr>
            <w:tcW w:w="2835" w:type="dxa"/>
            <w:gridSpan w:val="2"/>
          </w:tcPr>
          <w:p w:rsidR="00BC750A" w:rsidRPr="004A7264" w:rsidRDefault="00BC750A" w:rsidP="00BC750A">
            <w:pPr>
              <w:jc w:val="both"/>
              <w:rPr>
                <w:rFonts w:ascii="Times New Roman" w:hAnsi="Times New Roman" w:cs="Times New Roman"/>
              </w:rPr>
            </w:pPr>
            <w:r w:rsidRPr="004A7264">
              <w:rPr>
                <w:rFonts w:ascii="Times New Roman" w:hAnsi="Times New Roman" w:cs="Times New Roman"/>
                <w:bCs/>
              </w:rPr>
              <w:t>Projekt rozporządzenia Ministra Obrony Narodowej w sprawie stwierdzenia szkody w mieniu wojskowym i ustalania jej wysokości</w:t>
            </w:r>
          </w:p>
        </w:tc>
        <w:tc>
          <w:tcPr>
            <w:tcW w:w="2977" w:type="dxa"/>
            <w:gridSpan w:val="2"/>
          </w:tcPr>
          <w:p w:rsidR="00BC750A" w:rsidRPr="004A7264" w:rsidRDefault="00BC750A" w:rsidP="00BC750A">
            <w:pPr>
              <w:jc w:val="both"/>
              <w:rPr>
                <w:rFonts w:ascii="Times New Roman" w:eastAsia="Times New Roman" w:hAnsi="Times New Roman" w:cs="Times New Roman"/>
                <w:bCs/>
                <w:lang w:eastAsia="pl-PL"/>
              </w:rPr>
            </w:pPr>
            <w:r w:rsidRPr="004A7264">
              <w:rPr>
                <w:rFonts w:ascii="Times New Roman" w:eastAsia="Times New Roman" w:hAnsi="Times New Roman" w:cs="Times New Roman"/>
                <w:bCs/>
                <w:lang w:eastAsia="pl-PL"/>
              </w:rPr>
              <w:t xml:space="preserve">art. 505 ust. 3 ustawy z dnia 11 marca 2022 r. o obronie Ojczyzny </w:t>
            </w:r>
          </w:p>
        </w:tc>
        <w:tc>
          <w:tcPr>
            <w:tcW w:w="3543" w:type="dxa"/>
            <w:gridSpan w:val="2"/>
          </w:tcPr>
          <w:p w:rsidR="00BC750A" w:rsidRPr="004A7264" w:rsidRDefault="00BC750A" w:rsidP="00BC750A">
            <w:pPr>
              <w:jc w:val="both"/>
              <w:rPr>
                <w:rFonts w:ascii="Times New Roman" w:hAnsi="Times New Roman" w:cs="Times New Roman"/>
                <w:bCs/>
              </w:rPr>
            </w:pPr>
            <w:r w:rsidRPr="004A7264">
              <w:rPr>
                <w:rFonts w:ascii="Times New Roman" w:hAnsi="Times New Roman" w:cs="Times New Roman"/>
                <w:bCs/>
              </w:rPr>
              <w:t>Projekt rozporządzenia określa:</w:t>
            </w:r>
          </w:p>
          <w:p w:rsidR="00BC750A" w:rsidRPr="004A7264" w:rsidRDefault="00BC750A" w:rsidP="00BC750A">
            <w:pPr>
              <w:jc w:val="both"/>
              <w:rPr>
                <w:rFonts w:ascii="Times New Roman" w:hAnsi="Times New Roman" w:cs="Times New Roman"/>
                <w:bCs/>
              </w:rPr>
            </w:pPr>
            <w:r w:rsidRPr="004A7264">
              <w:rPr>
                <w:rFonts w:ascii="Times New Roman" w:hAnsi="Times New Roman" w:cs="Times New Roman"/>
                <w:bCs/>
              </w:rPr>
              <w:t>1)</w:t>
            </w:r>
            <w:r w:rsidRPr="004A7264">
              <w:rPr>
                <w:rFonts w:ascii="Times New Roman" w:hAnsi="Times New Roman" w:cs="Times New Roman"/>
                <w:bCs/>
              </w:rPr>
              <w:tab/>
              <w:t>sposób i tryb stwierdzania szkody i ustalania jej wysokości;</w:t>
            </w:r>
          </w:p>
          <w:p w:rsidR="00BC750A" w:rsidRPr="004A7264" w:rsidRDefault="00BC750A" w:rsidP="00BC750A">
            <w:pPr>
              <w:jc w:val="both"/>
              <w:rPr>
                <w:rFonts w:ascii="Times New Roman" w:hAnsi="Times New Roman" w:cs="Times New Roman"/>
                <w:bCs/>
              </w:rPr>
            </w:pPr>
            <w:r w:rsidRPr="004A7264">
              <w:rPr>
                <w:rFonts w:ascii="Times New Roman" w:hAnsi="Times New Roman" w:cs="Times New Roman"/>
                <w:bCs/>
              </w:rPr>
              <w:t>2)</w:t>
            </w:r>
            <w:r w:rsidRPr="004A7264">
              <w:rPr>
                <w:rFonts w:ascii="Times New Roman" w:hAnsi="Times New Roman" w:cs="Times New Roman"/>
                <w:bCs/>
              </w:rPr>
              <w:tab/>
              <w:t>wzór pisemnego zobowiązania żołnierza do zapłaty odszkodowania.</w:t>
            </w:r>
          </w:p>
        </w:tc>
        <w:tc>
          <w:tcPr>
            <w:tcW w:w="1134" w:type="dxa"/>
            <w:gridSpan w:val="2"/>
          </w:tcPr>
          <w:p w:rsidR="00BC750A" w:rsidRPr="004A7264" w:rsidRDefault="00BC750A" w:rsidP="00BC750A">
            <w:pPr>
              <w:jc w:val="center"/>
              <w:rPr>
                <w:rFonts w:ascii="Times New Roman" w:hAnsi="Times New Roman" w:cs="Times New Roman"/>
              </w:rPr>
            </w:pPr>
            <w:r w:rsidRPr="004A7264">
              <w:rPr>
                <w:rFonts w:ascii="Times New Roman" w:hAnsi="Times New Roman" w:cs="Times New Roman"/>
              </w:rPr>
              <w:t>MON</w:t>
            </w:r>
          </w:p>
        </w:tc>
        <w:tc>
          <w:tcPr>
            <w:tcW w:w="1701" w:type="dxa"/>
            <w:gridSpan w:val="2"/>
          </w:tcPr>
          <w:p w:rsidR="00BC750A" w:rsidRPr="004A7264" w:rsidRDefault="00BC750A" w:rsidP="00BC750A">
            <w:pPr>
              <w:jc w:val="center"/>
              <w:rPr>
                <w:rFonts w:ascii="Times New Roman" w:hAnsi="Times New Roman" w:cs="Times New Roman"/>
              </w:rPr>
            </w:pPr>
            <w:r w:rsidRPr="004A7264">
              <w:rPr>
                <w:rFonts w:ascii="Times New Roman" w:hAnsi="Times New Roman" w:cs="Times New Roman"/>
              </w:rPr>
              <w:t>Szef Inspektoratu Wsparcia Sił Zbrojnych RP</w:t>
            </w:r>
          </w:p>
        </w:tc>
        <w:tc>
          <w:tcPr>
            <w:tcW w:w="1276" w:type="dxa"/>
            <w:gridSpan w:val="2"/>
          </w:tcPr>
          <w:p w:rsidR="00BC750A" w:rsidRPr="004A7264" w:rsidRDefault="00BC750A" w:rsidP="00BC750A">
            <w:pPr>
              <w:jc w:val="center"/>
              <w:rPr>
                <w:rFonts w:ascii="Times New Roman" w:hAnsi="Times New Roman" w:cs="Times New Roman"/>
              </w:rPr>
            </w:pPr>
            <w:r w:rsidRPr="004A7264">
              <w:rPr>
                <w:rFonts w:ascii="Times New Roman" w:hAnsi="Times New Roman" w:cs="Times New Roman"/>
              </w:rPr>
              <w:t>Dyrektor Departamentu Prawnego – Pan Dawid Stachurski</w:t>
            </w:r>
          </w:p>
        </w:tc>
        <w:tc>
          <w:tcPr>
            <w:tcW w:w="1276" w:type="dxa"/>
            <w:gridSpan w:val="2"/>
          </w:tcPr>
          <w:p w:rsidR="00BC750A" w:rsidRPr="004A7264" w:rsidRDefault="00BC750A" w:rsidP="00BC750A">
            <w:pPr>
              <w:ind w:hanging="34"/>
              <w:jc w:val="both"/>
              <w:rPr>
                <w:rFonts w:ascii="Times New Roman" w:hAnsi="Times New Roman"/>
                <w:bCs/>
              </w:rPr>
            </w:pPr>
          </w:p>
        </w:tc>
      </w:tr>
      <w:tr w:rsidR="008A59AA" w:rsidRPr="00BC6A4E" w:rsidTr="008A59AA">
        <w:tblPrEx>
          <w:jc w:val="left"/>
          <w:shd w:val="clear" w:color="auto" w:fill="auto"/>
        </w:tblPrEx>
        <w:trPr>
          <w:gridAfter w:val="1"/>
          <w:wAfter w:w="113" w:type="dxa"/>
          <w:trHeight w:val="840"/>
        </w:trPr>
        <w:tc>
          <w:tcPr>
            <w:tcW w:w="846" w:type="dxa"/>
            <w:gridSpan w:val="2"/>
          </w:tcPr>
          <w:p w:rsidR="008A59AA" w:rsidRPr="00B73B56" w:rsidRDefault="008A59AA" w:rsidP="008A59AA">
            <w:pPr>
              <w:spacing w:line="276" w:lineRule="auto"/>
              <w:ind w:left="96"/>
              <w:jc w:val="both"/>
              <w:rPr>
                <w:rFonts w:ascii="Times New Roman" w:eastAsia="Times New Roman" w:hAnsi="Times New Roman" w:cs="Times New Roman"/>
                <w:b/>
                <w:bCs/>
                <w:highlight w:val="yellow"/>
                <w:lang w:eastAsia="pl-PL"/>
              </w:rPr>
            </w:pPr>
            <w:r w:rsidRPr="004A7264">
              <w:rPr>
                <w:rFonts w:ascii="Times New Roman" w:eastAsia="Times New Roman" w:hAnsi="Times New Roman" w:cs="Times New Roman"/>
                <w:b/>
                <w:bCs/>
                <w:lang w:eastAsia="pl-PL"/>
              </w:rPr>
              <w:t>274</w:t>
            </w:r>
          </w:p>
        </w:tc>
        <w:tc>
          <w:tcPr>
            <w:tcW w:w="2835" w:type="dxa"/>
            <w:gridSpan w:val="2"/>
          </w:tcPr>
          <w:p w:rsidR="008A59AA" w:rsidRPr="004A7264" w:rsidRDefault="008A59AA" w:rsidP="008A59AA">
            <w:pPr>
              <w:jc w:val="both"/>
              <w:rPr>
                <w:rFonts w:ascii="Times New Roman" w:hAnsi="Times New Roman" w:cs="Times New Roman"/>
              </w:rPr>
            </w:pPr>
            <w:r w:rsidRPr="004A7264">
              <w:rPr>
                <w:rFonts w:ascii="Times New Roman" w:hAnsi="Times New Roman" w:cs="Times New Roman"/>
                <w:bCs/>
              </w:rPr>
              <w:t>Projekt rozporządzenia Ministra Obrony Narodowej w sprawie</w:t>
            </w:r>
            <w:r w:rsidRPr="004A7264">
              <w:t xml:space="preserve"> </w:t>
            </w:r>
            <w:r w:rsidRPr="004A7264">
              <w:rPr>
                <w:rFonts w:ascii="Times New Roman" w:hAnsi="Times New Roman" w:cs="Times New Roman"/>
                <w:bCs/>
              </w:rPr>
              <w:t>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CF62DF" w:rsidRPr="004A7264" w:rsidRDefault="00CF62DF" w:rsidP="00CF62DF">
            <w:pPr>
              <w:jc w:val="both"/>
              <w:rPr>
                <w:rFonts w:ascii="Times New Roman" w:eastAsia="Times New Roman" w:hAnsi="Times New Roman" w:cs="Times New Roman"/>
                <w:bCs/>
                <w:lang w:eastAsia="pl-PL"/>
              </w:rPr>
            </w:pPr>
            <w:r w:rsidRPr="004A7264">
              <w:rPr>
                <w:rFonts w:ascii="Times New Roman" w:eastAsia="Times New Roman" w:hAnsi="Times New Roman" w:cs="Times New Roman"/>
                <w:bCs/>
                <w:lang w:eastAsia="pl-PL"/>
              </w:rPr>
              <w:t xml:space="preserve">art. 65 ustawy z dnia 1 grudnia 2022 r. </w:t>
            </w:r>
          </w:p>
          <w:p w:rsidR="008A59AA" w:rsidRPr="004A7264" w:rsidRDefault="00CF62DF" w:rsidP="00CF62DF">
            <w:pPr>
              <w:jc w:val="both"/>
              <w:rPr>
                <w:rFonts w:ascii="Times New Roman" w:eastAsia="Times New Roman" w:hAnsi="Times New Roman" w:cs="Times New Roman"/>
                <w:bCs/>
                <w:lang w:eastAsia="pl-PL"/>
              </w:rPr>
            </w:pPr>
            <w:r w:rsidRPr="004A7264">
              <w:rPr>
                <w:rFonts w:ascii="Times New Roman" w:eastAsia="Times New Roman" w:hAnsi="Times New Roman" w:cs="Times New Roman"/>
                <w:bCs/>
                <w:lang w:eastAsia="pl-PL"/>
              </w:rPr>
              <w:t>o zawodzie ratownika medycznego  oraz samorządzie ratowników medycznych (Dz. U. poz. 2705)</w:t>
            </w:r>
          </w:p>
        </w:tc>
        <w:tc>
          <w:tcPr>
            <w:tcW w:w="3543" w:type="dxa"/>
            <w:gridSpan w:val="2"/>
          </w:tcPr>
          <w:p w:rsidR="008A59AA" w:rsidRPr="004A7264" w:rsidRDefault="00CF62DF" w:rsidP="008A59AA">
            <w:pPr>
              <w:jc w:val="both"/>
              <w:rPr>
                <w:rFonts w:ascii="Times New Roman" w:hAnsi="Times New Roman" w:cs="Times New Roman"/>
                <w:bCs/>
              </w:rPr>
            </w:pPr>
            <w:r w:rsidRPr="004A7264">
              <w:rPr>
                <w:rFonts w:ascii="Times New Roman" w:hAnsi="Times New Roman" w:cs="Times New Roman"/>
                <w:bCs/>
              </w:rPr>
              <w:t xml:space="preserve">Celem przedkładanego rozporządzenia jest uregulowanie zakresu świadczeń zdrowotnych, do których udzielania uprawniony jest ratownik medyczny wykonujący zadania zabezpieczenia medycznego Sił Zbrojnych RP. Projekt przedmiotowego rozporządzenia zakłada podział świadczeń zdrowotnych dedykowanych ratownikom medycznym resortu obrony narodowej na „podstawowe” - nabyte w drodze kształcenia przed i podyplomowego oraz zakres tzw. „poszerzonych kompetencji” udzielanych w warunkach sytuacji kryzysowych i przy zabezpieczeniu medycznym działań jednostek podległych Ministrowi Obrony Narodowej (określonych w załączniku nr 2). Warunkiem nabycia uprawnień do wykonywania „poszerzonych kompetencji” jest ukończenie wojskowo – medycznego kursu kwalifikacyjnego. Szczegółowy </w:t>
            </w:r>
            <w:r w:rsidRPr="004A7264">
              <w:rPr>
                <w:rFonts w:ascii="Times New Roman" w:hAnsi="Times New Roman" w:cs="Times New Roman"/>
                <w:bCs/>
              </w:rPr>
              <w:lastRenderedPageBreak/>
              <w:t>zakres oraz sposób i tryb odbywania wojskowo-medycznego kursu kwalifikacyjnego określony zostanie w odrębnym rozporządzeniu.</w:t>
            </w:r>
          </w:p>
        </w:tc>
        <w:tc>
          <w:tcPr>
            <w:tcW w:w="1134" w:type="dxa"/>
            <w:gridSpan w:val="2"/>
          </w:tcPr>
          <w:p w:rsidR="008A59AA" w:rsidRPr="004A7264" w:rsidRDefault="008A59AA" w:rsidP="008A59AA">
            <w:pPr>
              <w:jc w:val="center"/>
              <w:rPr>
                <w:rFonts w:ascii="Times New Roman" w:hAnsi="Times New Roman" w:cs="Times New Roman"/>
              </w:rPr>
            </w:pPr>
            <w:r w:rsidRPr="004A7264">
              <w:rPr>
                <w:rFonts w:ascii="Times New Roman" w:hAnsi="Times New Roman" w:cs="Times New Roman"/>
              </w:rPr>
              <w:lastRenderedPageBreak/>
              <w:t>MON</w:t>
            </w:r>
          </w:p>
        </w:tc>
        <w:tc>
          <w:tcPr>
            <w:tcW w:w="1701" w:type="dxa"/>
            <w:gridSpan w:val="2"/>
          </w:tcPr>
          <w:p w:rsidR="008A59AA" w:rsidRPr="004A7264" w:rsidRDefault="008A59AA" w:rsidP="008A59AA">
            <w:pPr>
              <w:jc w:val="center"/>
              <w:rPr>
                <w:rFonts w:ascii="Times New Roman" w:hAnsi="Times New Roman" w:cs="Times New Roman"/>
              </w:rPr>
            </w:pPr>
            <w:r w:rsidRPr="004A7264">
              <w:rPr>
                <w:rFonts w:ascii="Times New Roman" w:hAnsi="Times New Roman" w:cs="Times New Roman"/>
              </w:rPr>
              <w:t>Dyrektor Departamentu Wojskowej Służby Zdrowia</w:t>
            </w:r>
          </w:p>
        </w:tc>
        <w:tc>
          <w:tcPr>
            <w:tcW w:w="1276" w:type="dxa"/>
            <w:gridSpan w:val="2"/>
          </w:tcPr>
          <w:p w:rsidR="008A59AA" w:rsidRPr="004A7264" w:rsidRDefault="008A59AA" w:rsidP="008A59AA">
            <w:pPr>
              <w:jc w:val="center"/>
              <w:rPr>
                <w:rFonts w:ascii="Times New Roman" w:hAnsi="Times New Roman" w:cs="Times New Roman"/>
              </w:rPr>
            </w:pPr>
            <w:r w:rsidRPr="004A7264">
              <w:rPr>
                <w:rFonts w:ascii="Times New Roman" w:hAnsi="Times New Roman" w:cs="Times New Roman"/>
              </w:rPr>
              <w:t>Dyrektor Departamentu Prawnego – Pan Dawid Stachurski</w:t>
            </w:r>
          </w:p>
        </w:tc>
        <w:tc>
          <w:tcPr>
            <w:tcW w:w="1276" w:type="dxa"/>
            <w:gridSpan w:val="2"/>
          </w:tcPr>
          <w:p w:rsidR="008A59AA" w:rsidRPr="004A7264" w:rsidRDefault="008A59AA" w:rsidP="008A59AA">
            <w:pPr>
              <w:ind w:hanging="34"/>
              <w:jc w:val="both"/>
              <w:rPr>
                <w:rFonts w:ascii="Times New Roman" w:hAnsi="Times New Roman"/>
                <w:bCs/>
              </w:rPr>
            </w:pPr>
          </w:p>
        </w:tc>
      </w:tr>
      <w:tr w:rsidR="008A59AA" w:rsidRPr="00BC6A4E" w:rsidTr="008A59AA">
        <w:tblPrEx>
          <w:jc w:val="left"/>
          <w:shd w:val="clear" w:color="auto" w:fill="auto"/>
        </w:tblPrEx>
        <w:trPr>
          <w:gridAfter w:val="1"/>
          <w:wAfter w:w="113" w:type="dxa"/>
          <w:trHeight w:val="840"/>
        </w:trPr>
        <w:tc>
          <w:tcPr>
            <w:tcW w:w="846" w:type="dxa"/>
            <w:gridSpan w:val="2"/>
          </w:tcPr>
          <w:p w:rsidR="008A59AA" w:rsidRPr="00B73B56" w:rsidRDefault="008A59AA" w:rsidP="008A59AA">
            <w:pPr>
              <w:spacing w:line="276" w:lineRule="auto"/>
              <w:ind w:left="96"/>
              <w:jc w:val="both"/>
              <w:rPr>
                <w:rFonts w:ascii="Times New Roman" w:eastAsia="Times New Roman" w:hAnsi="Times New Roman" w:cs="Times New Roman"/>
                <w:b/>
                <w:bCs/>
                <w:highlight w:val="yellow"/>
                <w:lang w:eastAsia="pl-PL"/>
              </w:rPr>
            </w:pPr>
            <w:bookmarkStart w:id="3" w:name="_GoBack"/>
            <w:bookmarkEnd w:id="3"/>
            <w:r w:rsidRPr="004A7264">
              <w:rPr>
                <w:rFonts w:ascii="Times New Roman" w:eastAsia="Times New Roman" w:hAnsi="Times New Roman" w:cs="Times New Roman"/>
                <w:b/>
                <w:bCs/>
                <w:lang w:eastAsia="pl-PL"/>
              </w:rPr>
              <w:t>275</w:t>
            </w:r>
          </w:p>
        </w:tc>
        <w:tc>
          <w:tcPr>
            <w:tcW w:w="2835" w:type="dxa"/>
            <w:gridSpan w:val="2"/>
          </w:tcPr>
          <w:p w:rsidR="008A59AA" w:rsidRPr="004A7264" w:rsidRDefault="008A59AA" w:rsidP="008A59AA">
            <w:pPr>
              <w:jc w:val="both"/>
              <w:rPr>
                <w:rFonts w:ascii="Times New Roman" w:hAnsi="Times New Roman" w:cs="Times New Roman"/>
              </w:rPr>
            </w:pPr>
            <w:r w:rsidRPr="004A7264">
              <w:rPr>
                <w:rFonts w:ascii="Times New Roman" w:hAnsi="Times New Roman" w:cs="Times New Roman"/>
                <w:bCs/>
              </w:rPr>
              <w:t xml:space="preserve">Projekt rozporządzenia Ministra Obrony Narodowej w sprawie </w:t>
            </w:r>
          </w:p>
        </w:tc>
        <w:tc>
          <w:tcPr>
            <w:tcW w:w="2977" w:type="dxa"/>
            <w:gridSpan w:val="2"/>
          </w:tcPr>
          <w:p w:rsidR="00B73B56" w:rsidRPr="004A7264" w:rsidRDefault="00B73B56" w:rsidP="00B73B56">
            <w:pPr>
              <w:jc w:val="both"/>
              <w:rPr>
                <w:rFonts w:ascii="Times New Roman" w:hAnsi="Times New Roman" w:cs="Times New Roman"/>
                <w:bCs/>
              </w:rPr>
            </w:pPr>
            <w:r w:rsidRPr="004A7264">
              <w:rPr>
                <w:rFonts w:ascii="Times New Roman" w:hAnsi="Times New Roman" w:cs="Times New Roman"/>
                <w:bCs/>
              </w:rPr>
              <w:t>art. 64 ustawy z dnia 1 grudnia 2022 r. o zawodzie ratownika medycznego oraz samorządzie ratowników medycznych (Dz. U. poz. 2705).</w:t>
            </w:r>
          </w:p>
          <w:p w:rsidR="008A59AA" w:rsidRPr="004A7264" w:rsidRDefault="008A59AA" w:rsidP="008A59AA">
            <w:pPr>
              <w:jc w:val="both"/>
              <w:rPr>
                <w:rFonts w:ascii="Times New Roman" w:eastAsia="Times New Roman" w:hAnsi="Times New Roman" w:cs="Times New Roman"/>
                <w:bCs/>
                <w:lang w:eastAsia="pl-PL"/>
              </w:rPr>
            </w:pPr>
          </w:p>
        </w:tc>
        <w:tc>
          <w:tcPr>
            <w:tcW w:w="3543" w:type="dxa"/>
            <w:gridSpan w:val="2"/>
          </w:tcPr>
          <w:p w:rsidR="008A59AA" w:rsidRPr="004A7264" w:rsidRDefault="00B73B56" w:rsidP="00B73B56">
            <w:pPr>
              <w:jc w:val="both"/>
              <w:rPr>
                <w:rFonts w:ascii="Times New Roman" w:hAnsi="Times New Roman" w:cs="Times New Roman"/>
                <w:bCs/>
              </w:rPr>
            </w:pPr>
            <w:r w:rsidRPr="004A7264">
              <w:rPr>
                <w:rFonts w:ascii="Times New Roman" w:hAnsi="Times New Roman" w:cs="Times New Roman"/>
                <w:bCs/>
              </w:rPr>
              <w:t>Rozporządzenie określa: ramowe programy wojskowo-medycznych kursów kwalifikacyjnych, kwalifikacje kadry dydaktycznej, szczegółowe wymogi dla podmiotów prowadzących wojskowo-medyczne kursy kwalifikacyjne, skład i tryb powoływania komisji egzaminacyjnej oraz sposób przeprowadzania egzaminów kończących wojskowo-medyczny kurs kwalifikacyjny, sposób oceniania osób podchodzących do egzaminów w ramach wojskowo-medycznych kursów kwalifikacyjnych, okres ważności zaświadczenia o odbyciu wojskowo-medycznego kursu kwalifikacyjnego, w odniesieniu do poszczególnych wojskowo-medycznych kursów kwalifikacyjnych oraz wzór zaświadczenia o ukończeniu wojskowo-medycznego kursu kwalifikacyjnego.</w:t>
            </w:r>
          </w:p>
        </w:tc>
        <w:tc>
          <w:tcPr>
            <w:tcW w:w="1134" w:type="dxa"/>
            <w:gridSpan w:val="2"/>
          </w:tcPr>
          <w:p w:rsidR="008A59AA" w:rsidRPr="004A7264" w:rsidRDefault="008A59AA" w:rsidP="008A59AA">
            <w:pPr>
              <w:jc w:val="center"/>
              <w:rPr>
                <w:rFonts w:ascii="Times New Roman" w:hAnsi="Times New Roman" w:cs="Times New Roman"/>
              </w:rPr>
            </w:pPr>
            <w:r w:rsidRPr="004A7264">
              <w:rPr>
                <w:rFonts w:ascii="Times New Roman" w:hAnsi="Times New Roman" w:cs="Times New Roman"/>
              </w:rPr>
              <w:t>MON</w:t>
            </w:r>
          </w:p>
        </w:tc>
        <w:tc>
          <w:tcPr>
            <w:tcW w:w="1701" w:type="dxa"/>
            <w:gridSpan w:val="2"/>
          </w:tcPr>
          <w:p w:rsidR="008A59AA" w:rsidRPr="004A7264" w:rsidRDefault="008A59AA" w:rsidP="008A59AA">
            <w:pPr>
              <w:jc w:val="center"/>
              <w:rPr>
                <w:rFonts w:ascii="Times New Roman" w:hAnsi="Times New Roman" w:cs="Times New Roman"/>
              </w:rPr>
            </w:pPr>
            <w:r w:rsidRPr="004A7264">
              <w:rPr>
                <w:rFonts w:ascii="Times New Roman" w:hAnsi="Times New Roman" w:cs="Times New Roman"/>
              </w:rPr>
              <w:t>Dyrektor Departamentu Wojskowej Służby Zdrowia</w:t>
            </w:r>
          </w:p>
        </w:tc>
        <w:tc>
          <w:tcPr>
            <w:tcW w:w="1276" w:type="dxa"/>
            <w:gridSpan w:val="2"/>
          </w:tcPr>
          <w:p w:rsidR="008A59AA" w:rsidRPr="004A7264" w:rsidRDefault="008A59AA" w:rsidP="008A59AA">
            <w:pPr>
              <w:jc w:val="center"/>
              <w:rPr>
                <w:rFonts w:ascii="Times New Roman" w:hAnsi="Times New Roman" w:cs="Times New Roman"/>
              </w:rPr>
            </w:pPr>
            <w:r w:rsidRPr="004A7264">
              <w:rPr>
                <w:rFonts w:ascii="Times New Roman" w:hAnsi="Times New Roman" w:cs="Times New Roman"/>
              </w:rPr>
              <w:t>Dyrektor Departamentu Prawnego – Pan Dawid Stachurski</w:t>
            </w:r>
          </w:p>
        </w:tc>
        <w:tc>
          <w:tcPr>
            <w:tcW w:w="1276" w:type="dxa"/>
            <w:gridSpan w:val="2"/>
          </w:tcPr>
          <w:p w:rsidR="008A59AA" w:rsidRPr="004A7264" w:rsidRDefault="008A59AA" w:rsidP="008A59AA">
            <w:pPr>
              <w:ind w:hanging="34"/>
              <w:jc w:val="both"/>
              <w:rPr>
                <w:rFonts w:ascii="Times New Roman" w:hAnsi="Times New Roman"/>
                <w:bCs/>
              </w:rPr>
            </w:pPr>
          </w:p>
        </w:tc>
      </w:tr>
    </w:tbl>
    <w:p w:rsidR="0085749F" w:rsidRDefault="0085749F" w:rsidP="00C53CCE">
      <w:pPr>
        <w:spacing w:after="0" w:line="276" w:lineRule="auto"/>
        <w:jc w:val="both"/>
        <w:rPr>
          <w:rFonts w:ascii="Times New Roman" w:eastAsia="Times New Roman" w:hAnsi="Times New Roman" w:cs="Times New Roman"/>
          <w:bCs/>
          <w:color w:val="000000"/>
          <w:lang w:eastAsia="pl-PL"/>
        </w:rPr>
      </w:pPr>
    </w:p>
    <w:p w:rsidR="00D255EF" w:rsidRDefault="00D255EF" w:rsidP="00C53CCE">
      <w:pPr>
        <w:spacing w:after="0" w:line="276" w:lineRule="auto"/>
        <w:jc w:val="both"/>
        <w:rPr>
          <w:rFonts w:ascii="Times New Roman" w:eastAsia="Times New Roman" w:hAnsi="Times New Roman" w:cs="Times New Roman"/>
          <w:bCs/>
          <w:color w:val="000000"/>
          <w:lang w:eastAsia="pl-PL"/>
        </w:rPr>
      </w:pPr>
    </w:p>
    <w:p w:rsidR="007D45BA" w:rsidRDefault="007D45BA" w:rsidP="00C53CCE">
      <w:pPr>
        <w:spacing w:after="0" w:line="276" w:lineRule="auto"/>
        <w:jc w:val="both"/>
        <w:rPr>
          <w:rFonts w:ascii="Times New Roman" w:eastAsia="Times New Roman" w:hAnsi="Times New Roman" w:cs="Times New Roman"/>
          <w:bCs/>
          <w:color w:val="000000"/>
          <w:lang w:eastAsia="pl-PL"/>
        </w:rPr>
      </w:pPr>
    </w:p>
    <w:p w:rsidR="00E31218" w:rsidRDefault="00E31218" w:rsidP="00C53CCE">
      <w:pPr>
        <w:spacing w:after="0" w:line="276" w:lineRule="auto"/>
        <w:jc w:val="both"/>
        <w:rPr>
          <w:rFonts w:ascii="Times New Roman" w:eastAsia="Times New Roman" w:hAnsi="Times New Roman" w:cs="Times New Roman"/>
          <w:bCs/>
          <w:color w:val="000000"/>
          <w:lang w:eastAsia="pl-PL"/>
        </w:rPr>
      </w:pPr>
    </w:p>
    <w:p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FCD" w:rsidRDefault="00914FCD" w:rsidP="000C3879">
      <w:pPr>
        <w:spacing w:after="0" w:line="240" w:lineRule="auto"/>
      </w:pPr>
      <w:r>
        <w:separator/>
      </w:r>
    </w:p>
  </w:endnote>
  <w:endnote w:type="continuationSeparator" w:id="0">
    <w:p w:rsidR="00914FCD" w:rsidRDefault="00914FCD"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Calibri"/>
    <w:charset w:val="EE"/>
    <w:family w:val="swiss"/>
    <w:pitch w:val="variable"/>
    <w:sig w:usb0="800000AF" w:usb1="5000ECFF" w:usb2="00000021" w:usb3="00000000" w:csb0="0000019F" w:csb1="00000000"/>
  </w:font>
  <w:font w:name="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FCD" w:rsidRDefault="00914FCD" w:rsidP="000C3879">
      <w:pPr>
        <w:spacing w:after="0" w:line="240" w:lineRule="auto"/>
      </w:pPr>
      <w:r>
        <w:separator/>
      </w:r>
    </w:p>
  </w:footnote>
  <w:footnote w:type="continuationSeparator" w:id="0">
    <w:p w:rsidR="00914FCD" w:rsidRDefault="00914FCD"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30C06C7"/>
    <w:multiLevelType w:val="hybridMultilevel"/>
    <w:tmpl w:val="44CCD94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2A31BD"/>
    <w:multiLevelType w:val="hybridMultilevel"/>
    <w:tmpl w:val="66C05E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B7667"/>
    <w:multiLevelType w:val="hybridMultilevel"/>
    <w:tmpl w:val="515E18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7"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6"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5"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9"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0" w15:restartNumberingAfterBreak="0">
    <w:nsid w:val="69872014"/>
    <w:multiLevelType w:val="singleLevel"/>
    <w:tmpl w:val="04150011"/>
    <w:lvl w:ilvl="0">
      <w:start w:val="1"/>
      <w:numFmt w:val="decimal"/>
      <w:lvlText w:val="%1)"/>
      <w:lvlJc w:val="left"/>
      <w:pPr>
        <w:ind w:left="720" w:hanging="360"/>
      </w:pPr>
    </w:lvl>
  </w:abstractNum>
  <w:abstractNum w:abstractNumId="41"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5"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7"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50"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7E5B3F53"/>
    <w:multiLevelType w:val="hybridMultilevel"/>
    <w:tmpl w:val="F44CC2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27"/>
  </w:num>
  <w:num w:numId="3">
    <w:abstractNumId w:val="19"/>
  </w:num>
  <w:num w:numId="4">
    <w:abstractNumId w:val="16"/>
  </w:num>
  <w:num w:numId="5">
    <w:abstractNumId w:val="7"/>
  </w:num>
  <w:num w:numId="6">
    <w:abstractNumId w:val="49"/>
  </w:num>
  <w:num w:numId="7">
    <w:abstractNumId w:val="21"/>
  </w:num>
  <w:num w:numId="8">
    <w:abstractNumId w:val="8"/>
  </w:num>
  <w:num w:numId="9">
    <w:abstractNumId w:val="11"/>
  </w:num>
  <w:num w:numId="10">
    <w:abstractNumId w:val="46"/>
  </w:num>
  <w:num w:numId="11">
    <w:abstractNumId w:val="29"/>
  </w:num>
  <w:num w:numId="12">
    <w:abstractNumId w:val="10"/>
  </w:num>
  <w:num w:numId="13">
    <w:abstractNumId w:val="5"/>
  </w:num>
  <w:num w:numId="14">
    <w:abstractNumId w:val="13"/>
  </w:num>
  <w:num w:numId="15">
    <w:abstractNumId w:val="30"/>
  </w:num>
  <w:num w:numId="16">
    <w:abstractNumId w:val="0"/>
  </w:num>
  <w:num w:numId="17">
    <w:abstractNumId w:val="18"/>
  </w:num>
  <w:num w:numId="18">
    <w:abstractNumId w:val="31"/>
  </w:num>
  <w:num w:numId="19">
    <w:abstractNumId w:val="50"/>
  </w:num>
  <w:num w:numId="20">
    <w:abstractNumId w:val="37"/>
  </w:num>
  <w:num w:numId="21">
    <w:abstractNumId w:val="35"/>
  </w:num>
  <w:num w:numId="22">
    <w:abstractNumId w:val="14"/>
  </w:num>
  <w:num w:numId="23">
    <w:abstractNumId w:val="20"/>
  </w:num>
  <w:num w:numId="24">
    <w:abstractNumId w:val="33"/>
  </w:num>
  <w:num w:numId="25">
    <w:abstractNumId w:val="41"/>
  </w:num>
  <w:num w:numId="26">
    <w:abstractNumId w:val="4"/>
  </w:num>
  <w:num w:numId="27">
    <w:abstractNumId w:val="48"/>
  </w:num>
  <w:num w:numId="28">
    <w:abstractNumId w:val="34"/>
  </w:num>
  <w:num w:numId="29">
    <w:abstractNumId w:val="39"/>
  </w:num>
  <w:num w:numId="30">
    <w:abstractNumId w:val="43"/>
  </w:num>
  <w:num w:numId="31">
    <w:abstractNumId w:val="28"/>
  </w:num>
  <w:num w:numId="32">
    <w:abstractNumId w:val="24"/>
  </w:num>
  <w:num w:numId="33">
    <w:abstractNumId w:val="9"/>
  </w:num>
  <w:num w:numId="34">
    <w:abstractNumId w:val="36"/>
  </w:num>
  <w:num w:numId="35">
    <w:abstractNumId w:val="47"/>
  </w:num>
  <w:num w:numId="36">
    <w:abstractNumId w:val="25"/>
  </w:num>
  <w:num w:numId="37">
    <w:abstractNumId w:val="45"/>
  </w:num>
  <w:num w:numId="38">
    <w:abstractNumId w:val="26"/>
  </w:num>
  <w:num w:numId="39">
    <w:abstractNumId w:val="23"/>
  </w:num>
  <w:num w:numId="40">
    <w:abstractNumId w:val="44"/>
  </w:num>
  <w:num w:numId="41">
    <w:abstractNumId w:val="38"/>
  </w:num>
  <w:num w:numId="42">
    <w:abstractNumId w:val="42"/>
  </w:num>
  <w:num w:numId="43">
    <w:abstractNumId w:val="12"/>
  </w:num>
  <w:num w:numId="44">
    <w:abstractNumId w:val="22"/>
  </w:num>
  <w:num w:numId="45">
    <w:abstractNumId w:val="15"/>
  </w:num>
  <w:num w:numId="46">
    <w:abstractNumId w:val="6"/>
  </w:num>
  <w:num w:numId="47">
    <w:abstractNumId w:val="51"/>
  </w:num>
  <w:num w:numId="48">
    <w:abstractNumId w:val="1"/>
  </w:num>
  <w:num w:numId="49">
    <w:abstractNumId w:val="17"/>
  </w:num>
  <w:num w:numId="50">
    <w:abstractNumId w:val="2"/>
  </w:num>
  <w:num w:numId="51">
    <w:abstractNumId w:val="3"/>
  </w:num>
  <w:num w:numId="52">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17DAB"/>
    <w:rsid w:val="00044054"/>
    <w:rsid w:val="00044A76"/>
    <w:rsid w:val="00051330"/>
    <w:rsid w:val="00051980"/>
    <w:rsid w:val="00052243"/>
    <w:rsid w:val="000547A4"/>
    <w:rsid w:val="000657E9"/>
    <w:rsid w:val="00070350"/>
    <w:rsid w:val="00070C77"/>
    <w:rsid w:val="0007258E"/>
    <w:rsid w:val="00072E2B"/>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5CBD"/>
    <w:rsid w:val="000B5CC1"/>
    <w:rsid w:val="000B5E6D"/>
    <w:rsid w:val="000B7447"/>
    <w:rsid w:val="000C03A0"/>
    <w:rsid w:val="000C3879"/>
    <w:rsid w:val="000D357C"/>
    <w:rsid w:val="000D4AE7"/>
    <w:rsid w:val="000D4DF2"/>
    <w:rsid w:val="000E006B"/>
    <w:rsid w:val="000E59F0"/>
    <w:rsid w:val="000F2545"/>
    <w:rsid w:val="000F60DC"/>
    <w:rsid w:val="000F657C"/>
    <w:rsid w:val="001067DB"/>
    <w:rsid w:val="001124BC"/>
    <w:rsid w:val="0012468A"/>
    <w:rsid w:val="0013297A"/>
    <w:rsid w:val="00157AC7"/>
    <w:rsid w:val="00164B13"/>
    <w:rsid w:val="00192B93"/>
    <w:rsid w:val="001A0034"/>
    <w:rsid w:val="001A1D98"/>
    <w:rsid w:val="001A2D28"/>
    <w:rsid w:val="001A4B49"/>
    <w:rsid w:val="001B1C5C"/>
    <w:rsid w:val="001B32E5"/>
    <w:rsid w:val="001B493A"/>
    <w:rsid w:val="001B6AED"/>
    <w:rsid w:val="001D0273"/>
    <w:rsid w:val="001D03FC"/>
    <w:rsid w:val="001D19A7"/>
    <w:rsid w:val="001D48EB"/>
    <w:rsid w:val="001E0A78"/>
    <w:rsid w:val="001F7A1C"/>
    <w:rsid w:val="00207C7C"/>
    <w:rsid w:val="00215C00"/>
    <w:rsid w:val="00233622"/>
    <w:rsid w:val="0023413B"/>
    <w:rsid w:val="00236E82"/>
    <w:rsid w:val="002454EF"/>
    <w:rsid w:val="00254767"/>
    <w:rsid w:val="00266409"/>
    <w:rsid w:val="002706C8"/>
    <w:rsid w:val="002776DB"/>
    <w:rsid w:val="00277968"/>
    <w:rsid w:val="00281165"/>
    <w:rsid w:val="00283BC3"/>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5146"/>
    <w:rsid w:val="002F2A7C"/>
    <w:rsid w:val="002F6690"/>
    <w:rsid w:val="00300D4B"/>
    <w:rsid w:val="00307179"/>
    <w:rsid w:val="00310F7C"/>
    <w:rsid w:val="0031714A"/>
    <w:rsid w:val="00321EEC"/>
    <w:rsid w:val="0032565C"/>
    <w:rsid w:val="003306C1"/>
    <w:rsid w:val="00333ECE"/>
    <w:rsid w:val="00337C7A"/>
    <w:rsid w:val="00337D5B"/>
    <w:rsid w:val="00354BF8"/>
    <w:rsid w:val="0035544E"/>
    <w:rsid w:val="003613FF"/>
    <w:rsid w:val="003658DD"/>
    <w:rsid w:val="003700B0"/>
    <w:rsid w:val="003712DD"/>
    <w:rsid w:val="0038121F"/>
    <w:rsid w:val="0038314D"/>
    <w:rsid w:val="003837CE"/>
    <w:rsid w:val="003859F5"/>
    <w:rsid w:val="00393602"/>
    <w:rsid w:val="0039672B"/>
    <w:rsid w:val="003B08DA"/>
    <w:rsid w:val="003B0B42"/>
    <w:rsid w:val="003E13A7"/>
    <w:rsid w:val="003F02C4"/>
    <w:rsid w:val="003F789C"/>
    <w:rsid w:val="00411C48"/>
    <w:rsid w:val="00412B83"/>
    <w:rsid w:val="0042438A"/>
    <w:rsid w:val="00433048"/>
    <w:rsid w:val="004411B3"/>
    <w:rsid w:val="00450A51"/>
    <w:rsid w:val="00452F23"/>
    <w:rsid w:val="00457045"/>
    <w:rsid w:val="004570EB"/>
    <w:rsid w:val="00463765"/>
    <w:rsid w:val="004639E4"/>
    <w:rsid w:val="00466B74"/>
    <w:rsid w:val="004745CB"/>
    <w:rsid w:val="00476E53"/>
    <w:rsid w:val="004811F7"/>
    <w:rsid w:val="00481841"/>
    <w:rsid w:val="00481BB8"/>
    <w:rsid w:val="00485554"/>
    <w:rsid w:val="004909C5"/>
    <w:rsid w:val="00494B96"/>
    <w:rsid w:val="004A28A2"/>
    <w:rsid w:val="004A5F1D"/>
    <w:rsid w:val="004A7264"/>
    <w:rsid w:val="004C0FD9"/>
    <w:rsid w:val="004C361C"/>
    <w:rsid w:val="004C7825"/>
    <w:rsid w:val="004D079C"/>
    <w:rsid w:val="004D3242"/>
    <w:rsid w:val="004E3484"/>
    <w:rsid w:val="004F0F24"/>
    <w:rsid w:val="004F2279"/>
    <w:rsid w:val="004F36B8"/>
    <w:rsid w:val="005056FC"/>
    <w:rsid w:val="0051017A"/>
    <w:rsid w:val="00510207"/>
    <w:rsid w:val="00513561"/>
    <w:rsid w:val="00514466"/>
    <w:rsid w:val="00514C72"/>
    <w:rsid w:val="00517CFE"/>
    <w:rsid w:val="005229FE"/>
    <w:rsid w:val="00524058"/>
    <w:rsid w:val="0053094B"/>
    <w:rsid w:val="00531A1F"/>
    <w:rsid w:val="00552383"/>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C3CD3"/>
    <w:rsid w:val="005C6C64"/>
    <w:rsid w:val="005D249D"/>
    <w:rsid w:val="005D36CE"/>
    <w:rsid w:val="005E6CE5"/>
    <w:rsid w:val="005F00BA"/>
    <w:rsid w:val="00603788"/>
    <w:rsid w:val="0061224F"/>
    <w:rsid w:val="006122CD"/>
    <w:rsid w:val="006146D5"/>
    <w:rsid w:val="0062103D"/>
    <w:rsid w:val="00625AF0"/>
    <w:rsid w:val="006320AC"/>
    <w:rsid w:val="0064266F"/>
    <w:rsid w:val="00644ED6"/>
    <w:rsid w:val="006476CA"/>
    <w:rsid w:val="00652289"/>
    <w:rsid w:val="00656CFC"/>
    <w:rsid w:val="00666F12"/>
    <w:rsid w:val="006670D1"/>
    <w:rsid w:val="006716B9"/>
    <w:rsid w:val="006722C5"/>
    <w:rsid w:val="0068361A"/>
    <w:rsid w:val="006838FB"/>
    <w:rsid w:val="00691DFC"/>
    <w:rsid w:val="006975C3"/>
    <w:rsid w:val="006A113E"/>
    <w:rsid w:val="006A20F2"/>
    <w:rsid w:val="006B0BB1"/>
    <w:rsid w:val="006C4054"/>
    <w:rsid w:val="006C7271"/>
    <w:rsid w:val="006D1BAD"/>
    <w:rsid w:val="006D2E56"/>
    <w:rsid w:val="006D5381"/>
    <w:rsid w:val="006D66A3"/>
    <w:rsid w:val="006D779D"/>
    <w:rsid w:val="006E2B6D"/>
    <w:rsid w:val="006F488D"/>
    <w:rsid w:val="006F66B3"/>
    <w:rsid w:val="006F7C95"/>
    <w:rsid w:val="00701E37"/>
    <w:rsid w:val="00702723"/>
    <w:rsid w:val="00702913"/>
    <w:rsid w:val="00713A8B"/>
    <w:rsid w:val="00716DA1"/>
    <w:rsid w:val="0072382C"/>
    <w:rsid w:val="0072445E"/>
    <w:rsid w:val="0072590B"/>
    <w:rsid w:val="0072735D"/>
    <w:rsid w:val="00731685"/>
    <w:rsid w:val="007345A2"/>
    <w:rsid w:val="00734D90"/>
    <w:rsid w:val="00740B92"/>
    <w:rsid w:val="007433F5"/>
    <w:rsid w:val="00744C1B"/>
    <w:rsid w:val="0076043A"/>
    <w:rsid w:val="00761BA9"/>
    <w:rsid w:val="007620B2"/>
    <w:rsid w:val="007667F1"/>
    <w:rsid w:val="00767B5F"/>
    <w:rsid w:val="007715B6"/>
    <w:rsid w:val="00775487"/>
    <w:rsid w:val="0077693E"/>
    <w:rsid w:val="00777FAB"/>
    <w:rsid w:val="007854AD"/>
    <w:rsid w:val="00786016"/>
    <w:rsid w:val="0079340B"/>
    <w:rsid w:val="00793E0C"/>
    <w:rsid w:val="007A2037"/>
    <w:rsid w:val="007B0001"/>
    <w:rsid w:val="007B00C4"/>
    <w:rsid w:val="007B0AD2"/>
    <w:rsid w:val="007B3566"/>
    <w:rsid w:val="007C20C9"/>
    <w:rsid w:val="007C44E5"/>
    <w:rsid w:val="007C461E"/>
    <w:rsid w:val="007C71B5"/>
    <w:rsid w:val="007D45BA"/>
    <w:rsid w:val="007E2908"/>
    <w:rsid w:val="007E2D28"/>
    <w:rsid w:val="007E4E8D"/>
    <w:rsid w:val="007F773E"/>
    <w:rsid w:val="0084389E"/>
    <w:rsid w:val="00846E0A"/>
    <w:rsid w:val="00856B4D"/>
    <w:rsid w:val="0085749F"/>
    <w:rsid w:val="00861FE7"/>
    <w:rsid w:val="00862093"/>
    <w:rsid w:val="008727DB"/>
    <w:rsid w:val="00885053"/>
    <w:rsid w:val="00890FBA"/>
    <w:rsid w:val="00891908"/>
    <w:rsid w:val="008967F0"/>
    <w:rsid w:val="008A0256"/>
    <w:rsid w:val="008A195A"/>
    <w:rsid w:val="008A2FAA"/>
    <w:rsid w:val="008A4DE6"/>
    <w:rsid w:val="008A559C"/>
    <w:rsid w:val="008A59AA"/>
    <w:rsid w:val="008A6535"/>
    <w:rsid w:val="008B124B"/>
    <w:rsid w:val="008B1FF1"/>
    <w:rsid w:val="008B5CB0"/>
    <w:rsid w:val="008B6750"/>
    <w:rsid w:val="008C3D6F"/>
    <w:rsid w:val="008D6B96"/>
    <w:rsid w:val="008D73C8"/>
    <w:rsid w:val="008E2ABD"/>
    <w:rsid w:val="0090378A"/>
    <w:rsid w:val="00913FF1"/>
    <w:rsid w:val="00914FCD"/>
    <w:rsid w:val="00921E19"/>
    <w:rsid w:val="00921EC9"/>
    <w:rsid w:val="00923CED"/>
    <w:rsid w:val="00930DEE"/>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6EC1"/>
    <w:rsid w:val="009D7191"/>
    <w:rsid w:val="009E5329"/>
    <w:rsid w:val="00A00573"/>
    <w:rsid w:val="00A31D56"/>
    <w:rsid w:val="00A37B40"/>
    <w:rsid w:val="00A40AB2"/>
    <w:rsid w:val="00A40D94"/>
    <w:rsid w:val="00A47975"/>
    <w:rsid w:val="00A703E2"/>
    <w:rsid w:val="00A70A7B"/>
    <w:rsid w:val="00A7611B"/>
    <w:rsid w:val="00A87C0E"/>
    <w:rsid w:val="00A91CBC"/>
    <w:rsid w:val="00A935B5"/>
    <w:rsid w:val="00A9548D"/>
    <w:rsid w:val="00AA7309"/>
    <w:rsid w:val="00AB69AA"/>
    <w:rsid w:val="00AC0B0E"/>
    <w:rsid w:val="00AD524F"/>
    <w:rsid w:val="00AE76E7"/>
    <w:rsid w:val="00B00C34"/>
    <w:rsid w:val="00B046DA"/>
    <w:rsid w:val="00B206A2"/>
    <w:rsid w:val="00B233F7"/>
    <w:rsid w:val="00B36597"/>
    <w:rsid w:val="00B36FD5"/>
    <w:rsid w:val="00B43618"/>
    <w:rsid w:val="00B43BF9"/>
    <w:rsid w:val="00B43C94"/>
    <w:rsid w:val="00B44364"/>
    <w:rsid w:val="00B4543D"/>
    <w:rsid w:val="00B50213"/>
    <w:rsid w:val="00B53B2E"/>
    <w:rsid w:val="00B55B18"/>
    <w:rsid w:val="00B60255"/>
    <w:rsid w:val="00B605B6"/>
    <w:rsid w:val="00B646D0"/>
    <w:rsid w:val="00B64E40"/>
    <w:rsid w:val="00B66C7D"/>
    <w:rsid w:val="00B73B56"/>
    <w:rsid w:val="00B741A3"/>
    <w:rsid w:val="00B8155F"/>
    <w:rsid w:val="00B94DEF"/>
    <w:rsid w:val="00B965CC"/>
    <w:rsid w:val="00B970E0"/>
    <w:rsid w:val="00BA0CC5"/>
    <w:rsid w:val="00BA5B31"/>
    <w:rsid w:val="00BA6799"/>
    <w:rsid w:val="00BB374D"/>
    <w:rsid w:val="00BB6B97"/>
    <w:rsid w:val="00BC26C0"/>
    <w:rsid w:val="00BC43DF"/>
    <w:rsid w:val="00BC6A4E"/>
    <w:rsid w:val="00BC750A"/>
    <w:rsid w:val="00BD2E1B"/>
    <w:rsid w:val="00BE4A6A"/>
    <w:rsid w:val="00BE6548"/>
    <w:rsid w:val="00BF7637"/>
    <w:rsid w:val="00C00743"/>
    <w:rsid w:val="00C05A59"/>
    <w:rsid w:val="00C13FF6"/>
    <w:rsid w:val="00C14416"/>
    <w:rsid w:val="00C174F3"/>
    <w:rsid w:val="00C242F9"/>
    <w:rsid w:val="00C24FCC"/>
    <w:rsid w:val="00C34946"/>
    <w:rsid w:val="00C41BD3"/>
    <w:rsid w:val="00C51EE7"/>
    <w:rsid w:val="00C53CCE"/>
    <w:rsid w:val="00C545FB"/>
    <w:rsid w:val="00C57448"/>
    <w:rsid w:val="00C635F4"/>
    <w:rsid w:val="00C65154"/>
    <w:rsid w:val="00C66496"/>
    <w:rsid w:val="00C71318"/>
    <w:rsid w:val="00C802CA"/>
    <w:rsid w:val="00C9029A"/>
    <w:rsid w:val="00C90BFF"/>
    <w:rsid w:val="00C957F3"/>
    <w:rsid w:val="00CA466E"/>
    <w:rsid w:val="00CB109C"/>
    <w:rsid w:val="00CB6B09"/>
    <w:rsid w:val="00CC0257"/>
    <w:rsid w:val="00CC5BCC"/>
    <w:rsid w:val="00CD03C0"/>
    <w:rsid w:val="00CE4CD7"/>
    <w:rsid w:val="00CF0658"/>
    <w:rsid w:val="00CF5272"/>
    <w:rsid w:val="00CF62DF"/>
    <w:rsid w:val="00D02342"/>
    <w:rsid w:val="00D07925"/>
    <w:rsid w:val="00D11DB0"/>
    <w:rsid w:val="00D15967"/>
    <w:rsid w:val="00D255EF"/>
    <w:rsid w:val="00D329A4"/>
    <w:rsid w:val="00D34EF5"/>
    <w:rsid w:val="00D636C1"/>
    <w:rsid w:val="00D73919"/>
    <w:rsid w:val="00D81615"/>
    <w:rsid w:val="00D81C3E"/>
    <w:rsid w:val="00D82DC1"/>
    <w:rsid w:val="00D84BFD"/>
    <w:rsid w:val="00D84D94"/>
    <w:rsid w:val="00D87385"/>
    <w:rsid w:val="00D901BA"/>
    <w:rsid w:val="00DB1FA1"/>
    <w:rsid w:val="00DB3CFF"/>
    <w:rsid w:val="00DC7929"/>
    <w:rsid w:val="00DE0A4A"/>
    <w:rsid w:val="00DE4BE5"/>
    <w:rsid w:val="00DF152F"/>
    <w:rsid w:val="00DF5186"/>
    <w:rsid w:val="00DF544A"/>
    <w:rsid w:val="00E05C80"/>
    <w:rsid w:val="00E152A1"/>
    <w:rsid w:val="00E20D20"/>
    <w:rsid w:val="00E22BBC"/>
    <w:rsid w:val="00E31218"/>
    <w:rsid w:val="00E32FD7"/>
    <w:rsid w:val="00E36143"/>
    <w:rsid w:val="00E43905"/>
    <w:rsid w:val="00E4702E"/>
    <w:rsid w:val="00E5461A"/>
    <w:rsid w:val="00E5644C"/>
    <w:rsid w:val="00E5662F"/>
    <w:rsid w:val="00E70D33"/>
    <w:rsid w:val="00E8081C"/>
    <w:rsid w:val="00E975AA"/>
    <w:rsid w:val="00EA342F"/>
    <w:rsid w:val="00EB2464"/>
    <w:rsid w:val="00EB38C2"/>
    <w:rsid w:val="00EB6E9E"/>
    <w:rsid w:val="00ED7763"/>
    <w:rsid w:val="00EE05D9"/>
    <w:rsid w:val="00EE0EAB"/>
    <w:rsid w:val="00EE5C8A"/>
    <w:rsid w:val="00EE7DBF"/>
    <w:rsid w:val="00F02143"/>
    <w:rsid w:val="00F13EC6"/>
    <w:rsid w:val="00F20918"/>
    <w:rsid w:val="00F252F7"/>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615CC-1564-421B-A174-153663BD7C9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126F08B-5E7E-4639-8E56-F976035C9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184</Pages>
  <Words>45591</Words>
  <Characters>273547</Characters>
  <Application>Microsoft Office Word</Application>
  <DocSecurity>0</DocSecurity>
  <Lines>2279</Lines>
  <Paragraphs>637</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318501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Majewska Milena</cp:lastModifiedBy>
  <cp:revision>429</cp:revision>
  <dcterms:created xsi:type="dcterms:W3CDTF">2020-01-08T13:32:00Z</dcterms:created>
  <dcterms:modified xsi:type="dcterms:W3CDTF">2023-05-31T08:10:00Z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ClsUserRVM">
    <vt:lpwstr>[]</vt:lpwstr>
  </property>
  <property fmtid="{D5CDD505-2E9C-101B-9397-08002B2CF9AE}" pid="7" name="bjSaver">
    <vt:lpwstr>W0xw9nhyzF5fUh3DRJLaICLZbUBT3xIW</vt:lpwstr>
  </property>
  <property fmtid="{D5CDD505-2E9C-101B-9397-08002B2CF9AE}" pid="8" name="s5636:Creator type=author">
    <vt:lpwstr>Adamczyk Elżbieta</vt:lpwstr>
  </property>
  <property fmtid="{D5CDD505-2E9C-101B-9397-08002B2CF9AE}" pid="9" name="s5636:Creator type=organization">
    <vt:lpwstr>MILNET-Z</vt:lpwstr>
  </property>
  <property fmtid="{D5CDD505-2E9C-101B-9397-08002B2CF9AE}" pid="10" name="s5636:Creator type=IP">
    <vt:lpwstr>10.10.175.28</vt:lpwstr>
  </property>
  <property fmtid="{D5CDD505-2E9C-101B-9397-08002B2CF9AE}" pid="11" name="bjPortionMark">
    <vt:lpwstr>[]</vt:lpwstr>
  </property>
</Properties>
</file>