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F3148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bookmarkStart w:id="2" w:name="_GoBack"/>
      <w:bookmarkEnd w:id="2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60B293E9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  <w:r w:rsidR="00DB679E" w:rsidRPr="00DB679E">
        <w:rPr>
          <w:rFonts w:ascii="Times New Roman" w:hAnsi="Times New Roman"/>
          <w:color w:val="auto"/>
          <w:sz w:val="28"/>
          <w:szCs w:val="28"/>
        </w:rPr>
        <w:t>przed wykonaniem wszystkich robót budowlanych</w:t>
      </w:r>
    </w:p>
    <w:p w14:paraId="3DE13C1E" w14:textId="77777777" w:rsidR="00A120C7" w:rsidRDefault="00A120C7" w:rsidP="00DB679E">
      <w:pPr>
        <w:pStyle w:val="Nagwek"/>
        <w:shd w:val="clear" w:color="auto" w:fill="D9D9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="00D00922">
        <w:rPr>
          <w:rFonts w:ascii="Times New Roman" w:hAnsi="Times New Roman"/>
          <w:color w:val="auto"/>
          <w:sz w:val="28"/>
          <w:szCs w:val="28"/>
        </w:rPr>
        <w:t>a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bookmarkEnd w:id="1"/>
    <w:p w14:paraId="78ED8208" w14:textId="3D68EF41" w:rsidR="00A053AE" w:rsidRPr="003D0E99" w:rsidRDefault="00A053AE" w:rsidP="003D0E99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</w:t>
      </w:r>
      <w:r w:rsidR="00A938A4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265CD6">
        <w:rPr>
          <w:rFonts w:ascii="Times New Roman" w:eastAsia="Times New Roman" w:hAnsi="Times New Roman"/>
          <w:sz w:val="18"/>
          <w:szCs w:val="16"/>
          <w:lang w:eastAsia="pl-PL"/>
        </w:rPr>
        <w:t>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rt. 5</w:t>
      </w:r>
      <w:r w:rsidR="00DB679E">
        <w:rPr>
          <w:rFonts w:ascii="Times New Roman" w:eastAsia="Times New Roman" w:hAnsi="Times New Roman"/>
          <w:sz w:val="18"/>
          <w:szCs w:val="16"/>
          <w:lang w:eastAsia="pl-PL"/>
        </w:rPr>
        <w:t>5 ust. 1 pkt 3</w:t>
      </w:r>
      <w:r w:rsidR="00FA6823">
        <w:rPr>
          <w:rFonts w:ascii="Times New Roman" w:eastAsia="Times New Roman" w:hAnsi="Times New Roman"/>
          <w:sz w:val="18"/>
          <w:szCs w:val="16"/>
          <w:lang w:eastAsia="pl-PL"/>
        </w:rPr>
        <w:t>, ust. 1a i 1b 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</w:t>
      </w:r>
      <w:r w:rsidR="00265CD6">
        <w:rPr>
          <w:rFonts w:ascii="Times New Roman" w:eastAsia="Times New Roman" w:hAnsi="Times New Roman"/>
          <w:sz w:val="18"/>
          <w:szCs w:val="16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 lipca 1994 r. – Prawo budowlane</w:t>
      </w:r>
      <w:r w:rsidR="0099355C">
        <w:rPr>
          <w:rFonts w:ascii="Times New Roman" w:hAnsi="Times New Roman"/>
          <w:sz w:val="18"/>
          <w:szCs w:val="16"/>
        </w:rPr>
        <w:t xml:space="preserve"> (Dz. U. z 202</w:t>
      </w:r>
      <w:r w:rsidR="00DE2AAA">
        <w:rPr>
          <w:rFonts w:ascii="Times New Roman" w:hAnsi="Times New Roman"/>
          <w:sz w:val="18"/>
          <w:szCs w:val="16"/>
        </w:rPr>
        <w:t>1</w:t>
      </w:r>
      <w:r w:rsidR="0099355C">
        <w:rPr>
          <w:rFonts w:ascii="Times New Roman" w:hAnsi="Times New Roman"/>
          <w:sz w:val="18"/>
          <w:szCs w:val="16"/>
        </w:rPr>
        <w:t xml:space="preserve"> r. poz. </w:t>
      </w:r>
      <w:r w:rsidR="00DE2AAA">
        <w:rPr>
          <w:rFonts w:ascii="Times New Roman" w:hAnsi="Times New Roman"/>
          <w:sz w:val="18"/>
          <w:szCs w:val="16"/>
        </w:rPr>
        <w:t>2351</w:t>
      </w:r>
      <w:r w:rsidR="00D2628E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D2628E">
        <w:rPr>
          <w:rFonts w:ascii="Times New Roman" w:hAnsi="Times New Roman"/>
          <w:sz w:val="18"/>
          <w:szCs w:val="16"/>
        </w:rPr>
        <w:t>późn</w:t>
      </w:r>
      <w:proofErr w:type="spellEnd"/>
      <w:r w:rsidR="00D2628E">
        <w:rPr>
          <w:rFonts w:ascii="Times New Roman" w:hAnsi="Times New Roman"/>
          <w:sz w:val="18"/>
          <w:szCs w:val="16"/>
        </w:rPr>
        <w:t>. zm.</w:t>
      </w:r>
      <w:r w:rsidR="00DE2AAA">
        <w:rPr>
          <w:rFonts w:ascii="Times New Roman" w:hAnsi="Times New Roman"/>
          <w:sz w:val="18"/>
          <w:szCs w:val="16"/>
        </w:rPr>
        <w:t>).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55B64C1B" w14:textId="77777777" w:rsidTr="00697FCF">
        <w:tc>
          <w:tcPr>
            <w:tcW w:w="9212" w:type="dxa"/>
            <w:shd w:val="clear" w:color="auto" w:fill="D9D9D9"/>
          </w:tcPr>
          <w:p w14:paraId="4AA276D9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4D928984" w14:textId="77777777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1B4F54BB" w14:textId="77777777" w:rsidTr="00AC75A4">
        <w:trPr>
          <w:trHeight w:val="370"/>
        </w:trPr>
        <w:tc>
          <w:tcPr>
            <w:tcW w:w="9222" w:type="dxa"/>
            <w:shd w:val="clear" w:color="auto" w:fill="D9D9D9"/>
          </w:tcPr>
          <w:p w14:paraId="09B26167" w14:textId="4095585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B393C" w:rsidRPr="003F4E1B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D725922" w14:textId="481005F4" w:rsidR="008009F1" w:rsidRPr="00AC75A4" w:rsidRDefault="008009F1" w:rsidP="00AC75A4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>
        <w:rPr>
          <w:rFonts w:ascii="Times New Roman" w:hAnsi="Times New Roman"/>
          <w:iCs/>
          <w:sz w:val="22"/>
          <w:szCs w:val="22"/>
        </w:rPr>
        <w:t xml:space="preserve"> 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 Nr domu: ……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Pr="005C1EC7">
        <w:rPr>
          <w:rFonts w:ascii="Times New Roman" w:hAnsi="Times New Roman"/>
          <w:iCs/>
          <w:sz w:val="22"/>
          <w:szCs w:val="22"/>
        </w:rPr>
        <w:t>E</w:t>
      </w:r>
      <w:r w:rsidR="00265CD6">
        <w:rPr>
          <w:rFonts w:ascii="Times New Roman" w:hAnsi="Times New Roman"/>
          <w:iCs/>
          <w:sz w:val="22"/>
          <w:szCs w:val="22"/>
        </w:rPr>
        <w:t>-</w:t>
      </w:r>
      <w:r w:rsidRPr="005C1EC7">
        <w:rPr>
          <w:rFonts w:ascii="Times New Roman" w:hAnsi="Times New Roman"/>
          <w:iCs/>
          <w:sz w:val="22"/>
          <w:szCs w:val="22"/>
        </w:rPr>
        <w:t>mail (nieobowiązkowo): 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. </w:t>
      </w:r>
      <w:r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3BF954DC" w14:textId="77777777" w:rsidTr="00697FCF">
        <w:tc>
          <w:tcPr>
            <w:tcW w:w="9212" w:type="dxa"/>
            <w:shd w:val="clear" w:color="auto" w:fill="D9D9D9"/>
          </w:tcPr>
          <w:p w14:paraId="36D246F7" w14:textId="3C6BAEAB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B393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3961AC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F64F6F4" w14:textId="6A0F218B" w:rsidR="00A053AE" w:rsidRPr="00AC75A4" w:rsidRDefault="003F62AF" w:rsidP="00AC75A4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D0E99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99355C" w:rsidRP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>: ………………………………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</w:t>
      </w:r>
      <w:r w:rsidR="003D0E99">
        <w:rPr>
          <w:rFonts w:ascii="Times New Roman" w:hAnsi="Times New Roman"/>
          <w:iCs/>
          <w:sz w:val="22"/>
          <w:szCs w:val="22"/>
        </w:rPr>
        <w:t>...</w:t>
      </w:r>
      <w:r w:rsidR="00D03AF7">
        <w:rPr>
          <w:rFonts w:ascii="Times New Roman" w:hAnsi="Times New Roman"/>
          <w:iCs/>
          <w:sz w:val="22"/>
          <w:szCs w:val="22"/>
        </w:rPr>
        <w:t>………………………...</w:t>
      </w:r>
      <w:r w:rsidR="00A053AE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056B10A7" w14:textId="77777777" w:rsidTr="00AC75A4">
        <w:trPr>
          <w:trHeight w:val="339"/>
        </w:trPr>
        <w:tc>
          <w:tcPr>
            <w:tcW w:w="9182" w:type="dxa"/>
            <w:shd w:val="clear" w:color="auto" w:fill="D9D9D9"/>
          </w:tcPr>
          <w:p w14:paraId="7F629E97" w14:textId="6F2C0D29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B393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76A8BA4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57890443"/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14:paraId="4D7BFC87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66A0BA62" w14:textId="2E4B0C3F" w:rsidR="003D0E99" w:rsidRPr="00AC75A4" w:rsidRDefault="00EE5774" w:rsidP="00AC75A4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r w:rsidR="003F62AF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AC75A4">
        <w:rPr>
          <w:rFonts w:ascii="Times New Roman" w:eastAsia="Times New Roman" w:hAnsi="Times New Roman"/>
          <w:iCs/>
          <w:sz w:val="22"/>
          <w:szCs w:val="22"/>
        </w:rPr>
        <w:t xml:space="preserve"> 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 Nr domu: …</w:t>
      </w:r>
      <w:r w:rsidR="00DD2129" w:rsidRPr="00DD212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……. Nr lokalu: ……..…. </w:t>
      </w:r>
      <w:r w:rsidR="003F62AF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3F62AF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D0E99" w:rsidRPr="003D0E99">
        <w:rPr>
          <w:rFonts w:ascii="Times New Roman" w:hAnsi="Times New Roman"/>
          <w:iCs/>
          <w:sz w:val="22"/>
          <w:szCs w:val="22"/>
        </w:rPr>
        <w:t>Adres skrzynki ePUAP</w:t>
      </w:r>
      <w:r w:rsidR="000B393C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9935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D0E99" w:rsidRPr="003D0E99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r w:rsidR="008009F1" w:rsidRPr="0031200A">
        <w:rPr>
          <w:rFonts w:ascii="Times New Roman" w:hAnsi="Times New Roman"/>
          <w:iCs/>
          <w:sz w:val="22"/>
          <w:szCs w:val="22"/>
        </w:rPr>
        <w:t>E</w:t>
      </w:r>
      <w:r w:rsidR="00265CD6">
        <w:rPr>
          <w:rFonts w:ascii="Times New Roman" w:hAnsi="Times New Roman"/>
          <w:iCs/>
          <w:sz w:val="22"/>
          <w:szCs w:val="22"/>
        </w:rPr>
        <w:t>-</w:t>
      </w:r>
      <w:r w:rsidR="008009F1" w:rsidRPr="0031200A">
        <w:rPr>
          <w:rFonts w:ascii="Times New Roman" w:hAnsi="Times New Roman"/>
          <w:iCs/>
          <w:sz w:val="22"/>
          <w:szCs w:val="22"/>
        </w:rPr>
        <w:t>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212CDFCC" w14:textId="77777777" w:rsidTr="00AC75A4">
        <w:trPr>
          <w:trHeight w:val="910"/>
        </w:trPr>
        <w:tc>
          <w:tcPr>
            <w:tcW w:w="9242" w:type="dxa"/>
            <w:shd w:val="clear" w:color="auto" w:fill="D9D9D9"/>
          </w:tcPr>
          <w:p w14:paraId="2C21A111" w14:textId="5F42CC3F" w:rsidR="00A053AE" w:rsidRPr="00577FB5" w:rsidRDefault="00A053AE" w:rsidP="00265CD6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INFORMACJE </w:t>
            </w:r>
            <w:r w:rsidR="00265CD6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265CD6">
              <w:rPr>
                <w:rFonts w:ascii="Times New Roman" w:hAnsi="Times New Roman"/>
                <w:b/>
                <w:bCs/>
                <w:sz w:val="22"/>
                <w:szCs w:val="22"/>
              </w:rPr>
              <w:t>TYCZĄCE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DECYZJI O POZWOLENIU NA BUDOWĘ </w:t>
            </w:r>
            <w:r w:rsidR="000251AF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</w:t>
            </w:r>
            <w:r w:rsidR="0068725C"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BUDOWY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, O KTÓRE</w:t>
            </w:r>
            <w:r w:rsidR="00560091">
              <w:rPr>
                <w:rFonts w:ascii="Times New Roman" w:hAnsi="Times New Roman"/>
                <w:b/>
                <w:bCs/>
                <w:sz w:val="22"/>
                <w:szCs w:val="22"/>
              </w:rPr>
              <w:t>J MOWA W ART. 29 UST. 1 PKT 1</w:t>
            </w:r>
            <w:r w:rsidR="00D2628E" w:rsidRPr="00D2628E">
              <w:rPr>
                <w:rFonts w:ascii="Times New Roman" w:hAnsi="Times New Roman"/>
                <w:b/>
                <w:bCs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USTAWY </w:t>
            </w:r>
            <w:r w:rsidR="00265CD6">
              <w:rPr>
                <w:rFonts w:ascii="Times New Roman" w:hAnsi="Times New Roman"/>
                <w:b/>
                <w:bCs/>
                <w:sz w:val="22"/>
                <w:szCs w:val="22"/>
              </w:rPr>
              <w:t>Z </w:t>
            </w:r>
            <w:r w:rsidR="00DE2AA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DNIA 7 LIPCA 1994 R.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– PRAWO BUDOWLANE</w:t>
            </w:r>
          </w:p>
        </w:tc>
      </w:tr>
    </w:tbl>
    <w:p w14:paraId="519247AF" w14:textId="466881CC" w:rsidR="00E23960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0251A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0251AF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</w:t>
      </w:r>
      <w:r w:rsidR="00D03AF7">
        <w:rPr>
          <w:rFonts w:ascii="Times New Roman" w:hAnsi="Times New Roman"/>
          <w:iCs/>
          <w:sz w:val="22"/>
          <w:szCs w:val="22"/>
        </w:rPr>
        <w:t>szenia: ………………………………….….…..……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23960" w:rsidRPr="00577FB5" w14:paraId="4BE351F5" w14:textId="77777777" w:rsidTr="00AC75A4">
        <w:trPr>
          <w:trHeight w:val="380"/>
        </w:trPr>
        <w:tc>
          <w:tcPr>
            <w:tcW w:w="9252" w:type="dxa"/>
            <w:shd w:val="clear" w:color="auto" w:fill="D9D9D9" w:themeFill="background1" w:themeFillShade="D9"/>
          </w:tcPr>
          <w:p w14:paraId="73D4F5B7" w14:textId="77777777" w:rsidR="00E23960" w:rsidRPr="00577FB5" w:rsidRDefault="00E23960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6ACC142B" w14:textId="20A275B7" w:rsidR="00E23960" w:rsidRDefault="00E23960" w:rsidP="00E23960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>
        <w:rPr>
          <w:rFonts w:ascii="Times New Roman" w:hAnsi="Times New Roman"/>
          <w:iCs/>
          <w:sz w:val="16"/>
          <w:szCs w:val="22"/>
        </w:rPr>
        <w:t xml:space="preserve">. </w:t>
      </w:r>
      <w:r w:rsidR="00FA6823">
        <w:rPr>
          <w:rFonts w:ascii="Times New Roman" w:hAnsi="Times New Roman"/>
          <w:iCs/>
          <w:sz w:val="16"/>
          <w:szCs w:val="22"/>
        </w:rPr>
        <w:t>Jeżeli wniosek dotyczy części obiektu, wskaż precyzyjnie</w:t>
      </w:r>
      <w:r w:rsidR="00B057C1">
        <w:rPr>
          <w:rFonts w:ascii="Times New Roman" w:hAnsi="Times New Roman"/>
          <w:iCs/>
          <w:sz w:val="16"/>
          <w:szCs w:val="22"/>
        </w:rPr>
        <w:t>,</w:t>
      </w:r>
      <w:r w:rsidR="00FA6823">
        <w:rPr>
          <w:rFonts w:ascii="Times New Roman" w:hAnsi="Times New Roman"/>
          <w:iCs/>
          <w:sz w:val="16"/>
          <w:szCs w:val="22"/>
        </w:rPr>
        <w:t xml:space="preserve"> </w:t>
      </w:r>
      <w:r w:rsidR="00265CD6">
        <w:rPr>
          <w:rFonts w:ascii="Times New Roman" w:hAnsi="Times New Roman"/>
          <w:iCs/>
          <w:sz w:val="16"/>
          <w:szCs w:val="22"/>
        </w:rPr>
        <w:t xml:space="preserve">której </w:t>
      </w:r>
      <w:r w:rsidR="00FA6823">
        <w:rPr>
          <w:rFonts w:ascii="Times New Roman" w:hAnsi="Times New Roman"/>
          <w:iCs/>
          <w:sz w:val="16"/>
          <w:szCs w:val="22"/>
        </w:rPr>
        <w:t>części.</w:t>
      </w:r>
      <w:bookmarkStart w:id="4" w:name="_Hlk58215197"/>
    </w:p>
    <w:bookmarkEnd w:id="4"/>
    <w:p w14:paraId="322EB29A" w14:textId="7F74FC8D" w:rsidR="00A053AE" w:rsidRDefault="00E23960" w:rsidP="00E23960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.………………..………………………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</w:t>
      </w:r>
      <w:r w:rsidR="00411B04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Pr="00577FB5">
        <w:rPr>
          <w:rFonts w:ascii="Times New Roman" w:hAnsi="Times New Roman"/>
          <w:iCs/>
          <w:sz w:val="22"/>
          <w:szCs w:val="22"/>
        </w:rPr>
        <w:t>.……….…………...</w:t>
      </w:r>
      <w:r>
        <w:rPr>
          <w:rFonts w:ascii="Times New Roman" w:hAnsi="Times New Roman"/>
          <w:iCs/>
          <w:sz w:val="22"/>
          <w:szCs w:val="22"/>
        </w:rPr>
        <w:t>.</w:t>
      </w:r>
      <w:r w:rsidR="00411B04">
        <w:rPr>
          <w:rFonts w:ascii="Times New Roman" w:hAnsi="Times New Roman"/>
          <w:iCs/>
          <w:sz w:val="22"/>
          <w:szCs w:val="22"/>
        </w:rPr>
        <w:t>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411B04">
        <w:rPr>
          <w:rFonts w:ascii="Times New Roman" w:hAnsi="Times New Roman"/>
          <w:iCs/>
          <w:sz w:val="22"/>
          <w:szCs w:val="22"/>
        </w:rPr>
        <w:t>...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…………..</w:t>
      </w:r>
      <w:r w:rsidRPr="00577FB5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411B04">
        <w:rPr>
          <w:rFonts w:ascii="Times New Roman" w:hAnsi="Times New Roman"/>
          <w:iCs/>
          <w:sz w:val="22"/>
          <w:szCs w:val="22"/>
        </w:rPr>
        <w:t>..……………………………………………………………………………………………………………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D00922" w:rsidRPr="00577FB5" w14:paraId="7A574D3D" w14:textId="77777777" w:rsidTr="00AC75A4">
        <w:trPr>
          <w:trHeight w:val="370"/>
        </w:trPr>
        <w:tc>
          <w:tcPr>
            <w:tcW w:w="9142" w:type="dxa"/>
            <w:shd w:val="clear" w:color="auto" w:fill="D9D9D9"/>
          </w:tcPr>
          <w:p w14:paraId="448696E3" w14:textId="77777777" w:rsidR="00D00922" w:rsidRPr="00577FB5" w:rsidRDefault="00E23960" w:rsidP="003E3A33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D00922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INFORMACJE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 </w:t>
            </w:r>
            <w:r w:rsidR="00FA682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ROBOTACH </w:t>
            </w:r>
            <w:r w:rsidR="00D00922">
              <w:rPr>
                <w:rFonts w:ascii="Times New Roman" w:hAnsi="Times New Roman"/>
                <w:b/>
                <w:bCs/>
                <w:sz w:val="22"/>
                <w:szCs w:val="22"/>
              </w:rPr>
              <w:t>BUDOWLANYCH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POZOSTAŁYCH DO WYKONANIA</w:t>
            </w:r>
          </w:p>
        </w:tc>
      </w:tr>
    </w:tbl>
    <w:p w14:paraId="327A782B" w14:textId="77777777" w:rsidR="00D00922" w:rsidRDefault="00D00922" w:rsidP="003F62AF">
      <w:pPr>
        <w:spacing w:before="12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0E03E" w14:textId="77777777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87741A" w14:textId="77777777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7DF186" w14:textId="77777777" w:rsidR="00E23960" w:rsidRPr="00577FB5" w:rsidRDefault="00E23960" w:rsidP="00E23960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4B327D6B" w14:textId="77777777" w:rsidTr="00AC75A4">
        <w:trPr>
          <w:trHeight w:val="308"/>
        </w:trPr>
        <w:tc>
          <w:tcPr>
            <w:tcW w:w="9182" w:type="dxa"/>
            <w:shd w:val="clear" w:color="auto" w:fill="D9D9D9" w:themeFill="background1" w:themeFillShade="D9"/>
          </w:tcPr>
          <w:p w14:paraId="57A7609E" w14:textId="463FEA0B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B393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1</w:t>
            </w:r>
            <w:r w:rsidR="0099355C" w:rsidRPr="003F4E1B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1D62DFB" w14:textId="77777777" w:rsidR="00411B04" w:rsidRPr="00411B04" w:rsidRDefault="00411B04" w:rsidP="00411B0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11B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F8C4291" w14:textId="43A10EFB" w:rsidR="002E73DE" w:rsidRPr="002E73DE" w:rsidRDefault="002E73DE" w:rsidP="00D03AF7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E73DE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E73D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99355C" w:rsidRPr="009935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D03AF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</w:t>
      </w:r>
      <w:r w:rsidR="0099355C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52067803" w14:textId="77777777" w:rsidTr="00AC75A4">
        <w:trPr>
          <w:trHeight w:val="308"/>
        </w:trPr>
        <w:tc>
          <w:tcPr>
            <w:tcW w:w="9172" w:type="dxa"/>
            <w:shd w:val="clear" w:color="auto" w:fill="D9D9D9" w:themeFill="background1" w:themeFillShade="D9"/>
          </w:tcPr>
          <w:p w14:paraId="30373C06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D36F004" w14:textId="77777777" w:rsidR="00DA3204" w:rsidRPr="00DA3204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4DD7F5A5" w14:textId="138AA561" w:rsidR="00ED7283" w:rsidRPr="00E16F3B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2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E16F3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1E0F65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 xml:space="preserve"> (Dz</w:t>
      </w:r>
      <w:r w:rsidR="00265CD6">
        <w:rPr>
          <w:rFonts w:ascii="Times New Roman" w:eastAsia="Times New Roman" w:hAnsi="Times New Roman"/>
          <w:sz w:val="22"/>
          <w:szCs w:val="20"/>
          <w:lang w:eastAsia="pl-PL"/>
        </w:rPr>
        <w:t>. </w:t>
      </w:r>
      <w:r w:rsidR="0099355C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A053AE" w:rsidRPr="00577FB5" w14:paraId="4B620242" w14:textId="77777777" w:rsidTr="00AC75A4">
        <w:trPr>
          <w:trHeight w:val="266"/>
        </w:trPr>
        <w:tc>
          <w:tcPr>
            <w:tcW w:w="9222" w:type="dxa"/>
            <w:shd w:val="clear" w:color="auto" w:fill="D9D9D9" w:themeFill="background1" w:themeFillShade="D9"/>
          </w:tcPr>
          <w:p w14:paraId="4139398F" w14:textId="77777777" w:rsidR="00A053AE" w:rsidRPr="00577FB5" w:rsidRDefault="00E23960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09FD799E" w14:textId="48F7410C" w:rsidR="001F4DB4" w:rsidRPr="001F4DB4" w:rsidRDefault="00252899" w:rsidP="003F62A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5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5"/>
    <w:p w14:paraId="5C2F5B7E" w14:textId="508735C9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011FD35E" w14:textId="6E274459" w:rsidR="003D0E99" w:rsidRPr="00D44D28" w:rsidRDefault="003D0E99" w:rsidP="003D0E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60938387"/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Oświadczenie kierownika budowy o zgodności wykonania obiektu budowlanego z projektem budowlanym lub warunkami pozwolenia na budowę oraz przepisami oraz o doprowadzeniu do należytego stanu i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7" w:name="_Hlk58226509"/>
      <w:bookmarkStart w:id="8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99355C" w:rsidRPr="009935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bookmarkEnd w:id="7"/>
    </w:p>
    <w:bookmarkEnd w:id="6"/>
    <w:bookmarkEnd w:id="8"/>
    <w:p w14:paraId="6A265F8C" w14:textId="7375EC7C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5D2C682E" w14:textId="19B2F5CA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0BA5A340" w14:textId="77777777" w:rsidR="00E23960" w:rsidRPr="00E23960" w:rsidRDefault="00E23960" w:rsidP="00E23960">
      <w:pPr>
        <w:spacing w:before="0" w:after="0" w:line="240" w:lineRule="auto"/>
        <w:ind w:left="567"/>
        <w:jc w:val="both"/>
        <w:rPr>
          <w:rFonts w:ascii="Times New Roman" w:eastAsia="Times New Roman" w:hAnsi="Times New Roman"/>
          <w:bCs/>
          <w:sz w:val="16"/>
          <w:szCs w:val="22"/>
          <w:lang w:eastAsia="pl-PL"/>
        </w:rPr>
      </w:pPr>
    </w:p>
    <w:p w14:paraId="6C748F5C" w14:textId="77777777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9" w:name="_Hlk5821467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4EACB6B4" w14:textId="77777777" w:rsidR="00E23960" w:rsidRDefault="00E23960" w:rsidP="00E23960">
      <w:pPr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9"/>
    <w:p w14:paraId="339C3740" w14:textId="703AD919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E23960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</w:t>
      </w:r>
      <w:r w:rsidR="00265CD6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z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 21 grudnia 2000 r. o dozorze technicznym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0854D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5D691D" w:rsidRPr="005D691D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0B004F65" w14:textId="288F92A7" w:rsidR="001F4DB4" w:rsidRPr="001F4DB4" w:rsidRDefault="000B046B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 o której mowa w art. 2 pkt 7b ustawy z dnia 17 maja 1989 r. </w:t>
      </w:r>
      <w:r w:rsidR="00D12526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</w:t>
      </w:r>
      <w:r w:rsidR="00265CD6"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265CD6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1990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25F29190" w14:textId="26F9D71A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10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bookmarkEnd w:id="10"/>
    <w:p w14:paraId="65C6F9CE" w14:textId="61F08543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 potwierdzające spełnienie warunków, o których mowa w art. 37i ust. 8 ustawy z dnia 27 marca 2003 r. o planowaniu i zagospodarowaniu przestrzennym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667972">
        <w:rPr>
          <w:rFonts w:ascii="Times New Roman" w:eastAsia="Times New Roman" w:hAnsi="Times New Roman"/>
          <w:bCs/>
          <w:sz w:val="20"/>
          <w:szCs w:val="22"/>
          <w:lang w:eastAsia="pl-PL"/>
        </w:rPr>
        <w:t>2 r. poz. 503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1D6A5264" w14:textId="63353B9F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 r. 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(Dz. U. z 202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1376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D2628E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 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C0299F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="003F4E1B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przypadku drogi w transeuropejskiej sieci drogowej</w:t>
      </w:r>
      <w:r w:rsidR="002E73DE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AA16F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</w:p>
    <w:p w14:paraId="12E79827" w14:textId="705026EF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>, jeżeli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nie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odstępują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one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 projektu</w:t>
      </w:r>
    </w:p>
    <w:p w14:paraId="0670400D" w14:textId="6E4A729E" w:rsidR="005B6E19" w:rsidRPr="00635B33" w:rsidRDefault="005B6E19" w:rsidP="005B6E1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świadczenia o braku sprzeciwu lub uwag ze strony organów wymienionych w art. 56 ustawy z dnia </w:t>
      </w:r>
      <w:r w:rsidR="002A0A15"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7</w:t>
      </w:r>
      <w:r w:rsidR="002A0A1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EC5005">
        <w:rPr>
          <w:rFonts w:ascii="Times New Roman" w:eastAsia="Times New Roman" w:hAnsi="Times New Roman"/>
          <w:bCs/>
          <w:sz w:val="20"/>
          <w:szCs w:val="22"/>
          <w:lang w:eastAsia="pl-PL"/>
        </w:rPr>
        <w:t>lipca 1994 r. – Prawo budowlane</w:t>
      </w:r>
      <w:r w:rsidRPr="00635B33">
        <w:rPr>
          <w:rFonts w:ascii="Times New Roman" w:hAnsi="Times New Roman"/>
          <w:sz w:val="20"/>
          <w:szCs w:val="20"/>
        </w:rPr>
        <w:t xml:space="preserve">, o ile </w:t>
      </w:r>
      <w:r>
        <w:rPr>
          <w:rFonts w:ascii="Times New Roman" w:hAnsi="Times New Roman"/>
          <w:sz w:val="20"/>
          <w:szCs w:val="20"/>
        </w:rPr>
        <w:t>są</w:t>
      </w:r>
      <w:r w:rsidRPr="00635B33">
        <w:rPr>
          <w:rFonts w:ascii="Times New Roman" w:hAnsi="Times New Roman"/>
          <w:sz w:val="20"/>
          <w:szCs w:val="20"/>
        </w:rPr>
        <w:t xml:space="preserve"> wymagane</w:t>
      </w:r>
    </w:p>
    <w:p w14:paraId="59C4D121" w14:textId="391C06E4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 skarbowej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r. poz. </w:t>
      </w:r>
      <w:r w:rsidR="00DE2AAA">
        <w:rPr>
          <w:rFonts w:ascii="Times New Roman" w:eastAsia="Times New Roman" w:hAnsi="Times New Roman"/>
          <w:bCs/>
          <w:sz w:val="20"/>
          <w:szCs w:val="22"/>
          <w:lang w:eastAsia="pl-PL"/>
        </w:rPr>
        <w:t>1923</w:t>
      </w:r>
      <w:r w:rsidR="00D2628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D2628E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D2628E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="004265F4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AA16F0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</w:p>
    <w:p w14:paraId="6E97CB55" w14:textId="03413D76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1E0F65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 16 listopada 2006 r. o opłacie skarbowej</w:t>
      </w:r>
    </w:p>
    <w:p w14:paraId="008C4533" w14:textId="77777777" w:rsidR="003D0E99" w:rsidRDefault="001F4DB4" w:rsidP="003D0E99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Inne: </w:t>
      </w:r>
    </w:p>
    <w:p w14:paraId="2D85B5CF" w14:textId="12E3DDAE" w:rsidR="00C16714" w:rsidRPr="003D0E99" w:rsidRDefault="001F4DB4" w:rsidP="003D0E99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</w:t>
      </w:r>
      <w:r w:rsidR="00B057C1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</w:t>
      </w:r>
      <w:r w:rsidR="003D0E99">
        <w:rPr>
          <w:rFonts w:ascii="Times New Roman" w:eastAsia="Times New Roman" w:hAnsi="Times New Roman"/>
          <w:bCs/>
          <w:sz w:val="20"/>
          <w:szCs w:val="22"/>
          <w:lang w:eastAsia="pl-PL"/>
        </w:rPr>
        <w:t>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377CA" w14:paraId="7C9D7256" w14:textId="77777777" w:rsidTr="002048F3">
        <w:tc>
          <w:tcPr>
            <w:tcW w:w="9212" w:type="dxa"/>
            <w:shd w:val="clear" w:color="auto" w:fill="D9D9D9" w:themeFill="background1" w:themeFillShade="D9"/>
            <w:hideMark/>
          </w:tcPr>
          <w:p w14:paraId="7D9C9F6F" w14:textId="78DF892B" w:rsidR="00F377CA" w:rsidRDefault="001C0F69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  <w:r w:rsidR="00F377CA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</w:t>
            </w:r>
            <w:r w:rsidR="002A0A15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3F3847C0" w14:textId="74BD16BC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</w:t>
      </w:r>
      <w:r w:rsidR="002A0A15">
        <w:rPr>
          <w:rFonts w:ascii="Times New Roman" w:hAnsi="Times New Roman"/>
          <w:sz w:val="16"/>
          <w:szCs w:val="16"/>
        </w:rPr>
        <w:t>ania</w:t>
      </w:r>
      <w:r>
        <w:rPr>
          <w:rFonts w:ascii="Times New Roman" w:hAnsi="Times New Roman"/>
          <w:sz w:val="16"/>
          <w:szCs w:val="16"/>
        </w:rPr>
        <w:t xml:space="preserve"> umieszcza się w przypadku</w:t>
      </w:r>
      <w:r w:rsidR="002A0A15">
        <w:rPr>
          <w:rFonts w:ascii="Times New Roman" w:hAnsi="Times New Roman"/>
          <w:sz w:val="16"/>
          <w:szCs w:val="16"/>
        </w:rPr>
        <w:t>, gdy</w:t>
      </w:r>
      <w:r>
        <w:rPr>
          <w:rFonts w:ascii="Times New Roman" w:hAnsi="Times New Roman"/>
          <w:sz w:val="16"/>
          <w:szCs w:val="16"/>
        </w:rPr>
        <w:t xml:space="preserve"> wnios</w:t>
      </w:r>
      <w:r w:rsidR="002A0A15">
        <w:rPr>
          <w:rFonts w:ascii="Times New Roman" w:hAnsi="Times New Roman"/>
          <w:sz w:val="16"/>
          <w:szCs w:val="16"/>
        </w:rPr>
        <w:t xml:space="preserve">ek jest składany </w:t>
      </w:r>
      <w:r>
        <w:rPr>
          <w:rFonts w:ascii="Times New Roman" w:hAnsi="Times New Roman"/>
          <w:sz w:val="16"/>
          <w:szCs w:val="16"/>
        </w:rPr>
        <w:t>w postaci papierowej.</w:t>
      </w:r>
    </w:p>
    <w:p w14:paraId="6D2569FD" w14:textId="77777777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Sect="005B6E19">
      <w:footnotePr>
        <w:numFmt w:val="chicago"/>
      </w:footnotePr>
      <w:endnotePr>
        <w:numFmt w:val="decimal"/>
      </w:endnotePr>
      <w:pgSz w:w="11906" w:h="16838"/>
      <w:pgMar w:top="136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D3E53" w14:textId="77777777" w:rsidR="000961D9" w:rsidRDefault="000961D9" w:rsidP="00B057C1">
      <w:pPr>
        <w:spacing w:before="0" w:after="0" w:line="240" w:lineRule="auto"/>
      </w:pPr>
      <w:r>
        <w:separator/>
      </w:r>
    </w:p>
  </w:endnote>
  <w:endnote w:type="continuationSeparator" w:id="0">
    <w:p w14:paraId="573F47CF" w14:textId="77777777" w:rsidR="000961D9" w:rsidRDefault="000961D9" w:rsidP="00B057C1">
      <w:pPr>
        <w:spacing w:before="0" w:after="0" w:line="240" w:lineRule="auto"/>
      </w:pPr>
      <w:r>
        <w:continuationSeparator/>
      </w:r>
    </w:p>
  </w:endnote>
  <w:endnote w:id="1">
    <w:p w14:paraId="7DB3BA23" w14:textId="77A76D53" w:rsidR="000B393C" w:rsidRPr="000B393C" w:rsidRDefault="000B393C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93C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0B393C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2A0A15">
        <w:rPr>
          <w:rFonts w:ascii="Times New Roman" w:hAnsi="Times New Roman"/>
          <w:sz w:val="16"/>
          <w:szCs w:val="16"/>
        </w:rPr>
        <w:t xml:space="preserve">się </w:t>
      </w:r>
      <w:r w:rsidRPr="000B393C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745BBC27" w14:textId="6F70DDDC" w:rsidR="003D0E99" w:rsidRPr="003D0E99" w:rsidRDefault="003D0E99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3D0E99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3D0E99">
        <w:rPr>
          <w:rFonts w:ascii="Times New Roman" w:hAnsi="Times New Roman"/>
          <w:sz w:val="16"/>
          <w:szCs w:val="16"/>
        </w:rPr>
        <w:t>ePUAP</w:t>
      </w:r>
      <w:proofErr w:type="spellEnd"/>
      <w:r w:rsidRPr="003D0E99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E16F3B">
        <w:rPr>
          <w:rFonts w:ascii="Times New Roman" w:hAnsi="Times New Roman"/>
          <w:sz w:val="16"/>
          <w:szCs w:val="16"/>
        </w:rPr>
        <w:t>a</w:t>
      </w:r>
      <w:r w:rsidRPr="003D0E99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12E27664" w14:textId="57FC222D" w:rsidR="002E73DE" w:rsidRPr="00AD5F30" w:rsidRDefault="002E73DE" w:rsidP="006E018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3CFC63D0" w14:textId="151E106D" w:rsidR="003D0E99" w:rsidRDefault="003D0E99" w:rsidP="006E0180">
      <w:pPr>
        <w:pStyle w:val="Tekstprzypisukocowego"/>
        <w:ind w:left="142" w:hanging="142"/>
        <w:jc w:val="both"/>
      </w:pPr>
      <w:r w:rsidRPr="003D0E99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AA16F0" w:rsidRPr="00AA16F0">
        <w:rPr>
          <w:rFonts w:ascii="Times New Roman" w:hAnsi="Times New Roman"/>
          <w:sz w:val="16"/>
          <w:szCs w:val="16"/>
          <w:vertAlign w:val="superscript"/>
        </w:rPr>
        <w:t>)</w:t>
      </w:r>
      <w:r w:rsidRPr="003D0E99">
        <w:rPr>
          <w:rFonts w:ascii="Times New Roman" w:hAnsi="Times New Roman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2116F" w14:textId="77777777" w:rsidR="000961D9" w:rsidRDefault="000961D9" w:rsidP="00B057C1">
      <w:pPr>
        <w:spacing w:before="0" w:after="0" w:line="240" w:lineRule="auto"/>
      </w:pPr>
      <w:r>
        <w:separator/>
      </w:r>
    </w:p>
  </w:footnote>
  <w:footnote w:type="continuationSeparator" w:id="0">
    <w:p w14:paraId="5FFE6421" w14:textId="77777777" w:rsidR="000961D9" w:rsidRDefault="000961D9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178AC"/>
    <w:rsid w:val="000201D1"/>
    <w:rsid w:val="000251AF"/>
    <w:rsid w:val="00034311"/>
    <w:rsid w:val="00050E0C"/>
    <w:rsid w:val="000854DA"/>
    <w:rsid w:val="000961D9"/>
    <w:rsid w:val="000B046B"/>
    <w:rsid w:val="000B393C"/>
    <w:rsid w:val="000E7CAF"/>
    <w:rsid w:val="001713CA"/>
    <w:rsid w:val="0018530F"/>
    <w:rsid w:val="00187020"/>
    <w:rsid w:val="001B1A42"/>
    <w:rsid w:val="001C0F69"/>
    <w:rsid w:val="001E0F65"/>
    <w:rsid w:val="001F272D"/>
    <w:rsid w:val="001F4DB4"/>
    <w:rsid w:val="002014B9"/>
    <w:rsid w:val="00216300"/>
    <w:rsid w:val="00252899"/>
    <w:rsid w:val="00265CD6"/>
    <w:rsid w:val="002776E0"/>
    <w:rsid w:val="002A0A15"/>
    <w:rsid w:val="002E73DE"/>
    <w:rsid w:val="0031200A"/>
    <w:rsid w:val="0033340B"/>
    <w:rsid w:val="003619EC"/>
    <w:rsid w:val="00381909"/>
    <w:rsid w:val="003D0E99"/>
    <w:rsid w:val="003F389E"/>
    <w:rsid w:val="003F4E1B"/>
    <w:rsid w:val="003F62AF"/>
    <w:rsid w:val="0040331B"/>
    <w:rsid w:val="00411B04"/>
    <w:rsid w:val="004265F4"/>
    <w:rsid w:val="00441998"/>
    <w:rsid w:val="00455FB4"/>
    <w:rsid w:val="004811E6"/>
    <w:rsid w:val="004A56A4"/>
    <w:rsid w:val="004B50C7"/>
    <w:rsid w:val="004B7138"/>
    <w:rsid w:val="004D2848"/>
    <w:rsid w:val="004E7210"/>
    <w:rsid w:val="004F1AA8"/>
    <w:rsid w:val="0055359E"/>
    <w:rsid w:val="00560091"/>
    <w:rsid w:val="00577E37"/>
    <w:rsid w:val="00577FB5"/>
    <w:rsid w:val="00593000"/>
    <w:rsid w:val="005A3152"/>
    <w:rsid w:val="005B6E19"/>
    <w:rsid w:val="005D691D"/>
    <w:rsid w:val="005E07DC"/>
    <w:rsid w:val="005E1D0F"/>
    <w:rsid w:val="005E54C6"/>
    <w:rsid w:val="005F63E4"/>
    <w:rsid w:val="00607E0F"/>
    <w:rsid w:val="00630313"/>
    <w:rsid w:val="006377C7"/>
    <w:rsid w:val="00640E38"/>
    <w:rsid w:val="00667972"/>
    <w:rsid w:val="0068725C"/>
    <w:rsid w:val="00692283"/>
    <w:rsid w:val="006B0E68"/>
    <w:rsid w:val="006E0180"/>
    <w:rsid w:val="006E7035"/>
    <w:rsid w:val="007562FB"/>
    <w:rsid w:val="007935E9"/>
    <w:rsid w:val="008009F1"/>
    <w:rsid w:val="00857C6F"/>
    <w:rsid w:val="008A2F2D"/>
    <w:rsid w:val="008B3AE0"/>
    <w:rsid w:val="008E4C92"/>
    <w:rsid w:val="008F74F5"/>
    <w:rsid w:val="009031F6"/>
    <w:rsid w:val="00903FCA"/>
    <w:rsid w:val="00962969"/>
    <w:rsid w:val="0099355C"/>
    <w:rsid w:val="009A7C4F"/>
    <w:rsid w:val="009A7EA2"/>
    <w:rsid w:val="009B266E"/>
    <w:rsid w:val="00A035C3"/>
    <w:rsid w:val="00A03951"/>
    <w:rsid w:val="00A04ADE"/>
    <w:rsid w:val="00A053AE"/>
    <w:rsid w:val="00A06026"/>
    <w:rsid w:val="00A120BB"/>
    <w:rsid w:val="00A120C7"/>
    <w:rsid w:val="00A56E99"/>
    <w:rsid w:val="00A938A4"/>
    <w:rsid w:val="00AA0282"/>
    <w:rsid w:val="00AA16F0"/>
    <w:rsid w:val="00AA3846"/>
    <w:rsid w:val="00AC75A4"/>
    <w:rsid w:val="00B057C1"/>
    <w:rsid w:val="00B22A8B"/>
    <w:rsid w:val="00B31B1B"/>
    <w:rsid w:val="00B56087"/>
    <w:rsid w:val="00B766B0"/>
    <w:rsid w:val="00B90356"/>
    <w:rsid w:val="00BC296F"/>
    <w:rsid w:val="00BD4FF9"/>
    <w:rsid w:val="00C0299F"/>
    <w:rsid w:val="00C068B5"/>
    <w:rsid w:val="00C16714"/>
    <w:rsid w:val="00C718D6"/>
    <w:rsid w:val="00C73E0A"/>
    <w:rsid w:val="00C8048B"/>
    <w:rsid w:val="00C939DA"/>
    <w:rsid w:val="00CB397A"/>
    <w:rsid w:val="00CB46C6"/>
    <w:rsid w:val="00CF6E4D"/>
    <w:rsid w:val="00D00922"/>
    <w:rsid w:val="00D03AF7"/>
    <w:rsid w:val="00D12526"/>
    <w:rsid w:val="00D2628E"/>
    <w:rsid w:val="00D875A0"/>
    <w:rsid w:val="00DA15FE"/>
    <w:rsid w:val="00DA3204"/>
    <w:rsid w:val="00DB0CD0"/>
    <w:rsid w:val="00DB679E"/>
    <w:rsid w:val="00DD2129"/>
    <w:rsid w:val="00DE2AAA"/>
    <w:rsid w:val="00E07D31"/>
    <w:rsid w:val="00E15CC4"/>
    <w:rsid w:val="00E16F3B"/>
    <w:rsid w:val="00E1716C"/>
    <w:rsid w:val="00E23960"/>
    <w:rsid w:val="00E369DC"/>
    <w:rsid w:val="00E36CD8"/>
    <w:rsid w:val="00E723E6"/>
    <w:rsid w:val="00ED7283"/>
    <w:rsid w:val="00EE5774"/>
    <w:rsid w:val="00F152FA"/>
    <w:rsid w:val="00F377CA"/>
    <w:rsid w:val="00FA6823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8B1"/>
  <w15:docId w15:val="{A63AE419-BDA2-4B71-A9BA-2E735802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Ewelina Grabowska</cp:lastModifiedBy>
  <cp:revision>3</cp:revision>
  <dcterms:created xsi:type="dcterms:W3CDTF">2022-04-05T06:57:00Z</dcterms:created>
  <dcterms:modified xsi:type="dcterms:W3CDTF">2022-04-05T06:58:00Z</dcterms:modified>
</cp:coreProperties>
</file>