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A5AA2" w14:textId="77777777" w:rsidR="00A50092" w:rsidRDefault="00A50092" w:rsidP="0083712D">
      <w:pPr>
        <w:rPr>
          <w:rFonts w:ascii="Arial" w:hAnsi="Arial" w:cs="Arial"/>
          <w:sz w:val="24"/>
          <w:szCs w:val="24"/>
        </w:rPr>
      </w:pPr>
    </w:p>
    <w:p w14:paraId="1D93EE7E" w14:textId="40D18EFC" w:rsidR="0083712D" w:rsidRPr="0083712D" w:rsidRDefault="0083712D" w:rsidP="0083712D">
      <w:pPr>
        <w:rPr>
          <w:rFonts w:ascii="Arial" w:hAnsi="Arial" w:cs="Arial"/>
          <w:sz w:val="24"/>
          <w:szCs w:val="24"/>
        </w:rPr>
      </w:pPr>
      <w:r w:rsidRPr="0083712D">
        <w:rPr>
          <w:rFonts w:ascii="Arial" w:hAnsi="Arial" w:cs="Arial"/>
          <w:sz w:val="24"/>
          <w:szCs w:val="24"/>
        </w:rPr>
        <w:t xml:space="preserve">Zn. </w:t>
      </w:r>
      <w:proofErr w:type="spellStart"/>
      <w:r w:rsidRPr="0083712D">
        <w:rPr>
          <w:rFonts w:ascii="Arial" w:hAnsi="Arial" w:cs="Arial"/>
          <w:sz w:val="24"/>
          <w:szCs w:val="24"/>
        </w:rPr>
        <w:t>Spr</w:t>
      </w:r>
      <w:proofErr w:type="spellEnd"/>
      <w:r w:rsidRPr="0083712D">
        <w:rPr>
          <w:rFonts w:ascii="Arial" w:hAnsi="Arial" w:cs="Arial"/>
          <w:sz w:val="24"/>
          <w:szCs w:val="24"/>
        </w:rPr>
        <w:t xml:space="preserve">.: </w:t>
      </w:r>
      <w:r w:rsidR="008D384B">
        <w:rPr>
          <w:rFonts w:ascii="Arial" w:hAnsi="Arial" w:cs="Arial"/>
          <w:sz w:val="24"/>
          <w:szCs w:val="24"/>
        </w:rPr>
        <w:t>SA.270.1</w:t>
      </w:r>
      <w:r w:rsidR="00086E5F">
        <w:rPr>
          <w:rFonts w:ascii="Arial" w:hAnsi="Arial" w:cs="Arial"/>
          <w:sz w:val="24"/>
          <w:szCs w:val="24"/>
        </w:rPr>
        <w:t>8</w:t>
      </w:r>
      <w:r w:rsidR="008D384B">
        <w:rPr>
          <w:rFonts w:ascii="Arial" w:hAnsi="Arial" w:cs="Arial"/>
          <w:sz w:val="24"/>
          <w:szCs w:val="24"/>
        </w:rPr>
        <w:t>.2021.SA2</w:t>
      </w:r>
      <w:r w:rsidR="00A50092">
        <w:rPr>
          <w:rFonts w:ascii="Arial" w:hAnsi="Arial" w:cs="Arial"/>
          <w:sz w:val="24"/>
          <w:szCs w:val="24"/>
        </w:rPr>
        <w:t xml:space="preserve">                                                  </w:t>
      </w:r>
      <w:r w:rsidR="008D384B">
        <w:rPr>
          <w:rFonts w:ascii="Arial" w:hAnsi="Arial" w:cs="Arial"/>
          <w:sz w:val="24"/>
          <w:szCs w:val="24"/>
        </w:rPr>
        <w:t>Milicz, dnia 02.11.2021 r.</w:t>
      </w:r>
    </w:p>
    <w:p w14:paraId="4F3111FE" w14:textId="563694C5" w:rsidR="0083712D" w:rsidRPr="0083712D" w:rsidRDefault="0083712D" w:rsidP="00666BA8">
      <w:pPr>
        <w:jc w:val="center"/>
        <w:rPr>
          <w:rFonts w:ascii="Arial" w:hAnsi="Arial" w:cs="Arial"/>
          <w:sz w:val="24"/>
          <w:szCs w:val="24"/>
        </w:rPr>
      </w:pPr>
      <w:r w:rsidRPr="0083712D">
        <w:rPr>
          <w:rFonts w:ascii="Arial" w:hAnsi="Arial" w:cs="Arial"/>
          <w:b/>
          <w:bCs/>
          <w:sz w:val="24"/>
          <w:szCs w:val="24"/>
        </w:rPr>
        <w:t>Zaproszenie do składania ofert o zamówienie publiczne udzielone</w:t>
      </w:r>
    </w:p>
    <w:p w14:paraId="288C1C49" w14:textId="06F61D7D" w:rsidR="0083712D" w:rsidRDefault="0083712D" w:rsidP="00666BA8">
      <w:pPr>
        <w:jc w:val="center"/>
        <w:rPr>
          <w:rFonts w:ascii="Arial" w:hAnsi="Arial" w:cs="Arial"/>
          <w:b/>
          <w:bCs/>
          <w:sz w:val="24"/>
          <w:szCs w:val="24"/>
        </w:rPr>
      </w:pPr>
      <w:r w:rsidRPr="0083712D">
        <w:rPr>
          <w:rFonts w:ascii="Arial" w:hAnsi="Arial" w:cs="Arial"/>
          <w:b/>
          <w:bCs/>
          <w:sz w:val="24"/>
          <w:szCs w:val="24"/>
        </w:rPr>
        <w:t>o wartości mniejszej niż kwota 130 000 złotych netto.</w:t>
      </w:r>
    </w:p>
    <w:p w14:paraId="2AD608AC" w14:textId="77777777" w:rsidR="00666BA8" w:rsidRPr="0083712D" w:rsidRDefault="00666BA8" w:rsidP="00666BA8">
      <w:pPr>
        <w:jc w:val="center"/>
        <w:rPr>
          <w:rFonts w:ascii="Arial" w:hAnsi="Arial" w:cs="Arial"/>
          <w:sz w:val="24"/>
          <w:szCs w:val="24"/>
        </w:rPr>
      </w:pPr>
    </w:p>
    <w:p w14:paraId="5F70F528" w14:textId="39439F83" w:rsidR="0083712D" w:rsidRPr="0083712D" w:rsidRDefault="0083712D" w:rsidP="00EA4436">
      <w:pPr>
        <w:rPr>
          <w:rFonts w:ascii="Arial" w:hAnsi="Arial" w:cs="Arial"/>
          <w:sz w:val="24"/>
          <w:szCs w:val="24"/>
        </w:rPr>
      </w:pPr>
      <w:r w:rsidRPr="0083712D">
        <w:rPr>
          <w:rFonts w:ascii="Arial" w:hAnsi="Arial" w:cs="Arial"/>
          <w:sz w:val="24"/>
          <w:szCs w:val="24"/>
        </w:rPr>
        <w:t xml:space="preserve">1. Zamawiający </w:t>
      </w:r>
      <w:r w:rsidR="00EA4436" w:rsidRPr="008D384B">
        <w:rPr>
          <w:rFonts w:ascii="Arial" w:hAnsi="Arial" w:cs="Arial"/>
          <w:b/>
          <w:bCs/>
          <w:sz w:val="24"/>
          <w:szCs w:val="24"/>
          <w:lang w:eastAsia="ar-SA"/>
        </w:rPr>
        <w:t>Państwowe Gospodarstwo Leśne Lasy Państwowe Nadleśnictwo Milicz 56-300 Milicz, ul. Trzebnicka 18, REGON 931024020, NIP 916-000-20-01, PKD 0210Z</w:t>
      </w:r>
      <w:r w:rsidR="00D56F6A">
        <w:rPr>
          <w:rFonts w:ascii="Arial" w:hAnsi="Arial" w:cs="Arial"/>
          <w:sz w:val="20"/>
          <w:szCs w:val="20"/>
          <w:lang w:eastAsia="ar-SA"/>
        </w:rPr>
        <w:t>.</w:t>
      </w:r>
    </w:p>
    <w:p w14:paraId="46871195" w14:textId="77777777" w:rsidR="008D384B" w:rsidRPr="00782325" w:rsidRDefault="0083712D" w:rsidP="008D384B">
      <w:pPr>
        <w:suppressAutoHyphens/>
        <w:spacing w:after="0" w:line="100" w:lineRule="atLeast"/>
        <w:rPr>
          <w:rFonts w:ascii="Arial" w:hAnsi="Arial" w:cs="Arial"/>
          <w:b/>
          <w:bCs/>
          <w:lang w:eastAsia="ar-SA"/>
        </w:rPr>
      </w:pPr>
      <w:r w:rsidRPr="0083712D">
        <w:rPr>
          <w:rFonts w:ascii="Arial" w:hAnsi="Arial" w:cs="Arial"/>
          <w:sz w:val="24"/>
          <w:szCs w:val="24"/>
        </w:rPr>
        <w:t xml:space="preserve">2. Przedmiot zamówienia: </w:t>
      </w:r>
      <w:r w:rsidR="008D384B" w:rsidRPr="008D384B">
        <w:rPr>
          <w:rFonts w:ascii="Arial" w:hAnsi="Arial" w:cs="Arial"/>
          <w:b/>
          <w:bCs/>
          <w:sz w:val="24"/>
          <w:szCs w:val="24"/>
          <w:lang w:eastAsia="ar-SA"/>
        </w:rPr>
        <w:t>obowiązkowego ubezpieczenia OC, dobrowolnego ubezpieczenia pojazdów AC, dobrowolnego ubezpieczenia Zielona Karta, dobrowolnego ubezpieczenia Auto Szyba, dobrowolnego ubezpieczenia następstw nieszczęśliwych wypadków NNW, dobrowolnego ubezpieczenia Assistance floty pojazdów należących do Nadleśnictwa Milicz wg załącznika nr 1.</w:t>
      </w:r>
    </w:p>
    <w:p w14:paraId="3EC4B5B7" w14:textId="49219733" w:rsidR="0083712D" w:rsidRPr="0083712D" w:rsidRDefault="0083712D" w:rsidP="00D56F6A">
      <w:pPr>
        <w:rPr>
          <w:rFonts w:ascii="Arial" w:hAnsi="Arial" w:cs="Arial"/>
          <w:sz w:val="24"/>
          <w:szCs w:val="24"/>
        </w:rPr>
      </w:pPr>
      <w:r w:rsidRPr="0083712D">
        <w:rPr>
          <w:rFonts w:ascii="Arial" w:hAnsi="Arial" w:cs="Arial"/>
          <w:sz w:val="24"/>
          <w:szCs w:val="24"/>
        </w:rPr>
        <w:t xml:space="preserve">3. Termin realizacji zamówienia : </w:t>
      </w:r>
      <w:r w:rsidR="00D56F6A" w:rsidRPr="00D56F6A">
        <w:rPr>
          <w:rFonts w:ascii="Arial" w:hAnsi="Arial" w:cs="Arial"/>
          <w:b/>
          <w:sz w:val="24"/>
          <w:szCs w:val="24"/>
        </w:rPr>
        <w:t>Od 12.11.2021 r. do 11.11.2022 r.</w:t>
      </w:r>
    </w:p>
    <w:p w14:paraId="5D7178F0" w14:textId="77777777" w:rsidR="00D56F6A" w:rsidRPr="00D56F6A" w:rsidRDefault="0083712D" w:rsidP="00D56F6A">
      <w:pPr>
        <w:suppressAutoHyphens/>
        <w:spacing w:after="0" w:line="100" w:lineRule="atLeast"/>
        <w:rPr>
          <w:rFonts w:ascii="Arial" w:hAnsi="Arial" w:cs="Arial"/>
          <w:sz w:val="24"/>
          <w:szCs w:val="24"/>
          <w:lang w:eastAsia="ar-SA"/>
        </w:rPr>
      </w:pPr>
      <w:r w:rsidRPr="0083712D">
        <w:rPr>
          <w:rFonts w:ascii="Arial" w:hAnsi="Arial" w:cs="Arial"/>
          <w:sz w:val="24"/>
          <w:szCs w:val="24"/>
        </w:rPr>
        <w:t xml:space="preserve">4. Kryteria oceny i wyboru ofert </w:t>
      </w:r>
      <w:r w:rsidRPr="00D56F6A">
        <w:rPr>
          <w:rFonts w:ascii="Arial" w:hAnsi="Arial" w:cs="Arial"/>
          <w:sz w:val="24"/>
          <w:szCs w:val="24"/>
        </w:rPr>
        <w:t xml:space="preserve">: </w:t>
      </w:r>
      <w:r w:rsidR="00D56F6A" w:rsidRPr="00D56F6A">
        <w:rPr>
          <w:rFonts w:ascii="Arial" w:hAnsi="Arial" w:cs="Arial"/>
          <w:b/>
          <w:sz w:val="24"/>
          <w:szCs w:val="24"/>
          <w:lang w:eastAsia="ar-SA"/>
        </w:rPr>
        <w:t>zakres i</w:t>
      </w:r>
      <w:r w:rsidR="00D56F6A" w:rsidRPr="00D56F6A">
        <w:rPr>
          <w:rFonts w:ascii="Arial" w:hAnsi="Arial" w:cs="Arial"/>
          <w:sz w:val="24"/>
          <w:szCs w:val="24"/>
          <w:lang w:eastAsia="ar-SA"/>
        </w:rPr>
        <w:t xml:space="preserve"> </w:t>
      </w:r>
      <w:r w:rsidR="00D56F6A" w:rsidRPr="00D56F6A">
        <w:rPr>
          <w:rFonts w:ascii="Arial" w:hAnsi="Arial" w:cs="Arial"/>
          <w:b/>
          <w:bCs/>
          <w:sz w:val="24"/>
          <w:szCs w:val="24"/>
          <w:lang w:eastAsia="ar-SA"/>
        </w:rPr>
        <w:t>łączna wartość ubezpieczenia wszystkich pojazdów.</w:t>
      </w:r>
    </w:p>
    <w:p w14:paraId="27E1AC6F" w14:textId="77777777" w:rsidR="0083712D" w:rsidRPr="0083712D" w:rsidRDefault="0083712D" w:rsidP="0083712D">
      <w:pPr>
        <w:rPr>
          <w:rFonts w:ascii="Arial" w:hAnsi="Arial" w:cs="Arial"/>
          <w:sz w:val="24"/>
          <w:szCs w:val="24"/>
        </w:rPr>
      </w:pPr>
      <w:r w:rsidRPr="0083712D">
        <w:rPr>
          <w:rFonts w:ascii="Arial" w:hAnsi="Arial" w:cs="Arial"/>
          <w:sz w:val="24"/>
          <w:szCs w:val="24"/>
        </w:rPr>
        <w:t xml:space="preserve">5. Warunki jakie powinny spełniać Wykonawcy ubiegający się o udzielenie zamówienia publicznego (np. posiadanie koncesji, uprawnień, zezwolenia, udzielenie gwarancji): </w:t>
      </w:r>
    </w:p>
    <w:p w14:paraId="6CB59F9B" w14:textId="77777777" w:rsidR="00D56F6A" w:rsidRPr="00D56F6A" w:rsidRDefault="00D56F6A" w:rsidP="0083712D">
      <w:pPr>
        <w:rPr>
          <w:rFonts w:ascii="Arial" w:hAnsi="Arial" w:cs="Arial"/>
          <w:sz w:val="24"/>
          <w:szCs w:val="24"/>
          <w:lang w:eastAsia="ar-SA"/>
        </w:rPr>
      </w:pPr>
      <w:r w:rsidRPr="00D56F6A">
        <w:rPr>
          <w:rFonts w:ascii="Arial" w:hAnsi="Arial" w:cs="Arial"/>
          <w:b/>
          <w:bCs/>
          <w:sz w:val="24"/>
          <w:szCs w:val="24"/>
          <w:lang w:eastAsia="ar-SA"/>
        </w:rPr>
        <w:t>licencje ubezpieczeniowe lub pełnomocnictwo, zezwolenie.</w:t>
      </w:r>
      <w:r w:rsidRPr="00D56F6A">
        <w:rPr>
          <w:rFonts w:ascii="Arial" w:hAnsi="Arial" w:cs="Arial"/>
          <w:sz w:val="24"/>
          <w:szCs w:val="24"/>
          <w:lang w:eastAsia="ar-SA"/>
        </w:rPr>
        <w:t xml:space="preserve"> </w:t>
      </w:r>
    </w:p>
    <w:p w14:paraId="176984D4" w14:textId="7AD8DD7B" w:rsidR="0083712D" w:rsidRPr="0083712D" w:rsidRDefault="0083712D" w:rsidP="0083712D">
      <w:pPr>
        <w:rPr>
          <w:rFonts w:ascii="Arial" w:hAnsi="Arial" w:cs="Arial"/>
          <w:sz w:val="24"/>
          <w:szCs w:val="24"/>
        </w:rPr>
      </w:pPr>
      <w:r w:rsidRPr="0083712D">
        <w:rPr>
          <w:rFonts w:ascii="Arial" w:hAnsi="Arial" w:cs="Arial"/>
          <w:sz w:val="24"/>
          <w:szCs w:val="24"/>
        </w:rPr>
        <w:t xml:space="preserve">6. Sposób przygotowania oferty: Ofertę należy sporządzić czytelnie w języku polskim, w formie pisemnej, podając nazwę i adres Zamawiającego oraz adnotację: </w:t>
      </w:r>
    </w:p>
    <w:p w14:paraId="07088C82" w14:textId="710DE7F6" w:rsidR="00D56F6A" w:rsidRPr="00E05703" w:rsidRDefault="00D56F6A" w:rsidP="0083712D">
      <w:pPr>
        <w:rPr>
          <w:rFonts w:ascii="Arial" w:hAnsi="Arial" w:cs="Arial"/>
          <w:b/>
          <w:bCs/>
          <w:sz w:val="24"/>
          <w:szCs w:val="24"/>
          <w:lang w:eastAsia="ar-SA"/>
        </w:rPr>
      </w:pPr>
      <w:r w:rsidRPr="00E05703">
        <w:rPr>
          <w:rFonts w:ascii="Arial" w:hAnsi="Arial" w:cs="Arial"/>
          <w:b/>
          <w:bCs/>
          <w:sz w:val="24"/>
          <w:szCs w:val="24"/>
          <w:lang w:eastAsia="ar-SA"/>
        </w:rPr>
        <w:t>„Oferta na ubezpieczenie pojazdów”</w:t>
      </w:r>
    </w:p>
    <w:p w14:paraId="5AF911B3" w14:textId="2ADB4A09" w:rsidR="0083712D" w:rsidRPr="0083712D" w:rsidRDefault="0083712D" w:rsidP="0083712D">
      <w:pPr>
        <w:rPr>
          <w:rFonts w:ascii="Arial" w:hAnsi="Arial" w:cs="Arial"/>
          <w:sz w:val="24"/>
          <w:szCs w:val="24"/>
        </w:rPr>
      </w:pPr>
      <w:r w:rsidRPr="0083712D">
        <w:rPr>
          <w:rFonts w:ascii="Arial" w:hAnsi="Arial" w:cs="Arial"/>
          <w:sz w:val="24"/>
          <w:szCs w:val="24"/>
        </w:rPr>
        <w:t xml:space="preserve">7. Miejsce i termin złożenia ofert: Ofertę należy złożyć do dnia </w:t>
      </w:r>
      <w:r w:rsidR="00384000">
        <w:rPr>
          <w:rFonts w:ascii="Arial" w:hAnsi="Arial" w:cs="Arial"/>
          <w:sz w:val="24"/>
          <w:szCs w:val="24"/>
        </w:rPr>
        <w:t>10</w:t>
      </w:r>
      <w:r w:rsidR="00E05703">
        <w:rPr>
          <w:rFonts w:ascii="Arial" w:hAnsi="Arial" w:cs="Arial"/>
          <w:sz w:val="24"/>
          <w:szCs w:val="24"/>
        </w:rPr>
        <w:t>.11.</w:t>
      </w:r>
      <w:r w:rsidRPr="0083712D">
        <w:rPr>
          <w:rFonts w:ascii="Arial" w:hAnsi="Arial" w:cs="Arial"/>
          <w:sz w:val="24"/>
          <w:szCs w:val="24"/>
        </w:rPr>
        <w:t>20</w:t>
      </w:r>
      <w:r w:rsidR="00E05703">
        <w:rPr>
          <w:rFonts w:ascii="Arial" w:hAnsi="Arial" w:cs="Arial"/>
          <w:sz w:val="24"/>
          <w:szCs w:val="24"/>
        </w:rPr>
        <w:t>21</w:t>
      </w:r>
      <w:r w:rsidRPr="0083712D">
        <w:rPr>
          <w:rFonts w:ascii="Arial" w:hAnsi="Arial" w:cs="Arial"/>
          <w:sz w:val="24"/>
          <w:szCs w:val="24"/>
        </w:rPr>
        <w:t xml:space="preserve"> roku, do godziny </w:t>
      </w:r>
      <w:r w:rsidR="00E05703">
        <w:rPr>
          <w:rFonts w:ascii="Arial" w:hAnsi="Arial" w:cs="Arial"/>
          <w:sz w:val="24"/>
          <w:szCs w:val="24"/>
        </w:rPr>
        <w:t>9</w:t>
      </w:r>
      <w:r w:rsidR="00E05703">
        <w:rPr>
          <w:rFonts w:ascii="Arial" w:hAnsi="Arial" w:cs="Arial"/>
          <w:sz w:val="24"/>
          <w:szCs w:val="24"/>
          <w:vertAlign w:val="superscript"/>
        </w:rPr>
        <w:t>00</w:t>
      </w:r>
      <w:r w:rsidRPr="0083712D">
        <w:rPr>
          <w:rFonts w:ascii="Arial" w:hAnsi="Arial" w:cs="Arial"/>
          <w:sz w:val="24"/>
          <w:szCs w:val="24"/>
        </w:rPr>
        <w:t xml:space="preserve"> w sekretariacie Zamawiającego przy ul. </w:t>
      </w:r>
      <w:r w:rsidR="00E05703">
        <w:rPr>
          <w:rFonts w:ascii="Arial" w:hAnsi="Arial" w:cs="Arial"/>
          <w:sz w:val="24"/>
          <w:szCs w:val="24"/>
        </w:rPr>
        <w:t>Trzebnickiej 18</w:t>
      </w:r>
      <w:r w:rsidRPr="0083712D">
        <w:rPr>
          <w:rFonts w:ascii="Arial" w:hAnsi="Arial" w:cs="Arial"/>
          <w:sz w:val="24"/>
          <w:szCs w:val="24"/>
        </w:rPr>
        <w:t xml:space="preserve"> osobiście, faksem, pocztą elektroniczną, pocztą tradycyjną. </w:t>
      </w:r>
    </w:p>
    <w:p w14:paraId="2028E4A9" w14:textId="0EF14000" w:rsidR="0083712D" w:rsidRPr="0083712D" w:rsidRDefault="0083712D" w:rsidP="0083712D">
      <w:pPr>
        <w:rPr>
          <w:rFonts w:ascii="Arial" w:hAnsi="Arial" w:cs="Arial"/>
          <w:sz w:val="24"/>
          <w:szCs w:val="24"/>
        </w:rPr>
      </w:pPr>
      <w:r w:rsidRPr="0083712D">
        <w:rPr>
          <w:rFonts w:ascii="Arial" w:hAnsi="Arial" w:cs="Arial"/>
          <w:sz w:val="24"/>
          <w:szCs w:val="24"/>
        </w:rPr>
        <w:t xml:space="preserve">8. Do kontaktów w przedmiotowej sprawie wyznacza się pracownika merytorycznego w osobie </w:t>
      </w:r>
      <w:r w:rsidR="00E05703">
        <w:rPr>
          <w:rFonts w:ascii="Arial" w:hAnsi="Arial" w:cs="Arial"/>
          <w:sz w:val="24"/>
          <w:szCs w:val="24"/>
        </w:rPr>
        <w:t>Ryszard Hliwa 727517519</w:t>
      </w:r>
    </w:p>
    <w:p w14:paraId="5BD8D8B2" w14:textId="77777777" w:rsidR="0083712D" w:rsidRPr="0083712D" w:rsidRDefault="0083712D" w:rsidP="0083712D">
      <w:pPr>
        <w:rPr>
          <w:rFonts w:ascii="Arial" w:hAnsi="Arial" w:cs="Arial"/>
          <w:sz w:val="24"/>
          <w:szCs w:val="24"/>
        </w:rPr>
      </w:pPr>
    </w:p>
    <w:p w14:paraId="28FE1270" w14:textId="77777777" w:rsidR="0083712D" w:rsidRPr="0083712D" w:rsidRDefault="0083712D" w:rsidP="0083712D">
      <w:pPr>
        <w:rPr>
          <w:rFonts w:ascii="Arial" w:hAnsi="Arial" w:cs="Arial"/>
          <w:sz w:val="24"/>
          <w:szCs w:val="24"/>
        </w:rPr>
      </w:pPr>
      <w:r w:rsidRPr="0083712D">
        <w:rPr>
          <w:rFonts w:ascii="Arial" w:hAnsi="Arial" w:cs="Arial"/>
          <w:sz w:val="24"/>
          <w:szCs w:val="24"/>
        </w:rPr>
        <w:t xml:space="preserve">…………………………………………. </w:t>
      </w:r>
    </w:p>
    <w:p w14:paraId="36160A23" w14:textId="77777777" w:rsidR="0083712D" w:rsidRPr="0083712D" w:rsidRDefault="0083712D" w:rsidP="0083712D">
      <w:pPr>
        <w:rPr>
          <w:rFonts w:ascii="Arial" w:hAnsi="Arial" w:cs="Arial"/>
          <w:sz w:val="24"/>
          <w:szCs w:val="24"/>
        </w:rPr>
      </w:pPr>
      <w:r w:rsidRPr="0083712D">
        <w:rPr>
          <w:rFonts w:ascii="Arial" w:hAnsi="Arial" w:cs="Arial"/>
          <w:sz w:val="24"/>
          <w:szCs w:val="24"/>
        </w:rPr>
        <w:t xml:space="preserve">(podpis Zamawiającego) </w:t>
      </w:r>
    </w:p>
    <w:p w14:paraId="068FA414" w14:textId="77777777" w:rsidR="00A50092" w:rsidRDefault="00A50092" w:rsidP="0083712D">
      <w:pPr>
        <w:rPr>
          <w:rFonts w:ascii="Arial" w:hAnsi="Arial" w:cs="Arial"/>
          <w:sz w:val="24"/>
          <w:szCs w:val="24"/>
        </w:rPr>
      </w:pPr>
    </w:p>
    <w:p w14:paraId="4F96520E" w14:textId="77777777" w:rsidR="00A50092" w:rsidRDefault="00A50092" w:rsidP="0083712D">
      <w:pPr>
        <w:rPr>
          <w:rFonts w:ascii="Arial" w:hAnsi="Arial" w:cs="Arial"/>
          <w:sz w:val="24"/>
          <w:szCs w:val="24"/>
        </w:rPr>
      </w:pPr>
      <w:bookmarkStart w:id="0" w:name="_GoBack"/>
      <w:bookmarkEnd w:id="0"/>
    </w:p>
    <w:p w14:paraId="54D6C52B" w14:textId="77777777" w:rsidR="00A50092" w:rsidRDefault="00A50092" w:rsidP="0083712D">
      <w:pPr>
        <w:rPr>
          <w:rFonts w:ascii="Arial" w:hAnsi="Arial" w:cs="Arial"/>
          <w:sz w:val="24"/>
          <w:szCs w:val="24"/>
        </w:rPr>
      </w:pPr>
    </w:p>
    <w:sectPr w:rsidR="00A50092" w:rsidSect="00FA6572">
      <w:pgSz w:w="11906" w:h="16838" w:code="9"/>
      <w:pgMar w:top="289" w:right="964" w:bottom="567" w:left="1701" w:header="709"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45FE9" w16cex:dateUtc="2021-01-21T19: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236FB18"/>
    <w:lvl w:ilvl="0">
      <w:start w:val="1"/>
      <w:numFmt w:val="decimal"/>
      <w:lvlText w:val="%1."/>
      <w:lvlJc w:val="left"/>
      <w:pPr>
        <w:tabs>
          <w:tab w:val="num" w:pos="0"/>
        </w:tabs>
        <w:ind w:left="750" w:hanging="390"/>
      </w:pPr>
      <w:rPr>
        <w:b w:val="0"/>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2D"/>
    <w:rsid w:val="00086E5F"/>
    <w:rsid w:val="002E1DB7"/>
    <w:rsid w:val="002F72F3"/>
    <w:rsid w:val="00320E91"/>
    <w:rsid w:val="00327514"/>
    <w:rsid w:val="00384000"/>
    <w:rsid w:val="0046122A"/>
    <w:rsid w:val="004C58A6"/>
    <w:rsid w:val="00666BA8"/>
    <w:rsid w:val="007B57D5"/>
    <w:rsid w:val="0083712D"/>
    <w:rsid w:val="008D384B"/>
    <w:rsid w:val="00907623"/>
    <w:rsid w:val="00A04716"/>
    <w:rsid w:val="00A31D87"/>
    <w:rsid w:val="00A50092"/>
    <w:rsid w:val="00A907DD"/>
    <w:rsid w:val="00B31361"/>
    <w:rsid w:val="00B778CA"/>
    <w:rsid w:val="00C9073D"/>
    <w:rsid w:val="00D26CDF"/>
    <w:rsid w:val="00D56F6A"/>
    <w:rsid w:val="00DA7A4D"/>
    <w:rsid w:val="00E05703"/>
    <w:rsid w:val="00E92493"/>
    <w:rsid w:val="00EA4436"/>
    <w:rsid w:val="00F85CF4"/>
    <w:rsid w:val="00FA65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2FB2"/>
  <w15:chartTrackingRefBased/>
  <w15:docId w15:val="{0C851BDD-64C9-45D4-8D57-E650CA7F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E1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20E91"/>
    <w:rPr>
      <w:sz w:val="16"/>
      <w:szCs w:val="16"/>
    </w:rPr>
  </w:style>
  <w:style w:type="paragraph" w:styleId="Tekstkomentarza">
    <w:name w:val="annotation text"/>
    <w:basedOn w:val="Normalny"/>
    <w:link w:val="TekstkomentarzaZnak"/>
    <w:uiPriority w:val="99"/>
    <w:semiHidden/>
    <w:unhideWhenUsed/>
    <w:rsid w:val="00320E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20E91"/>
    <w:rPr>
      <w:sz w:val="20"/>
      <w:szCs w:val="20"/>
    </w:rPr>
  </w:style>
  <w:style w:type="paragraph" w:styleId="Tematkomentarza">
    <w:name w:val="annotation subject"/>
    <w:basedOn w:val="Tekstkomentarza"/>
    <w:next w:val="Tekstkomentarza"/>
    <w:link w:val="TematkomentarzaZnak"/>
    <w:uiPriority w:val="99"/>
    <w:semiHidden/>
    <w:unhideWhenUsed/>
    <w:rsid w:val="00320E91"/>
    <w:rPr>
      <w:b/>
      <w:bCs/>
    </w:rPr>
  </w:style>
  <w:style w:type="character" w:customStyle="1" w:styleId="TematkomentarzaZnak">
    <w:name w:val="Temat komentarza Znak"/>
    <w:basedOn w:val="TekstkomentarzaZnak"/>
    <w:link w:val="Tematkomentarza"/>
    <w:uiPriority w:val="99"/>
    <w:semiHidden/>
    <w:rsid w:val="00320E91"/>
    <w:rPr>
      <w:b/>
      <w:bCs/>
      <w:sz w:val="20"/>
      <w:szCs w:val="20"/>
    </w:rPr>
  </w:style>
  <w:style w:type="paragraph" w:styleId="Tekstdymka">
    <w:name w:val="Balloon Text"/>
    <w:basedOn w:val="Normalny"/>
    <w:link w:val="TekstdymkaZnak"/>
    <w:uiPriority w:val="99"/>
    <w:semiHidden/>
    <w:unhideWhenUsed/>
    <w:rsid w:val="00666B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6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1448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Jucha</dc:creator>
  <cp:keywords/>
  <dc:description/>
  <cp:lastModifiedBy>Karolina Jucha</cp:lastModifiedBy>
  <cp:revision>2</cp:revision>
  <cp:lastPrinted>2021-01-22T07:18:00Z</cp:lastPrinted>
  <dcterms:created xsi:type="dcterms:W3CDTF">2021-11-03T10:24:00Z</dcterms:created>
  <dcterms:modified xsi:type="dcterms:W3CDTF">2021-11-03T10:24:00Z</dcterms:modified>
</cp:coreProperties>
</file>