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CC34" w14:textId="16E2D3BE" w:rsidR="00506D9E" w:rsidRPr="00173C28" w:rsidRDefault="00F1249F" w:rsidP="00935C02">
      <w:pPr>
        <w:spacing w:after="0" w:line="276" w:lineRule="auto"/>
        <w:rPr>
          <w:rFonts w:ascii="Arial" w:eastAsia="Calibri" w:hAnsi="Arial" w:cs="Arial"/>
          <w:sz w:val="21"/>
          <w:szCs w:val="21"/>
        </w:rPr>
      </w:pPr>
      <w:r w:rsidRPr="00173C28">
        <w:rPr>
          <w:rFonts w:ascii="Arial" w:eastAsia="Calibri" w:hAnsi="Arial" w:cs="Arial"/>
          <w:sz w:val="21"/>
          <w:szCs w:val="21"/>
        </w:rPr>
        <w:t xml:space="preserve">Gdańsk, dnia </w:t>
      </w:r>
      <w:r w:rsidR="002435B0">
        <w:rPr>
          <w:rFonts w:ascii="Arial" w:eastAsia="Calibri" w:hAnsi="Arial" w:cs="Arial"/>
          <w:sz w:val="21"/>
          <w:szCs w:val="21"/>
        </w:rPr>
        <w:t xml:space="preserve">  </w:t>
      </w:r>
      <w:r w:rsidR="00935C02">
        <w:rPr>
          <w:rFonts w:ascii="Arial" w:eastAsia="Calibri" w:hAnsi="Arial" w:cs="Arial"/>
          <w:sz w:val="21"/>
          <w:szCs w:val="21"/>
        </w:rPr>
        <w:t>15</w:t>
      </w:r>
      <w:r w:rsidR="00A16AC1">
        <w:rPr>
          <w:rFonts w:ascii="Arial" w:eastAsia="Calibri" w:hAnsi="Arial" w:cs="Arial"/>
          <w:sz w:val="21"/>
          <w:szCs w:val="21"/>
        </w:rPr>
        <w:t>.</w:t>
      </w:r>
      <w:r w:rsidR="00594192">
        <w:rPr>
          <w:rFonts w:ascii="Arial" w:eastAsia="Calibri" w:hAnsi="Arial" w:cs="Arial"/>
          <w:sz w:val="21"/>
          <w:szCs w:val="21"/>
        </w:rPr>
        <w:t>0</w:t>
      </w:r>
      <w:r w:rsidR="002435B0">
        <w:rPr>
          <w:rFonts w:ascii="Arial" w:eastAsia="Calibri" w:hAnsi="Arial" w:cs="Arial"/>
          <w:sz w:val="21"/>
          <w:szCs w:val="21"/>
        </w:rPr>
        <w:t>9</w:t>
      </w:r>
      <w:r w:rsidR="00380F49">
        <w:rPr>
          <w:rFonts w:ascii="Arial" w:eastAsia="Calibri" w:hAnsi="Arial" w:cs="Arial"/>
          <w:sz w:val="21"/>
          <w:szCs w:val="21"/>
        </w:rPr>
        <w:t>.</w:t>
      </w:r>
      <w:r w:rsidRPr="00173C28">
        <w:rPr>
          <w:rFonts w:ascii="Arial" w:eastAsia="Calibri" w:hAnsi="Arial" w:cs="Arial"/>
          <w:sz w:val="21"/>
          <w:szCs w:val="21"/>
        </w:rPr>
        <w:t>202</w:t>
      </w:r>
      <w:r w:rsidR="00594192">
        <w:rPr>
          <w:rFonts w:ascii="Arial" w:eastAsia="Calibri" w:hAnsi="Arial" w:cs="Arial"/>
          <w:sz w:val="21"/>
          <w:szCs w:val="21"/>
        </w:rPr>
        <w:t>6</w:t>
      </w:r>
      <w:r w:rsidRPr="00173C28">
        <w:rPr>
          <w:rFonts w:ascii="Arial" w:eastAsia="Calibri" w:hAnsi="Arial" w:cs="Arial"/>
          <w:sz w:val="21"/>
          <w:szCs w:val="21"/>
        </w:rPr>
        <w:t xml:space="preserve"> r.</w:t>
      </w:r>
    </w:p>
    <w:p w14:paraId="71F88F44" w14:textId="50000CEA" w:rsidR="00F1249F" w:rsidRPr="00173C28" w:rsidRDefault="00F1249F" w:rsidP="00935C02">
      <w:pPr>
        <w:spacing w:after="0" w:line="276" w:lineRule="auto"/>
        <w:rPr>
          <w:rFonts w:ascii="Arial" w:eastAsia="Calibri" w:hAnsi="Arial" w:cs="Arial"/>
          <w:sz w:val="21"/>
          <w:szCs w:val="21"/>
        </w:rPr>
      </w:pPr>
      <w:r w:rsidRPr="00173C28">
        <w:rPr>
          <w:rFonts w:ascii="Arial" w:eastAsia="Calibri" w:hAnsi="Arial" w:cs="Arial"/>
          <w:sz w:val="21"/>
          <w:szCs w:val="21"/>
        </w:rPr>
        <w:t>RDOŚ-Gd-WOO.420.</w:t>
      </w:r>
      <w:r w:rsidR="002435B0">
        <w:rPr>
          <w:rFonts w:ascii="Arial" w:eastAsia="Calibri" w:hAnsi="Arial" w:cs="Arial"/>
          <w:sz w:val="21"/>
          <w:szCs w:val="21"/>
        </w:rPr>
        <w:t>47</w:t>
      </w:r>
      <w:r w:rsidRPr="00173C28">
        <w:rPr>
          <w:rFonts w:ascii="Arial" w:eastAsia="Calibri" w:hAnsi="Arial" w:cs="Arial"/>
          <w:sz w:val="21"/>
          <w:szCs w:val="21"/>
        </w:rPr>
        <w:t>.202</w:t>
      </w:r>
      <w:r w:rsidR="002435B0">
        <w:rPr>
          <w:rFonts w:ascii="Arial" w:eastAsia="Calibri" w:hAnsi="Arial" w:cs="Arial"/>
          <w:sz w:val="21"/>
          <w:szCs w:val="21"/>
        </w:rPr>
        <w:t>6</w:t>
      </w:r>
      <w:r w:rsidRPr="00173C28">
        <w:rPr>
          <w:rFonts w:ascii="Arial" w:eastAsia="Calibri" w:hAnsi="Arial" w:cs="Arial"/>
          <w:sz w:val="21"/>
          <w:szCs w:val="21"/>
        </w:rPr>
        <w:t>.</w:t>
      </w:r>
      <w:r w:rsidR="00DA79CB">
        <w:rPr>
          <w:rFonts w:ascii="Arial" w:eastAsia="Calibri" w:hAnsi="Arial" w:cs="Arial"/>
          <w:sz w:val="21"/>
          <w:szCs w:val="21"/>
        </w:rPr>
        <w:t>JP</w:t>
      </w:r>
      <w:r w:rsidRPr="00173C28">
        <w:rPr>
          <w:rFonts w:ascii="Arial" w:eastAsia="Calibri" w:hAnsi="Arial" w:cs="Arial"/>
          <w:sz w:val="21"/>
          <w:szCs w:val="21"/>
        </w:rPr>
        <w:t>.</w:t>
      </w:r>
      <w:r w:rsidR="002435B0">
        <w:rPr>
          <w:rFonts w:ascii="Arial" w:eastAsia="Calibri" w:hAnsi="Arial" w:cs="Arial"/>
          <w:sz w:val="21"/>
          <w:szCs w:val="21"/>
        </w:rPr>
        <w:t>4</w:t>
      </w:r>
    </w:p>
    <w:p w14:paraId="102CE76A" w14:textId="73331AAC" w:rsidR="00F1249F" w:rsidRPr="00731533" w:rsidRDefault="00651E05" w:rsidP="00935C02">
      <w:pPr>
        <w:spacing w:after="0" w:line="276" w:lineRule="auto"/>
        <w:rPr>
          <w:rFonts w:ascii="Arial" w:eastAsia="Calibri" w:hAnsi="Arial" w:cs="Arial"/>
          <w:i/>
          <w:sz w:val="21"/>
          <w:szCs w:val="21"/>
        </w:rPr>
      </w:pPr>
      <w:r>
        <w:rPr>
          <w:rFonts w:ascii="Arial" w:eastAsia="Calibri" w:hAnsi="Arial" w:cs="Arial"/>
          <w:i/>
          <w:sz w:val="21"/>
          <w:szCs w:val="21"/>
        </w:rPr>
        <w:t>/</w:t>
      </w:r>
      <w:proofErr w:type="spellStart"/>
      <w:r>
        <w:rPr>
          <w:rFonts w:ascii="Arial" w:eastAsia="Calibri" w:hAnsi="Arial" w:cs="Arial"/>
          <w:i/>
          <w:sz w:val="21"/>
          <w:szCs w:val="21"/>
        </w:rPr>
        <w:t>zpo</w:t>
      </w:r>
      <w:proofErr w:type="spellEnd"/>
      <w:r>
        <w:rPr>
          <w:rFonts w:ascii="Arial" w:eastAsia="Calibri" w:hAnsi="Arial" w:cs="Arial"/>
          <w:i/>
          <w:sz w:val="21"/>
          <w:szCs w:val="21"/>
        </w:rPr>
        <w:t>/</w:t>
      </w:r>
    </w:p>
    <w:p w14:paraId="65FAAFA8" w14:textId="5C0C5238" w:rsidR="00F1249F" w:rsidRPr="00173C28" w:rsidRDefault="00F1249F" w:rsidP="00935C02">
      <w:pPr>
        <w:spacing w:after="0" w:line="276" w:lineRule="auto"/>
        <w:rPr>
          <w:rFonts w:ascii="Arial" w:eastAsia="Calibri" w:hAnsi="Arial" w:cs="Arial"/>
          <w:sz w:val="21"/>
          <w:szCs w:val="21"/>
        </w:rPr>
      </w:pPr>
      <w:r w:rsidRPr="00173C28">
        <w:rPr>
          <w:rFonts w:ascii="Arial" w:eastAsia="Calibri" w:hAnsi="Arial" w:cs="Arial"/>
          <w:b/>
          <w:sz w:val="21"/>
          <w:szCs w:val="21"/>
        </w:rPr>
        <w:t>Z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A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W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I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A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D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O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M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I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E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N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I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  <w:r w:rsidRPr="00173C28">
        <w:rPr>
          <w:rFonts w:ascii="Arial" w:eastAsia="Calibri" w:hAnsi="Arial" w:cs="Arial"/>
          <w:b/>
          <w:sz w:val="21"/>
          <w:szCs w:val="21"/>
        </w:rPr>
        <w:t>E</w:t>
      </w:r>
      <w:r w:rsidR="00173C28" w:rsidRPr="00173C28">
        <w:rPr>
          <w:rFonts w:ascii="Arial" w:eastAsia="Calibri" w:hAnsi="Arial" w:cs="Arial"/>
          <w:b/>
          <w:sz w:val="21"/>
          <w:szCs w:val="21"/>
        </w:rPr>
        <w:t xml:space="preserve"> </w:t>
      </w:r>
    </w:p>
    <w:p w14:paraId="5D31A808" w14:textId="77777777" w:rsidR="00F1249F" w:rsidRPr="00191027" w:rsidRDefault="00F1249F" w:rsidP="00935C02">
      <w:pPr>
        <w:spacing w:after="0" w:line="276" w:lineRule="auto"/>
        <w:rPr>
          <w:rFonts w:ascii="Arial" w:eastAsia="Calibri" w:hAnsi="Arial" w:cs="Arial"/>
          <w:sz w:val="21"/>
          <w:szCs w:val="21"/>
        </w:rPr>
      </w:pPr>
    </w:p>
    <w:p w14:paraId="4424B349" w14:textId="40EB2528" w:rsidR="004F624D" w:rsidRPr="004F624D" w:rsidRDefault="00F1249F" w:rsidP="00935C02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191027">
        <w:rPr>
          <w:rFonts w:ascii="Arial" w:eastAsia="Calibri" w:hAnsi="Arial" w:cs="Arial"/>
          <w:sz w:val="21"/>
          <w:szCs w:val="21"/>
        </w:rPr>
        <w:tab/>
      </w:r>
      <w:r w:rsidR="00E960A9" w:rsidRPr="00492A90">
        <w:rPr>
          <w:rFonts w:ascii="Arial" w:eastAsia="Calibri" w:hAnsi="Arial" w:cs="Arial"/>
          <w:sz w:val="21"/>
          <w:szCs w:val="21"/>
        </w:rPr>
        <w:t xml:space="preserve">Regionalny Dyrektor Ochrony Środowiska w Gdańsku, działając na podstawie art. 61 § 4 </w:t>
      </w:r>
      <w:r w:rsidR="00E960A9">
        <w:rPr>
          <w:rFonts w:ascii="Arial" w:eastAsia="Calibri" w:hAnsi="Arial" w:cs="Arial"/>
          <w:sz w:val="21"/>
          <w:szCs w:val="21"/>
        </w:rPr>
        <w:t xml:space="preserve">oraz </w:t>
      </w:r>
      <w:r w:rsidR="00E960A9" w:rsidRPr="005F1309">
        <w:rPr>
          <w:rFonts w:ascii="Arial" w:eastAsia="Times New Roman" w:hAnsi="Arial" w:cs="Arial"/>
          <w:sz w:val="21"/>
          <w:szCs w:val="21"/>
          <w:lang w:eastAsia="pl-PL"/>
        </w:rPr>
        <w:t xml:space="preserve">art. 49 </w:t>
      </w:r>
      <w:r w:rsidR="00E960A9" w:rsidRPr="00492A90">
        <w:rPr>
          <w:rFonts w:ascii="Arial" w:eastAsia="Calibri" w:hAnsi="Arial" w:cs="Arial"/>
          <w:sz w:val="21"/>
          <w:szCs w:val="21"/>
        </w:rPr>
        <w:t>§</w:t>
      </w:r>
      <w:r w:rsidR="00E960A9">
        <w:rPr>
          <w:rFonts w:ascii="Arial" w:eastAsia="Calibri" w:hAnsi="Arial" w:cs="Arial"/>
          <w:sz w:val="21"/>
          <w:szCs w:val="21"/>
        </w:rPr>
        <w:t xml:space="preserve"> 1 </w:t>
      </w:r>
      <w:r w:rsidR="00E960A9" w:rsidRPr="00492A90">
        <w:rPr>
          <w:rFonts w:ascii="Arial" w:eastAsia="Calibri" w:hAnsi="Arial" w:cs="Arial"/>
          <w:sz w:val="21"/>
          <w:szCs w:val="21"/>
        </w:rPr>
        <w:t>ustawy z</w:t>
      </w:r>
      <w:r w:rsidR="00E960A9">
        <w:rPr>
          <w:rFonts w:ascii="Arial" w:eastAsia="Calibri" w:hAnsi="Arial" w:cs="Arial"/>
          <w:sz w:val="21"/>
          <w:szCs w:val="21"/>
        </w:rPr>
        <w:t xml:space="preserve"> </w:t>
      </w:r>
      <w:r w:rsidR="00E960A9" w:rsidRPr="00492A90">
        <w:rPr>
          <w:rFonts w:ascii="Arial" w:eastAsia="Calibri" w:hAnsi="Arial" w:cs="Arial"/>
          <w:sz w:val="21"/>
          <w:szCs w:val="21"/>
        </w:rPr>
        <w:t xml:space="preserve">dnia 14 czerwca 1960 r. Kodeks postępowania administracyjnego </w:t>
      </w:r>
      <w:bookmarkStart w:id="0" w:name="_Hlk139544238"/>
      <w:r w:rsidR="00E960A9">
        <w:rPr>
          <w:rFonts w:ascii="Arial" w:eastAsia="Calibri" w:hAnsi="Arial" w:cs="Arial"/>
          <w:sz w:val="21"/>
          <w:szCs w:val="21"/>
        </w:rPr>
        <w:br/>
      </w:r>
      <w:r w:rsidR="00E960A9" w:rsidRPr="00492A90">
        <w:rPr>
          <w:rFonts w:ascii="Arial" w:eastAsia="Calibri" w:hAnsi="Arial" w:cs="Arial"/>
          <w:sz w:val="21"/>
          <w:szCs w:val="21"/>
        </w:rPr>
        <w:t>(</w:t>
      </w:r>
      <w:r w:rsidR="00935172">
        <w:rPr>
          <w:rFonts w:ascii="Arial" w:eastAsia="Calibri" w:hAnsi="Arial" w:cs="Arial"/>
          <w:sz w:val="21"/>
          <w:szCs w:val="21"/>
        </w:rPr>
        <w:t xml:space="preserve">tekst jedn. </w:t>
      </w:r>
      <w:r w:rsidR="00DA79CB" w:rsidRPr="001B687C">
        <w:rPr>
          <w:rFonts w:ascii="Arial" w:eastAsia="Calibri" w:hAnsi="Arial" w:cs="Arial"/>
          <w:sz w:val="21"/>
          <w:szCs w:val="21"/>
        </w:rPr>
        <w:t>Dz. U. z 202</w:t>
      </w:r>
      <w:r w:rsidR="001B687C">
        <w:rPr>
          <w:rFonts w:ascii="Arial" w:eastAsia="Calibri" w:hAnsi="Arial" w:cs="Arial"/>
          <w:sz w:val="21"/>
          <w:szCs w:val="21"/>
        </w:rPr>
        <w:t>5</w:t>
      </w:r>
      <w:r w:rsidR="00DA79CB" w:rsidRPr="001B687C">
        <w:rPr>
          <w:rFonts w:ascii="Arial" w:eastAsia="Calibri" w:hAnsi="Arial" w:cs="Arial"/>
          <w:sz w:val="21"/>
          <w:szCs w:val="21"/>
        </w:rPr>
        <w:t xml:space="preserve"> r. poz. </w:t>
      </w:r>
      <w:r w:rsidR="001B687C">
        <w:rPr>
          <w:rFonts w:ascii="Arial" w:eastAsia="Calibri" w:hAnsi="Arial" w:cs="Arial"/>
          <w:sz w:val="21"/>
          <w:szCs w:val="21"/>
        </w:rPr>
        <w:t>1691</w:t>
      </w:r>
      <w:r w:rsidR="00E960A9" w:rsidRPr="001B687C">
        <w:rPr>
          <w:rFonts w:ascii="Arial" w:eastAsia="Calibri" w:hAnsi="Arial" w:cs="Arial"/>
          <w:sz w:val="21"/>
          <w:szCs w:val="21"/>
        </w:rPr>
        <w:t>)</w:t>
      </w:r>
      <w:r w:rsidR="00E960A9">
        <w:rPr>
          <w:rFonts w:ascii="Arial" w:eastAsia="Calibri" w:hAnsi="Arial" w:cs="Arial"/>
          <w:sz w:val="21"/>
          <w:szCs w:val="21"/>
        </w:rPr>
        <w:t xml:space="preserve"> –</w:t>
      </w:r>
      <w:r w:rsidR="00E960A9" w:rsidRPr="00492A90">
        <w:rPr>
          <w:rFonts w:ascii="Arial" w:eastAsia="Calibri" w:hAnsi="Arial" w:cs="Arial"/>
          <w:sz w:val="21"/>
          <w:szCs w:val="21"/>
        </w:rPr>
        <w:t xml:space="preserve"> dalej </w:t>
      </w:r>
      <w:r w:rsidR="00E960A9" w:rsidRPr="00E960A9">
        <w:rPr>
          <w:rFonts w:ascii="Arial" w:eastAsia="Calibri" w:hAnsi="Arial" w:cs="Arial"/>
          <w:i/>
          <w:iCs/>
          <w:sz w:val="21"/>
          <w:szCs w:val="21"/>
        </w:rPr>
        <w:t>Kpa</w:t>
      </w:r>
      <w:bookmarkEnd w:id="0"/>
      <w:r w:rsidRPr="0085006A">
        <w:rPr>
          <w:rFonts w:ascii="Arial" w:eastAsia="Calibri" w:hAnsi="Arial" w:cs="Arial"/>
          <w:sz w:val="21"/>
          <w:szCs w:val="21"/>
        </w:rPr>
        <w:t xml:space="preserve">, w związku z art. </w:t>
      </w:r>
      <w:r w:rsidR="002C280C">
        <w:rPr>
          <w:rFonts w:ascii="Arial" w:eastAsia="Calibri" w:hAnsi="Arial" w:cs="Arial"/>
          <w:sz w:val="21"/>
          <w:szCs w:val="21"/>
        </w:rPr>
        <w:t xml:space="preserve">74 ust. 3 oraz </w:t>
      </w:r>
      <w:r w:rsidRPr="0085006A">
        <w:rPr>
          <w:rFonts w:ascii="Arial" w:eastAsia="Calibri" w:hAnsi="Arial" w:cs="Arial"/>
          <w:sz w:val="21"/>
          <w:szCs w:val="21"/>
        </w:rPr>
        <w:t xml:space="preserve">75 ust. </w:t>
      </w:r>
      <w:r w:rsidR="004845B1">
        <w:rPr>
          <w:rFonts w:ascii="Arial" w:eastAsia="Calibri" w:hAnsi="Arial" w:cs="Arial"/>
          <w:sz w:val="21"/>
          <w:szCs w:val="21"/>
        </w:rPr>
        <w:t>1 pkt 1 lit. r</w:t>
      </w:r>
      <w:r w:rsidR="009E29CD">
        <w:rPr>
          <w:rFonts w:ascii="Arial" w:eastAsia="Calibri" w:hAnsi="Arial" w:cs="Arial"/>
          <w:sz w:val="21"/>
          <w:szCs w:val="21"/>
        </w:rPr>
        <w:t>)</w:t>
      </w:r>
      <w:r w:rsidRPr="0085006A">
        <w:rPr>
          <w:rFonts w:ascii="Arial" w:eastAsia="Calibri" w:hAnsi="Arial" w:cs="Arial"/>
          <w:sz w:val="21"/>
          <w:szCs w:val="21"/>
        </w:rPr>
        <w:t xml:space="preserve"> </w:t>
      </w:r>
      <w:r w:rsidRPr="00E960A9">
        <w:rPr>
          <w:rFonts w:ascii="Arial" w:eastAsia="Calibri" w:hAnsi="Arial" w:cs="Arial"/>
          <w:iCs/>
          <w:sz w:val="21"/>
          <w:szCs w:val="21"/>
        </w:rPr>
        <w:t>ustawy z dnia 3 października 2008 r.</w:t>
      </w:r>
      <w:r w:rsidR="00E960A9" w:rsidRPr="00E960A9">
        <w:rPr>
          <w:rFonts w:ascii="Arial" w:eastAsia="Calibri" w:hAnsi="Arial" w:cs="Arial"/>
          <w:iCs/>
          <w:sz w:val="21"/>
          <w:szCs w:val="21"/>
        </w:rPr>
        <w:t xml:space="preserve"> </w:t>
      </w:r>
      <w:r w:rsidRPr="00E960A9">
        <w:rPr>
          <w:rFonts w:ascii="Arial" w:eastAsia="Calibri" w:hAnsi="Arial" w:cs="Arial"/>
          <w:iCs/>
          <w:sz w:val="21"/>
          <w:szCs w:val="21"/>
        </w:rPr>
        <w:t xml:space="preserve">o udostępnianiu informacji o środowisku i jego ochronie, udziale </w:t>
      </w:r>
      <w:r w:rsidRPr="005630D4">
        <w:rPr>
          <w:rFonts w:ascii="Arial" w:eastAsia="Calibri" w:hAnsi="Arial" w:cs="Arial"/>
          <w:iCs/>
          <w:sz w:val="21"/>
          <w:szCs w:val="21"/>
        </w:rPr>
        <w:t>społeczeństwa w ochronie środowiska oraz o ocenach oddziaływania na środowisko</w:t>
      </w:r>
      <w:r w:rsidRPr="005630D4">
        <w:rPr>
          <w:rFonts w:ascii="Arial" w:eastAsia="Calibri" w:hAnsi="Arial" w:cs="Arial"/>
          <w:i/>
          <w:sz w:val="21"/>
          <w:szCs w:val="21"/>
        </w:rPr>
        <w:t xml:space="preserve"> </w:t>
      </w:r>
      <w:r w:rsidR="00E960A9" w:rsidRPr="005630D4">
        <w:rPr>
          <w:rFonts w:ascii="Arial" w:eastAsia="Calibri" w:hAnsi="Arial" w:cs="Arial"/>
          <w:sz w:val="21"/>
          <w:szCs w:val="21"/>
        </w:rPr>
        <w:t>(</w:t>
      </w:r>
      <w:r w:rsidR="00935172">
        <w:rPr>
          <w:rFonts w:ascii="Arial" w:eastAsia="Calibri" w:hAnsi="Arial" w:cs="Arial"/>
          <w:sz w:val="21"/>
          <w:szCs w:val="21"/>
        </w:rPr>
        <w:t xml:space="preserve">tekst </w:t>
      </w:r>
      <w:r w:rsidR="00935172" w:rsidRPr="001B687C">
        <w:rPr>
          <w:rFonts w:ascii="Arial" w:eastAsia="Calibri" w:hAnsi="Arial" w:cs="Arial"/>
          <w:sz w:val="21"/>
          <w:szCs w:val="21"/>
        </w:rPr>
        <w:t xml:space="preserve">jedn. </w:t>
      </w:r>
      <w:r w:rsidR="00DA79CB" w:rsidRPr="001B687C">
        <w:rPr>
          <w:rFonts w:ascii="Arial" w:eastAsia="Calibri" w:hAnsi="Arial" w:cs="Arial"/>
          <w:sz w:val="21"/>
          <w:szCs w:val="21"/>
        </w:rPr>
        <w:t>Dz. U. z 202</w:t>
      </w:r>
      <w:r w:rsidR="004F624D">
        <w:rPr>
          <w:rFonts w:ascii="Arial" w:eastAsia="Calibri" w:hAnsi="Arial" w:cs="Arial"/>
          <w:sz w:val="21"/>
          <w:szCs w:val="21"/>
        </w:rPr>
        <w:t>6</w:t>
      </w:r>
      <w:r w:rsidR="00DA79CB" w:rsidRPr="001B687C">
        <w:rPr>
          <w:rFonts w:ascii="Arial" w:eastAsia="Calibri" w:hAnsi="Arial" w:cs="Arial"/>
          <w:sz w:val="21"/>
          <w:szCs w:val="21"/>
        </w:rPr>
        <w:t xml:space="preserve"> r. poz. </w:t>
      </w:r>
      <w:r w:rsidR="004F624D">
        <w:rPr>
          <w:rFonts w:ascii="Arial" w:eastAsia="Calibri" w:hAnsi="Arial" w:cs="Arial"/>
          <w:sz w:val="21"/>
          <w:szCs w:val="21"/>
        </w:rPr>
        <w:t>670</w:t>
      </w:r>
      <w:r w:rsidR="00DA79CB" w:rsidRPr="001B687C">
        <w:rPr>
          <w:rFonts w:ascii="Arial" w:eastAsia="Calibri" w:hAnsi="Arial" w:cs="Arial"/>
          <w:sz w:val="21"/>
          <w:szCs w:val="21"/>
        </w:rPr>
        <w:t xml:space="preserve"> z </w:t>
      </w:r>
      <w:proofErr w:type="spellStart"/>
      <w:r w:rsidR="00DA79CB" w:rsidRPr="001B687C">
        <w:rPr>
          <w:rFonts w:ascii="Arial" w:eastAsia="Calibri" w:hAnsi="Arial" w:cs="Arial"/>
          <w:sz w:val="21"/>
          <w:szCs w:val="21"/>
        </w:rPr>
        <w:t>późn</w:t>
      </w:r>
      <w:proofErr w:type="spellEnd"/>
      <w:r w:rsidR="00DA79CB" w:rsidRPr="001B687C">
        <w:rPr>
          <w:rFonts w:ascii="Arial" w:eastAsia="Calibri" w:hAnsi="Arial" w:cs="Arial"/>
          <w:sz w:val="21"/>
          <w:szCs w:val="21"/>
        </w:rPr>
        <w:t>. zm.</w:t>
      </w:r>
      <w:r w:rsidR="00E960A9" w:rsidRPr="001B687C">
        <w:rPr>
          <w:rFonts w:ascii="Arial" w:eastAsia="Calibri" w:hAnsi="Arial" w:cs="Arial"/>
          <w:sz w:val="21"/>
          <w:szCs w:val="21"/>
        </w:rPr>
        <w:t>)</w:t>
      </w:r>
      <w:r w:rsidR="00E960A9" w:rsidRPr="005630D4">
        <w:rPr>
          <w:rFonts w:ascii="Arial" w:eastAsia="Calibri" w:hAnsi="Arial" w:cs="Arial"/>
          <w:sz w:val="21"/>
          <w:szCs w:val="21"/>
        </w:rPr>
        <w:t xml:space="preserve"> – dalej </w:t>
      </w:r>
      <w:r w:rsidR="00E960A9" w:rsidRPr="005630D4">
        <w:rPr>
          <w:rFonts w:ascii="Arial" w:eastAsia="Calibri" w:hAnsi="Arial" w:cs="Arial"/>
          <w:i/>
          <w:iCs/>
          <w:sz w:val="21"/>
          <w:szCs w:val="21"/>
        </w:rPr>
        <w:t xml:space="preserve">ustawa </w:t>
      </w:r>
      <w:proofErr w:type="spellStart"/>
      <w:r w:rsidR="00E960A9" w:rsidRPr="005630D4">
        <w:rPr>
          <w:rFonts w:ascii="Arial" w:eastAsia="Calibri" w:hAnsi="Arial" w:cs="Arial"/>
          <w:i/>
          <w:iCs/>
          <w:sz w:val="21"/>
          <w:szCs w:val="21"/>
        </w:rPr>
        <w:t>ooś</w:t>
      </w:r>
      <w:proofErr w:type="spellEnd"/>
      <w:r w:rsidRPr="005630D4">
        <w:rPr>
          <w:rFonts w:ascii="Arial" w:eastAsia="Calibri" w:hAnsi="Arial" w:cs="Arial"/>
          <w:sz w:val="21"/>
          <w:szCs w:val="21"/>
        </w:rPr>
        <w:t xml:space="preserve">, </w:t>
      </w:r>
      <w:r w:rsidRPr="004F624D">
        <w:rPr>
          <w:rFonts w:ascii="Arial" w:eastAsia="Calibri" w:hAnsi="Arial" w:cs="Arial"/>
          <w:sz w:val="21"/>
          <w:szCs w:val="21"/>
          <w:u w:val="single"/>
        </w:rPr>
        <w:t>zawiadamia</w:t>
      </w:r>
      <w:r w:rsidR="002C280C">
        <w:rPr>
          <w:rFonts w:ascii="Arial" w:eastAsia="Calibri" w:hAnsi="Arial" w:cs="Arial"/>
          <w:sz w:val="21"/>
          <w:szCs w:val="21"/>
        </w:rPr>
        <w:t>, że</w:t>
      </w:r>
      <w:r w:rsidRPr="005630D4">
        <w:rPr>
          <w:rFonts w:ascii="Arial" w:eastAsia="Calibri" w:hAnsi="Arial" w:cs="Arial"/>
          <w:sz w:val="21"/>
          <w:szCs w:val="21"/>
        </w:rPr>
        <w:t xml:space="preserve"> </w:t>
      </w:r>
      <w:r w:rsidR="00534304">
        <w:rPr>
          <w:rFonts w:ascii="Arial" w:eastAsia="Calibri" w:hAnsi="Arial" w:cs="Arial"/>
          <w:sz w:val="21"/>
          <w:szCs w:val="21"/>
        </w:rPr>
        <w:t xml:space="preserve">w postępowaniu prowadzonym </w:t>
      </w:r>
      <w:r w:rsidRPr="005630D4">
        <w:rPr>
          <w:rFonts w:ascii="Arial" w:eastAsia="Calibri" w:hAnsi="Arial" w:cs="Arial"/>
          <w:sz w:val="21"/>
          <w:szCs w:val="21"/>
        </w:rPr>
        <w:t xml:space="preserve">na wniosek </w:t>
      </w:r>
      <w:bookmarkStart w:id="1" w:name="_Hlk34119323"/>
      <w:r w:rsidR="004F624D" w:rsidRPr="004F624D">
        <w:rPr>
          <w:rFonts w:ascii="Lato" w:eastAsia="Calibri" w:hAnsi="Lato" w:cs="Lato"/>
          <w:b/>
        </w:rPr>
        <w:t xml:space="preserve">w sprawie wydania decyzji o środowiskowych uwarunkowaniach wraz z wnioskiem o ustalenie zakresu raportu </w:t>
      </w:r>
      <w:proofErr w:type="spellStart"/>
      <w:r w:rsidR="004F624D" w:rsidRPr="004F624D">
        <w:rPr>
          <w:rFonts w:ascii="Lato" w:eastAsia="Calibri" w:hAnsi="Lato" w:cs="Lato"/>
        </w:rPr>
        <w:t>bn</w:t>
      </w:r>
      <w:proofErr w:type="spellEnd"/>
      <w:r w:rsidR="004F624D" w:rsidRPr="004F624D">
        <w:rPr>
          <w:rFonts w:ascii="Lato" w:eastAsia="Calibri" w:hAnsi="Lato" w:cs="Lato"/>
        </w:rPr>
        <w:t>. z dnia 28.07.2026 r., uzupełnion</w:t>
      </w:r>
      <w:r w:rsidR="004F624D">
        <w:rPr>
          <w:rFonts w:ascii="Lato" w:eastAsia="Calibri" w:hAnsi="Lato" w:cs="Lato"/>
        </w:rPr>
        <w:t>y</w:t>
      </w:r>
      <w:r w:rsidR="004F624D" w:rsidRPr="004F624D">
        <w:rPr>
          <w:rFonts w:ascii="Lato" w:eastAsia="Calibri" w:hAnsi="Lato" w:cs="Lato"/>
        </w:rPr>
        <w:t xml:space="preserve"> w dniach 20.08.2026 r. oraz 28.08.2026 r., złożon</w:t>
      </w:r>
      <w:r w:rsidR="004F624D">
        <w:rPr>
          <w:rFonts w:ascii="Lato" w:eastAsia="Calibri" w:hAnsi="Lato" w:cs="Lato"/>
        </w:rPr>
        <w:t>y</w:t>
      </w:r>
      <w:r w:rsidR="004F624D" w:rsidRPr="004F624D">
        <w:rPr>
          <w:rFonts w:ascii="Lato" w:eastAsia="Calibri" w:hAnsi="Lato" w:cs="Lato"/>
        </w:rPr>
        <w:t xml:space="preserve"> przez PARK WIATROWY 2 Sp. z o.o. z siedzibą w Poznaniu</w:t>
      </w:r>
      <w:r w:rsidR="004F624D" w:rsidRPr="004F624D">
        <w:rPr>
          <w:rFonts w:ascii="Lato" w:hAnsi="Lato" w:cs="Lato"/>
          <w:iCs/>
        </w:rPr>
        <w:t xml:space="preserve">, w imieniu której występuje pełnomocnik Pani Sylwia Chrzanowska-Abram, </w:t>
      </w:r>
      <w:r w:rsidR="004F624D" w:rsidRPr="004F624D">
        <w:rPr>
          <w:rFonts w:ascii="Lato" w:hAnsi="Lato" w:cs="Lato"/>
        </w:rPr>
        <w:t xml:space="preserve">dla przedsięwzięcia polegającego na </w:t>
      </w:r>
      <w:r w:rsidR="004F624D" w:rsidRPr="004F624D">
        <w:rPr>
          <w:rFonts w:ascii="Lato" w:hAnsi="Lato" w:cs="Lato"/>
          <w:b/>
          <w:bCs/>
        </w:rPr>
        <w:t xml:space="preserve">budowie łącznie do 11 elektrowni wiatrowych o łącznej mocy do 110 MW wraz z infrastrukturą towarzyszącą w gminie Miłoradz – „Park Wiatrowy MIŁORADZ”, </w:t>
      </w:r>
      <w:r w:rsidR="004F624D" w:rsidRPr="004F624D">
        <w:rPr>
          <w:rFonts w:ascii="Lato" w:hAnsi="Lato" w:cs="Lato"/>
        </w:rPr>
        <w:t>planowanego do realizacji na działkach wymienionych w załączniku do nin. pisma</w:t>
      </w:r>
      <w:r w:rsidR="004F624D">
        <w:rPr>
          <w:rFonts w:ascii="Lato" w:hAnsi="Lato" w:cs="Lato"/>
        </w:rPr>
        <w:t>,</w:t>
      </w:r>
    </w:p>
    <w:p w14:paraId="7671D1EC" w14:textId="77777777" w:rsidR="004F624D" w:rsidRDefault="002C280C" w:rsidP="00935C02">
      <w:pPr>
        <w:pStyle w:val="Akapitzlist"/>
        <w:numPr>
          <w:ilvl w:val="0"/>
          <w:numId w:val="49"/>
        </w:numPr>
        <w:spacing w:line="276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4F624D">
        <w:rPr>
          <w:rFonts w:ascii="Arial" w:eastAsia="Times New Roman" w:hAnsi="Arial" w:cs="Arial"/>
          <w:sz w:val="21"/>
          <w:szCs w:val="21"/>
          <w:lang w:eastAsia="pl-PL"/>
        </w:rPr>
        <w:t>wszczęto postępowanie administracyjne o wydanie decyzji środowiskowej dla ww. przedsięwzięcia;</w:t>
      </w:r>
    </w:p>
    <w:p w14:paraId="31BCC04F" w14:textId="70699CCB" w:rsidR="002C280C" w:rsidRPr="004F624D" w:rsidRDefault="002C280C" w:rsidP="00935C02">
      <w:pPr>
        <w:pStyle w:val="Akapitzlist"/>
        <w:numPr>
          <w:ilvl w:val="0"/>
          <w:numId w:val="49"/>
        </w:numPr>
        <w:spacing w:line="276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4F624D">
        <w:rPr>
          <w:rFonts w:ascii="Arial" w:eastAsia="Times New Roman" w:hAnsi="Arial" w:cs="Arial"/>
          <w:sz w:val="21"/>
          <w:szCs w:val="21"/>
          <w:lang w:eastAsia="pl-PL"/>
        </w:rPr>
        <w:t xml:space="preserve">wystąpiono do Dyrektora Zarządu Zlewni w </w:t>
      </w:r>
      <w:r w:rsidR="004F624D">
        <w:rPr>
          <w:rFonts w:ascii="Arial" w:eastAsia="Times New Roman" w:hAnsi="Arial" w:cs="Arial"/>
          <w:sz w:val="21"/>
          <w:szCs w:val="21"/>
          <w:lang w:eastAsia="pl-PL"/>
        </w:rPr>
        <w:t>Elblągu</w:t>
      </w:r>
      <w:r w:rsidRPr="004F624D">
        <w:rPr>
          <w:rFonts w:ascii="Arial" w:eastAsia="Times New Roman" w:hAnsi="Arial" w:cs="Arial"/>
          <w:sz w:val="21"/>
          <w:szCs w:val="21"/>
          <w:lang w:eastAsia="pl-PL"/>
        </w:rPr>
        <w:t xml:space="preserve">, Państwowego Gospodarstwa Wodnego Wody Polskie oraz Państwowego Powiatowego Inspektora Sanitarnego w </w:t>
      </w:r>
      <w:r w:rsidR="004F624D">
        <w:rPr>
          <w:rFonts w:ascii="Arial" w:eastAsia="Times New Roman" w:hAnsi="Arial" w:cs="Arial"/>
          <w:sz w:val="21"/>
          <w:szCs w:val="21"/>
          <w:lang w:eastAsia="pl-PL"/>
        </w:rPr>
        <w:t>Malborku</w:t>
      </w:r>
      <w:r w:rsidRPr="004F624D">
        <w:rPr>
          <w:rFonts w:ascii="Arial" w:eastAsia="Times New Roman" w:hAnsi="Arial" w:cs="Arial"/>
          <w:sz w:val="21"/>
          <w:szCs w:val="21"/>
          <w:lang w:eastAsia="pl-PL"/>
        </w:rPr>
        <w:t xml:space="preserve"> o opinię</w:t>
      </w:r>
      <w:r w:rsidR="004F624D">
        <w:rPr>
          <w:rFonts w:ascii="Arial" w:eastAsia="Times New Roman" w:hAnsi="Arial" w:cs="Arial"/>
          <w:sz w:val="21"/>
          <w:szCs w:val="21"/>
          <w:lang w:eastAsia="pl-PL"/>
        </w:rPr>
        <w:t xml:space="preserve"> co do zakresu raportu o oddziaływaniu ww. przedsięwzięcia na środowisko.</w:t>
      </w:r>
    </w:p>
    <w:bookmarkEnd w:id="1"/>
    <w:p w14:paraId="23B5F178" w14:textId="77777777" w:rsidR="00534304" w:rsidRPr="00534304" w:rsidRDefault="00534304" w:rsidP="00935C02">
      <w:pPr>
        <w:spacing w:line="276" w:lineRule="auto"/>
        <w:rPr>
          <w:rFonts w:ascii="Arial" w:eastAsia="Times New Roman" w:hAnsi="Arial" w:cs="Arial"/>
          <w:iCs/>
          <w:sz w:val="21"/>
          <w:szCs w:val="21"/>
        </w:rPr>
      </w:pPr>
      <w:r w:rsidRPr="00534304">
        <w:rPr>
          <w:rFonts w:ascii="Arial" w:eastAsia="Times New Roman" w:hAnsi="Arial" w:cs="Arial"/>
          <w:iCs/>
          <w:sz w:val="21"/>
          <w:szCs w:val="21"/>
        </w:rPr>
        <w:t>Doręczenie niniejszego zawiadomienia stronom postępowania uważa się za dokonane po upływie 14 dni od dnia, w którym nastąpiło jego upublicznienie.</w:t>
      </w:r>
    </w:p>
    <w:p w14:paraId="402C37A1" w14:textId="6E8878B1" w:rsidR="00651E05" w:rsidRDefault="00534304" w:rsidP="00935C02">
      <w:pPr>
        <w:overflowPunct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1"/>
          <w:szCs w:val="21"/>
        </w:rPr>
      </w:pPr>
      <w:r w:rsidRPr="00534304">
        <w:rPr>
          <w:rFonts w:ascii="Arial" w:eastAsia="Times New Roman" w:hAnsi="Arial" w:cs="Arial"/>
          <w:sz w:val="21"/>
          <w:szCs w:val="21"/>
        </w:rPr>
        <w:t>Upubliczniono w dniach: od………………...do………………….</w:t>
      </w:r>
    </w:p>
    <w:p w14:paraId="70AFD1AD" w14:textId="503AE938" w:rsidR="00651E05" w:rsidRPr="00731533" w:rsidRDefault="00534304" w:rsidP="00935C02">
      <w:pPr>
        <w:overflowPunct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1"/>
          <w:szCs w:val="21"/>
        </w:rPr>
      </w:pPr>
      <w:r w:rsidRPr="00534304">
        <w:rPr>
          <w:rFonts w:ascii="Arial" w:eastAsia="Times New Roman" w:hAnsi="Arial" w:cs="Arial"/>
          <w:sz w:val="21"/>
          <w:szCs w:val="21"/>
        </w:rPr>
        <w:t>Pieczęć urzędu:</w:t>
      </w:r>
    </w:p>
    <w:p w14:paraId="6FFB4778" w14:textId="77777777" w:rsidR="004F624D" w:rsidRPr="00A47F3D" w:rsidRDefault="004F624D" w:rsidP="00935C02">
      <w:pPr>
        <w:spacing w:after="0" w:line="276" w:lineRule="auto"/>
        <w:ind w:left="2835"/>
        <w:rPr>
          <w:rFonts w:ascii="Lato" w:hAnsi="Lato" w:cs="Lato"/>
        </w:rPr>
      </w:pPr>
      <w:r w:rsidRPr="00A47F3D">
        <w:rPr>
          <w:rFonts w:ascii="Lato" w:hAnsi="Lato" w:cs="Lato"/>
        </w:rPr>
        <w:t>Z up. Regionalnego Dyrektora Ochrony Środowiska w Gdańsku</w:t>
      </w:r>
    </w:p>
    <w:p w14:paraId="15F1BE08" w14:textId="77777777" w:rsidR="004F624D" w:rsidRPr="00A47F3D" w:rsidRDefault="004F624D" w:rsidP="00935C02">
      <w:pPr>
        <w:spacing w:after="0" w:line="276" w:lineRule="auto"/>
        <w:ind w:left="2835"/>
        <w:rPr>
          <w:rFonts w:ascii="Lato" w:hAnsi="Lato" w:cs="Lato"/>
        </w:rPr>
      </w:pPr>
      <w:r w:rsidRPr="00A47F3D">
        <w:rPr>
          <w:rFonts w:ascii="Lato" w:hAnsi="Lato" w:cs="Lato"/>
        </w:rPr>
        <w:t>p.o. Naczelnika Wydziału Ocen Oddziaływania na Środowisko</w:t>
      </w:r>
    </w:p>
    <w:p w14:paraId="7614010F" w14:textId="77777777" w:rsidR="004F624D" w:rsidRPr="00A47F3D" w:rsidRDefault="004F624D" w:rsidP="00935C02">
      <w:pPr>
        <w:spacing w:after="0" w:line="276" w:lineRule="auto"/>
        <w:ind w:left="2835"/>
        <w:rPr>
          <w:rFonts w:ascii="Lato" w:hAnsi="Lato" w:cs="Lato"/>
        </w:rPr>
      </w:pPr>
      <w:r w:rsidRPr="00A47F3D">
        <w:rPr>
          <w:rFonts w:ascii="Lato" w:hAnsi="Lato" w:cs="Lato"/>
        </w:rPr>
        <w:t>Agnieszka Jędraszek</w:t>
      </w:r>
    </w:p>
    <w:p w14:paraId="78799994" w14:textId="77777777" w:rsidR="004F624D" w:rsidRPr="00A47F3D" w:rsidRDefault="004F624D" w:rsidP="00935C02">
      <w:pPr>
        <w:spacing w:after="0" w:line="276" w:lineRule="auto"/>
        <w:ind w:left="2835"/>
        <w:rPr>
          <w:rFonts w:ascii="Lato" w:hAnsi="Lato" w:cs="Lato"/>
        </w:rPr>
      </w:pPr>
      <w:r w:rsidRPr="00A47F3D">
        <w:rPr>
          <w:rFonts w:ascii="Lato" w:hAnsi="Lato" w:cs="Lato"/>
        </w:rPr>
        <w:t>/podpisano elektronicznie/</w:t>
      </w:r>
    </w:p>
    <w:p w14:paraId="3D5A7ADB" w14:textId="77777777" w:rsidR="00731533" w:rsidRDefault="00731533" w:rsidP="00935C02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8"/>
          <w:szCs w:val="18"/>
          <w:u w:val="single"/>
          <w:lang w:eastAsia="pl-PL"/>
        </w:rPr>
      </w:pPr>
    </w:p>
    <w:p w14:paraId="3FE926F6" w14:textId="77777777" w:rsidR="00731533" w:rsidRDefault="00731533" w:rsidP="00935C02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8"/>
          <w:szCs w:val="18"/>
          <w:u w:val="single"/>
          <w:lang w:eastAsia="pl-PL"/>
        </w:rPr>
      </w:pPr>
    </w:p>
    <w:p w14:paraId="64F930D2" w14:textId="77777777" w:rsidR="00731533" w:rsidRDefault="00731533" w:rsidP="00935C02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8"/>
          <w:szCs w:val="18"/>
          <w:u w:val="single"/>
          <w:lang w:eastAsia="pl-PL"/>
        </w:rPr>
      </w:pPr>
    </w:p>
    <w:p w14:paraId="33A7E322" w14:textId="46D2CBA5" w:rsidR="001B687C" w:rsidRPr="003D6D79" w:rsidRDefault="001B687C" w:rsidP="00935C02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8"/>
          <w:szCs w:val="18"/>
          <w:u w:val="single"/>
          <w:lang w:eastAsia="pl-PL"/>
        </w:rPr>
      </w:pPr>
      <w:r w:rsidRPr="003D6D79">
        <w:rPr>
          <w:rFonts w:ascii="Arial" w:eastAsia="Calibri" w:hAnsi="Arial" w:cs="Arial"/>
          <w:sz w:val="18"/>
          <w:szCs w:val="18"/>
          <w:u w:val="single"/>
          <w:lang w:eastAsia="pl-PL"/>
        </w:rPr>
        <w:t>Przekazuje się do wywieszenia:</w:t>
      </w:r>
    </w:p>
    <w:p w14:paraId="4AC15EDA" w14:textId="68D30055" w:rsidR="001B687C" w:rsidRPr="00534304" w:rsidRDefault="001B687C" w:rsidP="00935C02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D6D79">
        <w:rPr>
          <w:rFonts w:ascii="Arial" w:eastAsia="Times New Roman" w:hAnsi="Arial" w:cs="Arial"/>
          <w:sz w:val="18"/>
          <w:szCs w:val="18"/>
          <w:lang w:eastAsia="pl-PL"/>
        </w:rPr>
        <w:t xml:space="preserve">strona internetowa RDOŚ: </w:t>
      </w:r>
      <w:hyperlink r:id="rId8" w:history="1">
        <w:r w:rsidRPr="00731533">
          <w:rPr>
            <w:rStyle w:val="Hipercze"/>
            <w:rFonts w:ascii="Arial" w:hAnsi="Arial" w:cs="Arial"/>
            <w:sz w:val="18"/>
            <w:szCs w:val="18"/>
            <w:u w:val="single"/>
          </w:rPr>
          <w:t>https://www.gov.pl/web/rdos-gdansk</w:t>
        </w:r>
      </w:hyperlink>
      <w:r>
        <w:rPr>
          <w:rFonts w:ascii="Arial" w:eastAsia="Times New Roman" w:hAnsi="Arial" w:cs="Arial"/>
          <w:sz w:val="18"/>
          <w:szCs w:val="18"/>
          <w:lang w:eastAsia="pl-PL"/>
        </w:rPr>
        <w:t xml:space="preserve">, 2) </w:t>
      </w:r>
      <w:r w:rsidRPr="00454246">
        <w:rPr>
          <w:rFonts w:ascii="Arial" w:eastAsia="Times New Roman" w:hAnsi="Arial" w:cs="Arial"/>
          <w:sz w:val="18"/>
          <w:szCs w:val="18"/>
          <w:lang w:eastAsia="pl-PL"/>
        </w:rPr>
        <w:t>tablica ogłoszeń RDOŚ w Gdańsku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, 3) </w:t>
      </w:r>
      <w:r w:rsidRPr="00454246">
        <w:rPr>
          <w:rFonts w:ascii="Arial" w:eastAsia="Calibri" w:hAnsi="Arial" w:cs="Arial"/>
          <w:sz w:val="18"/>
          <w:szCs w:val="18"/>
          <w:lang w:eastAsia="pl-PL"/>
        </w:rPr>
        <w:t>aa</w:t>
      </w:r>
      <w:r w:rsidR="00420755">
        <w:rPr>
          <w:rFonts w:ascii="Arial" w:eastAsia="Calibri" w:hAnsi="Arial" w:cs="Arial"/>
          <w:sz w:val="18"/>
          <w:szCs w:val="18"/>
          <w:lang w:eastAsia="pl-PL"/>
        </w:rPr>
        <w:t>.</w:t>
      </w:r>
      <w:r w:rsidRPr="00454246">
        <w:rPr>
          <w:rFonts w:ascii="Arial" w:eastAsia="Calibri" w:hAnsi="Arial" w:cs="Arial"/>
          <w:sz w:val="18"/>
          <w:szCs w:val="18"/>
          <w:lang w:eastAsia="pl-PL"/>
        </w:rPr>
        <w:t xml:space="preserve"> </w:t>
      </w:r>
    </w:p>
    <w:p w14:paraId="7760A051" w14:textId="77777777" w:rsidR="001B687C" w:rsidRPr="00534304" w:rsidRDefault="001B687C" w:rsidP="00935C02">
      <w:pPr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18"/>
          <w:szCs w:val="18"/>
          <w:lang w:eastAsia="pl-PL"/>
        </w:rPr>
      </w:pPr>
      <w:r w:rsidRPr="00454246">
        <w:rPr>
          <w:rFonts w:ascii="Arial" w:eastAsia="Times New Roman" w:hAnsi="Arial" w:cs="Arial"/>
          <w:sz w:val="16"/>
          <w:szCs w:val="16"/>
          <w:lang w:eastAsia="pl-PL"/>
        </w:rPr>
        <w:t>Sprawę prowadzi Justyna Powaczyńska, tel. 58 68 36 851</w:t>
      </w:r>
    </w:p>
    <w:p w14:paraId="7DDB58E9" w14:textId="77777777" w:rsidR="00534304" w:rsidRDefault="00534304" w:rsidP="00935C02">
      <w:pPr>
        <w:spacing w:after="0" w:line="276" w:lineRule="auto"/>
        <w:rPr>
          <w:rFonts w:ascii="Arial" w:eastAsia="Calibri" w:hAnsi="Arial" w:cs="Arial"/>
          <w:bCs/>
          <w:sz w:val="16"/>
          <w:szCs w:val="16"/>
          <w:u w:val="single"/>
        </w:rPr>
      </w:pPr>
    </w:p>
    <w:p w14:paraId="15D1D0B7" w14:textId="7F11EBDF" w:rsidR="00F1249F" w:rsidRPr="002C280C" w:rsidRDefault="00F1249F" w:rsidP="00935C02">
      <w:pPr>
        <w:spacing w:after="0" w:line="276" w:lineRule="auto"/>
        <w:rPr>
          <w:rFonts w:ascii="Arial" w:eastAsia="Calibri" w:hAnsi="Arial" w:cs="Arial"/>
          <w:bCs/>
          <w:sz w:val="16"/>
          <w:szCs w:val="16"/>
          <w:u w:val="single"/>
        </w:rPr>
      </w:pPr>
      <w:r w:rsidRPr="002C280C">
        <w:rPr>
          <w:rFonts w:ascii="Arial" w:eastAsia="Calibri" w:hAnsi="Arial" w:cs="Arial"/>
          <w:bCs/>
          <w:sz w:val="16"/>
          <w:szCs w:val="16"/>
          <w:u w:val="single"/>
        </w:rPr>
        <w:t>Art. 61 § 4 kpa</w:t>
      </w:r>
      <w:r w:rsidRPr="002C280C">
        <w:rPr>
          <w:rFonts w:ascii="Arial" w:eastAsia="Calibri" w:hAnsi="Arial" w:cs="Arial"/>
          <w:bCs/>
          <w:sz w:val="16"/>
          <w:szCs w:val="16"/>
        </w:rPr>
        <w:t xml:space="preserve">: O wszczęciu </w:t>
      </w:r>
      <w:r w:rsidRPr="002C280C">
        <w:rPr>
          <w:rFonts w:ascii="Arial" w:eastAsia="Calibri" w:hAnsi="Arial" w:cs="Arial"/>
          <w:bCs/>
          <w:iCs/>
          <w:sz w:val="16"/>
          <w:szCs w:val="16"/>
        </w:rPr>
        <w:t>postępowania</w:t>
      </w:r>
      <w:r w:rsidRPr="002C280C">
        <w:rPr>
          <w:rFonts w:ascii="Arial" w:eastAsia="Calibri" w:hAnsi="Arial" w:cs="Arial"/>
          <w:bCs/>
          <w:sz w:val="16"/>
          <w:szCs w:val="16"/>
        </w:rPr>
        <w:t xml:space="preserve"> z urzędu lub na żądanie jednej ze stron należy zawiadomić wszystkie osoby będące stronami w sprawie.</w:t>
      </w:r>
    </w:p>
    <w:p w14:paraId="2D40B92D" w14:textId="3E675A6A" w:rsidR="00F1249F" w:rsidRPr="002C280C" w:rsidRDefault="00F1249F" w:rsidP="00935C02">
      <w:pPr>
        <w:spacing w:after="0" w:line="276" w:lineRule="auto"/>
        <w:rPr>
          <w:rFonts w:ascii="Arial" w:eastAsia="Calibri" w:hAnsi="Arial" w:cs="Arial"/>
          <w:bCs/>
          <w:sz w:val="16"/>
          <w:szCs w:val="16"/>
        </w:rPr>
      </w:pPr>
      <w:r w:rsidRPr="002C280C">
        <w:rPr>
          <w:rFonts w:ascii="Arial" w:eastAsia="Calibri" w:hAnsi="Arial" w:cs="Arial"/>
          <w:bCs/>
          <w:sz w:val="16"/>
          <w:szCs w:val="16"/>
          <w:u w:val="single"/>
        </w:rPr>
        <w:t>Art. 73 § 1 kpa:</w:t>
      </w:r>
      <w:r w:rsidRPr="002C280C">
        <w:rPr>
          <w:rFonts w:ascii="Arial" w:eastAsia="Calibri" w:hAnsi="Arial" w:cs="Arial"/>
          <w:bCs/>
          <w:sz w:val="16"/>
          <w:szCs w:val="16"/>
        </w:rPr>
        <w:t xml:space="preserve"> Strona ma prawo wglądu w akta sprawy, sporządzania z nich notatek, kopii lub odpisów. Prawo to przysługuje również po zakończeniu postępowania.</w:t>
      </w:r>
    </w:p>
    <w:p w14:paraId="5AD8D4FF" w14:textId="77777777" w:rsidR="002C280C" w:rsidRPr="002C280C" w:rsidRDefault="002C280C" w:rsidP="00935C02">
      <w:pPr>
        <w:spacing w:after="0" w:line="276" w:lineRule="auto"/>
        <w:rPr>
          <w:rFonts w:ascii="Arial" w:hAnsi="Arial" w:cs="Arial"/>
          <w:sz w:val="16"/>
          <w:szCs w:val="16"/>
        </w:rPr>
      </w:pPr>
      <w:r w:rsidRPr="002C280C">
        <w:rPr>
          <w:rFonts w:ascii="Arial" w:hAnsi="Arial" w:cs="Arial"/>
          <w:sz w:val="16"/>
          <w:szCs w:val="16"/>
          <w:u w:val="single"/>
        </w:rPr>
        <w:t xml:space="preserve">Art. 74 ust. 3 ustawy </w:t>
      </w:r>
      <w:proofErr w:type="spellStart"/>
      <w:r w:rsidRPr="002C280C">
        <w:rPr>
          <w:rFonts w:ascii="Arial" w:hAnsi="Arial" w:cs="Arial"/>
          <w:sz w:val="16"/>
          <w:szCs w:val="16"/>
          <w:u w:val="single"/>
        </w:rPr>
        <w:t>ooś</w:t>
      </w:r>
      <w:proofErr w:type="spellEnd"/>
      <w:r w:rsidRPr="002C280C">
        <w:rPr>
          <w:rFonts w:ascii="Arial" w:hAnsi="Arial" w:cs="Arial"/>
          <w:sz w:val="16"/>
          <w:szCs w:val="16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2C280C">
          <w:rPr>
            <w:rFonts w:ascii="Arial" w:hAnsi="Arial" w:cs="Arial"/>
            <w:sz w:val="16"/>
            <w:szCs w:val="16"/>
            <w:u w:val="single"/>
          </w:rPr>
          <w:t>art. 49</w:t>
        </w:r>
      </w:hyperlink>
      <w:r w:rsidRPr="002C280C">
        <w:rPr>
          <w:rFonts w:ascii="Arial" w:hAnsi="Arial" w:cs="Arial"/>
          <w:sz w:val="16"/>
          <w:szCs w:val="16"/>
        </w:rPr>
        <w:t xml:space="preserve"> Kodeksu postępowania administracyjnego.</w:t>
      </w:r>
    </w:p>
    <w:p w14:paraId="2BD3CCFC" w14:textId="3B2EDDE6" w:rsidR="00534304" w:rsidRPr="00731533" w:rsidRDefault="00F1249F" w:rsidP="00935C02">
      <w:pPr>
        <w:spacing w:after="0" w:line="276" w:lineRule="auto"/>
        <w:rPr>
          <w:rFonts w:ascii="Arial" w:eastAsia="Calibri" w:hAnsi="Arial" w:cs="Arial"/>
          <w:sz w:val="16"/>
          <w:szCs w:val="16"/>
        </w:rPr>
      </w:pPr>
      <w:r w:rsidRPr="002C280C">
        <w:rPr>
          <w:rFonts w:ascii="Arial" w:eastAsia="Calibri" w:hAnsi="Arial" w:cs="Arial"/>
          <w:bCs/>
          <w:sz w:val="16"/>
          <w:szCs w:val="16"/>
          <w:u w:val="single"/>
        </w:rPr>
        <w:lastRenderedPageBreak/>
        <w:t xml:space="preserve">Art. 75 ust. </w:t>
      </w:r>
      <w:r w:rsidR="007F358D" w:rsidRPr="002C280C">
        <w:rPr>
          <w:rFonts w:ascii="Arial" w:eastAsia="Calibri" w:hAnsi="Arial" w:cs="Arial"/>
          <w:bCs/>
          <w:sz w:val="16"/>
          <w:szCs w:val="16"/>
          <w:u w:val="single"/>
        </w:rPr>
        <w:t>1 pkt 1 lit. r</w:t>
      </w:r>
      <w:r w:rsidR="00935172" w:rsidRPr="002C280C">
        <w:rPr>
          <w:rFonts w:ascii="Arial" w:eastAsia="Calibri" w:hAnsi="Arial" w:cs="Arial"/>
          <w:bCs/>
          <w:sz w:val="16"/>
          <w:szCs w:val="16"/>
          <w:u w:val="single"/>
        </w:rPr>
        <w:t>)</w:t>
      </w:r>
      <w:r w:rsidRPr="002C280C">
        <w:rPr>
          <w:rFonts w:ascii="Arial" w:eastAsia="Calibri" w:hAnsi="Arial" w:cs="Arial"/>
          <w:bCs/>
          <w:sz w:val="16"/>
          <w:szCs w:val="16"/>
          <w:u w:val="single"/>
        </w:rPr>
        <w:t xml:space="preserve"> ustawy </w:t>
      </w:r>
      <w:proofErr w:type="spellStart"/>
      <w:r w:rsidRPr="002C280C">
        <w:rPr>
          <w:rFonts w:ascii="Arial" w:eastAsia="Calibri" w:hAnsi="Arial" w:cs="Arial"/>
          <w:bCs/>
          <w:sz w:val="16"/>
          <w:szCs w:val="16"/>
          <w:u w:val="single"/>
        </w:rPr>
        <w:t>ooś</w:t>
      </w:r>
      <w:proofErr w:type="spellEnd"/>
      <w:r w:rsidRPr="002C280C">
        <w:rPr>
          <w:rFonts w:ascii="Arial" w:eastAsia="Calibri" w:hAnsi="Arial" w:cs="Arial"/>
          <w:bCs/>
          <w:sz w:val="16"/>
          <w:szCs w:val="16"/>
        </w:rPr>
        <w:t xml:space="preserve">: </w:t>
      </w:r>
      <w:r w:rsidR="004D5788" w:rsidRPr="002C280C">
        <w:rPr>
          <w:rFonts w:ascii="Arial" w:eastAsia="Calibri" w:hAnsi="Arial" w:cs="Arial"/>
          <w:sz w:val="16"/>
          <w:szCs w:val="16"/>
        </w:rPr>
        <w:t xml:space="preserve">W przypadku elektrowni wiatrowych, organem właściwym do wydania decyzji </w:t>
      </w:r>
      <w:r w:rsidR="004D5788" w:rsidRPr="002C280C">
        <w:rPr>
          <w:rFonts w:ascii="Arial" w:eastAsia="Calibri" w:hAnsi="Arial" w:cs="Arial"/>
          <w:sz w:val="16"/>
          <w:szCs w:val="16"/>
        </w:rPr>
        <w:br/>
        <w:t>o środowiskowych uwarunkowaniach jest regionalny dyrektor ochrony środowiska.</w:t>
      </w:r>
    </w:p>
    <w:sectPr w:rsidR="00534304" w:rsidRPr="00731533" w:rsidSect="007242C6">
      <w:headerReference w:type="first" r:id="rId10"/>
      <w:footerReference w:type="first" r:id="rId11"/>
      <w:pgSz w:w="11906" w:h="16838"/>
      <w:pgMar w:top="1417" w:right="1417" w:bottom="1417" w:left="1417" w:header="340" w:footer="3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D1F50" w14:textId="77777777" w:rsidR="00F564FA" w:rsidRDefault="00F564FA" w:rsidP="00725E09">
      <w:pPr>
        <w:spacing w:after="0" w:line="240" w:lineRule="auto"/>
      </w:pPr>
      <w:r>
        <w:separator/>
      </w:r>
    </w:p>
  </w:endnote>
  <w:endnote w:type="continuationSeparator" w:id="0">
    <w:p w14:paraId="23C8CC26" w14:textId="77777777" w:rsidR="00F564FA" w:rsidRDefault="00F564FA" w:rsidP="0072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, 'Arial Unicode MS'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BCA89" w14:textId="7E456ED4" w:rsidR="002D236B" w:rsidRDefault="00DA79CB" w:rsidP="00DA79CB">
    <w:pPr>
      <w:pStyle w:val="Stopka"/>
      <w:ind w:left="-850"/>
    </w:pPr>
    <w:r>
      <w:rPr>
        <w:noProof/>
      </w:rPr>
      <w:drawing>
        <wp:inline distT="0" distB="0" distL="0" distR="0" wp14:anchorId="48B9B0E1" wp14:editId="16C376F1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7E67A" w14:textId="77777777" w:rsidR="00F564FA" w:rsidRDefault="00F564FA" w:rsidP="00725E09">
      <w:pPr>
        <w:spacing w:after="0" w:line="240" w:lineRule="auto"/>
      </w:pPr>
      <w:r>
        <w:separator/>
      </w:r>
    </w:p>
  </w:footnote>
  <w:footnote w:type="continuationSeparator" w:id="0">
    <w:p w14:paraId="79389CE1" w14:textId="77777777" w:rsidR="00F564FA" w:rsidRDefault="00F564FA" w:rsidP="00725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EDDF" w14:textId="0440B80D" w:rsidR="002D236B" w:rsidRDefault="00DA79CB" w:rsidP="00DA79CB">
    <w:pPr>
      <w:pStyle w:val="Nagwek"/>
      <w:ind w:left="-850"/>
    </w:pPr>
    <w:r>
      <w:rPr>
        <w:noProof/>
      </w:rPr>
      <w:drawing>
        <wp:inline distT="0" distB="0" distL="0" distR="0" wp14:anchorId="41E17342" wp14:editId="010F8F16">
          <wp:extent cx="4907280" cy="937260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173"/>
    <w:multiLevelType w:val="multilevel"/>
    <w:tmpl w:val="9418E216"/>
    <w:styleLink w:val="WW8Num101"/>
    <w:lvl w:ilvl="0">
      <w:start w:val="1"/>
      <w:numFmt w:val="decimal"/>
      <w:lvlText w:val="%1."/>
      <w:lvlJc w:val="left"/>
      <w:pPr>
        <w:ind w:left="1077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1" w15:restartNumberingAfterBreak="0">
    <w:nsid w:val="00D7556F"/>
    <w:multiLevelType w:val="hybridMultilevel"/>
    <w:tmpl w:val="C0C0109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5421F2"/>
    <w:multiLevelType w:val="hybridMultilevel"/>
    <w:tmpl w:val="DE2CD146"/>
    <w:lvl w:ilvl="0" w:tplc="ADE6D51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02872"/>
    <w:multiLevelType w:val="hybridMultilevel"/>
    <w:tmpl w:val="9CB69F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F307BF"/>
    <w:multiLevelType w:val="hybridMultilevel"/>
    <w:tmpl w:val="AECEC9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3080C"/>
    <w:multiLevelType w:val="multilevel"/>
    <w:tmpl w:val="C7DA6D18"/>
    <w:styleLink w:val="WW8Num2"/>
    <w:lvl w:ilvl="0">
      <w:numFmt w:val="bullet"/>
      <w:lvlText w:val="•"/>
      <w:lvlJc w:val="left"/>
      <w:pPr>
        <w:ind w:left="566" w:hanging="283"/>
      </w:pPr>
      <w:rPr>
        <w:rFonts w:ascii="StarSymbol" w:eastAsia="Times New Roman" w:hAnsi="StarSymbol"/>
        <w:sz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" w15:restartNumberingAfterBreak="0">
    <w:nsid w:val="0D745FD9"/>
    <w:multiLevelType w:val="hybridMultilevel"/>
    <w:tmpl w:val="5B66D148"/>
    <w:lvl w:ilvl="0" w:tplc="54107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014F8"/>
    <w:multiLevelType w:val="hybridMultilevel"/>
    <w:tmpl w:val="25A20872"/>
    <w:lvl w:ilvl="0" w:tplc="C0041104">
      <w:start w:val="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B3405B"/>
    <w:multiLevelType w:val="hybridMultilevel"/>
    <w:tmpl w:val="B78E4B66"/>
    <w:lvl w:ilvl="0" w:tplc="D92E6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B4051"/>
    <w:multiLevelType w:val="hybridMultilevel"/>
    <w:tmpl w:val="594E5BD8"/>
    <w:lvl w:ilvl="0" w:tplc="F840777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7341ED"/>
    <w:multiLevelType w:val="multilevel"/>
    <w:tmpl w:val="C2B652FE"/>
    <w:styleLink w:val="WW8Num10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1" w15:restartNumberingAfterBreak="0">
    <w:nsid w:val="127302DF"/>
    <w:multiLevelType w:val="hybridMultilevel"/>
    <w:tmpl w:val="5FB037CE"/>
    <w:styleLink w:val="WW8Num12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A5A4054C">
      <w:start w:val="1"/>
      <w:numFmt w:val="bullet"/>
      <w:lvlText w:val=""/>
      <w:lvlJc w:val="left"/>
      <w:pPr>
        <w:tabs>
          <w:tab w:val="num" w:pos="1306"/>
        </w:tabs>
        <w:ind w:left="1306" w:hanging="226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tabs>
          <w:tab w:val="num" w:pos="2163"/>
        </w:tabs>
        <w:ind w:left="2163" w:hanging="363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23812"/>
    <w:multiLevelType w:val="hybridMultilevel"/>
    <w:tmpl w:val="72EE9CA6"/>
    <w:lvl w:ilvl="0" w:tplc="26F262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F63058"/>
    <w:multiLevelType w:val="hybridMultilevel"/>
    <w:tmpl w:val="AA4EE870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BB5139"/>
    <w:multiLevelType w:val="multilevel"/>
    <w:tmpl w:val="22D82744"/>
    <w:styleLink w:val="WW8Num1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2D86C0F"/>
    <w:multiLevelType w:val="multilevel"/>
    <w:tmpl w:val="A4A6FE4E"/>
    <w:styleLink w:val="WW8Num91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16" w15:restartNumberingAfterBreak="0">
    <w:nsid w:val="26107D27"/>
    <w:multiLevelType w:val="hybridMultilevel"/>
    <w:tmpl w:val="F8206DD8"/>
    <w:lvl w:ilvl="0" w:tplc="ADE6D51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2F06AD"/>
    <w:multiLevelType w:val="hybridMultilevel"/>
    <w:tmpl w:val="FD1CC700"/>
    <w:styleLink w:val="WW8Num151"/>
    <w:lvl w:ilvl="0" w:tplc="10F4D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E4F6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471744"/>
    <w:multiLevelType w:val="hybridMultilevel"/>
    <w:tmpl w:val="366ADCA8"/>
    <w:lvl w:ilvl="0" w:tplc="ADE6D51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C3A6B4E"/>
    <w:multiLevelType w:val="hybridMultilevel"/>
    <w:tmpl w:val="A94C755A"/>
    <w:lvl w:ilvl="0" w:tplc="04150001">
      <w:start w:val="1"/>
      <w:numFmt w:val="bullet"/>
      <w:pStyle w:val="Listapunktow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57AA5"/>
    <w:multiLevelType w:val="hybridMultilevel"/>
    <w:tmpl w:val="FC6C41B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0A84854"/>
    <w:multiLevelType w:val="hybridMultilevel"/>
    <w:tmpl w:val="24A642B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18E3F37"/>
    <w:multiLevelType w:val="multilevel"/>
    <w:tmpl w:val="DD5EF080"/>
    <w:styleLink w:val="WW8Num9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3" w15:restartNumberingAfterBreak="0">
    <w:nsid w:val="31BF39DC"/>
    <w:multiLevelType w:val="hybridMultilevel"/>
    <w:tmpl w:val="F0826BCE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854FA"/>
    <w:multiLevelType w:val="hybridMultilevel"/>
    <w:tmpl w:val="89145E82"/>
    <w:lvl w:ilvl="0" w:tplc="761A1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206B6E"/>
    <w:multiLevelType w:val="hybridMultilevel"/>
    <w:tmpl w:val="6000655C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D760D4"/>
    <w:multiLevelType w:val="hybridMultilevel"/>
    <w:tmpl w:val="6C709CE6"/>
    <w:lvl w:ilvl="0" w:tplc="2B548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A41252"/>
    <w:multiLevelType w:val="hybridMultilevel"/>
    <w:tmpl w:val="15E67026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354222"/>
    <w:multiLevelType w:val="hybridMultilevel"/>
    <w:tmpl w:val="9CB69F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0B34A61"/>
    <w:multiLevelType w:val="multilevel"/>
    <w:tmpl w:val="6DB4F5E4"/>
    <w:styleLink w:val="WW8Num15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0" w15:restartNumberingAfterBreak="0">
    <w:nsid w:val="4F5A7F89"/>
    <w:multiLevelType w:val="multilevel"/>
    <w:tmpl w:val="FA1C9C3E"/>
    <w:styleLink w:val="WW8Num8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1" w15:restartNumberingAfterBreak="0">
    <w:nsid w:val="52FB2A7B"/>
    <w:multiLevelType w:val="multilevel"/>
    <w:tmpl w:val="EBCA5056"/>
    <w:styleLink w:val="WW8Num4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32" w15:restartNumberingAfterBreak="0">
    <w:nsid w:val="54866C75"/>
    <w:multiLevelType w:val="hybridMultilevel"/>
    <w:tmpl w:val="1E2CF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BD2030"/>
    <w:multiLevelType w:val="hybridMultilevel"/>
    <w:tmpl w:val="F41EE870"/>
    <w:lvl w:ilvl="0" w:tplc="ADE6D516">
      <w:start w:val="1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CF55B29"/>
    <w:multiLevelType w:val="multilevel"/>
    <w:tmpl w:val="E66E8A16"/>
    <w:styleLink w:val="WWNum3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35" w15:restartNumberingAfterBreak="0">
    <w:nsid w:val="5D932962"/>
    <w:multiLevelType w:val="hybridMultilevel"/>
    <w:tmpl w:val="21CC0558"/>
    <w:styleLink w:val="WW8Num13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251BEB"/>
    <w:multiLevelType w:val="hybridMultilevel"/>
    <w:tmpl w:val="55B6B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6328F6"/>
    <w:multiLevelType w:val="multilevel"/>
    <w:tmpl w:val="541056F4"/>
    <w:styleLink w:val="WW8Num31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8" w15:restartNumberingAfterBreak="0">
    <w:nsid w:val="65326C45"/>
    <w:multiLevelType w:val="hybridMultilevel"/>
    <w:tmpl w:val="EFDA0D94"/>
    <w:lvl w:ilvl="0" w:tplc="A3B25A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C165E3"/>
    <w:multiLevelType w:val="hybridMultilevel"/>
    <w:tmpl w:val="AA4EE870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B55E33"/>
    <w:multiLevelType w:val="hybridMultilevel"/>
    <w:tmpl w:val="2732F6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8353C9"/>
    <w:multiLevelType w:val="hybridMultilevel"/>
    <w:tmpl w:val="190E8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A7978"/>
    <w:multiLevelType w:val="hybridMultilevel"/>
    <w:tmpl w:val="24A642B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26D7E77"/>
    <w:multiLevelType w:val="hybridMultilevel"/>
    <w:tmpl w:val="61824668"/>
    <w:lvl w:ilvl="0" w:tplc="740C6E0C">
      <w:start w:val="1"/>
      <w:numFmt w:val="bullet"/>
      <w:pStyle w:val="tekst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D110AC"/>
    <w:multiLevelType w:val="multilevel"/>
    <w:tmpl w:val="81F4EDF6"/>
    <w:styleLink w:val="WW8Num3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45" w15:restartNumberingAfterBreak="0">
    <w:nsid w:val="73600301"/>
    <w:multiLevelType w:val="multilevel"/>
    <w:tmpl w:val="E99CAA82"/>
    <w:styleLink w:val="WW8Num21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46" w15:restartNumberingAfterBreak="0">
    <w:nsid w:val="754522D7"/>
    <w:multiLevelType w:val="hybridMultilevel"/>
    <w:tmpl w:val="ECF65AE8"/>
    <w:lvl w:ilvl="0" w:tplc="CEAE814A">
      <w:start w:val="1"/>
      <w:numFmt w:val="bullet"/>
      <w:pStyle w:val="LP1EK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8" w15:restartNumberingAfterBreak="0">
    <w:nsid w:val="7F30192B"/>
    <w:multiLevelType w:val="hybridMultilevel"/>
    <w:tmpl w:val="68BC85B4"/>
    <w:lvl w:ilvl="0" w:tplc="26F262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901570">
    <w:abstractNumId w:val="9"/>
  </w:num>
  <w:num w:numId="2" w16cid:durableId="1876844846">
    <w:abstractNumId w:val="35"/>
  </w:num>
  <w:num w:numId="3" w16cid:durableId="1753235173">
    <w:abstractNumId w:val="11"/>
  </w:num>
  <w:num w:numId="4" w16cid:durableId="1543708319">
    <w:abstractNumId w:val="17"/>
  </w:num>
  <w:num w:numId="5" w16cid:durableId="1731538794">
    <w:abstractNumId w:val="30"/>
  </w:num>
  <w:num w:numId="6" w16cid:durableId="199100175">
    <w:abstractNumId w:val="22"/>
  </w:num>
  <w:num w:numId="7" w16cid:durableId="1128738575">
    <w:abstractNumId w:val="10"/>
  </w:num>
  <w:num w:numId="8" w16cid:durableId="839546353">
    <w:abstractNumId w:val="29"/>
  </w:num>
  <w:num w:numId="9" w16cid:durableId="1787388565">
    <w:abstractNumId w:val="44"/>
  </w:num>
  <w:num w:numId="10" w16cid:durableId="1581911853">
    <w:abstractNumId w:val="31"/>
  </w:num>
  <w:num w:numId="11" w16cid:durableId="970860415">
    <w:abstractNumId w:val="15"/>
  </w:num>
  <w:num w:numId="12" w16cid:durableId="1958561654">
    <w:abstractNumId w:val="5"/>
  </w:num>
  <w:num w:numId="13" w16cid:durableId="806824577">
    <w:abstractNumId w:val="0"/>
  </w:num>
  <w:num w:numId="14" w16cid:durableId="1580358589">
    <w:abstractNumId w:val="14"/>
  </w:num>
  <w:num w:numId="15" w16cid:durableId="2124373113">
    <w:abstractNumId w:val="45"/>
  </w:num>
  <w:num w:numId="16" w16cid:durableId="470557700">
    <w:abstractNumId w:val="37"/>
  </w:num>
  <w:num w:numId="17" w16cid:durableId="357002385">
    <w:abstractNumId w:val="34"/>
  </w:num>
  <w:num w:numId="18" w16cid:durableId="1126849430">
    <w:abstractNumId w:val="43"/>
  </w:num>
  <w:num w:numId="19" w16cid:durableId="749888030">
    <w:abstractNumId w:val="46"/>
  </w:num>
  <w:num w:numId="20" w16cid:durableId="1289048748">
    <w:abstractNumId w:val="8"/>
  </w:num>
  <w:num w:numId="21" w16cid:durableId="1663850438">
    <w:abstractNumId w:val="24"/>
  </w:num>
  <w:num w:numId="22" w16cid:durableId="431895700">
    <w:abstractNumId w:val="6"/>
  </w:num>
  <w:num w:numId="23" w16cid:durableId="1081414999">
    <w:abstractNumId w:val="38"/>
  </w:num>
  <w:num w:numId="24" w16cid:durableId="1695308830">
    <w:abstractNumId w:val="26"/>
  </w:num>
  <w:num w:numId="25" w16cid:durableId="722942813">
    <w:abstractNumId w:val="36"/>
  </w:num>
  <w:num w:numId="26" w16cid:durableId="610209457">
    <w:abstractNumId w:val="47"/>
  </w:num>
  <w:num w:numId="27" w16cid:durableId="1438599373">
    <w:abstractNumId w:val="19"/>
  </w:num>
  <w:num w:numId="28" w16cid:durableId="2117864610">
    <w:abstractNumId w:val="7"/>
  </w:num>
  <w:num w:numId="29" w16cid:durableId="8068523">
    <w:abstractNumId w:val="41"/>
  </w:num>
  <w:num w:numId="30" w16cid:durableId="1541287865">
    <w:abstractNumId w:val="23"/>
  </w:num>
  <w:num w:numId="31" w16cid:durableId="1270972148">
    <w:abstractNumId w:val="25"/>
  </w:num>
  <w:num w:numId="32" w16cid:durableId="903028177">
    <w:abstractNumId w:val="2"/>
  </w:num>
  <w:num w:numId="33" w16cid:durableId="598832195">
    <w:abstractNumId w:val="16"/>
  </w:num>
  <w:num w:numId="34" w16cid:durableId="688726494">
    <w:abstractNumId w:val="48"/>
  </w:num>
  <w:num w:numId="35" w16cid:durableId="1329208459">
    <w:abstractNumId w:val="12"/>
  </w:num>
  <w:num w:numId="36" w16cid:durableId="1807046143">
    <w:abstractNumId w:val="32"/>
  </w:num>
  <w:num w:numId="37" w16cid:durableId="1393431005">
    <w:abstractNumId w:val="3"/>
  </w:num>
  <w:num w:numId="38" w16cid:durableId="1520660137">
    <w:abstractNumId w:val="28"/>
  </w:num>
  <w:num w:numId="39" w16cid:durableId="1892425872">
    <w:abstractNumId w:val="42"/>
  </w:num>
  <w:num w:numId="40" w16cid:durableId="1227103294">
    <w:abstractNumId w:val="18"/>
  </w:num>
  <w:num w:numId="41" w16cid:durableId="326792266">
    <w:abstractNumId w:val="21"/>
  </w:num>
  <w:num w:numId="42" w16cid:durableId="1935478609">
    <w:abstractNumId w:val="33"/>
  </w:num>
  <w:num w:numId="43" w16cid:durableId="1346905782">
    <w:abstractNumId w:val="20"/>
  </w:num>
  <w:num w:numId="44" w16cid:durableId="1383753580">
    <w:abstractNumId w:val="1"/>
  </w:num>
  <w:num w:numId="45" w16cid:durableId="511338000">
    <w:abstractNumId w:val="27"/>
  </w:num>
  <w:num w:numId="46" w16cid:durableId="1983652505">
    <w:abstractNumId w:val="39"/>
  </w:num>
  <w:num w:numId="47" w16cid:durableId="1344435761">
    <w:abstractNumId w:val="13"/>
  </w:num>
  <w:num w:numId="48" w16cid:durableId="1646813847">
    <w:abstractNumId w:val="4"/>
  </w:num>
  <w:num w:numId="49" w16cid:durableId="464853330">
    <w:abstractNumId w:val="4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9F"/>
    <w:rsid w:val="000B5B9C"/>
    <w:rsid w:val="000F6FEA"/>
    <w:rsid w:val="00131A94"/>
    <w:rsid w:val="00170A00"/>
    <w:rsid w:val="00173C28"/>
    <w:rsid w:val="00180524"/>
    <w:rsid w:val="00183ECB"/>
    <w:rsid w:val="00191027"/>
    <w:rsid w:val="001B687C"/>
    <w:rsid w:val="001D3974"/>
    <w:rsid w:val="001F12DA"/>
    <w:rsid w:val="0022412B"/>
    <w:rsid w:val="002435B0"/>
    <w:rsid w:val="00291349"/>
    <w:rsid w:val="002C280C"/>
    <w:rsid w:val="002D236B"/>
    <w:rsid w:val="002F485B"/>
    <w:rsid w:val="00317AB8"/>
    <w:rsid w:val="00376FFD"/>
    <w:rsid w:val="00380F49"/>
    <w:rsid w:val="003F0916"/>
    <w:rsid w:val="003F5E94"/>
    <w:rsid w:val="00420755"/>
    <w:rsid w:val="004318DB"/>
    <w:rsid w:val="004431F1"/>
    <w:rsid w:val="004845B1"/>
    <w:rsid w:val="004A2191"/>
    <w:rsid w:val="004D5788"/>
    <w:rsid w:val="004E15AE"/>
    <w:rsid w:val="004E7B88"/>
    <w:rsid w:val="004F624D"/>
    <w:rsid w:val="00506D9E"/>
    <w:rsid w:val="005302C8"/>
    <w:rsid w:val="00533426"/>
    <w:rsid w:val="00534304"/>
    <w:rsid w:val="005445C5"/>
    <w:rsid w:val="005619D8"/>
    <w:rsid w:val="005630D4"/>
    <w:rsid w:val="005767A0"/>
    <w:rsid w:val="00591E15"/>
    <w:rsid w:val="00594192"/>
    <w:rsid w:val="005E107E"/>
    <w:rsid w:val="005F5861"/>
    <w:rsid w:val="00604A0A"/>
    <w:rsid w:val="00645962"/>
    <w:rsid w:val="00647583"/>
    <w:rsid w:val="00651E05"/>
    <w:rsid w:val="0068653C"/>
    <w:rsid w:val="006A5648"/>
    <w:rsid w:val="007242C6"/>
    <w:rsid w:val="00725E09"/>
    <w:rsid w:val="00731533"/>
    <w:rsid w:val="00731D49"/>
    <w:rsid w:val="007D75CA"/>
    <w:rsid w:val="007E1517"/>
    <w:rsid w:val="007F358D"/>
    <w:rsid w:val="0085006A"/>
    <w:rsid w:val="00893397"/>
    <w:rsid w:val="009228C0"/>
    <w:rsid w:val="00935172"/>
    <w:rsid w:val="00935C02"/>
    <w:rsid w:val="00965B45"/>
    <w:rsid w:val="0097532B"/>
    <w:rsid w:val="009A4976"/>
    <w:rsid w:val="009D68AB"/>
    <w:rsid w:val="009E29CD"/>
    <w:rsid w:val="009F39C1"/>
    <w:rsid w:val="00A16AC1"/>
    <w:rsid w:val="00B60588"/>
    <w:rsid w:val="00B66D3A"/>
    <w:rsid w:val="00BE1A98"/>
    <w:rsid w:val="00C65C1E"/>
    <w:rsid w:val="00CB7149"/>
    <w:rsid w:val="00CE39C8"/>
    <w:rsid w:val="00D016A4"/>
    <w:rsid w:val="00DA79CB"/>
    <w:rsid w:val="00E03F7C"/>
    <w:rsid w:val="00E744A7"/>
    <w:rsid w:val="00E8415B"/>
    <w:rsid w:val="00E960A9"/>
    <w:rsid w:val="00EF2727"/>
    <w:rsid w:val="00F1249F"/>
    <w:rsid w:val="00F564FA"/>
    <w:rsid w:val="00F72F88"/>
    <w:rsid w:val="00FB0A56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0304E"/>
  <w15:chartTrackingRefBased/>
  <w15:docId w15:val="{130A4E60-3755-47C9-9132-A2A95F89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Zwykytekst"/>
    <w:link w:val="Nagwek1Znak"/>
    <w:uiPriority w:val="9"/>
    <w:qFormat/>
    <w:rsid w:val="00725E09"/>
    <w:pPr>
      <w:spacing w:after="0" w:line="360" w:lineRule="atLeast"/>
      <w:jc w:val="both"/>
      <w:outlineLvl w:val="0"/>
    </w:pPr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5E09"/>
    <w:pPr>
      <w:keepNext/>
      <w:spacing w:after="0" w:line="36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725E09"/>
    <w:pPr>
      <w:spacing w:after="0" w:line="360" w:lineRule="atLeast"/>
      <w:jc w:val="both"/>
      <w:outlineLvl w:val="2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25E09"/>
    <w:pPr>
      <w:keepNext/>
      <w:spacing w:after="0" w:line="360" w:lineRule="atLeast"/>
      <w:outlineLvl w:val="3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725E09"/>
    <w:pPr>
      <w:spacing w:after="0" w:line="360" w:lineRule="atLeast"/>
      <w:jc w:val="both"/>
      <w:outlineLvl w:val="5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25E09"/>
    <w:pPr>
      <w:spacing w:after="0" w:line="360" w:lineRule="atLeast"/>
      <w:jc w:val="both"/>
      <w:outlineLvl w:val="6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725E0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725E09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249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F1249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1249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F1249F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F12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GPTabeli">
    <w:name w:val="IMG_P_Tabeli"/>
    <w:basedOn w:val="Normalny"/>
    <w:link w:val="IMGPTabeliZnak"/>
    <w:autoRedefine/>
    <w:qFormat/>
    <w:rsid w:val="00F1249F"/>
    <w:pPr>
      <w:tabs>
        <w:tab w:val="left" w:pos="0"/>
        <w:tab w:val="left" w:pos="4920"/>
      </w:tabs>
      <w:spacing w:before="120" w:after="0" w:line="240" w:lineRule="auto"/>
      <w:jc w:val="both"/>
    </w:pPr>
    <w:rPr>
      <w:rFonts w:ascii="Arial" w:hAnsi="Arial" w:cs="Arial"/>
      <w:iCs/>
      <w:sz w:val="20"/>
    </w:rPr>
  </w:style>
  <w:style w:type="character" w:customStyle="1" w:styleId="IMGPTabeliZnak">
    <w:name w:val="IMG_P_Tabeli Znak"/>
    <w:basedOn w:val="Domylnaczcionkaakapitu"/>
    <w:link w:val="IMGPTabeli"/>
    <w:qFormat/>
    <w:rsid w:val="00F1249F"/>
    <w:rPr>
      <w:rFonts w:ascii="Arial" w:hAnsi="Arial" w:cs="Arial"/>
      <w:iCs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25E09"/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5E09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25E09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25E09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725E09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725E09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725E09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725E09"/>
    <w:rPr>
      <w:rFonts w:ascii="Cambria" w:eastAsia="Times New Roman" w:hAnsi="Cambria" w:cs="Times New Roman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725E09"/>
  </w:style>
  <w:style w:type="character" w:styleId="Numerstrony">
    <w:name w:val="page number"/>
    <w:basedOn w:val="Domylnaczcionkaakapitu"/>
    <w:rsid w:val="00725E09"/>
  </w:style>
  <w:style w:type="character" w:styleId="Hipercze">
    <w:name w:val="Hyperlink"/>
    <w:uiPriority w:val="99"/>
    <w:rsid w:val="00725E09"/>
    <w:rPr>
      <w:strike w:val="0"/>
      <w:dstrike w:val="0"/>
      <w:color w:val="000000"/>
      <w:u w:val="none"/>
      <w:effect w:val="none"/>
    </w:rPr>
  </w:style>
  <w:style w:type="character" w:styleId="UyteHipercze">
    <w:name w:val="FollowedHyperlink"/>
    <w:uiPriority w:val="99"/>
    <w:rsid w:val="00725E09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rsid w:val="00725E09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725E09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25E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725E09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725E09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725E09"/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paragraph" w:customStyle="1" w:styleId="standardowy0">
    <w:name w:val="standardowy"/>
    <w:basedOn w:val="Normalny"/>
    <w:uiPriority w:val="99"/>
    <w:rsid w:val="00725E0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725E0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25E09"/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725E09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25E09"/>
    <w:rPr>
      <w:rFonts w:ascii="Arial" w:eastAsia="Times New Roman" w:hAnsi="Arial" w:cs="Times New Roman"/>
      <w:sz w:val="18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725E09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25E09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rsid w:val="00725E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5E0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725E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725E0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ista2">
    <w:name w:val="List 2"/>
    <w:basedOn w:val="Normalny"/>
    <w:uiPriority w:val="99"/>
    <w:rsid w:val="00725E09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Motyw">
    <w:name w:val="Table Theme"/>
    <w:basedOn w:val="Standardowy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725E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25E0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725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725E09"/>
    <w:pPr>
      <w:spacing w:after="0" w:line="360" w:lineRule="auto"/>
      <w:ind w:left="720" w:hanging="357"/>
      <w:contextualSpacing/>
    </w:pPr>
    <w:rPr>
      <w:rFonts w:ascii="Calibri" w:eastAsia="Calibri" w:hAnsi="Calibri" w:cs="Times New Roman"/>
    </w:rPr>
  </w:style>
  <w:style w:type="character" w:styleId="Uwydatnienie">
    <w:name w:val="Emphasis"/>
    <w:qFormat/>
    <w:rsid w:val="00725E09"/>
    <w:rPr>
      <w:i/>
      <w:iCs/>
    </w:rPr>
  </w:style>
  <w:style w:type="paragraph" w:customStyle="1" w:styleId="western">
    <w:name w:val="western"/>
    <w:basedOn w:val="Normalny"/>
    <w:uiPriority w:val="99"/>
    <w:rsid w:val="00725E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725E09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rsid w:val="00725E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25E0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w4winMark">
    <w:name w:val="tw4winMark"/>
    <w:rsid w:val="00725E09"/>
    <w:rPr>
      <w:rFonts w:ascii="Courier New" w:hAnsi="Courier New" w:cs="Courier New" w:hint="default"/>
      <w:vanish/>
      <w:webHidden w:val="0"/>
      <w:color w:val="800080"/>
      <w:vertAlign w:val="subscript"/>
      <w:specVanish w:val="0"/>
    </w:rPr>
  </w:style>
  <w:style w:type="paragraph" w:customStyle="1" w:styleId="Akapitzlist1">
    <w:name w:val="Akapit z listą1"/>
    <w:basedOn w:val="Normalny"/>
    <w:uiPriority w:val="99"/>
    <w:rsid w:val="00725E09"/>
    <w:pPr>
      <w:spacing w:before="80" w:after="0" w:line="276" w:lineRule="auto"/>
      <w:ind w:left="720" w:firstLine="340"/>
      <w:contextualSpacing/>
      <w:jc w:val="both"/>
    </w:pPr>
    <w:rPr>
      <w:rFonts w:ascii="Arial" w:eastAsia="Times New Roman" w:hAnsi="Arial" w:cs="Times New Roman"/>
      <w:sz w:val="24"/>
    </w:rPr>
  </w:style>
  <w:style w:type="character" w:customStyle="1" w:styleId="Odwoaniedokomentarza2">
    <w:name w:val="Odwołanie do komentarza2"/>
    <w:rsid w:val="00725E09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25E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725E09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rsid w:val="00725E0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25E0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uiPriority w:val="99"/>
    <w:rsid w:val="00725E09"/>
    <w:pPr>
      <w:spacing w:after="0" w:line="240" w:lineRule="auto"/>
      <w:ind w:firstLine="426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msonormal0">
    <w:name w:val="msonormal"/>
    <w:basedOn w:val="Domylnaczcionkaakapitu"/>
    <w:rsid w:val="00725E09"/>
  </w:style>
  <w:style w:type="paragraph" w:customStyle="1" w:styleId="Akapitzlist2">
    <w:name w:val="Akapit z listą2"/>
    <w:basedOn w:val="Normalny"/>
    <w:uiPriority w:val="99"/>
    <w:rsid w:val="00725E09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">
    <w:name w:val="Bez odstępów1"/>
    <w:uiPriority w:val="99"/>
    <w:rsid w:val="00725E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uiPriority w:val="99"/>
    <w:rsid w:val="00725E0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Legenda">
    <w:name w:val="caption"/>
    <w:basedOn w:val="Normalny"/>
    <w:next w:val="Normalny"/>
    <w:link w:val="LegendaZnak"/>
    <w:uiPriority w:val="35"/>
    <w:qFormat/>
    <w:rsid w:val="00725E09"/>
    <w:pPr>
      <w:spacing w:beforeLines="60" w:before="144" w:afterLines="60" w:after="144" w:line="240" w:lineRule="auto"/>
      <w:jc w:val="center"/>
    </w:pPr>
    <w:rPr>
      <w:rFonts w:ascii="Calibri" w:eastAsia="Calibri" w:hAnsi="Calibri" w:cs="Times New Roman"/>
      <w:b/>
      <w:bCs/>
      <w:sz w:val="18"/>
      <w:szCs w:val="18"/>
    </w:rPr>
  </w:style>
  <w:style w:type="numbering" w:customStyle="1" w:styleId="WW8Num8">
    <w:name w:val="WW8Num8"/>
    <w:basedOn w:val="Bezlisty"/>
    <w:rsid w:val="00725E09"/>
    <w:pPr>
      <w:numPr>
        <w:numId w:val="5"/>
      </w:numPr>
    </w:pPr>
  </w:style>
  <w:style w:type="numbering" w:customStyle="1" w:styleId="WW8Num9">
    <w:name w:val="WW8Num9"/>
    <w:basedOn w:val="Bezlisty"/>
    <w:rsid w:val="00725E09"/>
    <w:pPr>
      <w:numPr>
        <w:numId w:val="6"/>
      </w:numPr>
    </w:pPr>
  </w:style>
  <w:style w:type="numbering" w:customStyle="1" w:styleId="WW8Num10">
    <w:name w:val="WW8Num10"/>
    <w:basedOn w:val="Bezlisty"/>
    <w:rsid w:val="00725E09"/>
    <w:pPr>
      <w:numPr>
        <w:numId w:val="7"/>
      </w:numPr>
    </w:pPr>
  </w:style>
  <w:style w:type="numbering" w:customStyle="1" w:styleId="WW8Num15">
    <w:name w:val="WW8Num15"/>
    <w:basedOn w:val="Bezlisty"/>
    <w:rsid w:val="00725E09"/>
    <w:pPr>
      <w:numPr>
        <w:numId w:val="8"/>
      </w:numPr>
    </w:pPr>
  </w:style>
  <w:style w:type="numbering" w:customStyle="1" w:styleId="WW8Num4">
    <w:name w:val="WW8Num4"/>
    <w:rsid w:val="00725E09"/>
    <w:pPr>
      <w:numPr>
        <w:numId w:val="10"/>
      </w:numPr>
    </w:pPr>
  </w:style>
  <w:style w:type="numbering" w:customStyle="1" w:styleId="WW8Num3">
    <w:name w:val="WW8Num3"/>
    <w:rsid w:val="00725E09"/>
    <w:pPr>
      <w:numPr>
        <w:numId w:val="9"/>
      </w:numPr>
    </w:pPr>
  </w:style>
  <w:style w:type="numbering" w:customStyle="1" w:styleId="WW8Num151">
    <w:name w:val="WW8Num151"/>
    <w:rsid w:val="00725E09"/>
    <w:pPr>
      <w:numPr>
        <w:numId w:val="4"/>
      </w:numPr>
    </w:pPr>
  </w:style>
  <w:style w:type="numbering" w:customStyle="1" w:styleId="WW8Num131">
    <w:name w:val="WW8Num131"/>
    <w:rsid w:val="00725E09"/>
    <w:pPr>
      <w:numPr>
        <w:numId w:val="2"/>
      </w:numPr>
    </w:pPr>
  </w:style>
  <w:style w:type="numbering" w:customStyle="1" w:styleId="WW8Num91">
    <w:name w:val="WW8Num91"/>
    <w:rsid w:val="00725E09"/>
    <w:pPr>
      <w:numPr>
        <w:numId w:val="11"/>
      </w:numPr>
    </w:pPr>
  </w:style>
  <w:style w:type="numbering" w:customStyle="1" w:styleId="WW8Num2">
    <w:name w:val="WW8Num2"/>
    <w:rsid w:val="00725E09"/>
    <w:pPr>
      <w:numPr>
        <w:numId w:val="12"/>
      </w:numPr>
    </w:pPr>
  </w:style>
  <w:style w:type="paragraph" w:customStyle="1" w:styleId="Zawartotabeli">
    <w:name w:val="Zawartość tabeli"/>
    <w:basedOn w:val="Normalny"/>
    <w:uiPriority w:val="99"/>
    <w:rsid w:val="00725E09"/>
    <w:pPr>
      <w:suppressLineNumbers/>
      <w:suppressAutoHyphens/>
      <w:spacing w:after="0" w:line="240" w:lineRule="auto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customStyle="1" w:styleId="bbtext">
    <w:name w:val="bbtext"/>
    <w:rsid w:val="00725E09"/>
  </w:style>
  <w:style w:type="character" w:customStyle="1" w:styleId="addmd">
    <w:name w:val="addmd"/>
    <w:rsid w:val="00725E09"/>
  </w:style>
  <w:style w:type="character" w:customStyle="1" w:styleId="author">
    <w:name w:val="author"/>
    <w:rsid w:val="00725E09"/>
  </w:style>
  <w:style w:type="paragraph" w:styleId="Bezodstpw">
    <w:name w:val="No Spacing"/>
    <w:link w:val="BezodstpwZnak"/>
    <w:uiPriority w:val="1"/>
    <w:qFormat/>
    <w:rsid w:val="00725E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725E09"/>
  </w:style>
  <w:style w:type="paragraph" w:customStyle="1" w:styleId="M1">
    <w:name w:val="M1"/>
    <w:basedOn w:val="Normalny"/>
    <w:uiPriority w:val="99"/>
    <w:qFormat/>
    <w:rsid w:val="00725E0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pl-PL"/>
    </w:rPr>
  </w:style>
  <w:style w:type="paragraph" w:customStyle="1" w:styleId="font6">
    <w:name w:val="font6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pl-PL"/>
    </w:rPr>
  </w:style>
  <w:style w:type="paragraph" w:customStyle="1" w:styleId="font7">
    <w:name w:val="font7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zcionka tekstu podstawowego" w:eastAsia="Times New Roman" w:hAnsi="Czcionka tekstu podstawowego" w:cs="Times New Roman"/>
      <w:b/>
      <w:bCs/>
      <w:color w:val="000000"/>
      <w:sz w:val="20"/>
      <w:szCs w:val="20"/>
      <w:lang w:eastAsia="pl-PL"/>
    </w:rPr>
  </w:style>
  <w:style w:type="paragraph" w:customStyle="1" w:styleId="xl66">
    <w:name w:val="xl66"/>
    <w:basedOn w:val="Normalny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67">
    <w:name w:val="xl67"/>
    <w:basedOn w:val="Normalny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68">
    <w:name w:val="xl68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9">
    <w:name w:val="xl69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0">
    <w:name w:val="xl70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1">
    <w:name w:val="xl71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2">
    <w:name w:val="xl72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3">
    <w:name w:val="xl73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74">
    <w:name w:val="xl74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5">
    <w:name w:val="xl75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6">
    <w:name w:val="xl76"/>
    <w:basedOn w:val="Normalny"/>
    <w:uiPriority w:val="99"/>
    <w:rsid w:val="00725E09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7">
    <w:name w:val="xl77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8">
    <w:name w:val="xl78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80">
    <w:name w:val="xl80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1">
    <w:name w:val="xl81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2">
    <w:name w:val="xl82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3">
    <w:name w:val="xl83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4">
    <w:name w:val="xl84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6">
    <w:name w:val="xl86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7">
    <w:name w:val="xl87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8">
    <w:name w:val="xl88"/>
    <w:basedOn w:val="Normalny"/>
    <w:uiPriority w:val="99"/>
    <w:rsid w:val="00725E09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89">
    <w:name w:val="xl89"/>
    <w:basedOn w:val="Normalny"/>
    <w:uiPriority w:val="99"/>
    <w:rsid w:val="00725E09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0">
    <w:name w:val="xl90"/>
    <w:basedOn w:val="Normalny"/>
    <w:uiPriority w:val="99"/>
    <w:rsid w:val="00725E09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1">
    <w:name w:val="xl91"/>
    <w:basedOn w:val="Normalny"/>
    <w:uiPriority w:val="99"/>
    <w:rsid w:val="00725E09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2">
    <w:name w:val="xl92"/>
    <w:basedOn w:val="Normalny"/>
    <w:uiPriority w:val="99"/>
    <w:rsid w:val="00725E09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3">
    <w:name w:val="xl93"/>
    <w:basedOn w:val="Normalny"/>
    <w:uiPriority w:val="99"/>
    <w:rsid w:val="00725E09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4">
    <w:name w:val="xl94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5">
    <w:name w:val="xl95"/>
    <w:basedOn w:val="Normalny"/>
    <w:uiPriority w:val="99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6">
    <w:name w:val="xl96"/>
    <w:basedOn w:val="Normalny"/>
    <w:uiPriority w:val="99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7">
    <w:name w:val="xl97"/>
    <w:basedOn w:val="Normalny"/>
    <w:uiPriority w:val="99"/>
    <w:rsid w:val="00725E09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8">
    <w:name w:val="xl98"/>
    <w:basedOn w:val="Normalny"/>
    <w:uiPriority w:val="99"/>
    <w:rsid w:val="00725E09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9">
    <w:name w:val="xl99"/>
    <w:basedOn w:val="Normalny"/>
    <w:uiPriority w:val="99"/>
    <w:rsid w:val="00725E09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Akapitzlist20">
    <w:name w:val="Akapit z listą20"/>
    <w:basedOn w:val="Normalny"/>
    <w:uiPriority w:val="99"/>
    <w:rsid w:val="00725E09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0">
    <w:name w:val="Bez odstępów10"/>
    <w:uiPriority w:val="99"/>
    <w:rsid w:val="00725E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100">
    <w:name w:val="xl100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725E09"/>
  </w:style>
  <w:style w:type="character" w:customStyle="1" w:styleId="name-autor">
    <w:name w:val="name-autor"/>
    <w:basedOn w:val="Domylnaczcionkaakapitu"/>
    <w:rsid w:val="00725E09"/>
  </w:style>
  <w:style w:type="paragraph" w:styleId="Nagwekspisutreci">
    <w:name w:val="TOC Heading"/>
    <w:basedOn w:val="Nagwek1"/>
    <w:next w:val="Normalny"/>
    <w:uiPriority w:val="39"/>
    <w:unhideWhenUsed/>
    <w:qFormat/>
    <w:rsid w:val="00725E09"/>
    <w:pPr>
      <w:keepNext/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qFormat/>
    <w:rsid w:val="00725E09"/>
    <w:pPr>
      <w:tabs>
        <w:tab w:val="right" w:leader="dot" w:pos="9231"/>
      </w:tabs>
      <w:spacing w:before="60" w:after="0" w:line="360" w:lineRule="atLeast"/>
      <w:ind w:left="284" w:hanging="284"/>
    </w:pPr>
    <w:rPr>
      <w:rFonts w:ascii="Times New Roman" w:eastAsia="Times New Roman" w:hAnsi="Times New Roman" w:cs="Times New Roman"/>
      <w:b/>
      <w:noProof/>
      <w:sz w:val="28"/>
      <w:szCs w:val="28"/>
      <w:lang w:eastAsia="pl-PL"/>
    </w:rPr>
  </w:style>
  <w:style w:type="paragraph" w:styleId="Spistreci3">
    <w:name w:val="toc 3"/>
    <w:basedOn w:val="Normalny"/>
    <w:next w:val="Normalny"/>
    <w:autoRedefine/>
    <w:uiPriority w:val="39"/>
    <w:qFormat/>
    <w:rsid w:val="00725E09"/>
    <w:pPr>
      <w:tabs>
        <w:tab w:val="right" w:leader="dot" w:pos="9231"/>
      </w:tabs>
      <w:spacing w:after="0" w:line="360" w:lineRule="atLeast"/>
      <w:ind w:left="1276" w:hanging="510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725E09"/>
    <w:pPr>
      <w:tabs>
        <w:tab w:val="right" w:leader="dot" w:pos="9231"/>
      </w:tabs>
      <w:spacing w:before="40" w:after="0" w:line="360" w:lineRule="atLeast"/>
      <w:ind w:left="567" w:hanging="205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725E09"/>
    <w:pPr>
      <w:tabs>
        <w:tab w:val="right" w:leader="dot" w:pos="9231"/>
      </w:tabs>
      <w:spacing w:after="0" w:line="240" w:lineRule="auto"/>
      <w:ind w:left="1843" w:hanging="64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725E09"/>
    <w:pPr>
      <w:tabs>
        <w:tab w:val="right" w:leader="dot" w:pos="9231"/>
      </w:tabs>
      <w:spacing w:after="0" w:line="240" w:lineRule="auto"/>
      <w:ind w:left="2835" w:hanging="8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725E09"/>
    <w:pPr>
      <w:tabs>
        <w:tab w:val="right" w:leader="dot" w:pos="9231"/>
      </w:tabs>
      <w:spacing w:after="0" w:line="360" w:lineRule="atLeast"/>
      <w:ind w:left="1418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725E09"/>
    <w:pPr>
      <w:spacing w:after="100" w:line="276" w:lineRule="auto"/>
      <w:ind w:left="880"/>
    </w:pPr>
    <w:rPr>
      <w:rFonts w:ascii="Calibri" w:eastAsia="Times New Roman" w:hAnsi="Calibri" w:cs="Times New Roman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725E09"/>
    <w:pPr>
      <w:spacing w:after="100" w:line="276" w:lineRule="auto"/>
      <w:ind w:left="1540"/>
    </w:pPr>
    <w:rPr>
      <w:rFonts w:ascii="Calibri" w:eastAsia="Times New Roman" w:hAnsi="Calibri" w:cs="Times New Roman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725E09"/>
    <w:pPr>
      <w:spacing w:after="100" w:line="276" w:lineRule="auto"/>
      <w:ind w:left="1760"/>
    </w:pPr>
    <w:rPr>
      <w:rFonts w:ascii="Calibri" w:eastAsia="Times New Roman" w:hAnsi="Calibri" w:cs="Times New Roman"/>
      <w:lang w:eastAsia="pl-PL"/>
    </w:rPr>
  </w:style>
  <w:style w:type="numbering" w:customStyle="1" w:styleId="WW8Num41">
    <w:name w:val="WW8Num41"/>
    <w:basedOn w:val="Bezlisty"/>
    <w:rsid w:val="00725E09"/>
  </w:style>
  <w:style w:type="numbering" w:customStyle="1" w:styleId="WW8Num14">
    <w:name w:val="WW8Num14"/>
    <w:basedOn w:val="Bezlisty"/>
    <w:rsid w:val="00725E09"/>
  </w:style>
  <w:style w:type="numbering" w:customStyle="1" w:styleId="WW8Num12">
    <w:name w:val="WW8Num12"/>
    <w:basedOn w:val="Bezlisty"/>
    <w:rsid w:val="00725E09"/>
  </w:style>
  <w:style w:type="numbering" w:customStyle="1" w:styleId="WW8Num13">
    <w:name w:val="WW8Num13"/>
    <w:basedOn w:val="Bezlisty"/>
    <w:rsid w:val="00725E09"/>
  </w:style>
  <w:style w:type="character" w:customStyle="1" w:styleId="WW8Num8z0">
    <w:name w:val="WW8Num8z0"/>
    <w:rsid w:val="00725E09"/>
    <w:rPr>
      <w:rFonts w:ascii="Symbol" w:hAnsi="Symbol" w:cs="StarSymbol, 'Arial Unicode MS'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5E09"/>
    <w:pPr>
      <w:numPr>
        <w:ilvl w:val="1"/>
      </w:numPr>
      <w:spacing w:beforeLines="60" w:afterLines="60" w:after="200" w:line="240" w:lineRule="auto"/>
      <w:ind w:left="425" w:hanging="425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25E0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725E09"/>
    <w:pPr>
      <w:spacing w:beforeLines="60" w:afterLines="60" w:after="200" w:line="240" w:lineRule="auto"/>
      <w:ind w:left="425" w:hanging="425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101">
    <w:name w:val="WW8Num101"/>
    <w:basedOn w:val="Bezlisty"/>
    <w:rsid w:val="00725E09"/>
    <w:pPr>
      <w:numPr>
        <w:numId w:val="13"/>
      </w:numPr>
    </w:pPr>
  </w:style>
  <w:style w:type="paragraph" w:customStyle="1" w:styleId="xl63">
    <w:name w:val="xl63"/>
    <w:basedOn w:val="Normalny"/>
    <w:rsid w:val="00725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4">
    <w:name w:val="xl64"/>
    <w:basedOn w:val="Normalny"/>
    <w:rsid w:val="00725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5">
    <w:name w:val="xl65"/>
    <w:basedOn w:val="Normalny"/>
    <w:rsid w:val="00725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numbering" w:customStyle="1" w:styleId="WW8Num141">
    <w:name w:val="WW8Num141"/>
    <w:basedOn w:val="Bezlisty"/>
    <w:rsid w:val="00725E09"/>
    <w:pPr>
      <w:numPr>
        <w:numId w:val="14"/>
      </w:numPr>
    </w:pPr>
  </w:style>
  <w:style w:type="numbering" w:customStyle="1" w:styleId="WW8Num81">
    <w:name w:val="WW8Num81"/>
    <w:basedOn w:val="Bezlisty"/>
    <w:rsid w:val="00725E09"/>
  </w:style>
  <w:style w:type="numbering" w:customStyle="1" w:styleId="WW8Num121">
    <w:name w:val="WW8Num121"/>
    <w:basedOn w:val="Bezlisty"/>
    <w:rsid w:val="00725E09"/>
    <w:pPr>
      <w:numPr>
        <w:numId w:val="3"/>
      </w:numPr>
    </w:pPr>
  </w:style>
  <w:style w:type="numbering" w:customStyle="1" w:styleId="WW8Num21">
    <w:name w:val="WW8Num21"/>
    <w:basedOn w:val="Bezlisty"/>
    <w:rsid w:val="00725E09"/>
    <w:pPr>
      <w:numPr>
        <w:numId w:val="15"/>
      </w:numPr>
    </w:pPr>
  </w:style>
  <w:style w:type="numbering" w:customStyle="1" w:styleId="WW8Num31">
    <w:name w:val="WW8Num31"/>
    <w:basedOn w:val="Bezlisty"/>
    <w:rsid w:val="00725E09"/>
    <w:pPr>
      <w:numPr>
        <w:numId w:val="16"/>
      </w:numPr>
    </w:pPr>
  </w:style>
  <w:style w:type="paragraph" w:styleId="Poprawka">
    <w:name w:val="Revision"/>
    <w:hidden/>
    <w:uiPriority w:val="99"/>
    <w:semiHidden/>
    <w:rsid w:val="00725E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725E0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725E09"/>
  </w:style>
  <w:style w:type="character" w:customStyle="1" w:styleId="WW8Num2z0">
    <w:name w:val="WW8Num2z0"/>
    <w:rsid w:val="00725E09"/>
    <w:rPr>
      <w:rFonts w:ascii="Symbol" w:hAnsi="Symbol"/>
    </w:rPr>
  </w:style>
  <w:style w:type="character" w:customStyle="1" w:styleId="WW8Num2z1">
    <w:name w:val="WW8Num2z1"/>
    <w:rsid w:val="00725E09"/>
    <w:rPr>
      <w:rFonts w:ascii="Courier New" w:hAnsi="Courier New" w:cs="Courier New"/>
    </w:rPr>
  </w:style>
  <w:style w:type="character" w:customStyle="1" w:styleId="WW8Num2z2">
    <w:name w:val="WW8Num2z2"/>
    <w:rsid w:val="00725E09"/>
    <w:rPr>
      <w:rFonts w:ascii="Wingdings" w:hAnsi="Wingdings"/>
    </w:rPr>
  </w:style>
  <w:style w:type="character" w:customStyle="1" w:styleId="Domylnaczcionkaakapitu1">
    <w:name w:val="Domyślna czcionka akapitu1"/>
    <w:rsid w:val="00725E09"/>
  </w:style>
  <w:style w:type="character" w:customStyle="1" w:styleId="Znakiprzypiswkocowych">
    <w:name w:val="Znaki przypisów końcowych"/>
    <w:rsid w:val="00725E09"/>
    <w:rPr>
      <w:vertAlign w:val="superscript"/>
    </w:rPr>
  </w:style>
  <w:style w:type="character" w:customStyle="1" w:styleId="Odwoaniedokomentarza1">
    <w:name w:val="Odwołanie do komentarza1"/>
    <w:rsid w:val="00725E09"/>
    <w:rPr>
      <w:sz w:val="16"/>
      <w:szCs w:val="16"/>
    </w:rPr>
  </w:style>
  <w:style w:type="character" w:customStyle="1" w:styleId="Symbolewypunktowania">
    <w:name w:val="Symbole wypunktowania"/>
    <w:rsid w:val="00725E09"/>
    <w:rPr>
      <w:rFonts w:ascii="OpenSymbol" w:eastAsia="OpenSymbol" w:hAnsi="OpenSymbol" w:cs="OpenSymbol"/>
    </w:rPr>
  </w:style>
  <w:style w:type="paragraph" w:styleId="Lista">
    <w:name w:val="List"/>
    <w:basedOn w:val="Normalny"/>
    <w:uiPriority w:val="99"/>
    <w:rsid w:val="00725E09"/>
    <w:pPr>
      <w:suppressAutoHyphens/>
      <w:spacing w:after="0" w:line="240" w:lineRule="auto"/>
      <w:ind w:left="283" w:hanging="283"/>
    </w:pPr>
    <w:rPr>
      <w:rFonts w:ascii="Times New Roman" w:eastAsia="Calibri" w:hAnsi="Times New Roman" w:cs="Calibri"/>
      <w:sz w:val="24"/>
      <w:szCs w:val="24"/>
      <w:lang w:eastAsia="ar-SA"/>
    </w:rPr>
  </w:style>
  <w:style w:type="paragraph" w:customStyle="1" w:styleId="Podpis1">
    <w:name w:val="Podpis1"/>
    <w:basedOn w:val="Normalny"/>
    <w:uiPriority w:val="99"/>
    <w:rsid w:val="00725E09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725E09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725E09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paragraph" w:customStyle="1" w:styleId="Tekstkomentarza1">
    <w:name w:val="Tekst komentarza1"/>
    <w:basedOn w:val="Normalny"/>
    <w:uiPriority w:val="99"/>
    <w:rsid w:val="00725E09"/>
    <w:pPr>
      <w:suppressAutoHyphens/>
      <w:spacing w:after="0" w:line="240" w:lineRule="auto"/>
    </w:pPr>
    <w:rPr>
      <w:rFonts w:ascii="Times New Roman" w:eastAsia="Calibri" w:hAnsi="Times New Roman" w:cs="Calibri"/>
      <w:sz w:val="20"/>
      <w:szCs w:val="20"/>
      <w:lang w:eastAsia="ar-SA"/>
    </w:rPr>
  </w:style>
  <w:style w:type="paragraph" w:customStyle="1" w:styleId="Nagwektabeli">
    <w:name w:val="Nagłówek tabeli"/>
    <w:basedOn w:val="Zawartotabeli"/>
    <w:uiPriority w:val="99"/>
    <w:rsid w:val="00725E09"/>
  </w:style>
  <w:style w:type="paragraph" w:customStyle="1" w:styleId="Zawartoramki">
    <w:name w:val="Zawartość ramki"/>
    <w:basedOn w:val="Tekstpodstawowy"/>
    <w:uiPriority w:val="99"/>
    <w:rsid w:val="00725E09"/>
    <w:pPr>
      <w:suppressAutoHyphens/>
    </w:pPr>
    <w:rPr>
      <w:rFonts w:eastAsia="Calibri" w:cs="Calibri"/>
      <w:lang w:eastAsia="ar-SA"/>
    </w:rPr>
  </w:style>
  <w:style w:type="table" w:styleId="Jasnecieniowanieakcent3">
    <w:name w:val="Light Shading Accent 3"/>
    <w:basedOn w:val="Standardowy"/>
    <w:uiPriority w:val="60"/>
    <w:rsid w:val="00725E09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Jasnalista1">
    <w:name w:val="Jasna lista1"/>
    <w:basedOn w:val="Standardowy"/>
    <w:uiPriority w:val="61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ela-Profesjonalny">
    <w:name w:val="Table Professional"/>
    <w:basedOn w:val="Standardowy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Tekstzastpczy">
    <w:name w:val="Placeholder Text"/>
    <w:uiPriority w:val="99"/>
    <w:semiHidden/>
    <w:rsid w:val="00725E09"/>
    <w:rPr>
      <w:color w:val="808080"/>
    </w:rPr>
  </w:style>
  <w:style w:type="character" w:styleId="Tytuksiki">
    <w:name w:val="Book Title"/>
    <w:uiPriority w:val="33"/>
    <w:qFormat/>
    <w:rsid w:val="00725E09"/>
    <w:rPr>
      <w:b/>
      <w:bCs/>
      <w:smallCaps/>
      <w:spacing w:val="5"/>
    </w:rPr>
  </w:style>
  <w:style w:type="paragraph" w:styleId="Cytat">
    <w:name w:val="Quote"/>
    <w:basedOn w:val="Normalny"/>
    <w:next w:val="Normalny"/>
    <w:link w:val="CytatZnak"/>
    <w:uiPriority w:val="29"/>
    <w:qFormat/>
    <w:rsid w:val="00725E09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725E09"/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BezodstpwZnak">
    <w:name w:val="Bez odstępów Znak"/>
    <w:link w:val="Bezodstpw"/>
    <w:uiPriority w:val="1"/>
    <w:rsid w:val="00725E09"/>
    <w:rPr>
      <w:rFonts w:ascii="Calibri" w:eastAsia="Calibri" w:hAnsi="Calibri" w:cs="Times New Roman"/>
    </w:rPr>
  </w:style>
  <w:style w:type="paragraph" w:customStyle="1" w:styleId="Styl">
    <w:name w:val="Styl"/>
    <w:uiPriority w:val="99"/>
    <w:rsid w:val="00725E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6">
    <w:name w:val="xl106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7">
    <w:name w:val="xl107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8">
    <w:name w:val="xl108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9">
    <w:name w:val="xl109"/>
    <w:basedOn w:val="Normalny"/>
    <w:uiPriority w:val="99"/>
    <w:rsid w:val="00725E09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0">
    <w:name w:val="xl110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1">
    <w:name w:val="xl111"/>
    <w:basedOn w:val="Normalny"/>
    <w:uiPriority w:val="99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2">
    <w:name w:val="xl112"/>
    <w:basedOn w:val="Normalny"/>
    <w:uiPriority w:val="99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3">
    <w:name w:val="xl113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4">
    <w:name w:val="xl114"/>
    <w:basedOn w:val="Normalny"/>
    <w:uiPriority w:val="99"/>
    <w:rsid w:val="00725E09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5">
    <w:name w:val="xl115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6">
    <w:name w:val="xl116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7">
    <w:name w:val="xl117"/>
    <w:basedOn w:val="Normalny"/>
    <w:uiPriority w:val="99"/>
    <w:rsid w:val="00725E09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8">
    <w:name w:val="xl118"/>
    <w:basedOn w:val="Normalny"/>
    <w:uiPriority w:val="99"/>
    <w:rsid w:val="00725E09"/>
    <w:pPr>
      <w:shd w:val="clear" w:color="000000" w:fill="C4BD97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9">
    <w:name w:val="xl119"/>
    <w:basedOn w:val="Normalny"/>
    <w:uiPriority w:val="99"/>
    <w:rsid w:val="00725E09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0">
    <w:name w:val="xl120"/>
    <w:basedOn w:val="Normalny"/>
    <w:uiPriority w:val="99"/>
    <w:rsid w:val="00725E09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1">
    <w:name w:val="xl121"/>
    <w:basedOn w:val="Normalny"/>
    <w:uiPriority w:val="99"/>
    <w:rsid w:val="00725E09"/>
    <w:pPr>
      <w:shd w:val="clear" w:color="FFFFFF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2">
    <w:name w:val="xl122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3">
    <w:name w:val="xl123"/>
    <w:basedOn w:val="Normalny"/>
    <w:uiPriority w:val="99"/>
    <w:rsid w:val="00725E09"/>
    <w:pPr>
      <w:shd w:val="clear" w:color="000000" w:fill="DDD9C4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4">
    <w:name w:val="xl124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6"/>
      <w:szCs w:val="16"/>
      <w:lang w:eastAsia="pl-PL"/>
    </w:rPr>
  </w:style>
  <w:style w:type="paragraph" w:customStyle="1" w:styleId="xl125">
    <w:name w:val="xl125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6">
    <w:name w:val="xl126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7">
    <w:name w:val="xl127"/>
    <w:basedOn w:val="Normalny"/>
    <w:uiPriority w:val="99"/>
    <w:rsid w:val="00725E09"/>
    <w:pPr>
      <w:shd w:val="clear" w:color="000000" w:fill="EEECE1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eastAsia="pl-PL"/>
    </w:rPr>
  </w:style>
  <w:style w:type="character" w:customStyle="1" w:styleId="text-justify">
    <w:name w:val="text-justify"/>
    <w:rsid w:val="00725E09"/>
  </w:style>
  <w:style w:type="paragraph" w:styleId="Tekstpodstawowyzwciciem">
    <w:name w:val="Body Text First Indent"/>
    <w:basedOn w:val="Tekstpodstawowy"/>
    <w:link w:val="TekstpodstawowyzwciciemZnak"/>
    <w:uiPriority w:val="99"/>
    <w:rsid w:val="00725E09"/>
    <w:pPr>
      <w:ind w:firstLine="210"/>
    </w:pPr>
    <w:rPr>
      <w:lang w:val="ru-RU" w:eastAsia="ru-RU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725E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ela">
    <w:name w:val="tabela"/>
    <w:basedOn w:val="Normalny"/>
    <w:link w:val="tabelaZnak"/>
    <w:qFormat/>
    <w:rsid w:val="00725E09"/>
    <w:pPr>
      <w:spacing w:after="0" w:line="240" w:lineRule="auto"/>
      <w:jc w:val="center"/>
    </w:pPr>
    <w:rPr>
      <w:rFonts w:ascii="Calibri" w:eastAsia="Calibri" w:hAnsi="Calibri" w:cs="Arial"/>
      <w:sz w:val="16"/>
      <w:szCs w:val="16"/>
    </w:rPr>
  </w:style>
  <w:style w:type="character" w:customStyle="1" w:styleId="tabelaZnak">
    <w:name w:val="tabela Znak"/>
    <w:link w:val="tabela"/>
    <w:rsid w:val="00725E09"/>
    <w:rPr>
      <w:rFonts w:ascii="Calibri" w:eastAsia="Calibri" w:hAnsi="Calibri" w:cs="Arial"/>
      <w:sz w:val="16"/>
      <w:szCs w:val="16"/>
    </w:rPr>
  </w:style>
  <w:style w:type="numbering" w:customStyle="1" w:styleId="WWNum32">
    <w:name w:val="WWNum32"/>
    <w:basedOn w:val="Bezlisty"/>
    <w:rsid w:val="00725E09"/>
    <w:pPr>
      <w:numPr>
        <w:numId w:val="17"/>
      </w:numPr>
    </w:pPr>
  </w:style>
  <w:style w:type="paragraph" w:styleId="Tekstpodstawowywcity3">
    <w:name w:val="Body Text Indent 3"/>
    <w:basedOn w:val="Normalny"/>
    <w:link w:val="Tekstpodstawowywcity3Znak"/>
    <w:uiPriority w:val="99"/>
    <w:rsid w:val="00725E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725E09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dstab">
    <w:name w:val="ds_tab"/>
    <w:basedOn w:val="Normalny"/>
    <w:next w:val="Normalny"/>
    <w:uiPriority w:val="99"/>
    <w:qFormat/>
    <w:rsid w:val="00725E09"/>
    <w:pPr>
      <w:spacing w:after="120" w:line="240" w:lineRule="auto"/>
      <w:ind w:left="851" w:hanging="851"/>
      <w:jc w:val="both"/>
    </w:pPr>
    <w:rPr>
      <w:rFonts w:ascii="Times New Roman" w:eastAsia="Calibri" w:hAnsi="Times New Roman" w:cs="Times New Roman"/>
      <w:b/>
      <w:sz w:val="20"/>
    </w:rPr>
  </w:style>
  <w:style w:type="paragraph" w:customStyle="1" w:styleId="Tekstpodstawowy31">
    <w:name w:val="Tekst podstawowy 31"/>
    <w:basedOn w:val="Normalny"/>
    <w:uiPriority w:val="99"/>
    <w:rsid w:val="00725E09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odyText21">
    <w:name w:val="Body Text 21"/>
    <w:basedOn w:val="Normalny"/>
    <w:uiPriority w:val="99"/>
    <w:rsid w:val="00725E09"/>
    <w:pPr>
      <w:spacing w:after="0" w:line="360" w:lineRule="auto"/>
      <w:jc w:val="both"/>
    </w:pPr>
    <w:rPr>
      <w:rFonts w:ascii="France" w:eastAsia="Times New Roman" w:hAnsi="France" w:cs="Times New Roman"/>
      <w:sz w:val="24"/>
      <w:szCs w:val="20"/>
      <w:lang w:eastAsia="pl-PL"/>
    </w:rPr>
  </w:style>
  <w:style w:type="character" w:customStyle="1" w:styleId="Nierozpoznanawzmianka1">
    <w:name w:val="Nierozpoznana wzmianka1"/>
    <w:uiPriority w:val="99"/>
    <w:unhideWhenUsed/>
    <w:rsid w:val="00725E09"/>
    <w:rPr>
      <w:color w:val="605E5C"/>
      <w:shd w:val="clear" w:color="auto" w:fill="E1DFDD"/>
    </w:rPr>
  </w:style>
  <w:style w:type="character" w:customStyle="1" w:styleId="LegendaZnak">
    <w:name w:val="Legenda Znak"/>
    <w:link w:val="Legenda"/>
    <w:uiPriority w:val="35"/>
    <w:rsid w:val="00725E09"/>
    <w:rPr>
      <w:rFonts w:ascii="Calibri" w:eastAsia="Calibri" w:hAnsi="Calibri" w:cs="Times New Roman"/>
      <w:b/>
      <w:bCs/>
      <w:sz w:val="18"/>
      <w:szCs w:val="18"/>
    </w:rPr>
  </w:style>
  <w:style w:type="table" w:customStyle="1" w:styleId="Tabela-Siatka2">
    <w:name w:val="Tabela - Siatka2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TekstBTI">
    <w:name w:val="A_Tekst BTI"/>
    <w:basedOn w:val="Normalny"/>
    <w:link w:val="ATekstBTIZnak"/>
    <w:qFormat/>
    <w:rsid w:val="00725E09"/>
    <w:pPr>
      <w:spacing w:after="0" w:line="360" w:lineRule="auto"/>
      <w:ind w:left="357"/>
      <w:jc w:val="both"/>
    </w:pPr>
    <w:rPr>
      <w:rFonts w:ascii="Calibri" w:eastAsia="Times New Roman" w:hAnsi="Calibri" w:cs="Arial"/>
      <w:bCs/>
      <w:iCs/>
      <w:kern w:val="28"/>
    </w:rPr>
  </w:style>
  <w:style w:type="character" w:customStyle="1" w:styleId="ATekstBTIZnak">
    <w:name w:val="A_Tekst BTI Znak"/>
    <w:link w:val="ATekstBTI"/>
    <w:rsid w:val="00725E09"/>
    <w:rPr>
      <w:rFonts w:ascii="Calibri" w:eastAsia="Times New Roman" w:hAnsi="Calibri" w:cs="Arial"/>
      <w:bCs/>
      <w:iCs/>
      <w:kern w:val="28"/>
    </w:rPr>
  </w:style>
  <w:style w:type="table" w:customStyle="1" w:styleId="Tabela-Siatka3">
    <w:name w:val="Tabela - Siatka3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zmianka1">
    <w:name w:val="Wzmianka1"/>
    <w:uiPriority w:val="99"/>
    <w:unhideWhenUsed/>
    <w:rsid w:val="00725E09"/>
    <w:rPr>
      <w:color w:val="2B579A"/>
      <w:shd w:val="clear" w:color="auto" w:fill="E6E6E6"/>
    </w:rPr>
  </w:style>
  <w:style w:type="table" w:customStyle="1" w:styleId="Tabela-Siatka6">
    <w:name w:val="Tabela - Siatka6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KOZAPAS">
    <w:name w:val="EKOZAPAS"/>
    <w:basedOn w:val="Normalny"/>
    <w:link w:val="EKOZAPASZnak"/>
    <w:qFormat/>
    <w:rsid w:val="00725E09"/>
    <w:pPr>
      <w:spacing w:after="0" w:line="360" w:lineRule="atLeast"/>
      <w:jc w:val="both"/>
    </w:pPr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character" w:customStyle="1" w:styleId="EKOZAPASZnak">
    <w:name w:val="EKOZAPAS Znak"/>
    <w:link w:val="EKOZAPAS"/>
    <w:rsid w:val="00725E09"/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table" w:customStyle="1" w:styleId="Tabela-Siatka8">
    <w:name w:val="Tabela - Siatka8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unktowanie">
    <w:name w:val="tekst_punktowanie"/>
    <w:basedOn w:val="Akapitzlist"/>
    <w:link w:val="tekstpunktowanieZnak"/>
    <w:qFormat/>
    <w:rsid w:val="00725E09"/>
    <w:pPr>
      <w:numPr>
        <w:numId w:val="18"/>
      </w:numPr>
      <w:spacing w:before="120" w:after="120" w:line="288" w:lineRule="auto"/>
      <w:ind w:left="714" w:hanging="357"/>
      <w:jc w:val="both"/>
    </w:pPr>
    <w:rPr>
      <w:rFonts w:eastAsia="MS Mincho" w:cs="Arial"/>
      <w:lang w:bidi="en-US"/>
    </w:rPr>
  </w:style>
  <w:style w:type="character" w:customStyle="1" w:styleId="tekstpunktowanieZnak">
    <w:name w:val="tekst_punktowanie Znak"/>
    <w:link w:val="tekstpunktowanie"/>
    <w:rsid w:val="00725E09"/>
    <w:rPr>
      <w:rFonts w:ascii="Calibri" w:eastAsia="MS Mincho" w:hAnsi="Calibri" w:cs="Arial"/>
      <w:lang w:bidi="en-US"/>
    </w:rPr>
  </w:style>
  <w:style w:type="table" w:customStyle="1" w:styleId="Tabela-Siatka9">
    <w:name w:val="Tabela - Siatka9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unhideWhenUsed/>
    <w:rsid w:val="00725E09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725E09"/>
    <w:rPr>
      <w:color w:val="2B579A"/>
      <w:shd w:val="clear" w:color="auto" w:fill="E1DFDD"/>
    </w:rPr>
  </w:style>
  <w:style w:type="character" w:customStyle="1" w:styleId="emailstyle183">
    <w:name w:val="emailstyle183"/>
    <w:basedOn w:val="Domylnaczcionkaakapitu"/>
    <w:semiHidden/>
    <w:rsid w:val="00725E09"/>
    <w:rPr>
      <w:rFonts w:ascii="Calibri" w:hAnsi="Calibri" w:cs="Calibri" w:hint="default"/>
      <w:color w:val="auto"/>
    </w:rPr>
  </w:style>
  <w:style w:type="character" w:customStyle="1" w:styleId="msonormal1">
    <w:name w:val="msonormal1"/>
    <w:basedOn w:val="Domylnaczcionkaakapitu"/>
    <w:rsid w:val="00725E09"/>
  </w:style>
  <w:style w:type="paragraph" w:styleId="Listapunktowana">
    <w:name w:val="List Bullet"/>
    <w:basedOn w:val="LP1EK"/>
    <w:uiPriority w:val="99"/>
    <w:unhideWhenUsed/>
    <w:qFormat/>
    <w:rsid w:val="001F12DA"/>
    <w:pPr>
      <w:tabs>
        <w:tab w:val="left" w:pos="284"/>
      </w:tabs>
      <w:ind w:left="284" w:hanging="284"/>
    </w:pPr>
  </w:style>
  <w:style w:type="paragraph" w:customStyle="1" w:styleId="LP1EK">
    <w:name w:val="LP1_EK"/>
    <w:basedOn w:val="Normalny"/>
    <w:rsid w:val="001F12DA"/>
    <w:pPr>
      <w:numPr>
        <w:numId w:val="19"/>
      </w:numPr>
      <w:tabs>
        <w:tab w:val="left" w:pos="709"/>
      </w:tabs>
      <w:spacing w:after="0" w:line="280" w:lineRule="exact"/>
      <w:jc w:val="both"/>
    </w:pPr>
    <w:rPr>
      <w:rFonts w:ascii="Arial" w:hAnsi="Arial" w:cs="Arial"/>
      <w:sz w:val="20"/>
    </w:rPr>
  </w:style>
  <w:style w:type="character" w:customStyle="1" w:styleId="E-KrdoZnak">
    <w:name w:val="E-K_Źródło Znak"/>
    <w:basedOn w:val="Domylnaczcionkaakapitu"/>
    <w:link w:val="E-Krdo"/>
    <w:locked/>
    <w:rsid w:val="00647583"/>
    <w:rPr>
      <w:rFonts w:ascii="Arial" w:hAnsi="Arial" w:cs="Arial"/>
      <w:i/>
      <w:sz w:val="16"/>
      <w:szCs w:val="20"/>
    </w:rPr>
  </w:style>
  <w:style w:type="paragraph" w:customStyle="1" w:styleId="E-Krdo">
    <w:name w:val="E-K_Źródło"/>
    <w:basedOn w:val="Normalny"/>
    <w:link w:val="E-KrdoZnak"/>
    <w:qFormat/>
    <w:rsid w:val="00647583"/>
    <w:pPr>
      <w:tabs>
        <w:tab w:val="left" w:pos="567"/>
        <w:tab w:val="left" w:pos="709"/>
      </w:tabs>
      <w:spacing w:before="60" w:after="0" w:line="240" w:lineRule="auto"/>
      <w:ind w:left="567" w:hanging="567"/>
    </w:pPr>
    <w:rPr>
      <w:rFonts w:ascii="Arial" w:hAnsi="Arial" w:cs="Arial"/>
      <w:i/>
      <w:sz w:val="16"/>
      <w:szCs w:val="20"/>
    </w:rPr>
  </w:style>
  <w:style w:type="character" w:customStyle="1" w:styleId="RysTabZnak">
    <w:name w:val="Rys Tab Znak"/>
    <w:basedOn w:val="Domylnaczcionkaakapitu"/>
    <w:link w:val="RysTab"/>
    <w:locked/>
    <w:rsid w:val="00647583"/>
    <w:rPr>
      <w:rFonts w:ascii="Arial" w:hAnsi="Arial" w:cs="Arial"/>
      <w:b/>
      <w:i/>
      <w:sz w:val="20"/>
    </w:rPr>
  </w:style>
  <w:style w:type="paragraph" w:customStyle="1" w:styleId="RysTab">
    <w:name w:val="Rys Tab"/>
    <w:basedOn w:val="Normalny"/>
    <w:link w:val="RysTabZnak"/>
    <w:qFormat/>
    <w:rsid w:val="00647583"/>
    <w:pPr>
      <w:tabs>
        <w:tab w:val="left" w:pos="709"/>
      </w:tabs>
      <w:spacing w:before="80" w:after="0" w:line="240" w:lineRule="auto"/>
      <w:jc w:val="center"/>
    </w:pPr>
    <w:rPr>
      <w:rFonts w:ascii="Arial" w:hAnsi="Arial" w:cs="Arial"/>
      <w:b/>
      <w:i/>
      <w:sz w:val="20"/>
    </w:rPr>
  </w:style>
  <w:style w:type="paragraph" w:customStyle="1" w:styleId="xl60">
    <w:name w:val="xl60"/>
    <w:basedOn w:val="Normalny"/>
    <w:rsid w:val="00647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1">
    <w:name w:val="xl61"/>
    <w:basedOn w:val="Normalny"/>
    <w:rsid w:val="00647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pl-PL"/>
    </w:rPr>
  </w:style>
  <w:style w:type="paragraph" w:customStyle="1" w:styleId="xl62">
    <w:name w:val="xl62"/>
    <w:basedOn w:val="Normalny"/>
    <w:rsid w:val="0064758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rsid w:val="00F72F88"/>
    <w:rPr>
      <w:rFonts w:ascii="Calibri" w:eastAsia="Calibri" w:hAnsi="Calibri" w:cs="Times New Roman"/>
    </w:rPr>
  </w:style>
  <w:style w:type="character" w:customStyle="1" w:styleId="ListapunktowaZnak">
    <w:name w:val="• Lista punktowa Znak"/>
    <w:basedOn w:val="Domylnaczcionkaakapitu"/>
    <w:link w:val="Listapunktowa"/>
    <w:locked/>
    <w:rsid w:val="0068653C"/>
    <w:rPr>
      <w:rFonts w:ascii="Arial" w:hAnsi="Arial" w:cs="Arial"/>
      <w:sz w:val="20"/>
    </w:rPr>
  </w:style>
  <w:style w:type="paragraph" w:customStyle="1" w:styleId="Listapunktowa">
    <w:name w:val="• Lista punktowa"/>
    <w:basedOn w:val="Normalny"/>
    <w:link w:val="ListapunktowaZnak"/>
    <w:qFormat/>
    <w:rsid w:val="0068653C"/>
    <w:pPr>
      <w:numPr>
        <w:numId w:val="27"/>
      </w:numPr>
      <w:tabs>
        <w:tab w:val="left" w:pos="709"/>
      </w:tabs>
      <w:spacing w:after="0" w:line="280" w:lineRule="exact"/>
      <w:ind w:left="284" w:hanging="284"/>
      <w:jc w:val="both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gdansk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B4514-31C6-4596-8E1C-5C2F14804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4</cp:revision>
  <cp:lastPrinted>2026-03-02T11:44:00Z</cp:lastPrinted>
  <dcterms:created xsi:type="dcterms:W3CDTF">2026-09-14T13:47:00Z</dcterms:created>
  <dcterms:modified xsi:type="dcterms:W3CDTF">2026-09-15T12:56:00Z</dcterms:modified>
</cp:coreProperties>
</file>