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F93A97">
      <w:r w:rsidRPr="00D56F6B">
        <w:rPr>
          <w:rFonts w:asciiTheme="majorHAnsi" w:hAnsiTheme="majorHAnsi"/>
          <w:sz w:val="23"/>
          <w:szCs w:val="23"/>
        </w:rPr>
        <w:t>R</w:t>
      </w:r>
      <w:r w:rsidR="00EB353A" w:rsidRPr="00D56F6B">
        <w:rPr>
          <w:rFonts w:asciiTheme="majorHAnsi" w:hAnsiTheme="majorHAnsi"/>
          <w:sz w:val="23"/>
          <w:szCs w:val="23"/>
        </w:rPr>
        <w:t>SP.3613.</w:t>
      </w:r>
      <w:r w:rsidR="00C566B5">
        <w:rPr>
          <w:rFonts w:asciiTheme="majorHAnsi" w:hAnsiTheme="majorHAnsi"/>
          <w:sz w:val="23"/>
          <w:szCs w:val="23"/>
        </w:rPr>
        <w:t>7.</w:t>
      </w:r>
      <w:bookmarkStart w:id="0" w:name="_GoBack"/>
      <w:bookmarkEnd w:id="0"/>
      <w:r w:rsidR="00EB353A" w:rsidRPr="00D56F6B">
        <w:rPr>
          <w:rFonts w:asciiTheme="majorHAnsi" w:hAnsiTheme="majorHAnsi"/>
          <w:sz w:val="23"/>
          <w:szCs w:val="23"/>
        </w:rPr>
        <w:t>2018.MB</w:t>
      </w:r>
    </w:p>
    <w:p w:rsidR="00760D0A" w:rsidRPr="00FA0D63" w:rsidRDefault="00C30E89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713A91">
        <w:rPr>
          <w:rFonts w:ascii="Calibri" w:hAnsi="Calibri"/>
          <w:b/>
          <w:bCs/>
          <w:spacing w:val="20"/>
          <w:sz w:val="23"/>
          <w:szCs w:val="23"/>
        </w:rPr>
        <w:t>3</w:t>
      </w:r>
      <w:r w:rsidR="001F3B75">
        <w:rPr>
          <w:rFonts w:ascii="Calibri" w:hAnsi="Calibri"/>
          <w:b/>
          <w:bCs/>
          <w:spacing w:val="20"/>
          <w:sz w:val="23"/>
          <w:szCs w:val="23"/>
        </w:rPr>
        <w:t>5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D56F6B">
        <w:rPr>
          <w:rFonts w:ascii="Calibri" w:hAnsi="Calibri"/>
          <w:b/>
          <w:bCs/>
          <w:spacing w:val="20"/>
          <w:sz w:val="23"/>
          <w:szCs w:val="23"/>
        </w:rPr>
        <w:t xml:space="preserve">3 lipca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C30E89" w:rsidRPr="00EB353A" w:rsidRDefault="00C30E89" w:rsidP="00F93A97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6219CD">
        <w:rPr>
          <w:bCs/>
          <w:sz w:val="23"/>
          <w:szCs w:val="23"/>
        </w:rPr>
        <w:t xml:space="preserve"> </w:t>
      </w:r>
      <w:r w:rsidR="00071E62">
        <w:rPr>
          <w:bCs/>
          <w:sz w:val="23"/>
          <w:szCs w:val="23"/>
        </w:rPr>
        <w:t xml:space="preserve"> </w:t>
      </w:r>
      <w:r w:rsidR="00F93A97" w:rsidRPr="00FA1ADE">
        <w:rPr>
          <w:rFonts w:ascii="Calibri" w:hAnsi="Calibri"/>
          <w:sz w:val="23"/>
          <w:szCs w:val="23"/>
        </w:rPr>
        <w:t>proponowanego na rok 201</w:t>
      </w:r>
      <w:r w:rsidR="00D56F6B">
        <w:rPr>
          <w:rFonts w:ascii="Calibri" w:hAnsi="Calibri"/>
          <w:sz w:val="23"/>
          <w:szCs w:val="23"/>
        </w:rPr>
        <w:t>9</w:t>
      </w:r>
      <w:r w:rsidR="00F93A97" w:rsidRPr="00FA1ADE">
        <w:rPr>
          <w:rFonts w:ascii="Calibri" w:hAnsi="Calibri"/>
          <w:sz w:val="23"/>
          <w:szCs w:val="23"/>
        </w:rPr>
        <w:t xml:space="preserve"> wskaźnika wzrostu wynagrodzeń w państwowej sferze budżetowej, w zakresie służby cywilnej</w:t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7638A" w:rsidRDefault="00C7638A" w:rsidP="00C7638A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</w:t>
      </w:r>
      <w:r w:rsidR="005A1F12">
        <w:rPr>
          <w:rFonts w:ascii="Calibri" w:hAnsi="Calibri"/>
          <w:b/>
          <w:bCs/>
          <w:sz w:val="23"/>
          <w:szCs w:val="23"/>
        </w:rPr>
        <w:t>i</w:t>
      </w:r>
      <w:r>
        <w:rPr>
          <w:rFonts w:ascii="Calibri" w:hAnsi="Calibri"/>
          <w:b/>
          <w:bCs/>
          <w:sz w:val="23"/>
          <w:szCs w:val="23"/>
        </w:rPr>
        <w:t>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proponowany na rok 2019 wskaźnik wzrostu wynagrodzeń w państwowej sferze budżetowej, w zakresie służby cywilnej.</w:t>
      </w:r>
    </w:p>
    <w:p w:rsidR="00C7638A" w:rsidRPr="00FD3855" w:rsidRDefault="00FD3855" w:rsidP="001774E9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D3855">
        <w:rPr>
          <w:rFonts w:ascii="Calibri" w:hAnsi="Calibri"/>
          <w:sz w:val="23"/>
          <w:szCs w:val="23"/>
        </w:rPr>
        <w:t xml:space="preserve">Rada po raz kolejny wskazuje na potrzebę dalszego wzrostu wynagrodzeń w państwowej sferze budżetowej, w zakresie służby cywilnej, w tym także podwyższenia kwoty bazowej. </w:t>
      </w:r>
    </w:p>
    <w:p w:rsidR="00FD3855" w:rsidRPr="00FD3855" w:rsidRDefault="00FD3855">
      <w:pPr>
        <w:spacing w:line="360" w:lineRule="auto"/>
        <w:jc w:val="both"/>
        <w:rPr>
          <w:rFonts w:ascii="Calibri" w:hAnsi="Calibri"/>
          <w:sz w:val="23"/>
          <w:szCs w:val="23"/>
        </w:rPr>
      </w:pPr>
    </w:p>
    <w:sectPr w:rsidR="00FD3855" w:rsidRPr="00FD3855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żuch Anna">
    <w15:presenceInfo w15:providerId="AD" w15:userId="S-1-5-21-1346247845-3881836822-2677420573-4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4EE3"/>
    <w:rsid w:val="00071E62"/>
    <w:rsid w:val="00161EC6"/>
    <w:rsid w:val="001774E9"/>
    <w:rsid w:val="001F3B75"/>
    <w:rsid w:val="002C316B"/>
    <w:rsid w:val="002E57AC"/>
    <w:rsid w:val="00455980"/>
    <w:rsid w:val="00461F37"/>
    <w:rsid w:val="004840ED"/>
    <w:rsid w:val="00543519"/>
    <w:rsid w:val="005A1F12"/>
    <w:rsid w:val="005F5C22"/>
    <w:rsid w:val="006219CD"/>
    <w:rsid w:val="00631AAF"/>
    <w:rsid w:val="00651965"/>
    <w:rsid w:val="0067094A"/>
    <w:rsid w:val="00682531"/>
    <w:rsid w:val="006B1C24"/>
    <w:rsid w:val="00713A91"/>
    <w:rsid w:val="00760D0A"/>
    <w:rsid w:val="00973A60"/>
    <w:rsid w:val="00C30E89"/>
    <w:rsid w:val="00C34545"/>
    <w:rsid w:val="00C566B5"/>
    <w:rsid w:val="00C7638A"/>
    <w:rsid w:val="00CA3BEF"/>
    <w:rsid w:val="00D0399E"/>
    <w:rsid w:val="00D03AF8"/>
    <w:rsid w:val="00D56F6B"/>
    <w:rsid w:val="00E15EDE"/>
    <w:rsid w:val="00EB353A"/>
    <w:rsid w:val="00F93A97"/>
    <w:rsid w:val="00FB767B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04E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04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Niewiarowski Jacek</cp:lastModifiedBy>
  <cp:revision>6</cp:revision>
  <cp:lastPrinted>2016-06-17T06:41:00Z</cp:lastPrinted>
  <dcterms:created xsi:type="dcterms:W3CDTF">2018-07-03T13:40:00Z</dcterms:created>
  <dcterms:modified xsi:type="dcterms:W3CDTF">2018-07-03T14:48:00Z</dcterms:modified>
</cp:coreProperties>
</file>