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7C396" w14:textId="153658E9" w:rsidR="00F03B30" w:rsidRPr="00685250" w:rsidRDefault="00685250" w:rsidP="00685250">
      <w:r>
        <w:t xml:space="preserve">Link do postępowania na </w:t>
      </w:r>
      <w:proofErr w:type="spellStart"/>
      <w:r>
        <w:t>miniportalu</w:t>
      </w:r>
      <w:proofErr w:type="spellEnd"/>
      <w:r>
        <w:t xml:space="preserve">: </w:t>
      </w:r>
      <w:hyperlink r:id="rId4" w:history="1">
        <w:r w:rsidRPr="002C3668">
          <w:rPr>
            <w:rStyle w:val="Hipercze"/>
          </w:rPr>
          <w:t>https://miniportal.uzp.gov.pl/Postepowania/9a9f7676-9e83-4e1c-8483-60c31f9e6095</w:t>
        </w:r>
      </w:hyperlink>
      <w:r>
        <w:t xml:space="preserve"> </w:t>
      </w:r>
    </w:p>
    <w:sectPr w:rsidR="00F03B30" w:rsidRPr="00685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250"/>
    <w:rsid w:val="00685250"/>
    <w:rsid w:val="00F0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9D2E"/>
  <w15:chartTrackingRefBased/>
  <w15:docId w15:val="{200E02FA-CDF4-45B6-B137-31C3B855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852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52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Postepowania/9a9f7676-9e83-4e1c-8483-60c31f9e609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184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Mietlińska</dc:creator>
  <cp:keywords/>
  <dc:description/>
  <cp:lastModifiedBy>Agnieszka Mietlińska</cp:lastModifiedBy>
  <cp:revision>1</cp:revision>
  <dcterms:created xsi:type="dcterms:W3CDTF">2021-07-21T10:02:00Z</dcterms:created>
  <dcterms:modified xsi:type="dcterms:W3CDTF">2021-07-21T10:02:00Z</dcterms:modified>
</cp:coreProperties>
</file>