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A4C6" w14:textId="72A81563" w:rsidR="009408DF" w:rsidRDefault="009408DF" w:rsidP="009408DF">
      <w:pPr>
        <w:spacing w:line="260" w:lineRule="exact"/>
        <w:rPr>
          <w:rFonts w:ascii="Lato" w:hAnsi="Lato"/>
          <w:sz w:val="20"/>
          <w:szCs w:val="20"/>
        </w:rPr>
      </w:pPr>
      <w:r w:rsidRPr="009D1084">
        <w:rPr>
          <w:rFonts w:ascii="Lato" w:hAnsi="Lato"/>
          <w:spacing w:val="4"/>
          <w:sz w:val="20"/>
          <w:szCs w:val="20"/>
        </w:rPr>
        <w:t xml:space="preserve">Znak sprawy: </w:t>
      </w:r>
      <w:r w:rsidR="00D464C2" w:rsidRPr="00D464C2">
        <w:rPr>
          <w:rFonts w:ascii="Lato" w:hAnsi="Lato"/>
          <w:spacing w:val="4"/>
          <w:sz w:val="20"/>
          <w:szCs w:val="20"/>
        </w:rPr>
        <w:t>DLI-II.7621.7.2025.AZ.</w:t>
      </w:r>
      <w:r w:rsidR="00D464C2">
        <w:rPr>
          <w:rFonts w:ascii="Lato" w:hAnsi="Lato"/>
          <w:spacing w:val="4"/>
          <w:sz w:val="20"/>
          <w:szCs w:val="20"/>
        </w:rPr>
        <w:t>9</w:t>
      </w:r>
    </w:p>
    <w:p w14:paraId="469FF67D" w14:textId="77777777" w:rsidR="00D464C2" w:rsidRDefault="00D464C2" w:rsidP="00C40D7B">
      <w:pPr>
        <w:spacing w:after="240" w:line="240" w:lineRule="exact"/>
        <w:rPr>
          <w:rFonts w:ascii="Lato" w:hAnsi="Lato" w:cs="Arial"/>
          <w:b/>
          <w:bCs/>
          <w:spacing w:val="4"/>
          <w:sz w:val="20"/>
          <w:szCs w:val="20"/>
        </w:rPr>
      </w:pPr>
      <w:bookmarkStart w:id="0" w:name="_Hlk114122246"/>
    </w:p>
    <w:p w14:paraId="63F26C3D" w14:textId="53823E61" w:rsidR="009408DF" w:rsidRPr="00E34A9C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E34A9C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662F398C" w14:textId="0E1BABA2" w:rsidR="009408DF" w:rsidRPr="00A660ED" w:rsidRDefault="009408DF" w:rsidP="009408DF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1" w:name="_Hlk213067134"/>
      <w:r w:rsidRPr="00A660ED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proofErr w:type="spellStart"/>
      <w:r w:rsidRPr="00A660E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A660ED">
        <w:rPr>
          <w:rFonts w:ascii="Lato" w:hAnsi="Lato" w:cs="Arial"/>
          <w:spacing w:val="4"/>
          <w:sz w:val="20"/>
          <w:szCs w:val="20"/>
        </w:rPr>
        <w:t>. Dz.U. z 202</w:t>
      </w:r>
      <w:r w:rsidR="00102B46">
        <w:rPr>
          <w:rFonts w:ascii="Lato" w:hAnsi="Lato" w:cs="Arial"/>
          <w:spacing w:val="4"/>
          <w:sz w:val="20"/>
          <w:szCs w:val="20"/>
        </w:rPr>
        <w:t>5</w:t>
      </w:r>
      <w:r w:rsidRPr="00A660ED">
        <w:rPr>
          <w:rFonts w:ascii="Lato" w:hAnsi="Lato" w:cs="Arial"/>
          <w:spacing w:val="4"/>
          <w:sz w:val="20"/>
          <w:szCs w:val="20"/>
        </w:rPr>
        <w:t xml:space="preserve"> r. poz.</w:t>
      </w:r>
      <w:r w:rsidR="00304E99">
        <w:rPr>
          <w:rFonts w:ascii="Lato" w:hAnsi="Lato" w:cs="Arial"/>
          <w:spacing w:val="4"/>
          <w:sz w:val="20"/>
          <w:szCs w:val="20"/>
        </w:rPr>
        <w:t xml:space="preserve"> </w:t>
      </w:r>
      <w:r w:rsidR="0092434E">
        <w:rPr>
          <w:rFonts w:ascii="Lato" w:hAnsi="Lato" w:cs="Arial"/>
          <w:spacing w:val="4"/>
          <w:sz w:val="20"/>
          <w:szCs w:val="20"/>
        </w:rPr>
        <w:t>1691</w:t>
      </w:r>
      <w:r w:rsidRPr="00A660ED">
        <w:rPr>
          <w:rFonts w:ascii="Lato" w:hAnsi="Lato" w:cs="Arial"/>
          <w:spacing w:val="4"/>
          <w:sz w:val="20"/>
          <w:szCs w:val="20"/>
        </w:rPr>
        <w:t>), oraz art. 11f ust. 3 i 6 ustawy z dnia 10 kwietnia 2003 r. o szczególnych zasadach przygotowania i realizacji inwestycji w zakresie dróg publicznych (</w:t>
      </w:r>
      <w:proofErr w:type="spellStart"/>
      <w:r>
        <w:fldChar w:fldCharType="begin"/>
      </w:r>
      <w:r>
        <w:instrText>HYPERLINK "https://sip.legalis.pl/document-view.seam?documentId=mfrxilrtg4ytqnbygu3dk"</w:instrText>
      </w:r>
      <w:r>
        <w:fldChar w:fldCharType="separate"/>
      </w:r>
      <w:r w:rsidRPr="00A660ED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t.j</w:t>
      </w:r>
      <w:proofErr w:type="spellEnd"/>
      <w:r w:rsidRPr="00A660ED">
        <w:rPr>
          <w:rStyle w:val="Hipercze"/>
          <w:rFonts w:ascii="Lato" w:hAnsi="Lato" w:cs="Noto Serif"/>
          <w:color w:val="auto"/>
          <w:spacing w:val="4"/>
          <w:sz w:val="20"/>
          <w:szCs w:val="20"/>
          <w:u w:val="none"/>
          <w:shd w:val="clear" w:color="auto" w:fill="FFFFFF"/>
        </w:rPr>
        <w:t>. Dz.U. z 2024 r. poz. 311</w:t>
      </w:r>
      <w:r>
        <w:fldChar w:fldCharType="end"/>
      </w:r>
      <w:r w:rsidRPr="00A660ED">
        <w:rPr>
          <w:rFonts w:ascii="Lato" w:hAnsi="Lato" w:cs="Arial"/>
          <w:spacing w:val="4"/>
          <w:sz w:val="20"/>
          <w:szCs w:val="20"/>
        </w:rPr>
        <w:t>)</w:t>
      </w:r>
      <w:r w:rsidR="00D464C2">
        <w:rPr>
          <w:rFonts w:ascii="Lato" w:hAnsi="Lato" w:cs="Arial"/>
          <w:spacing w:val="4"/>
          <w:sz w:val="20"/>
          <w:szCs w:val="20"/>
        </w:rPr>
        <w:t xml:space="preserve"> w zw. </w:t>
      </w:r>
      <w:r w:rsidR="00D464C2" w:rsidRPr="00D464C2">
        <w:rPr>
          <w:rFonts w:ascii="Lato" w:hAnsi="Lato" w:cs="Arial"/>
          <w:spacing w:val="4"/>
          <w:sz w:val="20"/>
          <w:szCs w:val="20"/>
        </w:rPr>
        <w:t xml:space="preserve">z art. 11 ust. 3 ustawy z dnia 29 października 2021 r. </w:t>
      </w:r>
      <w:r w:rsidR="00D464C2">
        <w:rPr>
          <w:rFonts w:ascii="Lato" w:hAnsi="Lato" w:cs="Arial"/>
          <w:spacing w:val="4"/>
          <w:sz w:val="20"/>
          <w:szCs w:val="20"/>
        </w:rPr>
        <w:br/>
      </w:r>
      <w:r w:rsidR="00D464C2" w:rsidRPr="00D464C2">
        <w:rPr>
          <w:rFonts w:ascii="Lato" w:hAnsi="Lato" w:cs="Arial"/>
          <w:spacing w:val="4"/>
          <w:sz w:val="20"/>
          <w:szCs w:val="20"/>
        </w:rPr>
        <w:t>o budowie zabezpieczenia granicy państwowej (</w:t>
      </w:r>
      <w:proofErr w:type="spellStart"/>
      <w:r w:rsidR="00D464C2" w:rsidRPr="00D464C2">
        <w:rPr>
          <w:rFonts w:ascii="Lato" w:hAnsi="Lato" w:cs="Arial"/>
          <w:bCs/>
          <w:iCs/>
          <w:spacing w:val="4"/>
          <w:sz w:val="20"/>
          <w:szCs w:val="20"/>
        </w:rPr>
        <w:t>t.j</w:t>
      </w:r>
      <w:proofErr w:type="spellEnd"/>
      <w:r w:rsidR="00D464C2" w:rsidRPr="00D464C2">
        <w:rPr>
          <w:rFonts w:ascii="Lato" w:hAnsi="Lato" w:cs="Arial"/>
          <w:bCs/>
          <w:iCs/>
          <w:spacing w:val="4"/>
          <w:sz w:val="20"/>
          <w:szCs w:val="20"/>
        </w:rPr>
        <w:t>. Dz.U. z 2023 r. poz. 1390</w:t>
      </w:r>
      <w:r w:rsidR="00D464C2" w:rsidRPr="00D464C2">
        <w:rPr>
          <w:rFonts w:ascii="Lato" w:hAnsi="Lato" w:cs="Arial"/>
          <w:spacing w:val="4"/>
          <w:sz w:val="20"/>
          <w:szCs w:val="20"/>
        </w:rPr>
        <w:t>),</w:t>
      </w:r>
    </w:p>
    <w:p w14:paraId="3CBFA473" w14:textId="60D343BD" w:rsidR="009408DF" w:rsidRPr="00A660ED" w:rsidRDefault="009408DF" w:rsidP="009408DF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A660ED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 w:rsidR="00A660ED" w:rsidRPr="006B6D8B">
        <w:rPr>
          <w:rFonts w:ascii="Lato" w:hAnsi="Lato" w:cs="Arial"/>
          <w:b/>
          <w:bCs/>
          <w:spacing w:val="4"/>
          <w:sz w:val="20"/>
          <w:szCs w:val="20"/>
        </w:rPr>
        <w:t xml:space="preserve">Finansów i Gospodarki </w:t>
      </w:r>
    </w:p>
    <w:p w14:paraId="0A070DBE" w14:textId="2C1639B2" w:rsidR="00D464C2" w:rsidRDefault="009408DF" w:rsidP="00D464C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2" w:name="_Hlk210199380"/>
      <w:r w:rsidRPr="008A6927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r w:rsidR="0092434E">
        <w:rPr>
          <w:rFonts w:ascii="Lato" w:hAnsi="Lato" w:cs="Arial"/>
          <w:spacing w:val="4"/>
          <w:sz w:val="20"/>
          <w:szCs w:val="20"/>
        </w:rPr>
        <w:t>1</w:t>
      </w:r>
      <w:r w:rsidR="00D464C2">
        <w:rPr>
          <w:rFonts w:ascii="Lato" w:hAnsi="Lato" w:cs="Arial"/>
          <w:spacing w:val="4"/>
          <w:sz w:val="20"/>
          <w:szCs w:val="20"/>
        </w:rPr>
        <w:t>6</w:t>
      </w:r>
      <w:r w:rsidR="003A6B2B" w:rsidRPr="008A6927">
        <w:rPr>
          <w:rFonts w:ascii="Lato" w:hAnsi="Lato" w:cs="Arial"/>
          <w:spacing w:val="4"/>
          <w:sz w:val="20"/>
          <w:szCs w:val="20"/>
        </w:rPr>
        <w:t xml:space="preserve"> </w:t>
      </w:r>
      <w:r w:rsidR="00D464C2">
        <w:rPr>
          <w:rFonts w:ascii="Lato" w:hAnsi="Lato" w:cs="Arial"/>
          <w:spacing w:val="4"/>
          <w:sz w:val="20"/>
          <w:szCs w:val="20"/>
        </w:rPr>
        <w:t xml:space="preserve">stycznia </w:t>
      </w:r>
      <w:r w:rsidRPr="008A6927">
        <w:rPr>
          <w:rFonts w:ascii="Lato" w:hAnsi="Lato" w:cs="Arial"/>
          <w:spacing w:val="4"/>
          <w:sz w:val="20"/>
          <w:szCs w:val="20"/>
        </w:rPr>
        <w:t>202</w:t>
      </w:r>
      <w:r w:rsidR="00D464C2">
        <w:rPr>
          <w:rFonts w:ascii="Lato" w:hAnsi="Lato" w:cs="Arial"/>
          <w:spacing w:val="4"/>
          <w:sz w:val="20"/>
          <w:szCs w:val="20"/>
        </w:rPr>
        <w:t>6</w:t>
      </w:r>
      <w:r w:rsidRPr="008A6927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D464C2" w:rsidRPr="00D464C2">
        <w:rPr>
          <w:rFonts w:ascii="Lato" w:hAnsi="Lato" w:cs="Arial"/>
          <w:spacing w:val="4"/>
          <w:sz w:val="20"/>
          <w:szCs w:val="20"/>
        </w:rPr>
        <w:t>DLI-II.7621.7.2025.AZ.</w:t>
      </w:r>
      <w:r w:rsidR="00D464C2">
        <w:rPr>
          <w:rFonts w:ascii="Lato" w:hAnsi="Lato" w:cs="Arial"/>
          <w:spacing w:val="4"/>
          <w:sz w:val="20"/>
          <w:szCs w:val="20"/>
        </w:rPr>
        <w:t xml:space="preserve">8, </w:t>
      </w:r>
      <w:r w:rsidR="00D464C2" w:rsidRPr="00D464C2">
        <w:rPr>
          <w:rFonts w:ascii="Lato" w:hAnsi="Lato" w:cs="Arial"/>
          <w:spacing w:val="4"/>
          <w:sz w:val="20"/>
          <w:szCs w:val="20"/>
        </w:rPr>
        <w:t>uchylającą w części i orzekającą w tym zakresie co do istoty sprawy, a w pozostałej części utrzymującą</w:t>
      </w:r>
      <w:r w:rsid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3324DA" w:rsidRPr="008A6927">
        <w:rPr>
          <w:rFonts w:ascii="Lato" w:hAnsi="Lato" w:cs="Arial"/>
          <w:spacing w:val="4"/>
          <w:sz w:val="20"/>
          <w:szCs w:val="20"/>
        </w:rPr>
        <w:t xml:space="preserve">w mocy decyzję </w:t>
      </w:r>
      <w:r w:rsidR="00D464C2" w:rsidRPr="00D464C2">
        <w:rPr>
          <w:rFonts w:ascii="Lato" w:hAnsi="Lato" w:cs="Arial"/>
          <w:spacing w:val="4"/>
          <w:sz w:val="20"/>
          <w:szCs w:val="20"/>
        </w:rPr>
        <w:t xml:space="preserve">Wojewody Podlaskiego Nr 8/2024 z dnia 23 grudnia 2024 r., znak: AB-I.7820.5.8.2024.IA, o zezwoleniu na realizację inwestycji polegającej na budowie linii – wiązki kablowej, składającej się z kabli światłowodowych i elektrycznych, o długości 4652,5 m na odcinkach: A1 – A2, C1 – C2, E1 – E2, G1 – G2, I1 – I2, K1 – K2, K3 – K4 oraz linii – wiązki kablowej światłowodowej, o długości 5080,5 m, na odcinkach: D1 – D2, F1 – F2, F3 – F4, H1 – H2, H3 – H4, H5 – H6, J1 – J2, J3 – J4, J5 – J6, J7 – J8, J9 – J10, L1 – L2, L3 – L4, L5 – L6, L7 – L8, L9 – L10, L11 – L12, L13 – L14 oraz 56 słupów kamerowych strunobetonowych o wysokości 7 m ponad poziomem terenu oznaczonych na mapie przedstawiającej przebieg inwestycji, na działkach o nr: 239 – obręb 0002 Bobrowniki; 331/1, 334/1, 393/1, 215/1, 215/2, 14/7, 14/10, 16/5, 16/6 – obręb 0004 Chomontowce, gm. Gródek, powiat białostocki, w ramach zadania „Budowa zabezpieczenia granicy państwowej z Białorusią na odcinku rzek </w:t>
      </w:r>
      <w:proofErr w:type="spellStart"/>
      <w:r w:rsidR="00D464C2" w:rsidRPr="00D464C2">
        <w:rPr>
          <w:rFonts w:ascii="Lato" w:hAnsi="Lato" w:cs="Arial"/>
          <w:spacing w:val="4"/>
          <w:sz w:val="20"/>
          <w:szCs w:val="20"/>
        </w:rPr>
        <w:t>Świsłocz</w:t>
      </w:r>
      <w:proofErr w:type="spellEnd"/>
      <w:r w:rsidR="00D464C2" w:rsidRPr="00D464C2">
        <w:rPr>
          <w:rFonts w:ascii="Lato" w:hAnsi="Lato" w:cs="Arial"/>
          <w:spacing w:val="4"/>
          <w:sz w:val="20"/>
          <w:szCs w:val="20"/>
        </w:rPr>
        <w:t xml:space="preserve"> i </w:t>
      </w:r>
      <w:proofErr w:type="spellStart"/>
      <w:r w:rsidR="00D464C2" w:rsidRPr="00D464C2">
        <w:rPr>
          <w:rFonts w:ascii="Lato" w:hAnsi="Lato" w:cs="Arial"/>
          <w:spacing w:val="4"/>
          <w:sz w:val="20"/>
          <w:szCs w:val="20"/>
        </w:rPr>
        <w:t>Istoczanka</w:t>
      </w:r>
      <w:proofErr w:type="spellEnd"/>
      <w:r w:rsidR="00D464C2" w:rsidRPr="00D464C2">
        <w:rPr>
          <w:rFonts w:ascii="Lato" w:hAnsi="Lato" w:cs="Arial"/>
          <w:spacing w:val="4"/>
          <w:sz w:val="20"/>
          <w:szCs w:val="20"/>
        </w:rPr>
        <w:t xml:space="preserve"> </w:t>
      </w:r>
      <w:r w:rsidR="00D464C2" w:rsidRPr="00D464C2">
        <w:rPr>
          <w:rFonts w:ascii="Lato" w:hAnsi="Lato" w:cs="Arial"/>
          <w:spacing w:val="4"/>
          <w:sz w:val="20"/>
          <w:szCs w:val="20"/>
        </w:rPr>
        <w:br/>
        <w:t>w Podlaskim Oddziale Straży Granicznej”</w:t>
      </w:r>
      <w:r w:rsidR="00D464C2">
        <w:rPr>
          <w:rFonts w:ascii="Lato" w:hAnsi="Lato" w:cs="Arial"/>
          <w:spacing w:val="4"/>
          <w:sz w:val="20"/>
          <w:szCs w:val="20"/>
        </w:rPr>
        <w:t>.</w:t>
      </w:r>
    </w:p>
    <w:p w14:paraId="65BB3CAE" w14:textId="56DF66ED" w:rsidR="00614642" w:rsidRDefault="00D464C2" w:rsidP="00D464C2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Strony w sprawie z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="00C40D7B">
        <w:rPr>
          <w:rFonts w:ascii="Lato" w:hAnsi="Lato" w:cs="Arial"/>
          <w:spacing w:val="4"/>
          <w:sz w:val="20"/>
          <w:szCs w:val="20"/>
        </w:rPr>
        <w:t xml:space="preserve">Ministra Finansów i Gospodarki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z dnia </w:t>
      </w:r>
      <w:r>
        <w:rPr>
          <w:rFonts w:ascii="Lato" w:hAnsi="Lato" w:cs="Arial"/>
          <w:spacing w:val="4"/>
          <w:sz w:val="20"/>
          <w:szCs w:val="20"/>
        </w:rPr>
        <w:t xml:space="preserve">16 stycznia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6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 r. </w:t>
      </w:r>
      <w:r>
        <w:rPr>
          <w:rFonts w:ascii="Lato" w:hAnsi="Lato" w:cs="Arial"/>
          <w:spacing w:val="4"/>
          <w:sz w:val="20"/>
          <w:szCs w:val="20"/>
        </w:rPr>
        <w:t xml:space="preserve">wraz z załącznikiem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oraz aktami sprawy </w:t>
      </w:r>
      <w:r>
        <w:rPr>
          <w:rFonts w:ascii="Lato" w:hAnsi="Lato" w:cs="Arial"/>
          <w:spacing w:val="4"/>
          <w:sz w:val="20"/>
          <w:szCs w:val="20"/>
        </w:rPr>
        <w:t xml:space="preserve">mogą </w:t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zapoznać się w Ministerstwie Rozwoju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spacing w:val="4"/>
          <w:sz w:val="20"/>
          <w:szCs w:val="20"/>
        </w:rPr>
        <w:t xml:space="preserve">i Technologii w Warszawie, ul. Chałubińskiego 4/6, we 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</w:t>
      </w:r>
      <w:r w:rsidR="00C40D7B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od </w:t>
      </w:r>
      <w:r w:rsidR="009408DF" w:rsidRPr="00A660ED">
        <w:rPr>
          <w:rFonts w:ascii="Lato" w:hAnsi="Lato" w:cs="Arial"/>
          <w:bCs/>
          <w:spacing w:val="4"/>
          <w:sz w:val="20"/>
          <w:szCs w:val="20"/>
        </w:rPr>
        <w:t>10:00 do 14:30</w:t>
      </w:r>
      <w:r w:rsidR="009408DF" w:rsidRPr="00A660ED">
        <w:rPr>
          <w:rFonts w:ascii="Lato" w:hAnsi="Lato" w:cs="Arial"/>
          <w:bCs/>
          <w:iCs/>
          <w:spacing w:val="4"/>
          <w:sz w:val="20"/>
          <w:szCs w:val="20"/>
        </w:rPr>
        <w:t xml:space="preserve">, </w:t>
      </w:r>
      <w:r w:rsidR="009408DF" w:rsidRPr="00A660ED">
        <w:rPr>
          <w:rFonts w:ascii="Lato" w:hAnsi="Lato" w:cs="Arial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="009408DF" w:rsidRPr="00A660ED">
        <w:rPr>
          <w:rFonts w:ascii="Lato" w:hAnsi="Lato" w:cs="Arial"/>
          <w:bCs/>
          <w:spacing w:val="4"/>
          <w:sz w:val="20"/>
          <w:szCs w:val="20"/>
          <w:u w:val="single"/>
        </w:rPr>
        <w:t>22 323 40 70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 - </w:t>
      </w:r>
      <w:r w:rsidR="00A660ED" w:rsidRPr="00A660ED">
        <w:rPr>
          <w:rFonts w:ascii="Lato" w:hAnsi="Lato" w:cs="Arial"/>
          <w:spacing w:val="4"/>
          <w:sz w:val="20"/>
          <w:szCs w:val="20"/>
          <w:u w:val="single"/>
        </w:rPr>
        <w:t>od poniedziałku do piątku w godzinach 10:00 – 14.30</w:t>
      </w:r>
      <w:r w:rsidR="00A660ED" w:rsidRPr="00A660ED">
        <w:rPr>
          <w:rFonts w:ascii="Lato" w:hAnsi="Lato" w:cs="Arial"/>
          <w:spacing w:val="4"/>
          <w:sz w:val="20"/>
          <w:szCs w:val="20"/>
        </w:rPr>
        <w:t xml:space="preserve">, </w:t>
      </w:r>
      <w:r w:rsidR="003A6B2B" w:rsidRPr="005878F8">
        <w:rPr>
          <w:rFonts w:ascii="Lato" w:hAnsi="Lato" w:cs="Arial"/>
          <w:spacing w:val="4"/>
          <w:sz w:val="20"/>
          <w:szCs w:val="20"/>
        </w:rPr>
        <w:t>jak również z treścią ww. decyzji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="00C40D7B">
        <w:rPr>
          <w:rFonts w:ascii="Lato" w:hAnsi="Lato" w:cs="Arial"/>
          <w:spacing w:val="4"/>
          <w:sz w:val="20"/>
          <w:szCs w:val="20"/>
        </w:rPr>
        <w:br/>
      </w:r>
      <w:r>
        <w:rPr>
          <w:rFonts w:ascii="Lato" w:hAnsi="Lato" w:cs="Arial"/>
          <w:spacing w:val="4"/>
          <w:sz w:val="20"/>
          <w:szCs w:val="20"/>
        </w:rPr>
        <w:t>(bez załącznika)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– w urzęd</w:t>
      </w:r>
      <w:r w:rsidR="00F63FB0">
        <w:rPr>
          <w:rFonts w:ascii="Lato" w:hAnsi="Lato" w:cs="Arial"/>
          <w:spacing w:val="4"/>
          <w:sz w:val="20"/>
          <w:szCs w:val="20"/>
        </w:rPr>
        <w:t>zie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</w:t>
      </w:r>
      <w:r w:rsidR="001E1FB0">
        <w:rPr>
          <w:rFonts w:ascii="Lato" w:hAnsi="Lato" w:cs="Arial"/>
          <w:spacing w:val="4"/>
          <w:sz w:val="20"/>
          <w:szCs w:val="20"/>
        </w:rPr>
        <w:t>gminy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właściw</w:t>
      </w:r>
      <w:r w:rsidR="001E1FB0">
        <w:rPr>
          <w:rFonts w:ascii="Lato" w:hAnsi="Lato" w:cs="Arial"/>
          <w:spacing w:val="4"/>
          <w:sz w:val="20"/>
          <w:szCs w:val="20"/>
        </w:rPr>
        <w:t>ej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 ze względu na przebieg</w:t>
      </w:r>
      <w:r>
        <w:rPr>
          <w:rFonts w:ascii="Lato" w:hAnsi="Lato" w:cs="Arial"/>
          <w:spacing w:val="4"/>
          <w:sz w:val="20"/>
          <w:szCs w:val="20"/>
        </w:rPr>
        <w:t xml:space="preserve"> inwestycji</w:t>
      </w:r>
      <w:r w:rsidR="003A6B2B" w:rsidRPr="005878F8">
        <w:rPr>
          <w:rFonts w:ascii="Lato" w:hAnsi="Lato" w:cs="Arial"/>
          <w:spacing w:val="4"/>
          <w:sz w:val="20"/>
          <w:szCs w:val="20"/>
        </w:rPr>
        <w:t xml:space="preserve">, tj. </w:t>
      </w:r>
      <w:bookmarkStart w:id="3" w:name="_Hlk120797517"/>
      <w:r w:rsidR="009408DF" w:rsidRPr="00A660ED">
        <w:rPr>
          <w:rFonts w:ascii="Lato" w:hAnsi="Lato" w:cs="Arial"/>
          <w:spacing w:val="4"/>
          <w:sz w:val="20"/>
          <w:szCs w:val="20"/>
        </w:rPr>
        <w:t>w</w:t>
      </w:r>
      <w:bookmarkEnd w:id="0"/>
      <w:bookmarkEnd w:id="3"/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D464C2">
        <w:rPr>
          <w:rFonts w:ascii="Lato" w:hAnsi="Lato" w:cs="Arial"/>
          <w:spacing w:val="4"/>
          <w:sz w:val="20"/>
          <w:szCs w:val="20"/>
        </w:rPr>
        <w:t>Urz</w:t>
      </w:r>
      <w:r>
        <w:rPr>
          <w:rFonts w:ascii="Lato" w:hAnsi="Lato" w:cs="Arial"/>
          <w:spacing w:val="4"/>
          <w:sz w:val="20"/>
          <w:szCs w:val="20"/>
        </w:rPr>
        <w:t>ę</w:t>
      </w:r>
      <w:r w:rsidRPr="00D464C2">
        <w:rPr>
          <w:rFonts w:ascii="Lato" w:hAnsi="Lato" w:cs="Arial"/>
          <w:spacing w:val="4"/>
          <w:sz w:val="20"/>
          <w:szCs w:val="20"/>
        </w:rPr>
        <w:t>d</w:t>
      </w:r>
      <w:r>
        <w:rPr>
          <w:rFonts w:ascii="Lato" w:hAnsi="Lato" w:cs="Arial"/>
          <w:spacing w:val="4"/>
          <w:sz w:val="20"/>
          <w:szCs w:val="20"/>
        </w:rPr>
        <w:t>zie</w:t>
      </w:r>
      <w:r w:rsidRPr="00D464C2">
        <w:rPr>
          <w:rFonts w:ascii="Lato" w:hAnsi="Lato" w:cs="Arial"/>
          <w:spacing w:val="4"/>
          <w:sz w:val="20"/>
          <w:szCs w:val="20"/>
        </w:rPr>
        <w:t xml:space="preserve"> Gminy Gródek.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bookmarkEnd w:id="1"/>
    </w:p>
    <w:p w14:paraId="41256E0B" w14:textId="43885F43" w:rsidR="00D464C2" w:rsidRPr="00C40D7B" w:rsidRDefault="00C40D7B" w:rsidP="00D464C2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C40D7B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>
        <w:rPr>
          <w:rFonts w:ascii="Lato" w:hAnsi="Lato" w:cs="Arial"/>
          <w:spacing w:val="4"/>
          <w:sz w:val="20"/>
          <w:szCs w:val="20"/>
          <w:u w:val="single"/>
        </w:rPr>
        <w:t>2</w:t>
      </w:r>
      <w:r w:rsidRPr="00C40D7B">
        <w:rPr>
          <w:rFonts w:ascii="Lato" w:hAnsi="Lato" w:cs="Arial"/>
          <w:spacing w:val="4"/>
          <w:sz w:val="20"/>
          <w:szCs w:val="20"/>
          <w:u w:val="single"/>
        </w:rPr>
        <w:t>8 stycznia 2026 r.</w:t>
      </w:r>
    </w:p>
    <w:bookmarkEnd w:id="2"/>
    <w:p w14:paraId="5F4715A4" w14:textId="77777777" w:rsidR="009408DF" w:rsidRPr="00351014" w:rsidRDefault="009408DF" w:rsidP="009408DF">
      <w:pPr>
        <w:spacing w:after="240" w:line="240" w:lineRule="exact"/>
        <w:jc w:val="both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35101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5101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  <w:r w:rsidRPr="00351014">
        <w:rPr>
          <w:rFonts w:ascii="Lato" w:hAnsi="Lato" w:cs="Arial"/>
          <w:b/>
          <w:noProof/>
          <w:spacing w:val="4"/>
          <w:sz w:val="20"/>
          <w:szCs w:val="20"/>
          <w:u w:val="single"/>
        </w:rPr>
        <w:t xml:space="preserve"> </w:t>
      </w:r>
    </w:p>
    <w:p w14:paraId="739CD16A" w14:textId="77777777" w:rsidR="00541764" w:rsidRDefault="00541764" w:rsidP="00D464C2">
      <w:pPr>
        <w:spacing w:after="0" w:line="200" w:lineRule="exact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FC8C40B" w14:textId="77777777" w:rsidR="00E73349" w:rsidRDefault="00E73349" w:rsidP="00E73349">
      <w:pPr>
        <w:autoSpaceDE w:val="0"/>
        <w:autoSpaceDN w:val="0"/>
        <w:adjustRightInd w:val="0"/>
        <w:spacing w:after="80" w:line="240" w:lineRule="auto"/>
        <w:ind w:left="5529" w:hanging="567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upoważnienia</w:t>
      </w:r>
    </w:p>
    <w:p w14:paraId="74158A8C" w14:textId="77777777" w:rsidR="00E73349" w:rsidRDefault="00E73349" w:rsidP="00E73349">
      <w:pPr>
        <w:autoSpaceDE w:val="0"/>
        <w:autoSpaceDN w:val="0"/>
        <w:adjustRightInd w:val="0"/>
        <w:spacing w:after="80" w:line="240" w:lineRule="auto"/>
        <w:ind w:left="5529" w:hanging="567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Łukasz Ofiara</w:t>
      </w:r>
    </w:p>
    <w:p w14:paraId="797111AB" w14:textId="77777777" w:rsidR="00E73349" w:rsidRDefault="00E73349" w:rsidP="00E73349">
      <w:pPr>
        <w:autoSpaceDE w:val="0"/>
        <w:autoSpaceDN w:val="0"/>
        <w:adjustRightInd w:val="0"/>
        <w:spacing w:after="80" w:line="240" w:lineRule="auto"/>
        <w:ind w:left="5529" w:hanging="567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naczelnik wydziału</w:t>
      </w:r>
    </w:p>
    <w:p w14:paraId="01BFD439" w14:textId="77777777" w:rsidR="00E73349" w:rsidRDefault="00E73349" w:rsidP="00E73349">
      <w:pPr>
        <w:autoSpaceDE w:val="0"/>
        <w:autoSpaceDN w:val="0"/>
        <w:adjustRightInd w:val="0"/>
        <w:spacing w:after="80" w:line="240" w:lineRule="auto"/>
        <w:ind w:left="5529" w:hanging="567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Departament Lokalizacji Inwestycji</w:t>
      </w:r>
    </w:p>
    <w:p w14:paraId="373D2F01" w14:textId="77777777" w:rsidR="00E73349" w:rsidRDefault="00E73349" w:rsidP="00E73349">
      <w:pPr>
        <w:autoSpaceDE w:val="0"/>
        <w:autoSpaceDN w:val="0"/>
        <w:adjustRightInd w:val="0"/>
        <w:spacing w:after="80" w:line="240" w:lineRule="auto"/>
        <w:ind w:left="5529" w:hanging="567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671A89CC" w14:textId="4140F7DB" w:rsidR="00C40D7B" w:rsidRDefault="00E73349" w:rsidP="00E73349">
      <w:pPr>
        <w:spacing w:after="80" w:line="240" w:lineRule="auto"/>
        <w:ind w:left="5529" w:hanging="567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>
        <w:rPr>
          <w:rFonts w:ascii="Lato-Regular" w:hAnsi="Lato-Regular" w:cs="Lato-Regular"/>
          <w:sz w:val="20"/>
          <w:szCs w:val="20"/>
        </w:rPr>
        <w:t>w Ministerstwie Rozwoju i Technologii</w:t>
      </w:r>
    </w:p>
    <w:p w14:paraId="11507EE4" w14:textId="77777777" w:rsidR="00E73349" w:rsidRDefault="00E7334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76314F8" w14:textId="77777777" w:rsidR="00E73349" w:rsidRDefault="00E7334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DD9E2D2" w14:textId="77777777" w:rsidR="00E73349" w:rsidRDefault="00E7334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C951DD8" w14:textId="77777777" w:rsidR="00E73349" w:rsidRDefault="00E7334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AFF4F" w14:textId="77777777" w:rsidR="00E73349" w:rsidRDefault="00E73349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9C5D724" w14:textId="6FA69FBD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DB39ED" w14:textId="77777777" w:rsidR="007B10C4" w:rsidRPr="0018161D" w:rsidRDefault="007B10C4" w:rsidP="009408DF">
      <w:pPr>
        <w:spacing w:after="0" w:line="20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649F543" w14:textId="77777777" w:rsidR="007B10C4" w:rsidRPr="0018161D" w:rsidRDefault="007B10C4" w:rsidP="009408DF">
      <w:pPr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18161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 „RODO”, informuję, że:</w:t>
      </w:r>
    </w:p>
    <w:p w14:paraId="3E530613" w14:textId="03FA68D4" w:rsidR="007B10C4" w:rsidRPr="00D464C2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464C2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</w:t>
      </w:r>
      <w:proofErr w:type="spellStart"/>
      <w:r w:rsidRPr="00D464C2">
        <w:rPr>
          <w:rFonts w:ascii="Lato" w:eastAsia="Times New Roman" w:hAnsi="Lato" w:cs="Arial"/>
          <w:sz w:val="20"/>
          <w:szCs w:val="20"/>
          <w:lang w:eastAsia="pl-PL"/>
        </w:rPr>
        <w:t>MRiT</w:t>
      </w:r>
      <w:proofErr w:type="spellEnd"/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121CCE9D" w14:textId="55CF0F6D" w:rsidR="007B10C4" w:rsidRPr="00D464C2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Plac Trzech Krzyży 3/5, </w:t>
      </w:r>
      <w:r w:rsidRPr="00D464C2">
        <w:rPr>
          <w:rFonts w:ascii="Lato" w:eastAsia="Times New Roman" w:hAnsi="Lato" w:cs="Arial"/>
          <w:sz w:val="20"/>
          <w:szCs w:val="20"/>
          <w:lang w:eastAsia="en-GB"/>
        </w:rPr>
        <w:br/>
        <w:t>00-507 Warszawa</w:t>
      </w:r>
      <w:r w:rsidRPr="00D464C2">
        <w:rPr>
          <w:rFonts w:ascii="Lato" w:eastAsia="Times New Roman" w:hAnsi="Lato" w:cs="Arial"/>
          <w:sz w:val="20"/>
          <w:szCs w:val="20"/>
          <w:lang w:eastAsia="pl-PL"/>
        </w:rPr>
        <w:t>, adres e-mail: iod@mrit.gov.pl</w:t>
      </w:r>
      <w:r w:rsidRPr="00D464C2">
        <w:rPr>
          <w:rFonts w:ascii="Lato" w:eastAsia="Times New Roman" w:hAnsi="Lato" w:cs="Arial"/>
          <w:sz w:val="20"/>
          <w:szCs w:val="24"/>
          <w:lang w:eastAsia="pl-PL"/>
        </w:rPr>
        <w:t>.</w:t>
      </w:r>
    </w:p>
    <w:p w14:paraId="2046A23E" w14:textId="451DC6F2" w:rsidR="00D464C2" w:rsidRPr="00D464C2" w:rsidRDefault="007B10C4" w:rsidP="00D464C2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en-GB"/>
        </w:rPr>
      </w:pPr>
      <w:r w:rsidRPr="00D464C2">
        <w:rPr>
          <w:rFonts w:ascii="Lato" w:eastAsia="Times New Roman" w:hAnsi="Lato" w:cs="Arial"/>
          <w:sz w:val="20"/>
          <w:szCs w:val="20"/>
          <w:lang w:eastAsia="en-GB"/>
        </w:rPr>
        <w:t>Pani/Pana dane osobowe będą przetwarzane na podst. art. 6 ust. 1 lit. c RODO, 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D464C2">
        <w:rPr>
          <w:rFonts w:ascii="Lato" w:eastAsia="Times New Roman" w:hAnsi="Lato" w:cs="Arial"/>
          <w:sz w:val="20"/>
          <w:szCs w:val="20"/>
          <w:lang w:eastAsia="en-GB"/>
        </w:rPr>
        <w:t>t.j</w:t>
      </w:r>
      <w:proofErr w:type="spellEnd"/>
      <w:r w:rsidRPr="00D464C2">
        <w:rPr>
          <w:rFonts w:ascii="Lato" w:eastAsia="Times New Roman" w:hAnsi="Lato" w:cs="Arial"/>
          <w:sz w:val="20"/>
          <w:szCs w:val="20"/>
          <w:lang w:eastAsia="en-GB"/>
        </w:rPr>
        <w:t xml:space="preserve">. Dz.U. 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z 202</w:t>
      </w:r>
      <w:r w:rsidR="003F2BA1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5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 r. poz. </w:t>
      </w:r>
      <w:r w:rsidR="003F2BA1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1691</w:t>
      </w:r>
      <w:r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), dalej „KPA”, oraz </w:t>
      </w:r>
      <w:r w:rsid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br/>
      </w:r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w związku z ustawą z dnia 29 października 2021 r. o budowie zabezpieczenia granicy państwowej (</w:t>
      </w:r>
      <w:proofErr w:type="spellStart"/>
      <w:r w:rsidR="00D464C2" w:rsidRPr="00D464C2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t.j</w:t>
      </w:r>
      <w:proofErr w:type="spellEnd"/>
      <w:r w:rsidR="00D464C2" w:rsidRPr="00D464C2">
        <w:rPr>
          <w:rFonts w:ascii="Lato" w:eastAsia="Times New Roman" w:hAnsi="Lato" w:cs="Arial"/>
          <w:bCs/>
          <w:iCs/>
          <w:spacing w:val="-2"/>
          <w:sz w:val="20"/>
          <w:szCs w:val="20"/>
          <w:lang w:eastAsia="en-GB"/>
        </w:rPr>
        <w:t>. Dz.U. z 2023 r. poz. 1390</w:t>
      </w:r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 xml:space="preserve">) i ustawą z dnia 10 kwietnia 2003 r. o szczególnych zasadach przygotowania i realizacji inwestycji w zakresie dróg publicznych </w:t>
      </w:r>
      <w:hyperlink r:id="rId8" w:history="1">
        <w:r w:rsidR="00D464C2" w:rsidRPr="00D464C2">
          <w:rPr>
            <w:rStyle w:val="Hipercze"/>
            <w:rFonts w:ascii="Lato" w:eastAsia="Times New Roman" w:hAnsi="Lato" w:cs="Arial"/>
            <w:color w:val="auto"/>
            <w:spacing w:val="-2"/>
            <w:sz w:val="20"/>
            <w:szCs w:val="20"/>
            <w:u w:val="none"/>
            <w:lang w:eastAsia="en-GB"/>
          </w:rPr>
          <w:t>(</w:t>
        </w:r>
        <w:proofErr w:type="spellStart"/>
        <w:r w:rsidR="00D464C2" w:rsidRPr="00D464C2">
          <w:rPr>
            <w:rStyle w:val="Hipercze"/>
            <w:rFonts w:ascii="Lato" w:eastAsia="Times New Roman" w:hAnsi="Lato" w:cs="Arial"/>
            <w:color w:val="auto"/>
            <w:spacing w:val="-2"/>
            <w:sz w:val="20"/>
            <w:szCs w:val="20"/>
            <w:u w:val="none"/>
            <w:lang w:eastAsia="en-GB"/>
          </w:rPr>
          <w:t>t.j</w:t>
        </w:r>
        <w:proofErr w:type="spellEnd"/>
        <w:r w:rsidR="00D464C2" w:rsidRPr="00D464C2">
          <w:rPr>
            <w:rStyle w:val="Hipercze"/>
            <w:rFonts w:ascii="Lato" w:eastAsia="Times New Roman" w:hAnsi="Lato" w:cs="Arial"/>
            <w:color w:val="auto"/>
            <w:spacing w:val="-2"/>
            <w:sz w:val="20"/>
            <w:szCs w:val="20"/>
            <w:u w:val="none"/>
            <w:lang w:eastAsia="en-GB"/>
          </w:rPr>
          <w:t>. Dz.U. z 2024 r. poz. 311)</w:t>
        </w:r>
      </w:hyperlink>
      <w:r w:rsidR="00D464C2" w:rsidRPr="00D464C2">
        <w:rPr>
          <w:rFonts w:ascii="Lato" w:eastAsia="Times New Roman" w:hAnsi="Lato" w:cs="Arial"/>
          <w:spacing w:val="-2"/>
          <w:sz w:val="20"/>
          <w:szCs w:val="20"/>
          <w:lang w:eastAsia="en-GB"/>
        </w:rPr>
        <w:t>.</w:t>
      </w:r>
    </w:p>
    <w:p w14:paraId="059F2E84" w14:textId="77777777" w:rsidR="007B10C4" w:rsidRPr="00BF47FA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BF47FA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46C83E51" w14:textId="4033F781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</w:t>
      </w:r>
      <w:r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Pani/Pana dane mogą być udostępnione innym odbiorcom lub kategoriom odbiorców. Odbiorcami danych mogą być:</w:t>
      </w:r>
    </w:p>
    <w:p w14:paraId="0B0B8464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53E2B76F" w14:textId="77777777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A405A0" w14:textId="08D032CB" w:rsidR="007B10C4" w:rsidRPr="0018161D" w:rsidRDefault="007B10C4" w:rsidP="009408DF">
      <w:pPr>
        <w:numPr>
          <w:ilvl w:val="0"/>
          <w:numId w:val="5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1E789EF9" w14:textId="36393C43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7773C0" w14:textId="71E8FEA2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14 lipca 1983 r. </w:t>
      </w:r>
      <w:r w:rsidRPr="0018161D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18161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18161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18161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18161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45A0568E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3255C34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B4F0FD5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uzupełnienia</w:t>
      </w:r>
      <w:proofErr w:type="gramEnd"/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 jeżeli są niekompletne;</w:t>
      </w:r>
    </w:p>
    <w:p w14:paraId="631F2928" w14:textId="77777777" w:rsidR="007B10C4" w:rsidRPr="0018161D" w:rsidRDefault="007B10C4" w:rsidP="009408DF">
      <w:pPr>
        <w:numPr>
          <w:ilvl w:val="0"/>
          <w:numId w:val="6"/>
        </w:numPr>
        <w:suppressAutoHyphens/>
        <w:spacing w:after="120" w:line="20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D7AC803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57E4D2" w14:textId="77777777" w:rsidR="007B10C4" w:rsidRPr="0018161D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13D44114" w:rsidR="00A82F78" w:rsidRPr="009408DF" w:rsidRDefault="007B10C4" w:rsidP="009408DF">
      <w:pPr>
        <w:numPr>
          <w:ilvl w:val="0"/>
          <w:numId w:val="7"/>
        </w:numPr>
        <w:suppressAutoHyphens/>
        <w:spacing w:after="120" w:line="20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4"/>
          <w:u w:val="single"/>
          <w:lang w:eastAsia="pl-PL"/>
        </w:rPr>
      </w:pPr>
      <w:r w:rsidRPr="0018161D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9408DF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9DE8E" w14:textId="77777777" w:rsidR="006A020D" w:rsidRDefault="006A020D">
      <w:pPr>
        <w:spacing w:after="0" w:line="240" w:lineRule="auto"/>
      </w:pPr>
      <w:r>
        <w:separator/>
      </w:r>
    </w:p>
  </w:endnote>
  <w:endnote w:type="continuationSeparator" w:id="0">
    <w:p w14:paraId="276B1606" w14:textId="77777777" w:rsidR="006A020D" w:rsidRDefault="006A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9C990936-C100-4CDE-9102-41ADB467CC06}"/>
    <w:embedBold r:id="rId2" w:fontKey="{C009405D-F008-46C7-8119-7703C327BDFA}"/>
    <w:embedItalic r:id="rId3" w:fontKey="{BD1B31C8-707E-4B62-92E7-A224CAD5378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64AAADA8-571E-4A6C-8C3E-7F6FCCB07A47}"/>
    <w:embedBold r:id="rId5" w:fontKey="{A16886DC-DB29-432D-8C7E-597566B6642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895A9C1B-DA32-4DDB-A775-76C149AB0877}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6F071C3D-F75C-411E-B946-6205996247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40A4B661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33088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1C3E26A5">
              <wp:simplePos x="0" y="0"/>
              <wp:positionH relativeFrom="margin">
                <wp:posOffset>0</wp:posOffset>
              </wp:positionH>
              <wp:positionV relativeFrom="paragraph">
                <wp:posOffset>-15875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160B3E" id="Łącznik prosty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1.25pt" to="396.85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73679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C72F" w14:textId="77777777" w:rsidR="006A020D" w:rsidRDefault="006A020D">
      <w:pPr>
        <w:spacing w:after="0" w:line="240" w:lineRule="auto"/>
      </w:pPr>
      <w:r>
        <w:separator/>
      </w:r>
    </w:p>
  </w:footnote>
  <w:footnote w:type="continuationSeparator" w:id="0">
    <w:p w14:paraId="74B1B280" w14:textId="77777777" w:rsidR="006A020D" w:rsidRDefault="006A02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36BD" w14:textId="77777777" w:rsidR="00A82F78" w:rsidRDefault="00A82F78" w:rsidP="009276B2">
    <w:pPr>
      <w:pStyle w:val="Nagwek"/>
      <w:tabs>
        <w:tab w:val="clear" w:pos="4536"/>
      </w:tabs>
    </w:pPr>
  </w:p>
  <w:p w14:paraId="3CBA9327" w14:textId="77777777" w:rsidR="009408DF" w:rsidRDefault="009408DF" w:rsidP="009276B2">
    <w:pPr>
      <w:pStyle w:val="Nagwek"/>
      <w:tabs>
        <w:tab w:val="clear" w:pos="4536"/>
      </w:tabs>
    </w:pPr>
  </w:p>
  <w:p w14:paraId="4E76CADD" w14:textId="77777777" w:rsidR="009408DF" w:rsidRDefault="009408DF" w:rsidP="009276B2">
    <w:pPr>
      <w:pStyle w:val="Nagwek"/>
      <w:tabs>
        <w:tab w:val="clear" w:pos="4536"/>
      </w:tabs>
    </w:pPr>
  </w:p>
  <w:p w14:paraId="4CF58BF6" w14:textId="77777777" w:rsid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057A22E" w14:textId="1ABBF96D" w:rsidR="009408DF" w:rsidRPr="009408DF" w:rsidRDefault="009408DF" w:rsidP="009408DF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Ministra </w:t>
    </w:r>
    <w:r w:rsidR="003A6B2B">
      <w:rPr>
        <w:rFonts w:ascii="Lato" w:hAnsi="Lato" w:cs="Arial"/>
        <w:color w:val="000000"/>
        <w:spacing w:val="4"/>
        <w:sz w:val="18"/>
        <w:szCs w:val="18"/>
        <w:lang w:eastAsia="en-GB"/>
      </w:rPr>
      <w:t>Finansów i Gospodarki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 xml:space="preserve">znak: </w:t>
    </w:r>
    <w:r w:rsidR="00D464C2" w:rsidRPr="00D464C2">
      <w:rPr>
        <w:rFonts w:ascii="Lato" w:hAnsi="Lato" w:cs="Arial"/>
        <w:color w:val="000000"/>
        <w:spacing w:val="4"/>
        <w:sz w:val="18"/>
        <w:szCs w:val="18"/>
        <w:lang w:eastAsia="en-GB"/>
      </w:rPr>
      <w:t>DLI-II.7621.7.2025.AZ.9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7367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8"/>
  </w:num>
  <w:num w:numId="5" w16cid:durableId="1346395448">
    <w:abstractNumId w:val="5"/>
  </w:num>
  <w:num w:numId="6" w16cid:durableId="1718432802">
    <w:abstractNumId w:val="6"/>
  </w:num>
  <w:num w:numId="7" w16cid:durableId="1072391146">
    <w:abstractNumId w:val="4"/>
  </w:num>
  <w:num w:numId="8" w16cid:durableId="20709616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47145"/>
    <w:rsid w:val="000475E4"/>
    <w:rsid w:val="00073679"/>
    <w:rsid w:val="00102B46"/>
    <w:rsid w:val="00166598"/>
    <w:rsid w:val="001E1FB0"/>
    <w:rsid w:val="001F7D85"/>
    <w:rsid w:val="002703A2"/>
    <w:rsid w:val="002A449E"/>
    <w:rsid w:val="002B0277"/>
    <w:rsid w:val="002B7974"/>
    <w:rsid w:val="002E58B9"/>
    <w:rsid w:val="002F603F"/>
    <w:rsid w:val="00304E99"/>
    <w:rsid w:val="00305583"/>
    <w:rsid w:val="003324DA"/>
    <w:rsid w:val="00386453"/>
    <w:rsid w:val="003A6B2B"/>
    <w:rsid w:val="003B1CF0"/>
    <w:rsid w:val="003B2B91"/>
    <w:rsid w:val="003F2BA1"/>
    <w:rsid w:val="004110D9"/>
    <w:rsid w:val="00433A0F"/>
    <w:rsid w:val="0045273A"/>
    <w:rsid w:val="004C6D53"/>
    <w:rsid w:val="004E6E28"/>
    <w:rsid w:val="0053644A"/>
    <w:rsid w:val="00541764"/>
    <w:rsid w:val="00595111"/>
    <w:rsid w:val="005964EC"/>
    <w:rsid w:val="005F3017"/>
    <w:rsid w:val="00614642"/>
    <w:rsid w:val="00623497"/>
    <w:rsid w:val="00624858"/>
    <w:rsid w:val="00644CA0"/>
    <w:rsid w:val="00650DE3"/>
    <w:rsid w:val="006A020D"/>
    <w:rsid w:val="00772540"/>
    <w:rsid w:val="007B10C4"/>
    <w:rsid w:val="008221C7"/>
    <w:rsid w:val="0084576C"/>
    <w:rsid w:val="008A6927"/>
    <w:rsid w:val="008B6643"/>
    <w:rsid w:val="008F4051"/>
    <w:rsid w:val="009216D4"/>
    <w:rsid w:val="0092434E"/>
    <w:rsid w:val="009408DF"/>
    <w:rsid w:val="009607B8"/>
    <w:rsid w:val="0096466E"/>
    <w:rsid w:val="009A1765"/>
    <w:rsid w:val="009F32D3"/>
    <w:rsid w:val="00A02CA8"/>
    <w:rsid w:val="00A660ED"/>
    <w:rsid w:val="00A82F78"/>
    <w:rsid w:val="00A97F9B"/>
    <w:rsid w:val="00AA5CE5"/>
    <w:rsid w:val="00AA707D"/>
    <w:rsid w:val="00AB3493"/>
    <w:rsid w:val="00AB71B2"/>
    <w:rsid w:val="00B402BE"/>
    <w:rsid w:val="00B63E68"/>
    <w:rsid w:val="00B772D8"/>
    <w:rsid w:val="00B83F73"/>
    <w:rsid w:val="00BB18B6"/>
    <w:rsid w:val="00BE32FF"/>
    <w:rsid w:val="00BE453A"/>
    <w:rsid w:val="00C204C1"/>
    <w:rsid w:val="00C40D7B"/>
    <w:rsid w:val="00C54396"/>
    <w:rsid w:val="00D33088"/>
    <w:rsid w:val="00D45D0E"/>
    <w:rsid w:val="00D464C2"/>
    <w:rsid w:val="00D6547F"/>
    <w:rsid w:val="00D80562"/>
    <w:rsid w:val="00D8307B"/>
    <w:rsid w:val="00E05941"/>
    <w:rsid w:val="00E6200B"/>
    <w:rsid w:val="00E73349"/>
    <w:rsid w:val="00E744D4"/>
    <w:rsid w:val="00ED7E17"/>
    <w:rsid w:val="00EE2B30"/>
    <w:rsid w:val="00EE4996"/>
    <w:rsid w:val="00EE5282"/>
    <w:rsid w:val="00F12FC3"/>
    <w:rsid w:val="00F63FB0"/>
    <w:rsid w:val="00F7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  <w:style w:type="character" w:styleId="Nierozpoznanawzmianka">
    <w:name w:val="Unresolved Mention"/>
    <w:basedOn w:val="Domylnaczcionkaakapitu"/>
    <w:uiPriority w:val="99"/>
    <w:rsid w:val="00D4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2026-01-28T08:04:00Z</dcterms:created>
  <dcterms:modified xsi:type="dcterms:W3CDTF">2026-01-28T08:04:00Z</dcterms:modified>
</cp:coreProperties>
</file>