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76" w:rsidRPr="00E04FF7" w:rsidRDefault="00BF5354" w:rsidP="00E04FF7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>Kielce</w:t>
      </w:r>
      <w:r w:rsidR="009D5A50" w:rsidRPr="00E04FF7">
        <w:rPr>
          <w:rFonts w:asciiTheme="minorHAnsi" w:hAnsiTheme="minorHAnsi" w:cstheme="minorHAnsi"/>
          <w:sz w:val="22"/>
          <w:szCs w:val="22"/>
        </w:rPr>
        <w:t>, dnia</w:t>
      </w:r>
      <w:r w:rsidR="001442D5" w:rsidRPr="00E04FF7">
        <w:rPr>
          <w:rFonts w:asciiTheme="minorHAnsi" w:hAnsiTheme="minorHAnsi" w:cstheme="minorHAnsi"/>
          <w:sz w:val="22"/>
          <w:szCs w:val="22"/>
        </w:rPr>
        <w:t xml:space="preserve">  </w:t>
      </w:r>
      <w:r w:rsidR="00556285" w:rsidRPr="00E04FF7">
        <w:rPr>
          <w:rFonts w:asciiTheme="minorHAnsi" w:hAnsiTheme="minorHAnsi" w:cstheme="minorHAnsi"/>
          <w:sz w:val="22"/>
          <w:szCs w:val="22"/>
        </w:rPr>
        <w:t xml:space="preserve"> </w:t>
      </w:r>
      <w:r w:rsidR="00E32E43" w:rsidRPr="00E04FF7">
        <w:rPr>
          <w:rFonts w:asciiTheme="minorHAnsi" w:hAnsiTheme="minorHAnsi" w:cstheme="minorHAnsi"/>
          <w:sz w:val="22"/>
          <w:szCs w:val="22"/>
        </w:rPr>
        <w:t>29</w:t>
      </w:r>
      <w:r w:rsidR="00145E7B" w:rsidRPr="00E04FF7">
        <w:rPr>
          <w:rFonts w:asciiTheme="minorHAnsi" w:hAnsiTheme="minorHAnsi" w:cstheme="minorHAnsi"/>
          <w:sz w:val="22"/>
          <w:szCs w:val="22"/>
        </w:rPr>
        <w:t xml:space="preserve"> </w:t>
      </w:r>
      <w:r w:rsidR="001442D5" w:rsidRPr="00E04FF7">
        <w:rPr>
          <w:rFonts w:asciiTheme="minorHAnsi" w:hAnsiTheme="minorHAnsi" w:cstheme="minorHAnsi"/>
          <w:sz w:val="22"/>
          <w:szCs w:val="22"/>
        </w:rPr>
        <w:t>lipca</w:t>
      </w:r>
      <w:r w:rsidR="009B0166" w:rsidRPr="00E04FF7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E04FF7">
        <w:rPr>
          <w:rFonts w:asciiTheme="minorHAnsi" w:hAnsiTheme="minorHAnsi" w:cstheme="minorHAnsi"/>
          <w:sz w:val="22"/>
          <w:szCs w:val="22"/>
        </w:rPr>
        <w:t>20</w:t>
      </w:r>
      <w:r w:rsidR="009E6015" w:rsidRPr="00E04FF7">
        <w:rPr>
          <w:rFonts w:asciiTheme="minorHAnsi" w:hAnsiTheme="minorHAnsi" w:cstheme="minorHAnsi"/>
          <w:sz w:val="22"/>
          <w:szCs w:val="22"/>
        </w:rPr>
        <w:t>2</w:t>
      </w:r>
      <w:r w:rsidR="00972503" w:rsidRPr="00E04FF7">
        <w:rPr>
          <w:rFonts w:asciiTheme="minorHAnsi" w:hAnsiTheme="minorHAnsi" w:cstheme="minorHAnsi"/>
          <w:sz w:val="22"/>
          <w:szCs w:val="22"/>
        </w:rPr>
        <w:t>2</w:t>
      </w:r>
      <w:r w:rsidR="009C6407" w:rsidRPr="00E04FF7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E04FF7">
        <w:rPr>
          <w:rFonts w:asciiTheme="minorHAnsi" w:hAnsiTheme="minorHAnsi" w:cstheme="minorHAnsi"/>
          <w:sz w:val="22"/>
          <w:szCs w:val="22"/>
        </w:rPr>
        <w:t>r.</w:t>
      </w:r>
    </w:p>
    <w:p w:rsidR="00BF5354" w:rsidRPr="00E04FF7" w:rsidRDefault="006368D4" w:rsidP="00E04FF7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>WOO-I.</w:t>
      </w:r>
      <w:r w:rsidR="00C80E76" w:rsidRPr="00E04FF7">
        <w:rPr>
          <w:rFonts w:asciiTheme="minorHAnsi" w:hAnsiTheme="minorHAnsi" w:cstheme="minorHAnsi"/>
          <w:sz w:val="22"/>
          <w:szCs w:val="22"/>
        </w:rPr>
        <w:t>42</w:t>
      </w:r>
      <w:r w:rsidR="005D10B1" w:rsidRPr="00E04FF7">
        <w:rPr>
          <w:rFonts w:asciiTheme="minorHAnsi" w:hAnsiTheme="minorHAnsi" w:cstheme="minorHAnsi"/>
          <w:sz w:val="22"/>
          <w:szCs w:val="22"/>
        </w:rPr>
        <w:t>1</w:t>
      </w:r>
      <w:r w:rsidR="00BF5354" w:rsidRPr="00E04FF7">
        <w:rPr>
          <w:rFonts w:asciiTheme="minorHAnsi" w:hAnsiTheme="minorHAnsi" w:cstheme="minorHAnsi"/>
          <w:sz w:val="22"/>
          <w:szCs w:val="22"/>
        </w:rPr>
        <w:t>0</w:t>
      </w:r>
      <w:r w:rsidR="00C80E76" w:rsidRPr="00E04FF7">
        <w:rPr>
          <w:rFonts w:asciiTheme="minorHAnsi" w:hAnsiTheme="minorHAnsi" w:cstheme="minorHAnsi"/>
          <w:sz w:val="22"/>
          <w:szCs w:val="22"/>
        </w:rPr>
        <w:t>.</w:t>
      </w:r>
      <w:r w:rsidR="005D10B1" w:rsidRPr="00E04FF7">
        <w:rPr>
          <w:rFonts w:asciiTheme="minorHAnsi" w:hAnsiTheme="minorHAnsi" w:cstheme="minorHAnsi"/>
          <w:sz w:val="22"/>
          <w:szCs w:val="22"/>
        </w:rPr>
        <w:t>6</w:t>
      </w:r>
      <w:r w:rsidR="00C80E76" w:rsidRPr="00E04FF7">
        <w:rPr>
          <w:rFonts w:asciiTheme="minorHAnsi" w:hAnsiTheme="minorHAnsi" w:cstheme="minorHAnsi"/>
          <w:sz w:val="22"/>
          <w:szCs w:val="22"/>
        </w:rPr>
        <w:t>.20</w:t>
      </w:r>
      <w:r w:rsidR="005D10B1" w:rsidRPr="00E04FF7">
        <w:rPr>
          <w:rFonts w:asciiTheme="minorHAnsi" w:hAnsiTheme="minorHAnsi" w:cstheme="minorHAnsi"/>
          <w:sz w:val="22"/>
          <w:szCs w:val="22"/>
        </w:rPr>
        <w:t>16</w:t>
      </w:r>
      <w:r w:rsidR="00C80E76" w:rsidRPr="00E04FF7">
        <w:rPr>
          <w:rFonts w:asciiTheme="minorHAnsi" w:hAnsiTheme="minorHAnsi" w:cstheme="minorHAnsi"/>
          <w:sz w:val="22"/>
          <w:szCs w:val="22"/>
        </w:rPr>
        <w:t>.</w:t>
      </w:r>
      <w:r w:rsidR="005D10B1" w:rsidRPr="00E04FF7">
        <w:rPr>
          <w:rFonts w:asciiTheme="minorHAnsi" w:hAnsiTheme="minorHAnsi" w:cstheme="minorHAnsi"/>
          <w:sz w:val="22"/>
          <w:szCs w:val="22"/>
        </w:rPr>
        <w:t>KT</w:t>
      </w:r>
      <w:r w:rsidR="0032633D" w:rsidRPr="00E04FF7">
        <w:rPr>
          <w:rFonts w:asciiTheme="minorHAnsi" w:hAnsiTheme="minorHAnsi" w:cstheme="minorHAnsi"/>
          <w:sz w:val="22"/>
          <w:szCs w:val="22"/>
        </w:rPr>
        <w:t>.</w:t>
      </w:r>
      <w:r w:rsidR="005D10B1" w:rsidRPr="00E04FF7">
        <w:rPr>
          <w:rFonts w:asciiTheme="minorHAnsi" w:hAnsiTheme="minorHAnsi" w:cstheme="minorHAnsi"/>
          <w:sz w:val="22"/>
          <w:szCs w:val="22"/>
        </w:rPr>
        <w:t>53</w:t>
      </w:r>
    </w:p>
    <w:p w:rsidR="00F110A8" w:rsidRPr="00E04FF7" w:rsidRDefault="00F110A8" w:rsidP="00E04FF7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Cs/>
          <w:sz w:val="22"/>
          <w:szCs w:val="22"/>
        </w:rPr>
      </w:pPr>
    </w:p>
    <w:p w:rsidR="00F345E1" w:rsidRPr="00E04FF7" w:rsidRDefault="00F345E1" w:rsidP="00E04FF7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E04FF7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:rsidR="00972503" w:rsidRPr="00E04FF7" w:rsidRDefault="00972503" w:rsidP="00E04FF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>o wydaniu decyzji o środowiskowych uwarunkowaniach</w:t>
      </w:r>
    </w:p>
    <w:p w:rsidR="00F41C05" w:rsidRPr="00E04FF7" w:rsidRDefault="00F41C05" w:rsidP="00E04FF7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E32E43" w:rsidRPr="00E04FF7" w:rsidRDefault="00972503" w:rsidP="00E04FF7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 xml:space="preserve">Na podstawie art. 85 ust. 3, art. 38 ustawy w związku z art. 75 ust. 1 pkt 1 lit. </w:t>
      </w:r>
      <w:r w:rsidR="00E32E43" w:rsidRPr="00E04FF7">
        <w:rPr>
          <w:rFonts w:asciiTheme="minorHAnsi" w:hAnsiTheme="minorHAnsi" w:cstheme="minorHAnsi"/>
          <w:sz w:val="22"/>
          <w:szCs w:val="22"/>
        </w:rPr>
        <w:t>b</w:t>
      </w:r>
      <w:r w:rsidRPr="00E04FF7">
        <w:rPr>
          <w:rFonts w:asciiTheme="minorHAnsi" w:hAnsiTheme="minorHAnsi" w:cstheme="minorHAnsi"/>
          <w:sz w:val="22"/>
          <w:szCs w:val="22"/>
        </w:rPr>
        <w:t xml:space="preserve"> </w:t>
      </w:r>
      <w:r w:rsidR="0070285F" w:rsidRPr="00E04FF7">
        <w:rPr>
          <w:rFonts w:asciiTheme="minorHAnsi" w:hAnsiTheme="minorHAnsi" w:cstheme="minorHAnsi"/>
          <w:sz w:val="22"/>
          <w:szCs w:val="22"/>
        </w:rPr>
        <w:t>z dnia 3 </w:t>
      </w:r>
      <w:r w:rsidRPr="00E04FF7">
        <w:rPr>
          <w:rFonts w:asciiTheme="minorHAnsi" w:hAnsiTheme="minorHAnsi" w:cstheme="minorHAnsi"/>
          <w:sz w:val="22"/>
          <w:szCs w:val="22"/>
        </w:rPr>
        <w:t>października 2008 r. o udostępnianiu informacji o środowisku i jego ochronie, udziale społeczeństwa w ochronie środowiska oraz o ocenach oddziaływania na środowisko (</w:t>
      </w:r>
      <w:r w:rsidR="00EB0021" w:rsidRPr="00E04FF7">
        <w:rPr>
          <w:rFonts w:asciiTheme="minorHAnsi" w:hAnsiTheme="minorHAnsi" w:cstheme="minorHAnsi"/>
          <w:sz w:val="22"/>
          <w:szCs w:val="22"/>
        </w:rPr>
        <w:t xml:space="preserve">tekst jedn. </w:t>
      </w:r>
      <w:r w:rsidR="00E32E43" w:rsidRPr="00E04FF7">
        <w:rPr>
          <w:rFonts w:asciiTheme="minorHAnsi" w:hAnsiTheme="minorHAnsi" w:cstheme="minorHAnsi"/>
          <w:sz w:val="22"/>
          <w:szCs w:val="22"/>
        </w:rPr>
        <w:t>Dz. U. z 201</w:t>
      </w:r>
      <w:r w:rsidR="0070285F" w:rsidRPr="00E04FF7">
        <w:rPr>
          <w:rFonts w:asciiTheme="minorHAnsi" w:hAnsiTheme="minorHAnsi" w:cstheme="minorHAnsi"/>
          <w:sz w:val="22"/>
          <w:szCs w:val="22"/>
        </w:rPr>
        <w:t>6</w:t>
      </w:r>
      <w:r w:rsidR="00E32E43" w:rsidRPr="00E04FF7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70285F" w:rsidRPr="00E04FF7">
        <w:rPr>
          <w:rFonts w:asciiTheme="minorHAnsi" w:hAnsiTheme="minorHAnsi" w:cstheme="minorHAnsi"/>
          <w:sz w:val="22"/>
          <w:szCs w:val="22"/>
        </w:rPr>
        <w:t>353</w:t>
      </w:r>
      <w:r w:rsidR="00E32E43" w:rsidRPr="00E04FF7">
        <w:rPr>
          <w:rFonts w:asciiTheme="minorHAnsi" w:hAnsiTheme="minorHAnsi" w:cstheme="minorHAnsi"/>
          <w:sz w:val="22"/>
          <w:szCs w:val="22"/>
        </w:rPr>
        <w:t xml:space="preserve"> ze zm. - cyt. dalej jako „UUOŚ”)</w:t>
      </w:r>
      <w:bookmarkEnd w:id="0"/>
      <w:r w:rsidR="00E32E43" w:rsidRPr="00E04FF7">
        <w:rPr>
          <w:rFonts w:asciiTheme="minorHAnsi" w:hAnsiTheme="minorHAnsi" w:cstheme="minorHAnsi"/>
          <w:sz w:val="22"/>
          <w:szCs w:val="22"/>
        </w:rPr>
        <w:t xml:space="preserve"> ora</w:t>
      </w:r>
      <w:r w:rsidR="0070285F" w:rsidRPr="00E04FF7">
        <w:rPr>
          <w:rFonts w:asciiTheme="minorHAnsi" w:hAnsiTheme="minorHAnsi" w:cstheme="minorHAnsi"/>
          <w:sz w:val="22"/>
          <w:szCs w:val="22"/>
        </w:rPr>
        <w:t>z art. 6 ust. 2 ustawy z dnia 9 </w:t>
      </w:r>
      <w:r w:rsidR="00E32E43" w:rsidRPr="00E04FF7">
        <w:rPr>
          <w:rFonts w:asciiTheme="minorHAnsi" w:hAnsiTheme="minorHAnsi" w:cstheme="minorHAnsi"/>
          <w:sz w:val="22"/>
          <w:szCs w:val="22"/>
        </w:rPr>
        <w:t>października 2015 r. o zmianie ustawy o udostępnianiu informacji o środowisku i jego ochronie, udziale społeczeństwa w ochronie środowiska oraz o ocenach oddziaływania na środowisko oraz niektórych innych ustaw (Dz.U. z 2015 r., poz. 1936)</w:t>
      </w:r>
    </w:p>
    <w:p w:rsidR="00E32E43" w:rsidRPr="00E04FF7" w:rsidRDefault="00E32E43" w:rsidP="00E04FF7">
      <w:pPr>
        <w:spacing w:after="240" w:line="276" w:lineRule="auto"/>
        <w:ind w:left="2124"/>
        <w:contextualSpacing/>
        <w:rPr>
          <w:rFonts w:asciiTheme="minorHAnsi" w:hAnsiTheme="minorHAnsi" w:cstheme="minorHAnsi"/>
          <w:sz w:val="22"/>
          <w:szCs w:val="22"/>
        </w:rPr>
      </w:pPr>
    </w:p>
    <w:p w:rsidR="007F48F4" w:rsidRPr="00E04FF7" w:rsidRDefault="006368D4" w:rsidP="00E04FF7">
      <w:pPr>
        <w:spacing w:after="240" w:line="276" w:lineRule="auto"/>
        <w:ind w:left="2124"/>
        <w:contextualSpacing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  <w:r w:rsidR="007F48F4" w:rsidRPr="00E04FF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32E43" w:rsidRPr="00E04FF7" w:rsidRDefault="007F48F4" w:rsidP="00E04FF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>podaje do publicznej wiadomości, że dnia</w:t>
      </w:r>
      <w:r w:rsidR="0070285F" w:rsidRPr="00E04FF7">
        <w:rPr>
          <w:rFonts w:asciiTheme="minorHAnsi" w:hAnsiTheme="minorHAnsi" w:cstheme="minorHAnsi"/>
          <w:sz w:val="22"/>
          <w:szCs w:val="22"/>
        </w:rPr>
        <w:t xml:space="preserve"> </w:t>
      </w:r>
      <w:r w:rsidRPr="00E04FF7">
        <w:rPr>
          <w:rFonts w:asciiTheme="minorHAnsi" w:hAnsiTheme="minorHAnsi" w:cstheme="minorHAnsi"/>
          <w:sz w:val="22"/>
          <w:szCs w:val="22"/>
        </w:rPr>
        <w:t xml:space="preserve"> </w:t>
      </w:r>
      <w:r w:rsidR="00E32E43" w:rsidRPr="00E04FF7">
        <w:rPr>
          <w:rFonts w:asciiTheme="minorHAnsi" w:hAnsiTheme="minorHAnsi" w:cstheme="minorHAnsi"/>
          <w:sz w:val="22"/>
          <w:szCs w:val="22"/>
        </w:rPr>
        <w:t>29</w:t>
      </w:r>
      <w:r w:rsidR="00683828" w:rsidRPr="00E04FF7">
        <w:rPr>
          <w:rFonts w:asciiTheme="minorHAnsi" w:hAnsiTheme="minorHAnsi" w:cstheme="minorHAnsi"/>
          <w:sz w:val="22"/>
          <w:szCs w:val="22"/>
        </w:rPr>
        <w:t>.0</w:t>
      </w:r>
      <w:r w:rsidR="00402C4A" w:rsidRPr="00E04FF7">
        <w:rPr>
          <w:rFonts w:asciiTheme="minorHAnsi" w:hAnsiTheme="minorHAnsi" w:cstheme="minorHAnsi"/>
          <w:sz w:val="22"/>
          <w:szCs w:val="22"/>
        </w:rPr>
        <w:t>7</w:t>
      </w:r>
      <w:r w:rsidRPr="00E04FF7">
        <w:rPr>
          <w:rFonts w:asciiTheme="minorHAnsi" w:hAnsiTheme="minorHAnsi" w:cstheme="minorHAnsi"/>
          <w:sz w:val="22"/>
          <w:szCs w:val="22"/>
        </w:rPr>
        <w:t>.2022 r. wydana z</w:t>
      </w:r>
      <w:r w:rsidR="00683828" w:rsidRPr="00E04FF7">
        <w:rPr>
          <w:rFonts w:asciiTheme="minorHAnsi" w:hAnsiTheme="minorHAnsi" w:cstheme="minorHAnsi"/>
          <w:sz w:val="22"/>
          <w:szCs w:val="22"/>
        </w:rPr>
        <w:t>ostała decyzja znak: WOO-I.42</w:t>
      </w:r>
      <w:r w:rsidR="00E32E43" w:rsidRPr="00E04FF7">
        <w:rPr>
          <w:rFonts w:asciiTheme="minorHAnsi" w:hAnsiTheme="minorHAnsi" w:cstheme="minorHAnsi"/>
          <w:sz w:val="22"/>
          <w:szCs w:val="22"/>
        </w:rPr>
        <w:t>1</w:t>
      </w:r>
      <w:r w:rsidR="00683828" w:rsidRPr="00E04FF7">
        <w:rPr>
          <w:rFonts w:asciiTheme="minorHAnsi" w:hAnsiTheme="minorHAnsi" w:cstheme="minorHAnsi"/>
          <w:sz w:val="22"/>
          <w:szCs w:val="22"/>
        </w:rPr>
        <w:t>0.</w:t>
      </w:r>
      <w:r w:rsidR="00E32E43" w:rsidRPr="00E04FF7">
        <w:rPr>
          <w:rFonts w:asciiTheme="minorHAnsi" w:hAnsiTheme="minorHAnsi" w:cstheme="minorHAnsi"/>
          <w:sz w:val="22"/>
          <w:szCs w:val="22"/>
        </w:rPr>
        <w:t>6</w:t>
      </w:r>
      <w:r w:rsidRPr="00E04FF7">
        <w:rPr>
          <w:rFonts w:asciiTheme="minorHAnsi" w:hAnsiTheme="minorHAnsi" w:cstheme="minorHAnsi"/>
          <w:sz w:val="22"/>
          <w:szCs w:val="22"/>
        </w:rPr>
        <w:t>.20</w:t>
      </w:r>
      <w:r w:rsidR="00E32E43" w:rsidRPr="00E04FF7">
        <w:rPr>
          <w:rFonts w:asciiTheme="minorHAnsi" w:hAnsiTheme="minorHAnsi" w:cstheme="minorHAnsi"/>
          <w:sz w:val="22"/>
          <w:szCs w:val="22"/>
        </w:rPr>
        <w:t>16</w:t>
      </w:r>
      <w:r w:rsidRPr="00E04FF7">
        <w:rPr>
          <w:rFonts w:asciiTheme="minorHAnsi" w:hAnsiTheme="minorHAnsi" w:cstheme="minorHAnsi"/>
          <w:sz w:val="22"/>
          <w:szCs w:val="22"/>
        </w:rPr>
        <w:t>.</w:t>
      </w:r>
      <w:r w:rsidR="00E32E43" w:rsidRPr="00E04FF7">
        <w:rPr>
          <w:rFonts w:asciiTheme="minorHAnsi" w:hAnsiTheme="minorHAnsi" w:cstheme="minorHAnsi"/>
          <w:sz w:val="22"/>
          <w:szCs w:val="22"/>
        </w:rPr>
        <w:t>KT</w:t>
      </w:r>
      <w:r w:rsidRPr="00E04FF7">
        <w:rPr>
          <w:rFonts w:asciiTheme="minorHAnsi" w:hAnsiTheme="minorHAnsi" w:cstheme="minorHAnsi"/>
          <w:sz w:val="22"/>
          <w:szCs w:val="22"/>
        </w:rPr>
        <w:t>.</w:t>
      </w:r>
      <w:r w:rsidR="00E32E43" w:rsidRPr="00E04FF7">
        <w:rPr>
          <w:rFonts w:asciiTheme="minorHAnsi" w:hAnsiTheme="minorHAnsi" w:cstheme="minorHAnsi"/>
          <w:sz w:val="22"/>
          <w:szCs w:val="22"/>
        </w:rPr>
        <w:t>51</w:t>
      </w:r>
      <w:r w:rsidRPr="00E04FF7">
        <w:rPr>
          <w:rFonts w:asciiTheme="minorHAnsi" w:hAnsiTheme="minorHAnsi" w:cstheme="minorHAnsi"/>
          <w:sz w:val="22"/>
          <w:szCs w:val="22"/>
        </w:rPr>
        <w:t xml:space="preserve"> o środowiskowych uwarunkowaniach dla przedsięwzięcia </w:t>
      </w:r>
      <w:r w:rsidR="00156FDB" w:rsidRPr="00E04FF7">
        <w:rPr>
          <w:rFonts w:asciiTheme="minorHAnsi" w:hAnsiTheme="minorHAnsi" w:cstheme="minorHAnsi"/>
          <w:sz w:val="22"/>
          <w:szCs w:val="22"/>
        </w:rPr>
        <w:t xml:space="preserve">pn.: </w:t>
      </w:r>
      <w:r w:rsidR="00E32E43" w:rsidRPr="00E04FF7">
        <w:rPr>
          <w:rFonts w:asciiTheme="minorHAnsi" w:hAnsiTheme="minorHAnsi" w:cstheme="minorHAnsi"/>
          <w:sz w:val="22"/>
          <w:szCs w:val="22"/>
        </w:rPr>
        <w:t>„Prace na linii kolejowej nr 8 na odcinku Skarżysko-Kamienna – Kielce – Kozłów”.</w:t>
      </w:r>
    </w:p>
    <w:p w:rsidR="000A3C16" w:rsidRPr="00E04FF7" w:rsidRDefault="000A3C16" w:rsidP="00E04FF7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F110A8" w:rsidRPr="00E04FF7" w:rsidRDefault="00F110A8" w:rsidP="00E04FF7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>Z treścią w</w:t>
      </w:r>
      <w:r w:rsidR="00FB4574" w:rsidRPr="00E04FF7">
        <w:rPr>
          <w:rFonts w:asciiTheme="minorHAnsi" w:hAnsiTheme="minorHAnsi" w:cstheme="minorHAnsi"/>
          <w:sz w:val="22"/>
          <w:szCs w:val="22"/>
        </w:rPr>
        <w:t>w</w:t>
      </w:r>
      <w:r w:rsidRPr="00E04FF7">
        <w:rPr>
          <w:rFonts w:asciiTheme="minorHAnsi" w:hAnsiTheme="minorHAnsi" w:cstheme="minorHAnsi"/>
          <w:sz w:val="22"/>
          <w:szCs w:val="22"/>
        </w:rPr>
        <w:t>.</w:t>
      </w:r>
      <w:r w:rsidR="00FB4574" w:rsidRPr="00E04FF7">
        <w:rPr>
          <w:rFonts w:asciiTheme="minorHAnsi" w:hAnsiTheme="minorHAnsi" w:cstheme="minorHAnsi"/>
          <w:sz w:val="22"/>
          <w:szCs w:val="22"/>
        </w:rPr>
        <w:t xml:space="preserve"> decyzji oraz dokumentacją sprawy można zapoznać się w siedzibie </w:t>
      </w:r>
      <w:r w:rsidR="00FB4574" w:rsidRPr="00E04FF7">
        <w:rPr>
          <w:rFonts w:asciiTheme="minorHAnsi" w:hAnsiTheme="minorHAnsi" w:cstheme="minorHAnsi"/>
          <w:snapToGrid w:val="0"/>
          <w:sz w:val="22"/>
          <w:szCs w:val="22"/>
        </w:rPr>
        <w:t>Regionalnej Dyrekcji Ochrony Środowiska w Kielcach ul. Karola Szymanowskiego 6, od poniedziałku do piątku, w godzinach 7</w:t>
      </w:r>
      <w:r w:rsidR="00FB4574" w:rsidRPr="00E04FF7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FB4574" w:rsidRPr="00E04FF7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FB4574" w:rsidRPr="00E04FF7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192ECB" w:rsidRPr="00E04FF7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192ECB" w:rsidRPr="00E04FF7">
        <w:rPr>
          <w:rFonts w:asciiTheme="minorHAnsi" w:hAnsiTheme="minorHAnsi" w:cstheme="minorHAnsi"/>
          <w:sz w:val="22"/>
          <w:szCs w:val="22"/>
        </w:rPr>
        <w:t>po uprzednim uzgodnieniu sposobu z pracownikiem tutejszej Dyrekcji (nr telefonu do kontaktu: 41 3435361 lub 41</w:t>
      </w:r>
      <w:r w:rsidRPr="00E04FF7">
        <w:rPr>
          <w:rFonts w:asciiTheme="minorHAnsi" w:hAnsiTheme="minorHAnsi" w:cstheme="minorHAnsi"/>
          <w:sz w:val="22"/>
          <w:szCs w:val="22"/>
        </w:rPr>
        <w:t xml:space="preserve"> </w:t>
      </w:r>
      <w:r w:rsidR="00192ECB" w:rsidRPr="00E04FF7">
        <w:rPr>
          <w:rFonts w:asciiTheme="minorHAnsi" w:hAnsiTheme="minorHAnsi" w:cstheme="minorHAnsi"/>
          <w:sz w:val="22"/>
          <w:szCs w:val="22"/>
        </w:rPr>
        <w:t>343536</w:t>
      </w:r>
      <w:r w:rsidR="006628FF" w:rsidRPr="00E04FF7">
        <w:rPr>
          <w:rFonts w:asciiTheme="minorHAnsi" w:hAnsiTheme="minorHAnsi" w:cstheme="minorHAnsi"/>
          <w:sz w:val="22"/>
          <w:szCs w:val="22"/>
        </w:rPr>
        <w:t>3</w:t>
      </w:r>
      <w:r w:rsidR="00192ECB" w:rsidRPr="00E04FF7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FB4574" w:rsidRPr="00E04FF7" w:rsidRDefault="00501AAD" w:rsidP="00E04FF7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E04FF7">
        <w:rPr>
          <w:rFonts w:asciiTheme="minorHAnsi" w:hAnsiTheme="minorHAnsi" w:cstheme="minorHAnsi"/>
          <w:snapToGrid w:val="0"/>
          <w:sz w:val="22"/>
          <w:szCs w:val="22"/>
        </w:rPr>
        <w:t xml:space="preserve">Ponadto treść decyzji od dnia </w:t>
      </w:r>
      <w:r w:rsidR="00E25543" w:rsidRPr="00E04FF7">
        <w:rPr>
          <w:rFonts w:asciiTheme="minorHAnsi" w:hAnsiTheme="minorHAnsi" w:cstheme="minorHAnsi"/>
          <w:snapToGrid w:val="0"/>
          <w:sz w:val="22"/>
          <w:szCs w:val="22"/>
        </w:rPr>
        <w:t>02</w:t>
      </w:r>
      <w:r w:rsidR="00FB4574" w:rsidRPr="00E04FF7">
        <w:rPr>
          <w:rFonts w:asciiTheme="minorHAnsi" w:hAnsiTheme="minorHAnsi" w:cstheme="minorHAnsi"/>
          <w:snapToGrid w:val="0"/>
          <w:sz w:val="22"/>
          <w:szCs w:val="22"/>
        </w:rPr>
        <w:t>.0</w:t>
      </w:r>
      <w:r w:rsidR="00E25543" w:rsidRPr="00E04FF7">
        <w:rPr>
          <w:rFonts w:asciiTheme="minorHAnsi" w:hAnsiTheme="minorHAnsi" w:cstheme="minorHAnsi"/>
          <w:snapToGrid w:val="0"/>
          <w:sz w:val="22"/>
          <w:szCs w:val="22"/>
        </w:rPr>
        <w:t>8</w:t>
      </w:r>
      <w:r w:rsidR="00FB4574" w:rsidRPr="00E04FF7">
        <w:rPr>
          <w:rFonts w:asciiTheme="minorHAnsi" w:hAnsiTheme="minorHAnsi" w:cstheme="minorHAnsi"/>
          <w:snapToGrid w:val="0"/>
          <w:sz w:val="22"/>
          <w:szCs w:val="22"/>
        </w:rPr>
        <w:t xml:space="preserve">.2022 r. zostanie udostępniona </w:t>
      </w:r>
      <w:r w:rsidR="00FB4574" w:rsidRPr="00E04FF7">
        <w:rPr>
          <w:rFonts w:asciiTheme="minorHAnsi" w:hAnsiTheme="minorHAnsi" w:cstheme="minorHAnsi"/>
          <w:sz w:val="22"/>
          <w:szCs w:val="22"/>
        </w:rPr>
        <w:t>na okres 14 dni w Biuletynie Informacji Publicznej</w:t>
      </w:r>
      <w:r w:rsidR="00FB4574" w:rsidRPr="00E04FF7">
        <w:rPr>
          <w:rFonts w:asciiTheme="minorHAnsi" w:hAnsiTheme="minorHAnsi" w:cstheme="minorHAnsi"/>
          <w:snapToGrid w:val="0"/>
          <w:sz w:val="22"/>
          <w:szCs w:val="22"/>
        </w:rPr>
        <w:t xml:space="preserve"> Regionalnej Dyrekcji </w:t>
      </w:r>
      <w:r w:rsidR="00F110A8" w:rsidRPr="00E04FF7">
        <w:rPr>
          <w:rFonts w:asciiTheme="minorHAnsi" w:hAnsiTheme="minorHAnsi" w:cstheme="minorHAnsi"/>
          <w:snapToGrid w:val="0"/>
          <w:sz w:val="22"/>
          <w:szCs w:val="22"/>
        </w:rPr>
        <w:t>Ochrony Środowiska w Kielcach w </w:t>
      </w:r>
      <w:r w:rsidR="00FB4574" w:rsidRPr="00E04FF7">
        <w:rPr>
          <w:rFonts w:asciiTheme="minorHAnsi" w:hAnsiTheme="minorHAnsi" w:cstheme="minorHAnsi"/>
          <w:snapToGrid w:val="0"/>
          <w:sz w:val="22"/>
          <w:szCs w:val="22"/>
        </w:rPr>
        <w:t xml:space="preserve">Zakładce </w:t>
      </w:r>
      <w:r w:rsidR="00A36F6E" w:rsidRPr="00E04FF7">
        <w:rPr>
          <w:rFonts w:asciiTheme="minorHAnsi" w:hAnsiTheme="minorHAnsi" w:cstheme="minorHAnsi"/>
          <w:i/>
          <w:snapToGrid w:val="0"/>
          <w:sz w:val="22"/>
          <w:szCs w:val="22"/>
        </w:rPr>
        <w:t>Co robimy</w:t>
      </w:r>
      <w:r w:rsidR="00A36F6E" w:rsidRPr="00E04FF7">
        <w:rPr>
          <w:rFonts w:asciiTheme="minorHAnsi" w:hAnsiTheme="minorHAnsi" w:cstheme="minorHAnsi"/>
          <w:snapToGrid w:val="0"/>
          <w:sz w:val="22"/>
          <w:szCs w:val="22"/>
        </w:rPr>
        <w:t>/</w:t>
      </w:r>
      <w:r w:rsidR="00192ECB" w:rsidRPr="00E04FF7">
        <w:rPr>
          <w:rFonts w:asciiTheme="minorHAnsi" w:hAnsiTheme="minorHAnsi" w:cstheme="minorHAnsi"/>
          <w:i/>
          <w:snapToGrid w:val="0"/>
          <w:sz w:val="22"/>
          <w:szCs w:val="22"/>
        </w:rPr>
        <w:t>Decyzje środowiskowe Rok 2022</w:t>
      </w:r>
      <w:r w:rsidR="00A36F6E" w:rsidRPr="00E04FF7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  <w:r w:rsidR="00A36F6E" w:rsidRPr="00E04FF7">
        <w:rPr>
          <w:rFonts w:asciiTheme="minorHAnsi" w:hAnsiTheme="minorHAnsi" w:cstheme="minorHAnsi"/>
          <w:snapToGrid w:val="0"/>
          <w:sz w:val="22"/>
          <w:szCs w:val="22"/>
        </w:rPr>
        <w:t>na stronie internetowej Regionalnej Dyrekcji Ochrony Środowiska w Kielcach</w:t>
      </w:r>
      <w:r w:rsidR="00A36F6E" w:rsidRPr="00E04FF7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https://www.gov.pl/web/rdos-kielce</w:t>
      </w:r>
      <w:r w:rsidR="00192ECB" w:rsidRPr="00E04FF7">
        <w:rPr>
          <w:rFonts w:asciiTheme="minorHAnsi" w:hAnsiTheme="minorHAnsi" w:cstheme="minorHAnsi"/>
          <w:sz w:val="22"/>
          <w:szCs w:val="22"/>
        </w:rPr>
        <w:t>.</w:t>
      </w:r>
    </w:p>
    <w:p w:rsidR="00F72DD7" w:rsidRPr="00E04FF7" w:rsidRDefault="00F72DD7" w:rsidP="00E04FF7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E04FF7" w:rsidRPr="00E04FF7" w:rsidRDefault="00E04FF7" w:rsidP="00E04FF7">
      <w:pPr>
        <w:rPr>
          <w:rFonts w:asciiTheme="minorHAnsi" w:hAnsiTheme="minorHAnsi" w:cstheme="minorHAnsi"/>
        </w:rPr>
      </w:pPr>
      <w:r w:rsidRPr="00E04FF7">
        <w:rPr>
          <w:rFonts w:asciiTheme="minorHAnsi" w:hAnsiTheme="minorHAnsi" w:cstheme="minorHAnsi"/>
        </w:rPr>
        <w:t xml:space="preserve">Regionalny Dyrektor </w:t>
      </w:r>
    </w:p>
    <w:p w:rsidR="00E04FF7" w:rsidRPr="00E04FF7" w:rsidRDefault="00E04FF7" w:rsidP="00E04FF7">
      <w:pPr>
        <w:rPr>
          <w:rFonts w:asciiTheme="minorHAnsi" w:hAnsiTheme="minorHAnsi" w:cstheme="minorHAnsi"/>
        </w:rPr>
      </w:pPr>
      <w:r w:rsidRPr="00E04FF7">
        <w:rPr>
          <w:rFonts w:asciiTheme="minorHAnsi" w:hAnsiTheme="minorHAnsi" w:cstheme="minorHAnsi"/>
        </w:rPr>
        <w:t>Ochrony Środowiska w Kielcach</w:t>
      </w:r>
    </w:p>
    <w:p w:rsidR="00E04FF7" w:rsidRPr="00E04FF7" w:rsidRDefault="00E04FF7" w:rsidP="00E04FF7">
      <w:pPr>
        <w:rPr>
          <w:rFonts w:asciiTheme="minorHAnsi" w:hAnsiTheme="minorHAnsi" w:cstheme="minorHAnsi"/>
        </w:rPr>
      </w:pPr>
      <w:r w:rsidRPr="00E04FF7">
        <w:rPr>
          <w:rFonts w:asciiTheme="minorHAnsi" w:hAnsiTheme="minorHAnsi" w:cstheme="minorHAnsi"/>
        </w:rPr>
        <w:t>mgr inż. Aldona Sobolak</w:t>
      </w:r>
    </w:p>
    <w:p w:rsidR="00F72DD7" w:rsidRPr="00E04FF7" w:rsidRDefault="00F72DD7" w:rsidP="00E04FF7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72DD7" w:rsidRPr="00E04FF7" w:rsidRDefault="00F72DD7" w:rsidP="00E04FF7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192ECB" w:rsidRPr="00E04FF7" w:rsidRDefault="00192ECB" w:rsidP="00E04FF7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192ECB" w:rsidRPr="00E04FF7" w:rsidRDefault="00192ECB" w:rsidP="00E04FF7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 xml:space="preserve">Obwieszczenie nastąpiło </w:t>
      </w:r>
      <w:r w:rsidR="00D93892" w:rsidRPr="00E04FF7">
        <w:rPr>
          <w:rFonts w:asciiTheme="minorHAnsi" w:hAnsiTheme="minorHAnsi" w:cstheme="minorHAnsi"/>
          <w:sz w:val="22"/>
          <w:szCs w:val="22"/>
        </w:rPr>
        <w:t>w dniach: od</w:t>
      </w:r>
      <w:r w:rsidR="00161BF4">
        <w:rPr>
          <w:rFonts w:asciiTheme="minorHAnsi" w:hAnsiTheme="minorHAnsi" w:cstheme="minorHAnsi"/>
          <w:sz w:val="22"/>
          <w:szCs w:val="22"/>
        </w:rPr>
        <w:t xml:space="preserve"> </w:t>
      </w:r>
      <w:r w:rsidR="00E04FF7">
        <w:rPr>
          <w:rFonts w:asciiTheme="minorHAnsi" w:hAnsiTheme="minorHAnsi" w:cstheme="minorHAnsi"/>
          <w:sz w:val="22"/>
          <w:szCs w:val="22"/>
        </w:rPr>
        <w:t>02.08.2022 r.</w:t>
      </w:r>
      <w:r w:rsidR="00D93892" w:rsidRPr="00E04FF7">
        <w:rPr>
          <w:rFonts w:asciiTheme="minorHAnsi" w:hAnsiTheme="minorHAnsi" w:cstheme="minorHAnsi"/>
          <w:sz w:val="22"/>
          <w:szCs w:val="22"/>
        </w:rPr>
        <w:t xml:space="preserve">. do </w:t>
      </w:r>
      <w:r w:rsidR="00161BF4">
        <w:rPr>
          <w:rFonts w:asciiTheme="minorHAnsi" w:hAnsiTheme="minorHAnsi" w:cstheme="minorHAnsi"/>
          <w:sz w:val="22"/>
          <w:szCs w:val="22"/>
        </w:rPr>
        <w:t>16.08.2022 r.</w:t>
      </w:r>
    </w:p>
    <w:p w:rsidR="00192ECB" w:rsidRPr="00E04FF7" w:rsidRDefault="00192ECB" w:rsidP="00E04FF7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="006628FF" w:rsidRPr="00E04FF7">
        <w:rPr>
          <w:rFonts w:asciiTheme="minorHAnsi" w:hAnsiTheme="minorHAnsi" w:cstheme="minorHAnsi"/>
          <w:sz w:val="22"/>
          <w:szCs w:val="22"/>
        </w:rPr>
        <w:t>Agnieszka Marchut</w:t>
      </w:r>
    </w:p>
    <w:p w:rsidR="00F110A8" w:rsidRPr="00E04FF7" w:rsidRDefault="00192ECB" w:rsidP="00E04FF7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E04FF7">
        <w:rPr>
          <w:rFonts w:asciiTheme="minorHAnsi" w:hAnsiTheme="minorHAnsi" w:cstheme="minorHAnsi"/>
          <w:sz w:val="22"/>
          <w:szCs w:val="22"/>
        </w:rPr>
        <w:t>Telefon kontaktow</w:t>
      </w:r>
      <w:r w:rsidR="000A3C16" w:rsidRPr="00E04FF7">
        <w:rPr>
          <w:rFonts w:asciiTheme="minorHAnsi" w:hAnsiTheme="minorHAnsi" w:cstheme="minorHAnsi"/>
          <w:sz w:val="22"/>
          <w:szCs w:val="22"/>
        </w:rPr>
        <w:t>y: (41) 3435361 lub (41) 3435363</w:t>
      </w:r>
    </w:p>
    <w:p w:rsidR="00E25543" w:rsidRPr="00E04FF7" w:rsidRDefault="00E25543" w:rsidP="00E04FF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>Otrzymują:</w:t>
      </w:r>
      <w:bookmarkStart w:id="1" w:name="_GoBack"/>
      <w:bookmarkEnd w:id="1"/>
    </w:p>
    <w:p w:rsidR="00E25543" w:rsidRPr="00E04FF7" w:rsidRDefault="00E25543" w:rsidP="00E04FF7">
      <w:pPr>
        <w:numPr>
          <w:ilvl w:val="0"/>
          <w:numId w:val="26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PKP Polskie Linie Kolejowe S.A. poprzez pełnomocnika:</w:t>
      </w:r>
    </w:p>
    <w:p w:rsidR="00E25543" w:rsidRPr="00E04FF7" w:rsidRDefault="00E25543" w:rsidP="00E04FF7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lastRenderedPageBreak/>
        <w:t xml:space="preserve">Pani Krystyna </w:t>
      </w:r>
      <w:proofErr w:type="spellStart"/>
      <w:r w:rsidRPr="00E04FF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Obajtek</w:t>
      </w:r>
      <w:proofErr w:type="spellEnd"/>
      <w:r w:rsidRPr="00E04FF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-Zajdel, Zastępca Dyrektora Regionu Południowego w PKP Polskie Linie Kolejowe S.A. Centrum Realizacji Inwestycji</w:t>
      </w:r>
    </w:p>
    <w:p w:rsidR="00E25543" w:rsidRPr="00E04FF7" w:rsidRDefault="00E25543" w:rsidP="00E04FF7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Pl. Matejki 12</w:t>
      </w:r>
    </w:p>
    <w:p w:rsidR="00E25543" w:rsidRPr="00E04FF7" w:rsidRDefault="00E25543" w:rsidP="00E04FF7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31-157 Kraków</w:t>
      </w:r>
    </w:p>
    <w:p w:rsidR="00E25543" w:rsidRPr="00E04FF7" w:rsidRDefault="00E25543" w:rsidP="00E04FF7">
      <w:pPr>
        <w:numPr>
          <w:ilvl w:val="0"/>
          <w:numId w:val="26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hAnsiTheme="minorHAnsi" w:cstheme="minorHAnsi"/>
          <w:sz w:val="22"/>
          <w:szCs w:val="22"/>
        </w:rPr>
        <w:t xml:space="preserve">Podanie do publicznej wiadomości poprzez obwieszczenie wywieszone na tablicach ogłoszeń: </w:t>
      </w:r>
    </w:p>
    <w:p w:rsidR="00E25543" w:rsidRPr="00E04FF7" w:rsidRDefault="00E25543" w:rsidP="00E04FF7">
      <w:pPr>
        <w:numPr>
          <w:ilvl w:val="0"/>
          <w:numId w:val="27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hAnsiTheme="minorHAnsi" w:cstheme="minorHAnsi"/>
          <w:sz w:val="22"/>
          <w:szCs w:val="22"/>
        </w:rPr>
        <w:t xml:space="preserve">UM Skarżysko-Kamienna, </w:t>
      </w:r>
      <w:proofErr w:type="spellStart"/>
      <w:r w:rsidRPr="00E04FF7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E04FF7">
        <w:rPr>
          <w:rFonts w:asciiTheme="minorHAnsi" w:hAnsiTheme="minorHAnsi" w:cstheme="minorHAnsi"/>
          <w:sz w:val="22"/>
          <w:szCs w:val="22"/>
        </w:rPr>
        <w:t xml:space="preserve"> Suchedniów, UG Łączna, UG Zagnańsk, UG Miedziana Góra, UG Masłów, UM Kielce, UG Nowiny, </w:t>
      </w:r>
      <w:proofErr w:type="spellStart"/>
      <w:r w:rsidRPr="00E04FF7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E04FF7">
        <w:rPr>
          <w:rFonts w:asciiTheme="minorHAnsi" w:hAnsiTheme="minorHAnsi" w:cstheme="minorHAnsi"/>
          <w:sz w:val="22"/>
          <w:szCs w:val="22"/>
        </w:rPr>
        <w:t xml:space="preserve"> Morawica, </w:t>
      </w:r>
      <w:proofErr w:type="spellStart"/>
      <w:r w:rsidRPr="00E04FF7">
        <w:rPr>
          <w:rFonts w:asciiTheme="minorHAnsi" w:hAnsiTheme="minorHAnsi" w:cstheme="minorHAnsi"/>
          <w:sz w:val="22"/>
          <w:szCs w:val="22"/>
        </w:rPr>
        <w:t>UGiM</w:t>
      </w:r>
      <w:proofErr w:type="spellEnd"/>
      <w:r w:rsidRPr="00E04FF7">
        <w:rPr>
          <w:rFonts w:asciiTheme="minorHAnsi" w:hAnsiTheme="minorHAnsi" w:cstheme="minorHAnsi"/>
          <w:sz w:val="22"/>
          <w:szCs w:val="22"/>
        </w:rPr>
        <w:t xml:space="preserve"> Chęciny, UG Sobków, UM Jędrzejów, UG Nagłowice, UM Sędziszów, UG Kozłów</w:t>
      </w:r>
    </w:p>
    <w:p w:rsidR="00E25543" w:rsidRPr="00E04FF7" w:rsidRDefault="00E25543" w:rsidP="00E04FF7">
      <w:pPr>
        <w:numPr>
          <w:ilvl w:val="0"/>
          <w:numId w:val="27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hAnsiTheme="minorHAnsi" w:cstheme="minorHAnsi"/>
          <w:sz w:val="22"/>
          <w:szCs w:val="22"/>
        </w:rPr>
        <w:t>w siedzibie Regionalnej Dyrekcji Ochrony Środowiska w Kielcach w/m</w:t>
      </w:r>
    </w:p>
    <w:p w:rsidR="00E25543" w:rsidRPr="00E04FF7" w:rsidRDefault="00E25543" w:rsidP="00E04FF7">
      <w:pPr>
        <w:numPr>
          <w:ilvl w:val="0"/>
          <w:numId w:val="27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hAnsiTheme="minorHAnsi" w:cstheme="minorHAnsi"/>
          <w:sz w:val="22"/>
          <w:szCs w:val="22"/>
        </w:rPr>
        <w:t>w siedzibie Regionalnej Dyrekcji Ochrony Środowiska w Krakowie w/m</w:t>
      </w:r>
    </w:p>
    <w:p w:rsidR="00E25543" w:rsidRPr="00E04FF7" w:rsidRDefault="00E25543" w:rsidP="00E04FF7">
      <w:pPr>
        <w:numPr>
          <w:ilvl w:val="0"/>
          <w:numId w:val="27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hAnsiTheme="minorHAnsi" w:cstheme="minorHAnsi"/>
          <w:sz w:val="22"/>
          <w:szCs w:val="22"/>
        </w:rPr>
        <w:t xml:space="preserve">w Biuletynie Informacji Publicznej Regionalnej Dyrekcji Ochrony Środowiska w Kielcach </w:t>
      </w:r>
    </w:p>
    <w:p w:rsidR="00E25543" w:rsidRPr="00E04FF7" w:rsidRDefault="00E25543" w:rsidP="00E04FF7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>Ad acta</w:t>
      </w:r>
    </w:p>
    <w:p w:rsidR="00E25543" w:rsidRPr="00E04FF7" w:rsidRDefault="00E25543" w:rsidP="00E04FF7">
      <w:pPr>
        <w:snapToGri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04FF7">
        <w:rPr>
          <w:rFonts w:asciiTheme="minorHAnsi" w:hAnsiTheme="minorHAnsi" w:cstheme="minorHAnsi"/>
          <w:sz w:val="22"/>
          <w:szCs w:val="22"/>
        </w:rPr>
        <w:t>Do wiadomości:</w:t>
      </w:r>
    </w:p>
    <w:p w:rsidR="00E25543" w:rsidRPr="00E04FF7" w:rsidRDefault="00E25543" w:rsidP="00E04FF7">
      <w:pPr>
        <w:spacing w:line="276" w:lineRule="auto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04FF7">
        <w:rPr>
          <w:rFonts w:asciiTheme="minorHAnsi" w:hAnsiTheme="minorHAnsi" w:cstheme="minorHAnsi"/>
          <w:sz w:val="22"/>
          <w:szCs w:val="22"/>
        </w:rPr>
        <w:t xml:space="preserve">1. PKP Polskie Linie Kolejowe S.A. – doręczenie elektroniczne </w:t>
      </w:r>
      <w:proofErr w:type="spellStart"/>
      <w:r w:rsidRPr="00E04FF7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:rsidR="00E25543" w:rsidRPr="00E04FF7" w:rsidRDefault="00E25543" w:rsidP="00E04FF7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E25543" w:rsidRPr="00E04FF7" w:rsidRDefault="00E25543" w:rsidP="00E04FF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B272E5" w:rsidRPr="00E04FF7" w:rsidRDefault="00B272E5" w:rsidP="00E04FF7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04FF7">
        <w:rPr>
          <w:rFonts w:asciiTheme="minorHAnsi" w:hAnsiTheme="minorHAnsi" w:cstheme="minorHAnsi"/>
          <w:bCs/>
          <w:sz w:val="22"/>
          <w:szCs w:val="22"/>
        </w:rPr>
        <w:t>Art. 38 UUOŚ „Organ właściwy do wydania decyzji podaje do publicznej wiadomości</w:t>
      </w:r>
      <w:r w:rsidR="00ED3B23" w:rsidRPr="00E04FF7">
        <w:rPr>
          <w:rFonts w:asciiTheme="minorHAnsi" w:hAnsiTheme="minorHAnsi" w:cstheme="minorHAnsi"/>
          <w:bCs/>
          <w:sz w:val="22"/>
          <w:szCs w:val="22"/>
        </w:rPr>
        <w:t xml:space="preserve"> informację o wydanej decyzji i </w:t>
      </w:r>
      <w:r w:rsidRPr="00E04FF7">
        <w:rPr>
          <w:rFonts w:asciiTheme="minorHAnsi" w:hAnsiTheme="minorHAnsi" w:cstheme="minorHAnsi"/>
          <w:bCs/>
          <w:sz w:val="22"/>
          <w:szCs w:val="22"/>
        </w:rPr>
        <w:t>o możliwościach zapoznania się z jej treścią”.</w:t>
      </w:r>
    </w:p>
    <w:p w:rsidR="00B272E5" w:rsidRPr="00E04FF7" w:rsidRDefault="00B272E5" w:rsidP="00E04FF7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04FF7">
        <w:rPr>
          <w:rFonts w:asciiTheme="minorHAnsi" w:hAnsiTheme="minorHAnsi" w:cstheme="minorHAnsi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</w:t>
      </w:r>
      <w:r w:rsidR="006A4941" w:rsidRPr="00E04FF7">
        <w:rPr>
          <w:rFonts w:asciiTheme="minorHAnsi" w:hAnsiTheme="minorHAnsi" w:cstheme="minorHAnsi"/>
          <w:bCs/>
          <w:sz w:val="22"/>
          <w:szCs w:val="22"/>
        </w:rPr>
        <w:t>znania się z jej treścią oraz z </w:t>
      </w:r>
      <w:r w:rsidRPr="00E04FF7">
        <w:rPr>
          <w:rFonts w:asciiTheme="minorHAnsi" w:hAnsiTheme="minorHAnsi" w:cstheme="minorHAnsi"/>
          <w:bCs/>
          <w:sz w:val="22"/>
          <w:szCs w:val="22"/>
        </w:rPr>
        <w:t>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492FD4" w:rsidRPr="00E04FF7" w:rsidRDefault="007957FE" w:rsidP="00E04FF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BA594D" w:rsidRPr="00E04FF7" w:rsidRDefault="00BA594D" w:rsidP="00E04FF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sectPr w:rsidR="00BA594D" w:rsidRPr="00E04FF7" w:rsidSect="004456FB">
      <w:head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7FE" w:rsidRDefault="007957FE" w:rsidP="004456FB">
      <w:r>
        <w:separator/>
      </w:r>
    </w:p>
  </w:endnote>
  <w:endnote w:type="continuationSeparator" w:id="0">
    <w:p w:rsidR="007957FE" w:rsidRDefault="007957F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7FE" w:rsidRDefault="007957FE" w:rsidP="004456FB">
      <w:r>
        <w:separator/>
      </w:r>
    </w:p>
  </w:footnote>
  <w:footnote w:type="continuationSeparator" w:id="0">
    <w:p w:rsidR="007957FE" w:rsidRDefault="007957F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41E70"/>
    <w:multiLevelType w:val="hybridMultilevel"/>
    <w:tmpl w:val="D02A62F2"/>
    <w:lvl w:ilvl="0" w:tplc="122A1A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C65910"/>
    <w:multiLevelType w:val="hybridMultilevel"/>
    <w:tmpl w:val="05526984"/>
    <w:lvl w:ilvl="0" w:tplc="86A630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7"/>
  </w:num>
  <w:num w:numId="4">
    <w:abstractNumId w:val="14"/>
  </w:num>
  <w:num w:numId="5">
    <w:abstractNumId w:val="10"/>
  </w:num>
  <w:num w:numId="6">
    <w:abstractNumId w:val="25"/>
  </w:num>
  <w:num w:numId="7">
    <w:abstractNumId w:val="3"/>
  </w:num>
  <w:num w:numId="8">
    <w:abstractNumId w:val="23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12"/>
  </w:num>
  <w:num w:numId="13">
    <w:abstractNumId w:val="9"/>
  </w:num>
  <w:num w:numId="14">
    <w:abstractNumId w:val="20"/>
  </w:num>
  <w:num w:numId="15">
    <w:abstractNumId w:val="15"/>
  </w:num>
  <w:num w:numId="16">
    <w:abstractNumId w:val="17"/>
  </w:num>
  <w:num w:numId="17">
    <w:abstractNumId w:val="13"/>
  </w:num>
  <w:num w:numId="18">
    <w:abstractNumId w:val="21"/>
  </w:num>
  <w:num w:numId="19">
    <w:abstractNumId w:val="0"/>
  </w:num>
  <w:num w:numId="20">
    <w:abstractNumId w:val="11"/>
  </w:num>
  <w:num w:numId="21">
    <w:abstractNumId w:val="19"/>
  </w:num>
  <w:num w:numId="22">
    <w:abstractNumId w:val="6"/>
  </w:num>
  <w:num w:numId="23">
    <w:abstractNumId w:val="4"/>
  </w:num>
  <w:num w:numId="24">
    <w:abstractNumId w:val="1"/>
  </w:num>
  <w:num w:numId="25">
    <w:abstractNumId w:val="5"/>
  </w:num>
  <w:num w:numId="26">
    <w:abstractNumId w:val="2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12A5E"/>
    <w:rsid w:val="00012D2A"/>
    <w:rsid w:val="00014DA0"/>
    <w:rsid w:val="00014E64"/>
    <w:rsid w:val="0001707E"/>
    <w:rsid w:val="00073E54"/>
    <w:rsid w:val="0007779B"/>
    <w:rsid w:val="00090CBC"/>
    <w:rsid w:val="0009179D"/>
    <w:rsid w:val="000A1A67"/>
    <w:rsid w:val="000A3C16"/>
    <w:rsid w:val="000B1138"/>
    <w:rsid w:val="000B2DC6"/>
    <w:rsid w:val="000C682D"/>
    <w:rsid w:val="000D0EF4"/>
    <w:rsid w:val="000D1354"/>
    <w:rsid w:val="000D2686"/>
    <w:rsid w:val="000D4DFD"/>
    <w:rsid w:val="000D579D"/>
    <w:rsid w:val="000D6FDA"/>
    <w:rsid w:val="000E34C5"/>
    <w:rsid w:val="000E34D7"/>
    <w:rsid w:val="000F3C1C"/>
    <w:rsid w:val="001000A8"/>
    <w:rsid w:val="001009E1"/>
    <w:rsid w:val="001135AD"/>
    <w:rsid w:val="001207CF"/>
    <w:rsid w:val="001442D5"/>
    <w:rsid w:val="00145E7B"/>
    <w:rsid w:val="00151C80"/>
    <w:rsid w:val="001556E5"/>
    <w:rsid w:val="00156FDB"/>
    <w:rsid w:val="00161BF4"/>
    <w:rsid w:val="001701A8"/>
    <w:rsid w:val="0017274D"/>
    <w:rsid w:val="00182BB8"/>
    <w:rsid w:val="00192055"/>
    <w:rsid w:val="00192ECB"/>
    <w:rsid w:val="001A6D99"/>
    <w:rsid w:val="001B1C77"/>
    <w:rsid w:val="001B605D"/>
    <w:rsid w:val="001D36B3"/>
    <w:rsid w:val="001D7CCA"/>
    <w:rsid w:val="001E5BD6"/>
    <w:rsid w:val="001F7620"/>
    <w:rsid w:val="00214F6A"/>
    <w:rsid w:val="002230FE"/>
    <w:rsid w:val="002371A9"/>
    <w:rsid w:val="00253229"/>
    <w:rsid w:val="00253B5B"/>
    <w:rsid w:val="002579A7"/>
    <w:rsid w:val="00260815"/>
    <w:rsid w:val="00263F1B"/>
    <w:rsid w:val="00283817"/>
    <w:rsid w:val="002A7A4C"/>
    <w:rsid w:val="002D7FE8"/>
    <w:rsid w:val="002F0211"/>
    <w:rsid w:val="002F2F64"/>
    <w:rsid w:val="002F794C"/>
    <w:rsid w:val="00302F0E"/>
    <w:rsid w:val="003154D1"/>
    <w:rsid w:val="00320D19"/>
    <w:rsid w:val="0032633D"/>
    <w:rsid w:val="0033132C"/>
    <w:rsid w:val="00335CE5"/>
    <w:rsid w:val="00336736"/>
    <w:rsid w:val="00364E3F"/>
    <w:rsid w:val="0038428B"/>
    <w:rsid w:val="003B5F7B"/>
    <w:rsid w:val="003B6AEE"/>
    <w:rsid w:val="003C2CE3"/>
    <w:rsid w:val="003D4478"/>
    <w:rsid w:val="003D4912"/>
    <w:rsid w:val="003E4105"/>
    <w:rsid w:val="00401779"/>
    <w:rsid w:val="00402C4A"/>
    <w:rsid w:val="0041176C"/>
    <w:rsid w:val="00415E9C"/>
    <w:rsid w:val="00417732"/>
    <w:rsid w:val="00424322"/>
    <w:rsid w:val="004251CB"/>
    <w:rsid w:val="0042641D"/>
    <w:rsid w:val="004421F3"/>
    <w:rsid w:val="00442BFF"/>
    <w:rsid w:val="004456FB"/>
    <w:rsid w:val="004655A5"/>
    <w:rsid w:val="004665B3"/>
    <w:rsid w:val="00494139"/>
    <w:rsid w:val="004C65EF"/>
    <w:rsid w:val="004E0BB7"/>
    <w:rsid w:val="004E44CE"/>
    <w:rsid w:val="004F30AF"/>
    <w:rsid w:val="00501AAD"/>
    <w:rsid w:val="0051014E"/>
    <w:rsid w:val="005140BC"/>
    <w:rsid w:val="00537DC0"/>
    <w:rsid w:val="00546E78"/>
    <w:rsid w:val="00547E41"/>
    <w:rsid w:val="00550EDD"/>
    <w:rsid w:val="00552161"/>
    <w:rsid w:val="00555DC9"/>
    <w:rsid w:val="00556285"/>
    <w:rsid w:val="00571772"/>
    <w:rsid w:val="00572288"/>
    <w:rsid w:val="00582619"/>
    <w:rsid w:val="005B2557"/>
    <w:rsid w:val="005C0C66"/>
    <w:rsid w:val="005C4B9B"/>
    <w:rsid w:val="005C6921"/>
    <w:rsid w:val="005D10B1"/>
    <w:rsid w:val="005D2158"/>
    <w:rsid w:val="005E0127"/>
    <w:rsid w:val="005E5D31"/>
    <w:rsid w:val="006118EA"/>
    <w:rsid w:val="0061268A"/>
    <w:rsid w:val="00635A7F"/>
    <w:rsid w:val="006367F5"/>
    <w:rsid w:val="006368D4"/>
    <w:rsid w:val="00643E07"/>
    <w:rsid w:val="00644AFB"/>
    <w:rsid w:val="0066063C"/>
    <w:rsid w:val="00662466"/>
    <w:rsid w:val="006628FF"/>
    <w:rsid w:val="0067315C"/>
    <w:rsid w:val="00683828"/>
    <w:rsid w:val="006907E0"/>
    <w:rsid w:val="006A17AF"/>
    <w:rsid w:val="006A4941"/>
    <w:rsid w:val="006B0337"/>
    <w:rsid w:val="006B3057"/>
    <w:rsid w:val="006C46DE"/>
    <w:rsid w:val="006C4C53"/>
    <w:rsid w:val="006F7594"/>
    <w:rsid w:val="0070285F"/>
    <w:rsid w:val="0071670D"/>
    <w:rsid w:val="00723A63"/>
    <w:rsid w:val="0075203F"/>
    <w:rsid w:val="00761E32"/>
    <w:rsid w:val="00771BD3"/>
    <w:rsid w:val="00773B6E"/>
    <w:rsid w:val="00784448"/>
    <w:rsid w:val="007957FE"/>
    <w:rsid w:val="007B578A"/>
    <w:rsid w:val="007C2B95"/>
    <w:rsid w:val="007C7A8E"/>
    <w:rsid w:val="007E66BB"/>
    <w:rsid w:val="007F45E5"/>
    <w:rsid w:val="007F48F4"/>
    <w:rsid w:val="0080423E"/>
    <w:rsid w:val="00835B4D"/>
    <w:rsid w:val="008372E3"/>
    <w:rsid w:val="00843B3C"/>
    <w:rsid w:val="00851DFD"/>
    <w:rsid w:val="00853FF8"/>
    <w:rsid w:val="00864E24"/>
    <w:rsid w:val="00877521"/>
    <w:rsid w:val="008776AD"/>
    <w:rsid w:val="00887837"/>
    <w:rsid w:val="00887DEF"/>
    <w:rsid w:val="008968F6"/>
    <w:rsid w:val="00896F38"/>
    <w:rsid w:val="008C16C5"/>
    <w:rsid w:val="008C44ED"/>
    <w:rsid w:val="008D0ECD"/>
    <w:rsid w:val="008E0FE7"/>
    <w:rsid w:val="008F07B1"/>
    <w:rsid w:val="00910107"/>
    <w:rsid w:val="009150BD"/>
    <w:rsid w:val="00937A8D"/>
    <w:rsid w:val="00944FA8"/>
    <w:rsid w:val="00946FF0"/>
    <w:rsid w:val="00950CFB"/>
    <w:rsid w:val="00953901"/>
    <w:rsid w:val="009638FC"/>
    <w:rsid w:val="00967004"/>
    <w:rsid w:val="00972503"/>
    <w:rsid w:val="00980BFF"/>
    <w:rsid w:val="009815D2"/>
    <w:rsid w:val="009845ED"/>
    <w:rsid w:val="009B0166"/>
    <w:rsid w:val="009B2622"/>
    <w:rsid w:val="009C1382"/>
    <w:rsid w:val="009C6407"/>
    <w:rsid w:val="009D532D"/>
    <w:rsid w:val="009D5A50"/>
    <w:rsid w:val="009E5F6F"/>
    <w:rsid w:val="009E6015"/>
    <w:rsid w:val="00A03E1E"/>
    <w:rsid w:val="00A36F6E"/>
    <w:rsid w:val="00A40736"/>
    <w:rsid w:val="00A41474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A67CA"/>
    <w:rsid w:val="00AC7080"/>
    <w:rsid w:val="00AE044C"/>
    <w:rsid w:val="00AE1D9F"/>
    <w:rsid w:val="00AE3C53"/>
    <w:rsid w:val="00AE5DCB"/>
    <w:rsid w:val="00AF4EB9"/>
    <w:rsid w:val="00AF5ADE"/>
    <w:rsid w:val="00AF5B0B"/>
    <w:rsid w:val="00B12F4F"/>
    <w:rsid w:val="00B13F48"/>
    <w:rsid w:val="00B17A03"/>
    <w:rsid w:val="00B272E5"/>
    <w:rsid w:val="00B27FBF"/>
    <w:rsid w:val="00B37824"/>
    <w:rsid w:val="00B41ADC"/>
    <w:rsid w:val="00B46669"/>
    <w:rsid w:val="00B512BD"/>
    <w:rsid w:val="00B5760C"/>
    <w:rsid w:val="00B65809"/>
    <w:rsid w:val="00B707E0"/>
    <w:rsid w:val="00B80CC1"/>
    <w:rsid w:val="00B84005"/>
    <w:rsid w:val="00B90081"/>
    <w:rsid w:val="00B95FB4"/>
    <w:rsid w:val="00B974B1"/>
    <w:rsid w:val="00BA0F80"/>
    <w:rsid w:val="00BA594D"/>
    <w:rsid w:val="00BA6AD5"/>
    <w:rsid w:val="00BB1DC0"/>
    <w:rsid w:val="00BB4F01"/>
    <w:rsid w:val="00BB694C"/>
    <w:rsid w:val="00BC40E1"/>
    <w:rsid w:val="00BD1A3E"/>
    <w:rsid w:val="00BD2FEB"/>
    <w:rsid w:val="00BE34E4"/>
    <w:rsid w:val="00BF420F"/>
    <w:rsid w:val="00BF5354"/>
    <w:rsid w:val="00C005E1"/>
    <w:rsid w:val="00C34EE6"/>
    <w:rsid w:val="00C35C60"/>
    <w:rsid w:val="00C37307"/>
    <w:rsid w:val="00C43EF5"/>
    <w:rsid w:val="00C50C97"/>
    <w:rsid w:val="00C55AB6"/>
    <w:rsid w:val="00C77BAA"/>
    <w:rsid w:val="00C80E76"/>
    <w:rsid w:val="00C96CED"/>
    <w:rsid w:val="00CA3E8E"/>
    <w:rsid w:val="00CA4B11"/>
    <w:rsid w:val="00CB44BF"/>
    <w:rsid w:val="00CC0586"/>
    <w:rsid w:val="00CD027D"/>
    <w:rsid w:val="00CE548E"/>
    <w:rsid w:val="00CE5AB2"/>
    <w:rsid w:val="00CE7038"/>
    <w:rsid w:val="00CF799D"/>
    <w:rsid w:val="00D03C22"/>
    <w:rsid w:val="00D23CFE"/>
    <w:rsid w:val="00D35A8C"/>
    <w:rsid w:val="00D44911"/>
    <w:rsid w:val="00D53A3F"/>
    <w:rsid w:val="00D55EC5"/>
    <w:rsid w:val="00D7647A"/>
    <w:rsid w:val="00D8578A"/>
    <w:rsid w:val="00D93892"/>
    <w:rsid w:val="00D9498F"/>
    <w:rsid w:val="00D95761"/>
    <w:rsid w:val="00DB49EA"/>
    <w:rsid w:val="00DC5149"/>
    <w:rsid w:val="00DD4D5E"/>
    <w:rsid w:val="00DD75D4"/>
    <w:rsid w:val="00DF44F5"/>
    <w:rsid w:val="00E03BEB"/>
    <w:rsid w:val="00E04FF7"/>
    <w:rsid w:val="00E07DD2"/>
    <w:rsid w:val="00E12736"/>
    <w:rsid w:val="00E1433D"/>
    <w:rsid w:val="00E2150F"/>
    <w:rsid w:val="00E25543"/>
    <w:rsid w:val="00E2677A"/>
    <w:rsid w:val="00E32E43"/>
    <w:rsid w:val="00E35514"/>
    <w:rsid w:val="00E417EE"/>
    <w:rsid w:val="00E47FCC"/>
    <w:rsid w:val="00E56061"/>
    <w:rsid w:val="00E620C3"/>
    <w:rsid w:val="00E6224F"/>
    <w:rsid w:val="00E64C88"/>
    <w:rsid w:val="00EA6E1B"/>
    <w:rsid w:val="00EB0021"/>
    <w:rsid w:val="00EB1BC9"/>
    <w:rsid w:val="00EC03EC"/>
    <w:rsid w:val="00ED3B23"/>
    <w:rsid w:val="00EF3322"/>
    <w:rsid w:val="00F018BE"/>
    <w:rsid w:val="00F071A3"/>
    <w:rsid w:val="00F110A8"/>
    <w:rsid w:val="00F137D7"/>
    <w:rsid w:val="00F2201B"/>
    <w:rsid w:val="00F345E1"/>
    <w:rsid w:val="00F41C05"/>
    <w:rsid w:val="00F42A7C"/>
    <w:rsid w:val="00F55497"/>
    <w:rsid w:val="00F6168F"/>
    <w:rsid w:val="00F616EF"/>
    <w:rsid w:val="00F72DD7"/>
    <w:rsid w:val="00F742BC"/>
    <w:rsid w:val="00F766B9"/>
    <w:rsid w:val="00F83268"/>
    <w:rsid w:val="00F8456F"/>
    <w:rsid w:val="00F96B95"/>
    <w:rsid w:val="00FB4574"/>
    <w:rsid w:val="00FB47F8"/>
    <w:rsid w:val="00FB783B"/>
    <w:rsid w:val="00F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87D37-4F49-434F-B50D-4F4950BB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37</cp:revision>
  <cp:lastPrinted>2022-07-29T12:43:00Z</cp:lastPrinted>
  <dcterms:created xsi:type="dcterms:W3CDTF">2022-06-17T09:21:00Z</dcterms:created>
  <dcterms:modified xsi:type="dcterms:W3CDTF">2022-07-29T15:10:00Z</dcterms:modified>
</cp:coreProperties>
</file>