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4E60" w14:textId="11A8791B" w:rsidR="004F09FA" w:rsidRPr="00D03661" w:rsidRDefault="00000000" w:rsidP="00D03661">
      <w:pPr>
        <w:tabs>
          <w:tab w:val="right" w:pos="9356"/>
        </w:tabs>
        <w:spacing w:after="480"/>
        <w:ind w:right="-284"/>
        <w:rPr>
          <w:rFonts w:ascii="Arial" w:hAnsi="Arial" w:cs="Arial"/>
        </w:rPr>
      </w:pPr>
      <w:r w:rsidRPr="00D03661">
        <w:rPr>
          <w:rFonts w:ascii="Arial" w:hAnsi="Arial" w:cs="Arial"/>
        </w:rPr>
        <w:t>WOOŚ.420.</w:t>
      </w:r>
      <w:r w:rsidR="00E94495" w:rsidRPr="00D03661">
        <w:rPr>
          <w:rFonts w:ascii="Arial" w:hAnsi="Arial" w:cs="Arial"/>
        </w:rPr>
        <w:t>41</w:t>
      </w:r>
      <w:r w:rsidRPr="00D03661">
        <w:rPr>
          <w:rFonts w:ascii="Arial" w:hAnsi="Arial" w:cs="Arial"/>
        </w:rPr>
        <w:t>.2022.KC.</w:t>
      </w:r>
      <w:r w:rsidR="00E94495" w:rsidRPr="00D03661">
        <w:rPr>
          <w:rFonts w:ascii="Arial" w:hAnsi="Arial" w:cs="Arial"/>
        </w:rPr>
        <w:t xml:space="preserve">20                                                     Katowice, </w:t>
      </w:r>
      <w:bookmarkStart w:id="0" w:name="EZDDataPodpisu_2"/>
      <w:bookmarkEnd w:id="0"/>
      <w:r w:rsidR="00D03661" w:rsidRPr="00D03661">
        <w:rPr>
          <w:rFonts w:ascii="Arial" w:hAnsi="Arial" w:cs="Arial"/>
        </w:rPr>
        <w:t>31 października 2023</w:t>
      </w:r>
    </w:p>
    <w:p w14:paraId="18F7A154" w14:textId="77777777" w:rsidR="004F09FA" w:rsidRPr="00D03661" w:rsidRDefault="00000000" w:rsidP="00D03661">
      <w:pPr>
        <w:pStyle w:val="Nagwek1"/>
        <w:spacing w:before="0" w:after="48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03661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6EF4CEEE" w14:textId="7BB6A129" w:rsidR="004F09FA" w:rsidRPr="00D03661" w:rsidRDefault="00000000" w:rsidP="00D0366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D03661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67338D" w:rsidRPr="00D03661">
        <w:rPr>
          <w:rFonts w:ascii="Arial" w:hAnsi="Arial" w:cs="Arial"/>
          <w:sz w:val="22"/>
          <w:szCs w:val="22"/>
        </w:rPr>
        <w:t>3</w:t>
      </w:r>
      <w:r w:rsidRPr="00D03661">
        <w:rPr>
          <w:rFonts w:ascii="Arial" w:hAnsi="Arial" w:cs="Arial"/>
          <w:sz w:val="22"/>
          <w:szCs w:val="22"/>
        </w:rPr>
        <w:t xml:space="preserve"> poz. </w:t>
      </w:r>
      <w:r w:rsidR="0067338D" w:rsidRPr="00D03661">
        <w:rPr>
          <w:rFonts w:ascii="Arial" w:hAnsi="Arial" w:cs="Arial"/>
          <w:sz w:val="22"/>
          <w:szCs w:val="22"/>
        </w:rPr>
        <w:t>775</w:t>
      </w:r>
      <w:r w:rsidRPr="00D03661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</w:t>
      </w:r>
      <w:r w:rsidR="0067338D" w:rsidRPr="00D03661">
        <w:rPr>
          <w:rFonts w:ascii="Arial" w:hAnsi="Arial" w:cs="Arial"/>
          <w:sz w:val="22"/>
          <w:szCs w:val="22"/>
        </w:rPr>
        <w:t>3</w:t>
      </w:r>
      <w:r w:rsidRPr="00D03661">
        <w:rPr>
          <w:rFonts w:ascii="Arial" w:hAnsi="Arial" w:cs="Arial"/>
          <w:sz w:val="22"/>
          <w:szCs w:val="22"/>
        </w:rPr>
        <w:t xml:space="preserve"> poz. 10</w:t>
      </w:r>
      <w:r w:rsidR="0067338D" w:rsidRPr="00D03661">
        <w:rPr>
          <w:rFonts w:ascii="Arial" w:hAnsi="Arial" w:cs="Arial"/>
          <w:sz w:val="22"/>
          <w:szCs w:val="22"/>
        </w:rPr>
        <w:t>94</w:t>
      </w:r>
      <w:r w:rsidRPr="00D03661">
        <w:rPr>
          <w:rFonts w:ascii="Arial" w:hAnsi="Arial" w:cs="Arial"/>
          <w:sz w:val="22"/>
          <w:szCs w:val="22"/>
        </w:rPr>
        <w:t xml:space="preserve"> </w:t>
      </w:r>
      <w:r w:rsidR="0067338D" w:rsidRPr="00D03661">
        <w:rPr>
          <w:rFonts w:ascii="Arial" w:hAnsi="Arial" w:cs="Arial"/>
          <w:sz w:val="22"/>
          <w:szCs w:val="22"/>
        </w:rPr>
        <w:t>–</w:t>
      </w:r>
      <w:r w:rsidRPr="00D03661">
        <w:rPr>
          <w:rFonts w:ascii="Arial" w:hAnsi="Arial" w:cs="Arial"/>
          <w:sz w:val="22"/>
          <w:szCs w:val="22"/>
        </w:rPr>
        <w:t xml:space="preserve"> cyt</w:t>
      </w:r>
      <w:r w:rsidR="0067338D" w:rsidRPr="00D03661">
        <w:rPr>
          <w:rFonts w:ascii="Arial" w:hAnsi="Arial" w:cs="Arial"/>
          <w:sz w:val="22"/>
          <w:szCs w:val="22"/>
        </w:rPr>
        <w:t>.</w:t>
      </w:r>
      <w:r w:rsidRPr="00D03661">
        <w:rPr>
          <w:rFonts w:ascii="Arial" w:hAnsi="Arial" w:cs="Arial"/>
          <w:sz w:val="22"/>
          <w:szCs w:val="22"/>
        </w:rPr>
        <w:t xml:space="preserve"> dalej jako „UUOŚ”), </w:t>
      </w:r>
    </w:p>
    <w:p w14:paraId="40B3823D" w14:textId="77777777" w:rsidR="004F09FA" w:rsidRPr="00D03661" w:rsidRDefault="00000000" w:rsidP="00D0366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D03661">
        <w:rPr>
          <w:rFonts w:ascii="Arial" w:hAnsi="Arial" w:cs="Arial"/>
          <w:sz w:val="22"/>
          <w:szCs w:val="22"/>
        </w:rPr>
        <w:t>zawiadamiam strony postępowania</w:t>
      </w:r>
    </w:p>
    <w:p w14:paraId="419828B7" w14:textId="33DA103E" w:rsidR="004F09FA" w:rsidRPr="00D03661" w:rsidRDefault="00000000" w:rsidP="00D03661">
      <w:pPr>
        <w:spacing w:after="0"/>
        <w:rPr>
          <w:rFonts w:ascii="Arial" w:hAnsi="Arial" w:cs="Arial"/>
        </w:rPr>
      </w:pPr>
      <w:r w:rsidRPr="00D03661">
        <w:rPr>
          <w:rFonts w:ascii="Arial" w:hAnsi="Arial" w:cs="Arial"/>
        </w:rPr>
        <w:t xml:space="preserve">o zakończeniu postępowania dowodowego, przed wydaniem decyzji </w:t>
      </w:r>
      <w:r w:rsidR="00E94495" w:rsidRPr="00D03661">
        <w:rPr>
          <w:rFonts w:ascii="Arial" w:hAnsi="Arial" w:cs="Arial"/>
        </w:rPr>
        <w:t xml:space="preserve">dot. wznowienia postępowania zakończonego ostateczną decyzją z 5 października 2021 r. znak WOOŚ.420.10.2022.KC.15 </w:t>
      </w:r>
      <w:bookmarkStart w:id="1" w:name="_Hlk149633268"/>
      <w:r w:rsidR="00E94495" w:rsidRPr="00D03661">
        <w:rPr>
          <w:rFonts w:ascii="Arial" w:hAnsi="Arial" w:cs="Arial"/>
        </w:rPr>
        <w:t>dla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 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Oświęcim" w ramach "Budowy drogi ekspresowej S1 od węzła "Kosztowy II" w Mysłowicach do węzła "Suchy Potok" w Bielsku - Białej" według wariantu E”</w:t>
      </w:r>
      <w:bookmarkEnd w:id="1"/>
      <w:r w:rsidR="00E94495" w:rsidRPr="00D03661">
        <w:rPr>
          <w:rFonts w:ascii="Arial" w:hAnsi="Arial" w:cs="Arial"/>
        </w:rPr>
        <w:t xml:space="preserve"> </w:t>
      </w:r>
      <w:r w:rsidRPr="00D03661">
        <w:rPr>
          <w:rFonts w:ascii="Arial" w:hAnsi="Arial" w:cs="Arial"/>
        </w:rPr>
        <w:t>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14:paraId="055EC40F" w14:textId="77777777" w:rsidR="004F09FA" w:rsidRPr="00D03661" w:rsidRDefault="00000000" w:rsidP="00D03661">
      <w:pPr>
        <w:spacing w:after="360"/>
        <w:rPr>
          <w:rFonts w:ascii="Arial" w:hAnsi="Arial" w:cs="Arial"/>
        </w:rPr>
      </w:pPr>
      <w:r w:rsidRPr="00D03661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14:paraId="1F94232E" w14:textId="77777777" w:rsidR="004F09FA" w:rsidRPr="00D03661" w:rsidRDefault="00000000" w:rsidP="00D03661">
      <w:pPr>
        <w:spacing w:after="0"/>
        <w:rPr>
          <w:rFonts w:ascii="Arial" w:hAnsi="Arial" w:cs="Arial"/>
        </w:rPr>
      </w:pPr>
      <w:r w:rsidRPr="00D03661">
        <w:rPr>
          <w:rFonts w:ascii="Arial" w:hAnsi="Arial" w:cs="Arial"/>
        </w:rPr>
        <w:t>z up. Regionalnego Dyrektora Ochrony Środowiska w Katowicach</w:t>
      </w:r>
    </w:p>
    <w:p w14:paraId="11166A3D" w14:textId="77777777" w:rsidR="004F09FA" w:rsidRPr="00D03661" w:rsidRDefault="00000000" w:rsidP="00D03661">
      <w:pPr>
        <w:spacing w:after="0"/>
        <w:rPr>
          <w:rFonts w:ascii="Arial" w:hAnsi="Arial" w:cs="Arial"/>
        </w:rPr>
      </w:pPr>
      <w:r w:rsidRPr="00D03661">
        <w:rPr>
          <w:rFonts w:ascii="Arial" w:hAnsi="Arial" w:cs="Arial"/>
        </w:rPr>
        <w:t>Anna Sopel</w:t>
      </w:r>
    </w:p>
    <w:p w14:paraId="23F6676D" w14:textId="77777777" w:rsidR="004F09FA" w:rsidRPr="00D03661" w:rsidRDefault="00000000" w:rsidP="00D03661">
      <w:pPr>
        <w:spacing w:after="0"/>
        <w:rPr>
          <w:rFonts w:ascii="Arial" w:hAnsi="Arial" w:cs="Arial"/>
        </w:rPr>
      </w:pPr>
      <w:r w:rsidRPr="00D03661">
        <w:rPr>
          <w:rFonts w:ascii="Arial" w:hAnsi="Arial" w:cs="Arial"/>
        </w:rPr>
        <w:t>Naczelnik Wydziału Ocen Oddziaływania na Środowisko</w:t>
      </w:r>
    </w:p>
    <w:p w14:paraId="3EEA7C17" w14:textId="77777777" w:rsidR="004F09FA" w:rsidRPr="00D03661" w:rsidRDefault="00000000" w:rsidP="00D03661">
      <w:pPr>
        <w:spacing w:after="360"/>
        <w:rPr>
          <w:rFonts w:ascii="Arial" w:hAnsi="Arial" w:cs="Arial"/>
        </w:rPr>
      </w:pPr>
      <w:r w:rsidRPr="00D03661">
        <w:rPr>
          <w:rFonts w:ascii="Arial" w:hAnsi="Arial" w:cs="Arial"/>
        </w:rPr>
        <w:t>podpisano elektronicznie</w:t>
      </w:r>
    </w:p>
    <w:p w14:paraId="44A760BD" w14:textId="77777777" w:rsidR="004F09FA" w:rsidRPr="00D03661" w:rsidRDefault="00000000" w:rsidP="00D03661">
      <w:pPr>
        <w:tabs>
          <w:tab w:val="left" w:pos="360"/>
        </w:tabs>
        <w:spacing w:after="120"/>
        <w:ind w:right="45"/>
        <w:rPr>
          <w:rFonts w:ascii="Arial" w:eastAsia="Times New Roman" w:hAnsi="Arial" w:cs="Arial"/>
        </w:rPr>
      </w:pPr>
      <w:r w:rsidRPr="00D03661">
        <w:rPr>
          <w:rFonts w:ascii="Arial" w:eastAsia="Times New Roman" w:hAnsi="Arial" w:cs="Arial"/>
        </w:rPr>
        <w:t>Obwieszczenie nastąpiło w dniach: od ……</w:t>
      </w:r>
      <w:proofErr w:type="gramStart"/>
      <w:r w:rsidRPr="00D03661">
        <w:rPr>
          <w:rFonts w:ascii="Arial" w:eastAsia="Times New Roman" w:hAnsi="Arial" w:cs="Arial"/>
        </w:rPr>
        <w:t>…….</w:t>
      </w:r>
      <w:proofErr w:type="gramEnd"/>
      <w:r w:rsidRPr="00D03661">
        <w:rPr>
          <w:rFonts w:ascii="Arial" w:eastAsia="Times New Roman" w:hAnsi="Arial" w:cs="Arial"/>
        </w:rPr>
        <w:t>.…….. do ………………</w:t>
      </w:r>
      <w:proofErr w:type="gramStart"/>
      <w:r w:rsidRPr="00D03661">
        <w:rPr>
          <w:rFonts w:ascii="Arial" w:eastAsia="Times New Roman" w:hAnsi="Arial" w:cs="Arial"/>
        </w:rPr>
        <w:t>…….</w:t>
      </w:r>
      <w:proofErr w:type="gramEnd"/>
      <w:r w:rsidRPr="00D03661">
        <w:rPr>
          <w:rFonts w:ascii="Arial" w:eastAsia="Times New Roman" w:hAnsi="Arial" w:cs="Arial"/>
        </w:rPr>
        <w:t>.</w:t>
      </w:r>
    </w:p>
    <w:p w14:paraId="6436F917" w14:textId="77777777" w:rsidR="004F09FA" w:rsidRPr="00D03661" w:rsidRDefault="00000000" w:rsidP="00D03661">
      <w:pPr>
        <w:spacing w:after="1320" w:line="240" w:lineRule="auto"/>
        <w:rPr>
          <w:rFonts w:ascii="Arial" w:hAnsi="Arial" w:cs="Arial"/>
          <w:iCs/>
        </w:rPr>
      </w:pPr>
      <w:r w:rsidRPr="00D03661">
        <w:rPr>
          <w:rFonts w:ascii="Arial" w:hAnsi="Arial" w:cs="Arial"/>
          <w:iCs/>
        </w:rPr>
        <w:t>Telefon kontaktowy: 32 42 06 808</w:t>
      </w:r>
    </w:p>
    <w:p w14:paraId="2BFEDDAB" w14:textId="77777777" w:rsidR="004F09FA" w:rsidRPr="00D03661" w:rsidRDefault="00000000" w:rsidP="00D03661">
      <w:pPr>
        <w:spacing w:after="0"/>
        <w:rPr>
          <w:rFonts w:ascii="Arial" w:hAnsi="Arial" w:cs="Arial"/>
        </w:rPr>
      </w:pPr>
      <w:r w:rsidRPr="00D03661">
        <w:rPr>
          <w:rFonts w:ascii="Arial" w:hAnsi="Arial" w:cs="Arial"/>
        </w:rPr>
        <w:t xml:space="preserve">Otrzymują: </w:t>
      </w:r>
    </w:p>
    <w:p w14:paraId="444F5595" w14:textId="77777777" w:rsidR="004F09FA" w:rsidRPr="00D03661" w:rsidRDefault="00000000" w:rsidP="00D03661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D03661">
        <w:rPr>
          <w:rFonts w:ascii="Arial" w:hAnsi="Arial" w:cs="Arial"/>
        </w:rPr>
        <w:t>Pozostałe strony postępowania zawiadamiane w trybie art. 49 k.p.a.,</w:t>
      </w:r>
    </w:p>
    <w:p w14:paraId="32931EB4" w14:textId="77777777" w:rsidR="004F09FA" w:rsidRPr="00D03661" w:rsidRDefault="00000000" w:rsidP="00D03661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D03661">
        <w:rPr>
          <w:rFonts w:ascii="Arial" w:hAnsi="Arial" w:cs="Arial"/>
        </w:rPr>
        <w:t>WOOŚ a/a</w:t>
      </w:r>
    </w:p>
    <w:p w14:paraId="510DB69B" w14:textId="77777777" w:rsidR="004F09FA" w:rsidRPr="00D03661" w:rsidRDefault="00000000" w:rsidP="00D03661">
      <w:pPr>
        <w:spacing w:after="0"/>
        <w:rPr>
          <w:rFonts w:ascii="Arial" w:hAnsi="Arial" w:cs="Arial"/>
          <w:bCs/>
        </w:rPr>
      </w:pPr>
      <w:r w:rsidRPr="00D03661">
        <w:rPr>
          <w:rFonts w:ascii="Arial" w:hAnsi="Arial" w:cs="Arial"/>
          <w:bCs/>
        </w:rPr>
        <w:lastRenderedPageBreak/>
        <w:t>Art. 74 ust. 3 UUOŚ „</w:t>
      </w:r>
      <w:r w:rsidRPr="00D03661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D03661">
        <w:rPr>
          <w:rFonts w:ascii="Arial" w:hAnsi="Arial" w:cs="Arial"/>
          <w:bCs/>
        </w:rPr>
        <w:t>.</w:t>
      </w:r>
    </w:p>
    <w:p w14:paraId="162342A2" w14:textId="77777777" w:rsidR="004F09FA" w:rsidRPr="00D03661" w:rsidRDefault="00000000" w:rsidP="00D03661">
      <w:pPr>
        <w:spacing w:after="0"/>
        <w:rPr>
          <w:rFonts w:ascii="Arial" w:hAnsi="Arial" w:cs="Arial"/>
          <w:bCs/>
        </w:rPr>
      </w:pPr>
      <w:r w:rsidRPr="00D03661">
        <w:rPr>
          <w:rFonts w:ascii="Arial" w:hAnsi="Arial" w:cs="Arial"/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1C01106" w14:textId="77777777" w:rsidR="004F09FA" w:rsidRPr="00D03661" w:rsidRDefault="00000000" w:rsidP="00D03661">
      <w:pPr>
        <w:spacing w:after="0"/>
        <w:rPr>
          <w:rFonts w:ascii="Arial" w:hAnsi="Arial" w:cs="Arial"/>
          <w:bCs/>
        </w:rPr>
      </w:pPr>
      <w:r w:rsidRPr="00D03661">
        <w:rPr>
          <w:rFonts w:ascii="Arial" w:hAnsi="Arial" w:cs="Arial"/>
          <w:bCs/>
        </w:rPr>
        <w:t>Art. 49 § 1 k.p.a. „</w:t>
      </w:r>
      <w:r w:rsidRPr="00D03661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D03661">
        <w:rPr>
          <w:rFonts w:ascii="Arial" w:hAnsi="Arial" w:cs="Arial"/>
          <w:bCs/>
        </w:rPr>
        <w:t>.</w:t>
      </w:r>
    </w:p>
    <w:p w14:paraId="2059FAA8" w14:textId="77777777" w:rsidR="004F09FA" w:rsidRPr="00D03661" w:rsidRDefault="00000000" w:rsidP="00D03661">
      <w:pPr>
        <w:spacing w:after="0"/>
        <w:rPr>
          <w:rFonts w:ascii="Arial" w:hAnsi="Arial" w:cs="Arial"/>
          <w:bCs/>
          <w:i/>
        </w:rPr>
      </w:pPr>
      <w:r w:rsidRPr="00D03661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4F09FA" w:rsidRPr="00D0366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33D5" w14:textId="77777777" w:rsidR="0008674B" w:rsidRDefault="0008674B">
      <w:pPr>
        <w:spacing w:after="0" w:line="240" w:lineRule="auto"/>
      </w:pPr>
      <w:r>
        <w:separator/>
      </w:r>
    </w:p>
  </w:endnote>
  <w:endnote w:type="continuationSeparator" w:id="0">
    <w:p w14:paraId="663D462C" w14:textId="77777777" w:rsidR="0008674B" w:rsidRDefault="0008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24BD" w14:textId="77777777" w:rsidR="004F09FA" w:rsidRPr="001125F4" w:rsidRDefault="004F09FA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11AA" w14:textId="77777777" w:rsidR="0008674B" w:rsidRDefault="0008674B">
      <w:pPr>
        <w:spacing w:after="0" w:line="240" w:lineRule="auto"/>
      </w:pPr>
      <w:r>
        <w:separator/>
      </w:r>
    </w:p>
  </w:footnote>
  <w:footnote w:type="continuationSeparator" w:id="0">
    <w:p w14:paraId="0F41BFF6" w14:textId="77777777" w:rsidR="0008674B" w:rsidRDefault="0008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43C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803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2CC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1AE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87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442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63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B27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4AF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9BA04F0">
      <w:start w:val="1"/>
      <w:numFmt w:val="decimal"/>
      <w:lvlText w:val="%1."/>
      <w:lvlJc w:val="left"/>
      <w:pPr>
        <w:ind w:left="360" w:hanging="360"/>
      </w:pPr>
    </w:lvl>
    <w:lvl w:ilvl="1" w:tplc="E85470F2" w:tentative="1">
      <w:start w:val="1"/>
      <w:numFmt w:val="lowerLetter"/>
      <w:lvlText w:val="%2."/>
      <w:lvlJc w:val="left"/>
      <w:pPr>
        <w:ind w:left="1080" w:hanging="360"/>
      </w:pPr>
    </w:lvl>
    <w:lvl w:ilvl="2" w:tplc="7B5E2FD2" w:tentative="1">
      <w:start w:val="1"/>
      <w:numFmt w:val="lowerRoman"/>
      <w:lvlText w:val="%3."/>
      <w:lvlJc w:val="right"/>
      <w:pPr>
        <w:ind w:left="1800" w:hanging="180"/>
      </w:pPr>
    </w:lvl>
    <w:lvl w:ilvl="3" w:tplc="05BEB7F2" w:tentative="1">
      <w:start w:val="1"/>
      <w:numFmt w:val="decimal"/>
      <w:lvlText w:val="%4."/>
      <w:lvlJc w:val="left"/>
      <w:pPr>
        <w:ind w:left="2520" w:hanging="360"/>
      </w:pPr>
    </w:lvl>
    <w:lvl w:ilvl="4" w:tplc="719AB300" w:tentative="1">
      <w:start w:val="1"/>
      <w:numFmt w:val="lowerLetter"/>
      <w:lvlText w:val="%5."/>
      <w:lvlJc w:val="left"/>
      <w:pPr>
        <w:ind w:left="3240" w:hanging="360"/>
      </w:pPr>
    </w:lvl>
    <w:lvl w:ilvl="5" w:tplc="84F8A34E" w:tentative="1">
      <w:start w:val="1"/>
      <w:numFmt w:val="lowerRoman"/>
      <w:lvlText w:val="%6."/>
      <w:lvlJc w:val="right"/>
      <w:pPr>
        <w:ind w:left="3960" w:hanging="180"/>
      </w:pPr>
    </w:lvl>
    <w:lvl w:ilvl="6" w:tplc="6C3E15BA" w:tentative="1">
      <w:start w:val="1"/>
      <w:numFmt w:val="decimal"/>
      <w:lvlText w:val="%7."/>
      <w:lvlJc w:val="left"/>
      <w:pPr>
        <w:ind w:left="4680" w:hanging="360"/>
      </w:pPr>
    </w:lvl>
    <w:lvl w:ilvl="7" w:tplc="F94ED90A" w:tentative="1">
      <w:start w:val="1"/>
      <w:numFmt w:val="lowerLetter"/>
      <w:lvlText w:val="%8."/>
      <w:lvlJc w:val="left"/>
      <w:pPr>
        <w:ind w:left="5400" w:hanging="360"/>
      </w:pPr>
    </w:lvl>
    <w:lvl w:ilvl="8" w:tplc="CFA46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B1E6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CC9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BA2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02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6A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202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94F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AE3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3603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AEEB19A">
      <w:start w:val="1"/>
      <w:numFmt w:val="decimal"/>
      <w:lvlText w:val="%1."/>
      <w:lvlJc w:val="left"/>
      <w:pPr>
        <w:ind w:left="360" w:hanging="360"/>
      </w:pPr>
    </w:lvl>
    <w:lvl w:ilvl="1" w:tplc="E97A7CD8" w:tentative="1">
      <w:start w:val="1"/>
      <w:numFmt w:val="lowerLetter"/>
      <w:lvlText w:val="%2."/>
      <w:lvlJc w:val="left"/>
      <w:pPr>
        <w:ind w:left="1080" w:hanging="360"/>
      </w:pPr>
    </w:lvl>
    <w:lvl w:ilvl="2" w:tplc="0A060146" w:tentative="1">
      <w:start w:val="1"/>
      <w:numFmt w:val="lowerRoman"/>
      <w:lvlText w:val="%3."/>
      <w:lvlJc w:val="right"/>
      <w:pPr>
        <w:ind w:left="1800" w:hanging="180"/>
      </w:pPr>
    </w:lvl>
    <w:lvl w:ilvl="3" w:tplc="19D2CC84" w:tentative="1">
      <w:start w:val="1"/>
      <w:numFmt w:val="decimal"/>
      <w:lvlText w:val="%4."/>
      <w:lvlJc w:val="left"/>
      <w:pPr>
        <w:ind w:left="2520" w:hanging="360"/>
      </w:pPr>
    </w:lvl>
    <w:lvl w:ilvl="4" w:tplc="8938B17E" w:tentative="1">
      <w:start w:val="1"/>
      <w:numFmt w:val="lowerLetter"/>
      <w:lvlText w:val="%5."/>
      <w:lvlJc w:val="left"/>
      <w:pPr>
        <w:ind w:left="3240" w:hanging="360"/>
      </w:pPr>
    </w:lvl>
    <w:lvl w:ilvl="5" w:tplc="A956BB52" w:tentative="1">
      <w:start w:val="1"/>
      <w:numFmt w:val="lowerRoman"/>
      <w:lvlText w:val="%6."/>
      <w:lvlJc w:val="right"/>
      <w:pPr>
        <w:ind w:left="3960" w:hanging="180"/>
      </w:pPr>
    </w:lvl>
    <w:lvl w:ilvl="6" w:tplc="E92E26E0" w:tentative="1">
      <w:start w:val="1"/>
      <w:numFmt w:val="decimal"/>
      <w:lvlText w:val="%7."/>
      <w:lvlJc w:val="left"/>
      <w:pPr>
        <w:ind w:left="4680" w:hanging="360"/>
      </w:pPr>
    </w:lvl>
    <w:lvl w:ilvl="7" w:tplc="ABB26DCE" w:tentative="1">
      <w:start w:val="1"/>
      <w:numFmt w:val="lowerLetter"/>
      <w:lvlText w:val="%8."/>
      <w:lvlJc w:val="left"/>
      <w:pPr>
        <w:ind w:left="5400" w:hanging="360"/>
      </w:pPr>
    </w:lvl>
    <w:lvl w:ilvl="8" w:tplc="F6F23C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2CAF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CC8E13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12293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09019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3EABD6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90ED0E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54642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6F4D6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1E30A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EEA2B3C">
      <w:start w:val="1"/>
      <w:numFmt w:val="upperRoman"/>
      <w:lvlText w:val="%1."/>
      <w:lvlJc w:val="right"/>
      <w:pPr>
        <w:ind w:left="720" w:hanging="360"/>
      </w:pPr>
    </w:lvl>
    <w:lvl w:ilvl="1" w:tplc="20EA0BCA" w:tentative="1">
      <w:start w:val="1"/>
      <w:numFmt w:val="lowerLetter"/>
      <w:lvlText w:val="%2."/>
      <w:lvlJc w:val="left"/>
      <w:pPr>
        <w:ind w:left="1440" w:hanging="360"/>
      </w:pPr>
    </w:lvl>
    <w:lvl w:ilvl="2" w:tplc="B3E60CBE" w:tentative="1">
      <w:start w:val="1"/>
      <w:numFmt w:val="lowerRoman"/>
      <w:lvlText w:val="%3."/>
      <w:lvlJc w:val="right"/>
      <w:pPr>
        <w:ind w:left="2160" w:hanging="180"/>
      </w:pPr>
    </w:lvl>
    <w:lvl w:ilvl="3" w:tplc="47DC346E" w:tentative="1">
      <w:start w:val="1"/>
      <w:numFmt w:val="decimal"/>
      <w:lvlText w:val="%4."/>
      <w:lvlJc w:val="left"/>
      <w:pPr>
        <w:ind w:left="2880" w:hanging="360"/>
      </w:pPr>
    </w:lvl>
    <w:lvl w:ilvl="4" w:tplc="C71279FC" w:tentative="1">
      <w:start w:val="1"/>
      <w:numFmt w:val="lowerLetter"/>
      <w:lvlText w:val="%5."/>
      <w:lvlJc w:val="left"/>
      <w:pPr>
        <w:ind w:left="3600" w:hanging="360"/>
      </w:pPr>
    </w:lvl>
    <w:lvl w:ilvl="5" w:tplc="30C2FCC2" w:tentative="1">
      <w:start w:val="1"/>
      <w:numFmt w:val="lowerRoman"/>
      <w:lvlText w:val="%6."/>
      <w:lvlJc w:val="right"/>
      <w:pPr>
        <w:ind w:left="4320" w:hanging="180"/>
      </w:pPr>
    </w:lvl>
    <w:lvl w:ilvl="6" w:tplc="4454B74C" w:tentative="1">
      <w:start w:val="1"/>
      <w:numFmt w:val="decimal"/>
      <w:lvlText w:val="%7."/>
      <w:lvlJc w:val="left"/>
      <w:pPr>
        <w:ind w:left="5040" w:hanging="360"/>
      </w:pPr>
    </w:lvl>
    <w:lvl w:ilvl="7" w:tplc="744C1B68" w:tentative="1">
      <w:start w:val="1"/>
      <w:numFmt w:val="lowerLetter"/>
      <w:lvlText w:val="%8."/>
      <w:lvlJc w:val="left"/>
      <w:pPr>
        <w:ind w:left="5760" w:hanging="360"/>
      </w:pPr>
    </w:lvl>
    <w:lvl w:ilvl="8" w:tplc="C72C8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C02FC7C">
      <w:start w:val="1"/>
      <w:numFmt w:val="upperRoman"/>
      <w:lvlText w:val="%1."/>
      <w:lvlJc w:val="right"/>
      <w:pPr>
        <w:ind w:left="360" w:hanging="360"/>
      </w:pPr>
    </w:lvl>
    <w:lvl w:ilvl="1" w:tplc="EE5CC0A8" w:tentative="1">
      <w:start w:val="1"/>
      <w:numFmt w:val="lowerLetter"/>
      <w:lvlText w:val="%2."/>
      <w:lvlJc w:val="left"/>
      <w:pPr>
        <w:ind w:left="1080" w:hanging="360"/>
      </w:pPr>
    </w:lvl>
    <w:lvl w:ilvl="2" w:tplc="68DC27B4" w:tentative="1">
      <w:start w:val="1"/>
      <w:numFmt w:val="lowerRoman"/>
      <w:lvlText w:val="%3."/>
      <w:lvlJc w:val="right"/>
      <w:pPr>
        <w:ind w:left="1800" w:hanging="180"/>
      </w:pPr>
    </w:lvl>
    <w:lvl w:ilvl="3" w:tplc="A636E314" w:tentative="1">
      <w:start w:val="1"/>
      <w:numFmt w:val="decimal"/>
      <w:lvlText w:val="%4."/>
      <w:lvlJc w:val="left"/>
      <w:pPr>
        <w:ind w:left="2520" w:hanging="360"/>
      </w:pPr>
    </w:lvl>
    <w:lvl w:ilvl="4" w:tplc="189C66AE" w:tentative="1">
      <w:start w:val="1"/>
      <w:numFmt w:val="lowerLetter"/>
      <w:lvlText w:val="%5."/>
      <w:lvlJc w:val="left"/>
      <w:pPr>
        <w:ind w:left="3240" w:hanging="360"/>
      </w:pPr>
    </w:lvl>
    <w:lvl w:ilvl="5" w:tplc="9D22CA40" w:tentative="1">
      <w:start w:val="1"/>
      <w:numFmt w:val="lowerRoman"/>
      <w:lvlText w:val="%6."/>
      <w:lvlJc w:val="right"/>
      <w:pPr>
        <w:ind w:left="3960" w:hanging="180"/>
      </w:pPr>
    </w:lvl>
    <w:lvl w:ilvl="6" w:tplc="9D74F674" w:tentative="1">
      <w:start w:val="1"/>
      <w:numFmt w:val="decimal"/>
      <w:lvlText w:val="%7."/>
      <w:lvlJc w:val="left"/>
      <w:pPr>
        <w:ind w:left="4680" w:hanging="360"/>
      </w:pPr>
    </w:lvl>
    <w:lvl w:ilvl="7" w:tplc="7270ACEA" w:tentative="1">
      <w:start w:val="1"/>
      <w:numFmt w:val="lowerLetter"/>
      <w:lvlText w:val="%8."/>
      <w:lvlJc w:val="left"/>
      <w:pPr>
        <w:ind w:left="5400" w:hanging="360"/>
      </w:pPr>
    </w:lvl>
    <w:lvl w:ilvl="8" w:tplc="144E32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9B4B25E">
      <w:start w:val="1"/>
      <w:numFmt w:val="decimal"/>
      <w:lvlText w:val="%1."/>
      <w:lvlJc w:val="left"/>
      <w:pPr>
        <w:ind w:left="1287" w:hanging="360"/>
      </w:pPr>
    </w:lvl>
    <w:lvl w:ilvl="1" w:tplc="3656D8AE" w:tentative="1">
      <w:start w:val="1"/>
      <w:numFmt w:val="lowerLetter"/>
      <w:lvlText w:val="%2."/>
      <w:lvlJc w:val="left"/>
      <w:pPr>
        <w:ind w:left="2007" w:hanging="360"/>
      </w:pPr>
    </w:lvl>
    <w:lvl w:ilvl="2" w:tplc="3FC2875A" w:tentative="1">
      <w:start w:val="1"/>
      <w:numFmt w:val="lowerRoman"/>
      <w:lvlText w:val="%3."/>
      <w:lvlJc w:val="right"/>
      <w:pPr>
        <w:ind w:left="2727" w:hanging="180"/>
      </w:pPr>
    </w:lvl>
    <w:lvl w:ilvl="3" w:tplc="190647D0" w:tentative="1">
      <w:start w:val="1"/>
      <w:numFmt w:val="decimal"/>
      <w:lvlText w:val="%4."/>
      <w:lvlJc w:val="left"/>
      <w:pPr>
        <w:ind w:left="3447" w:hanging="360"/>
      </w:pPr>
    </w:lvl>
    <w:lvl w:ilvl="4" w:tplc="426CB3F0" w:tentative="1">
      <w:start w:val="1"/>
      <w:numFmt w:val="lowerLetter"/>
      <w:lvlText w:val="%5."/>
      <w:lvlJc w:val="left"/>
      <w:pPr>
        <w:ind w:left="4167" w:hanging="360"/>
      </w:pPr>
    </w:lvl>
    <w:lvl w:ilvl="5" w:tplc="8F66D2D0" w:tentative="1">
      <w:start w:val="1"/>
      <w:numFmt w:val="lowerRoman"/>
      <w:lvlText w:val="%6."/>
      <w:lvlJc w:val="right"/>
      <w:pPr>
        <w:ind w:left="4887" w:hanging="180"/>
      </w:pPr>
    </w:lvl>
    <w:lvl w:ilvl="6" w:tplc="F8D801EC" w:tentative="1">
      <w:start w:val="1"/>
      <w:numFmt w:val="decimal"/>
      <w:lvlText w:val="%7."/>
      <w:lvlJc w:val="left"/>
      <w:pPr>
        <w:ind w:left="5607" w:hanging="360"/>
      </w:pPr>
    </w:lvl>
    <w:lvl w:ilvl="7" w:tplc="1422AB04" w:tentative="1">
      <w:start w:val="1"/>
      <w:numFmt w:val="lowerLetter"/>
      <w:lvlText w:val="%8."/>
      <w:lvlJc w:val="left"/>
      <w:pPr>
        <w:ind w:left="6327" w:hanging="360"/>
      </w:pPr>
    </w:lvl>
    <w:lvl w:ilvl="8" w:tplc="62A82E5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DBC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0D6A3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4458A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9E2EE9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4CAA05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2481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3561D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58E4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C6053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36E9A1C">
      <w:start w:val="1"/>
      <w:numFmt w:val="decimal"/>
      <w:lvlText w:val="%1."/>
      <w:lvlJc w:val="left"/>
      <w:pPr>
        <w:ind w:left="360" w:hanging="360"/>
      </w:pPr>
    </w:lvl>
    <w:lvl w:ilvl="1" w:tplc="8AA8B338" w:tentative="1">
      <w:start w:val="1"/>
      <w:numFmt w:val="lowerLetter"/>
      <w:lvlText w:val="%2."/>
      <w:lvlJc w:val="left"/>
      <w:pPr>
        <w:ind w:left="1080" w:hanging="360"/>
      </w:pPr>
    </w:lvl>
    <w:lvl w:ilvl="2" w:tplc="1386806E" w:tentative="1">
      <w:start w:val="1"/>
      <w:numFmt w:val="lowerRoman"/>
      <w:lvlText w:val="%3."/>
      <w:lvlJc w:val="right"/>
      <w:pPr>
        <w:ind w:left="1800" w:hanging="180"/>
      </w:pPr>
    </w:lvl>
    <w:lvl w:ilvl="3" w:tplc="60DA2820" w:tentative="1">
      <w:start w:val="1"/>
      <w:numFmt w:val="decimal"/>
      <w:lvlText w:val="%4."/>
      <w:lvlJc w:val="left"/>
      <w:pPr>
        <w:ind w:left="2520" w:hanging="360"/>
      </w:pPr>
    </w:lvl>
    <w:lvl w:ilvl="4" w:tplc="C826CBFE" w:tentative="1">
      <w:start w:val="1"/>
      <w:numFmt w:val="lowerLetter"/>
      <w:lvlText w:val="%5."/>
      <w:lvlJc w:val="left"/>
      <w:pPr>
        <w:ind w:left="3240" w:hanging="360"/>
      </w:pPr>
    </w:lvl>
    <w:lvl w:ilvl="5" w:tplc="4368465C" w:tentative="1">
      <w:start w:val="1"/>
      <w:numFmt w:val="lowerRoman"/>
      <w:lvlText w:val="%6."/>
      <w:lvlJc w:val="right"/>
      <w:pPr>
        <w:ind w:left="3960" w:hanging="180"/>
      </w:pPr>
    </w:lvl>
    <w:lvl w:ilvl="6" w:tplc="8D2076BA" w:tentative="1">
      <w:start w:val="1"/>
      <w:numFmt w:val="decimal"/>
      <w:lvlText w:val="%7."/>
      <w:lvlJc w:val="left"/>
      <w:pPr>
        <w:ind w:left="4680" w:hanging="360"/>
      </w:pPr>
    </w:lvl>
    <w:lvl w:ilvl="7" w:tplc="5C28ECD6" w:tentative="1">
      <w:start w:val="1"/>
      <w:numFmt w:val="lowerLetter"/>
      <w:lvlText w:val="%8."/>
      <w:lvlJc w:val="left"/>
      <w:pPr>
        <w:ind w:left="5400" w:hanging="360"/>
      </w:pPr>
    </w:lvl>
    <w:lvl w:ilvl="8" w:tplc="4BBE2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D785F7C">
      <w:start w:val="1"/>
      <w:numFmt w:val="upperRoman"/>
      <w:lvlText w:val="%1."/>
      <w:lvlJc w:val="right"/>
      <w:pPr>
        <w:ind w:left="360" w:hanging="360"/>
      </w:pPr>
    </w:lvl>
    <w:lvl w:ilvl="1" w:tplc="87AE8F40" w:tentative="1">
      <w:start w:val="1"/>
      <w:numFmt w:val="lowerLetter"/>
      <w:lvlText w:val="%2."/>
      <w:lvlJc w:val="left"/>
      <w:pPr>
        <w:ind w:left="1080" w:hanging="360"/>
      </w:pPr>
    </w:lvl>
    <w:lvl w:ilvl="2" w:tplc="F4B4356A" w:tentative="1">
      <w:start w:val="1"/>
      <w:numFmt w:val="lowerRoman"/>
      <w:lvlText w:val="%3."/>
      <w:lvlJc w:val="right"/>
      <w:pPr>
        <w:ind w:left="1800" w:hanging="180"/>
      </w:pPr>
    </w:lvl>
    <w:lvl w:ilvl="3" w:tplc="9DEA9914" w:tentative="1">
      <w:start w:val="1"/>
      <w:numFmt w:val="decimal"/>
      <w:lvlText w:val="%4."/>
      <w:lvlJc w:val="left"/>
      <w:pPr>
        <w:ind w:left="2520" w:hanging="360"/>
      </w:pPr>
    </w:lvl>
    <w:lvl w:ilvl="4" w:tplc="44ACE588" w:tentative="1">
      <w:start w:val="1"/>
      <w:numFmt w:val="lowerLetter"/>
      <w:lvlText w:val="%5."/>
      <w:lvlJc w:val="left"/>
      <w:pPr>
        <w:ind w:left="3240" w:hanging="360"/>
      </w:pPr>
    </w:lvl>
    <w:lvl w:ilvl="5" w:tplc="4C141AD8" w:tentative="1">
      <w:start w:val="1"/>
      <w:numFmt w:val="lowerRoman"/>
      <w:lvlText w:val="%6."/>
      <w:lvlJc w:val="right"/>
      <w:pPr>
        <w:ind w:left="3960" w:hanging="180"/>
      </w:pPr>
    </w:lvl>
    <w:lvl w:ilvl="6" w:tplc="51385024" w:tentative="1">
      <w:start w:val="1"/>
      <w:numFmt w:val="decimal"/>
      <w:lvlText w:val="%7."/>
      <w:lvlJc w:val="left"/>
      <w:pPr>
        <w:ind w:left="4680" w:hanging="360"/>
      </w:pPr>
    </w:lvl>
    <w:lvl w:ilvl="7" w:tplc="E23253A8" w:tentative="1">
      <w:start w:val="1"/>
      <w:numFmt w:val="lowerLetter"/>
      <w:lvlText w:val="%8."/>
      <w:lvlJc w:val="left"/>
      <w:pPr>
        <w:ind w:left="5400" w:hanging="360"/>
      </w:pPr>
    </w:lvl>
    <w:lvl w:ilvl="8" w:tplc="B2A4E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3AC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8A6112A" w:tentative="1">
      <w:start w:val="1"/>
      <w:numFmt w:val="lowerLetter"/>
      <w:lvlText w:val="%2."/>
      <w:lvlJc w:val="left"/>
      <w:pPr>
        <w:ind w:left="1440" w:hanging="360"/>
      </w:pPr>
    </w:lvl>
    <w:lvl w:ilvl="2" w:tplc="B9F6C5C6" w:tentative="1">
      <w:start w:val="1"/>
      <w:numFmt w:val="lowerRoman"/>
      <w:lvlText w:val="%3."/>
      <w:lvlJc w:val="right"/>
      <w:pPr>
        <w:ind w:left="2160" w:hanging="180"/>
      </w:pPr>
    </w:lvl>
    <w:lvl w:ilvl="3" w:tplc="C4CE984A" w:tentative="1">
      <w:start w:val="1"/>
      <w:numFmt w:val="decimal"/>
      <w:lvlText w:val="%4."/>
      <w:lvlJc w:val="left"/>
      <w:pPr>
        <w:ind w:left="2880" w:hanging="360"/>
      </w:pPr>
    </w:lvl>
    <w:lvl w:ilvl="4" w:tplc="CE9CCE5C" w:tentative="1">
      <w:start w:val="1"/>
      <w:numFmt w:val="lowerLetter"/>
      <w:lvlText w:val="%5."/>
      <w:lvlJc w:val="left"/>
      <w:pPr>
        <w:ind w:left="3600" w:hanging="360"/>
      </w:pPr>
    </w:lvl>
    <w:lvl w:ilvl="5" w:tplc="4992C9C4" w:tentative="1">
      <w:start w:val="1"/>
      <w:numFmt w:val="lowerRoman"/>
      <w:lvlText w:val="%6."/>
      <w:lvlJc w:val="right"/>
      <w:pPr>
        <w:ind w:left="4320" w:hanging="180"/>
      </w:pPr>
    </w:lvl>
    <w:lvl w:ilvl="6" w:tplc="FC445A1A" w:tentative="1">
      <w:start w:val="1"/>
      <w:numFmt w:val="decimal"/>
      <w:lvlText w:val="%7."/>
      <w:lvlJc w:val="left"/>
      <w:pPr>
        <w:ind w:left="5040" w:hanging="360"/>
      </w:pPr>
    </w:lvl>
    <w:lvl w:ilvl="7" w:tplc="ECE819EE" w:tentative="1">
      <w:start w:val="1"/>
      <w:numFmt w:val="lowerLetter"/>
      <w:lvlText w:val="%8."/>
      <w:lvlJc w:val="left"/>
      <w:pPr>
        <w:ind w:left="5760" w:hanging="360"/>
      </w:pPr>
    </w:lvl>
    <w:lvl w:ilvl="8" w:tplc="0714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FAF8938A">
      <w:start w:val="1"/>
      <w:numFmt w:val="decimal"/>
      <w:lvlText w:val="%1."/>
      <w:lvlJc w:val="left"/>
      <w:pPr>
        <w:ind w:left="720" w:hanging="360"/>
      </w:pPr>
    </w:lvl>
    <w:lvl w:ilvl="1" w:tplc="9768069E" w:tentative="1">
      <w:start w:val="1"/>
      <w:numFmt w:val="lowerLetter"/>
      <w:lvlText w:val="%2."/>
      <w:lvlJc w:val="left"/>
      <w:pPr>
        <w:ind w:left="1440" w:hanging="360"/>
      </w:pPr>
    </w:lvl>
    <w:lvl w:ilvl="2" w:tplc="4B6A7192" w:tentative="1">
      <w:start w:val="1"/>
      <w:numFmt w:val="lowerRoman"/>
      <w:lvlText w:val="%3."/>
      <w:lvlJc w:val="right"/>
      <w:pPr>
        <w:ind w:left="2160" w:hanging="180"/>
      </w:pPr>
    </w:lvl>
    <w:lvl w:ilvl="3" w:tplc="5BCC2B14" w:tentative="1">
      <w:start w:val="1"/>
      <w:numFmt w:val="decimal"/>
      <w:lvlText w:val="%4."/>
      <w:lvlJc w:val="left"/>
      <w:pPr>
        <w:ind w:left="2880" w:hanging="360"/>
      </w:pPr>
    </w:lvl>
    <w:lvl w:ilvl="4" w:tplc="033464AA" w:tentative="1">
      <w:start w:val="1"/>
      <w:numFmt w:val="lowerLetter"/>
      <w:lvlText w:val="%5."/>
      <w:lvlJc w:val="left"/>
      <w:pPr>
        <w:ind w:left="3600" w:hanging="360"/>
      </w:pPr>
    </w:lvl>
    <w:lvl w:ilvl="5" w:tplc="5DB41900" w:tentative="1">
      <w:start w:val="1"/>
      <w:numFmt w:val="lowerRoman"/>
      <w:lvlText w:val="%6."/>
      <w:lvlJc w:val="right"/>
      <w:pPr>
        <w:ind w:left="4320" w:hanging="180"/>
      </w:pPr>
    </w:lvl>
    <w:lvl w:ilvl="6" w:tplc="665C5610" w:tentative="1">
      <w:start w:val="1"/>
      <w:numFmt w:val="decimal"/>
      <w:lvlText w:val="%7."/>
      <w:lvlJc w:val="left"/>
      <w:pPr>
        <w:ind w:left="5040" w:hanging="360"/>
      </w:pPr>
    </w:lvl>
    <w:lvl w:ilvl="7" w:tplc="33BC25DE" w:tentative="1">
      <w:start w:val="1"/>
      <w:numFmt w:val="lowerLetter"/>
      <w:lvlText w:val="%8."/>
      <w:lvlJc w:val="left"/>
      <w:pPr>
        <w:ind w:left="5760" w:hanging="360"/>
      </w:pPr>
    </w:lvl>
    <w:lvl w:ilvl="8" w:tplc="3278B2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4920">
    <w:abstractNumId w:val="0"/>
  </w:num>
  <w:num w:numId="2" w16cid:durableId="1761684169">
    <w:abstractNumId w:val="8"/>
  </w:num>
  <w:num w:numId="3" w16cid:durableId="1417677248">
    <w:abstractNumId w:val="1"/>
  </w:num>
  <w:num w:numId="4" w16cid:durableId="794524778">
    <w:abstractNumId w:val="10"/>
  </w:num>
  <w:num w:numId="5" w16cid:durableId="1026491518">
    <w:abstractNumId w:val="4"/>
  </w:num>
  <w:num w:numId="6" w16cid:durableId="618992058">
    <w:abstractNumId w:val="11"/>
  </w:num>
  <w:num w:numId="7" w16cid:durableId="205409620">
    <w:abstractNumId w:val="13"/>
  </w:num>
  <w:num w:numId="8" w16cid:durableId="172428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285530">
    <w:abstractNumId w:val="7"/>
  </w:num>
  <w:num w:numId="10" w16cid:durableId="1881162476">
    <w:abstractNumId w:val="3"/>
  </w:num>
  <w:num w:numId="11" w16cid:durableId="2086949592">
    <w:abstractNumId w:val="5"/>
  </w:num>
  <w:num w:numId="12" w16cid:durableId="1418021268">
    <w:abstractNumId w:val="2"/>
  </w:num>
  <w:num w:numId="13" w16cid:durableId="1442530664">
    <w:abstractNumId w:val="6"/>
  </w:num>
  <w:num w:numId="14" w16cid:durableId="1663897923">
    <w:abstractNumId w:val="12"/>
  </w:num>
  <w:num w:numId="15" w16cid:durableId="1232543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D"/>
    <w:rsid w:val="0008674B"/>
    <w:rsid w:val="0025559F"/>
    <w:rsid w:val="004F09FA"/>
    <w:rsid w:val="0067338D"/>
    <w:rsid w:val="00D03661"/>
    <w:rsid w:val="00E94495"/>
    <w:rsid w:val="00E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AC38"/>
  <w15:docId w15:val="{21C31215-AAFB-41DE-AE4B-2B568DC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 Cz</cp:lastModifiedBy>
  <cp:revision>2</cp:revision>
  <dcterms:created xsi:type="dcterms:W3CDTF">2023-10-31T07:29:00Z</dcterms:created>
  <dcterms:modified xsi:type="dcterms:W3CDTF">2023-10-31T07:29:00Z</dcterms:modified>
</cp:coreProperties>
</file>