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FACA3" w14:textId="16D062BE" w:rsidR="001B0A22" w:rsidRPr="004C4C1C" w:rsidRDefault="001B0A22" w:rsidP="00CA3F14">
      <w:pPr>
        <w:pStyle w:val="Tytu"/>
        <w:spacing w:before="2640" w:after="480"/>
        <w:rPr>
          <w:rFonts w:cstheme="minorHAnsi"/>
          <w:sz w:val="36"/>
          <w:szCs w:val="36"/>
        </w:rPr>
      </w:pPr>
      <w:r w:rsidRPr="004C4C1C">
        <w:rPr>
          <w:rFonts w:cstheme="minorHAnsi"/>
          <w:sz w:val="36"/>
          <w:szCs w:val="36"/>
        </w:rPr>
        <w:t xml:space="preserve">REGULAMIN </w:t>
      </w:r>
      <w:r w:rsidR="00D92C23">
        <w:rPr>
          <w:rFonts w:cstheme="minorHAnsi"/>
          <w:sz w:val="36"/>
          <w:szCs w:val="36"/>
          <w:lang w:val="pl-PL"/>
        </w:rPr>
        <w:t xml:space="preserve">II </w:t>
      </w:r>
      <w:r w:rsidR="00D12AE2" w:rsidRPr="004C4C1C">
        <w:rPr>
          <w:rFonts w:cstheme="minorHAnsi"/>
          <w:sz w:val="36"/>
          <w:szCs w:val="36"/>
        </w:rPr>
        <w:t>NABORU WNIOSKÓW</w:t>
      </w:r>
    </w:p>
    <w:p w14:paraId="0C0B9009" w14:textId="7DD782E2" w:rsidR="00687A88" w:rsidRPr="004C4C1C" w:rsidRDefault="001B0A22" w:rsidP="00CA3F14">
      <w:pPr>
        <w:pStyle w:val="Tytu"/>
        <w:rPr>
          <w:rFonts w:cstheme="minorHAnsi"/>
          <w:sz w:val="32"/>
          <w:szCs w:val="32"/>
        </w:rPr>
      </w:pPr>
      <w:r w:rsidRPr="004C4C1C">
        <w:rPr>
          <w:rFonts w:cstheme="minorHAnsi"/>
          <w:sz w:val="32"/>
          <w:szCs w:val="32"/>
        </w:rPr>
        <w:t>o dofinansowanie</w:t>
      </w:r>
      <w:r w:rsidR="007B5525" w:rsidRPr="004C4C1C">
        <w:rPr>
          <w:rFonts w:cstheme="minorHAnsi"/>
          <w:sz w:val="32"/>
          <w:szCs w:val="32"/>
        </w:rPr>
        <w:t xml:space="preserve"> przedsięwzięć</w:t>
      </w:r>
      <w:r w:rsidRPr="004C4C1C">
        <w:rPr>
          <w:rFonts w:cstheme="minorHAnsi"/>
          <w:sz w:val="32"/>
          <w:szCs w:val="32"/>
        </w:rPr>
        <w:t xml:space="preserve"> ze środków </w:t>
      </w:r>
    </w:p>
    <w:p w14:paraId="549DD812" w14:textId="5E01F472" w:rsidR="000C3F0E" w:rsidRPr="004C4C1C" w:rsidRDefault="007B5525" w:rsidP="00CA3F14">
      <w:pPr>
        <w:pStyle w:val="Tytu"/>
        <w:rPr>
          <w:rFonts w:cstheme="minorHAnsi"/>
          <w:sz w:val="32"/>
          <w:szCs w:val="32"/>
        </w:rPr>
      </w:pPr>
      <w:r w:rsidRPr="004C4C1C">
        <w:rPr>
          <w:rFonts w:cstheme="minorHAnsi"/>
          <w:sz w:val="32"/>
          <w:szCs w:val="32"/>
        </w:rPr>
        <w:t xml:space="preserve">Narodowego Funduszu Ochrony Środowiska </w:t>
      </w:r>
    </w:p>
    <w:p w14:paraId="46771995" w14:textId="77777777" w:rsidR="001B0A22" w:rsidRPr="004C4C1C" w:rsidRDefault="007B5525" w:rsidP="00CA3F14">
      <w:pPr>
        <w:pStyle w:val="Tytu"/>
        <w:spacing w:after="600"/>
        <w:rPr>
          <w:rFonts w:cstheme="minorHAnsi"/>
          <w:sz w:val="32"/>
          <w:szCs w:val="32"/>
        </w:rPr>
      </w:pPr>
      <w:r w:rsidRPr="004C4C1C">
        <w:rPr>
          <w:rFonts w:cstheme="minorHAnsi"/>
          <w:sz w:val="32"/>
          <w:szCs w:val="32"/>
        </w:rPr>
        <w:t>i Gospodarki Wodnej</w:t>
      </w:r>
      <w:r w:rsidRPr="004C4C1C" w:rsidDel="007B5525">
        <w:rPr>
          <w:rFonts w:cstheme="minorHAnsi"/>
          <w:sz w:val="32"/>
          <w:szCs w:val="32"/>
        </w:rPr>
        <w:t xml:space="preserve"> </w:t>
      </w:r>
    </w:p>
    <w:p w14:paraId="18B8A918" w14:textId="77777777" w:rsidR="001B0A22" w:rsidRPr="004C4C1C" w:rsidRDefault="001B0A22" w:rsidP="00CA3F14">
      <w:pPr>
        <w:pStyle w:val="Tytu"/>
        <w:rPr>
          <w:rFonts w:cstheme="minorHAnsi"/>
          <w:sz w:val="32"/>
          <w:szCs w:val="32"/>
        </w:rPr>
      </w:pPr>
      <w:r w:rsidRPr="004C4C1C">
        <w:rPr>
          <w:rFonts w:cstheme="minorHAnsi"/>
          <w:sz w:val="32"/>
          <w:szCs w:val="32"/>
        </w:rPr>
        <w:t>w ramach programu priorytetowego</w:t>
      </w:r>
    </w:p>
    <w:p w14:paraId="7F3BC2E0" w14:textId="5BE9CF23" w:rsidR="00BC5FBE" w:rsidRPr="006B488F" w:rsidRDefault="00D92C23" w:rsidP="00540040">
      <w:pPr>
        <w:pStyle w:val="Tytu"/>
        <w:spacing w:after="480"/>
        <w:rPr>
          <w:rFonts w:cstheme="minorHAnsi"/>
          <w:b w:val="0"/>
          <w:lang w:val="pl-PL"/>
        </w:rPr>
      </w:pPr>
      <w:r>
        <w:rPr>
          <w:rFonts w:cstheme="minorHAnsi"/>
          <w:sz w:val="32"/>
          <w:szCs w:val="32"/>
          <w:lang w:val="pl-PL"/>
        </w:rPr>
        <w:t>„</w:t>
      </w:r>
      <w:r w:rsidR="00173F34" w:rsidRPr="00CA3F14">
        <w:rPr>
          <w:rFonts w:cstheme="minorHAnsi"/>
          <w:sz w:val="32"/>
          <w:szCs w:val="32"/>
        </w:rPr>
        <w:t>Innowacje dla Środowiska</w:t>
      </w:r>
      <w:r>
        <w:rPr>
          <w:rFonts w:cstheme="minorHAnsi"/>
          <w:sz w:val="32"/>
          <w:szCs w:val="32"/>
          <w:lang w:val="pl-PL"/>
        </w:rPr>
        <w:t>”</w:t>
      </w:r>
    </w:p>
    <w:p w14:paraId="635C712B" w14:textId="161D2D9B" w:rsidR="00B04E56" w:rsidRPr="00421898" w:rsidRDefault="00421898" w:rsidP="00F00C81">
      <w:pPr>
        <w:spacing w:line="276" w:lineRule="auto"/>
        <w:jc w:val="center"/>
        <w:rPr>
          <w:lang w:val="x-none"/>
        </w:rPr>
      </w:pPr>
      <w:r w:rsidRPr="00182084">
        <w:rPr>
          <w:noProof/>
        </w:rPr>
        <w:drawing>
          <wp:inline distT="0" distB="0" distL="0" distR="0" wp14:anchorId="786B3F37" wp14:editId="45650BC1">
            <wp:extent cx="2626747" cy="2604977"/>
            <wp:effectExtent l="0" t="0" r="2540" b="5080"/>
            <wp:docPr id="1" name="Obraz 1" descr="Obraz przedstawiający logo Narodowego Funduszu Ochrony Środowiska i Gospodarki Wodnej">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jący logo Narodowego Funduszu Ochrony Środowiska i Gospodarki Wodnej">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pic:cNvPr>
                    <pic:cNvPicPr/>
                  </pic:nvPicPr>
                  <pic:blipFill>
                    <a:blip r:embed="rId8"/>
                    <a:stretch>
                      <a:fillRect/>
                    </a:stretch>
                  </pic:blipFill>
                  <pic:spPr>
                    <a:xfrm>
                      <a:off x="0" y="0"/>
                      <a:ext cx="2649658" cy="2627698"/>
                    </a:xfrm>
                    <a:prstGeom prst="rect">
                      <a:avLst/>
                    </a:prstGeom>
                  </pic:spPr>
                </pic:pic>
              </a:graphicData>
            </a:graphic>
          </wp:inline>
        </w:drawing>
      </w:r>
    </w:p>
    <w:p w14:paraId="56EB19F4" w14:textId="25ED0D22" w:rsidR="005C6CA1" w:rsidRDefault="00B04E56" w:rsidP="00421898">
      <w:pPr>
        <w:spacing w:before="1200" w:after="0"/>
        <w:jc w:val="center"/>
        <w:rPr>
          <w:b/>
          <w:bCs/>
          <w:sz w:val="32"/>
          <w:szCs w:val="32"/>
        </w:rPr>
        <w:sectPr w:rsidR="005C6CA1" w:rsidSect="00F00C81">
          <w:footerReference w:type="even" r:id="rId9"/>
          <w:footerReference w:type="default" r:id="rId10"/>
          <w:pgSz w:w="11906" w:h="16838"/>
          <w:pgMar w:top="1276" w:right="1417" w:bottom="1417" w:left="1417" w:header="708" w:footer="708" w:gutter="0"/>
          <w:cols w:space="708"/>
          <w:titlePg/>
          <w:docGrid w:linePitch="360"/>
        </w:sectPr>
      </w:pPr>
      <w:r w:rsidRPr="00CA3F14">
        <w:rPr>
          <w:b/>
          <w:bCs/>
          <w:sz w:val="32"/>
          <w:szCs w:val="32"/>
        </w:rPr>
        <w:t>Warszawa</w:t>
      </w:r>
      <w:r w:rsidR="00C83356" w:rsidRPr="00CA3F14">
        <w:rPr>
          <w:b/>
          <w:bCs/>
          <w:sz w:val="32"/>
          <w:szCs w:val="32"/>
        </w:rPr>
        <w:t>,</w:t>
      </w:r>
      <w:r w:rsidR="00692357" w:rsidRPr="00CA3F14">
        <w:rPr>
          <w:b/>
          <w:bCs/>
          <w:sz w:val="32"/>
          <w:szCs w:val="32"/>
        </w:rPr>
        <w:t xml:space="preserve"> </w:t>
      </w:r>
      <w:r w:rsidR="00C83356" w:rsidRPr="00CA3F14">
        <w:rPr>
          <w:b/>
          <w:bCs/>
          <w:sz w:val="32"/>
          <w:szCs w:val="32"/>
        </w:rPr>
        <w:t>2</w:t>
      </w:r>
      <w:r w:rsidR="007218EB" w:rsidRPr="00CA3F14">
        <w:rPr>
          <w:b/>
          <w:bCs/>
          <w:sz w:val="32"/>
          <w:szCs w:val="32"/>
        </w:rPr>
        <w:t>023</w:t>
      </w:r>
      <w:r w:rsidR="00C83356" w:rsidRPr="00CA3F14">
        <w:rPr>
          <w:b/>
          <w:bCs/>
          <w:sz w:val="32"/>
          <w:szCs w:val="32"/>
        </w:rPr>
        <w:t xml:space="preserve"> </w:t>
      </w:r>
      <w:r w:rsidR="002030F9" w:rsidRPr="00CA3F14">
        <w:rPr>
          <w:b/>
          <w:bCs/>
          <w:sz w:val="32"/>
          <w:szCs w:val="32"/>
        </w:rPr>
        <w:t>r</w:t>
      </w:r>
      <w:r w:rsidR="00F86E96">
        <w:rPr>
          <w:b/>
          <w:bCs/>
          <w:sz w:val="32"/>
          <w:szCs w:val="32"/>
        </w:rPr>
        <w:t>.</w:t>
      </w:r>
    </w:p>
    <w:p w14:paraId="5C7EC024" w14:textId="77777777" w:rsidR="00BA386F" w:rsidRDefault="00EE3310" w:rsidP="001E4C40">
      <w:pPr>
        <w:pStyle w:val="Nagwek1"/>
        <w:keepLines/>
        <w:widowControl w:val="0"/>
        <w:rPr>
          <w:lang w:val="pl-PL"/>
        </w:rPr>
      </w:pPr>
      <w:r>
        <w:lastRenderedPageBreak/>
        <w:t>Rozdział I</w:t>
      </w:r>
      <w:r w:rsidR="00BA386F">
        <w:rPr>
          <w:lang w:val="pl-PL"/>
        </w:rPr>
        <w:t xml:space="preserve"> </w:t>
      </w:r>
    </w:p>
    <w:p w14:paraId="7583CEC8" w14:textId="68A9FDE9" w:rsidR="00EE3310" w:rsidRPr="00264F0E" w:rsidRDefault="00BA386F" w:rsidP="00CA3F14">
      <w:pPr>
        <w:pStyle w:val="Nagwek1"/>
        <w:keepLines/>
        <w:widowControl w:val="0"/>
      </w:pPr>
      <w:r>
        <w:rPr>
          <w:lang w:val="pl-PL"/>
        </w:rPr>
        <w:t>Postanowienia ogólne</w:t>
      </w:r>
    </w:p>
    <w:p w14:paraId="7D114763" w14:textId="77777777" w:rsidR="00B0458E" w:rsidRPr="00CA3F14" w:rsidRDefault="00B0458E" w:rsidP="001E4C40">
      <w:pPr>
        <w:spacing w:before="120"/>
        <w:jc w:val="center"/>
        <w:rPr>
          <w:rStyle w:val="Pogrubienie"/>
        </w:rPr>
      </w:pPr>
      <w:r w:rsidRPr="00CA3F14">
        <w:rPr>
          <w:rStyle w:val="Pogrubienie"/>
        </w:rPr>
        <w:t>§ 1</w:t>
      </w:r>
    </w:p>
    <w:p w14:paraId="1AEC9568" w14:textId="7F321470" w:rsidR="006F3224" w:rsidRPr="001D07D7" w:rsidRDefault="0073201C" w:rsidP="00521E18">
      <w:pPr>
        <w:numPr>
          <w:ilvl w:val="0"/>
          <w:numId w:val="9"/>
        </w:numPr>
        <w:spacing w:before="120"/>
        <w:rPr>
          <w:szCs w:val="22"/>
        </w:rPr>
      </w:pPr>
      <w:r w:rsidRPr="001D07D7">
        <w:rPr>
          <w:szCs w:val="22"/>
        </w:rPr>
        <w:t xml:space="preserve">Regulamin </w:t>
      </w:r>
      <w:r w:rsidR="00C45234" w:rsidRPr="001D07D7">
        <w:rPr>
          <w:szCs w:val="22"/>
        </w:rPr>
        <w:t>naboru wniosków</w:t>
      </w:r>
      <w:r w:rsidR="009F3A57" w:rsidRPr="001D07D7">
        <w:rPr>
          <w:szCs w:val="22"/>
        </w:rPr>
        <w:t xml:space="preserve"> zwany dalej „Regulaminem”</w:t>
      </w:r>
      <w:r w:rsidR="00AD0DA5" w:rsidRPr="001D07D7">
        <w:rPr>
          <w:szCs w:val="22"/>
        </w:rPr>
        <w:t>,</w:t>
      </w:r>
      <w:r w:rsidRPr="001D07D7">
        <w:rPr>
          <w:szCs w:val="22"/>
        </w:rPr>
        <w:t xml:space="preserve"> </w:t>
      </w:r>
      <w:r w:rsidR="009F3A57" w:rsidRPr="001D07D7">
        <w:rPr>
          <w:szCs w:val="22"/>
        </w:rPr>
        <w:t xml:space="preserve">stosuje się do </w:t>
      </w:r>
      <w:r w:rsidRPr="001D07D7">
        <w:rPr>
          <w:szCs w:val="22"/>
        </w:rPr>
        <w:t>wniosk</w:t>
      </w:r>
      <w:r w:rsidR="009F3A57" w:rsidRPr="001D07D7">
        <w:rPr>
          <w:szCs w:val="22"/>
        </w:rPr>
        <w:t>ów</w:t>
      </w:r>
      <w:r w:rsidR="000D4C8E" w:rsidRPr="001D07D7">
        <w:rPr>
          <w:szCs w:val="22"/>
        </w:rPr>
        <w:t xml:space="preserve"> </w:t>
      </w:r>
      <w:r w:rsidR="00B7004E" w:rsidRPr="001D07D7">
        <w:rPr>
          <w:szCs w:val="22"/>
        </w:rPr>
        <w:br/>
      </w:r>
      <w:r w:rsidR="000D4C8E" w:rsidRPr="001D07D7">
        <w:rPr>
          <w:szCs w:val="22"/>
        </w:rPr>
        <w:t>o dofinansowanie (zwanych dalej</w:t>
      </w:r>
      <w:r w:rsidR="004A67AE" w:rsidRPr="001D07D7">
        <w:rPr>
          <w:szCs w:val="22"/>
        </w:rPr>
        <w:t xml:space="preserve"> także</w:t>
      </w:r>
      <w:r w:rsidR="000D4C8E" w:rsidRPr="001D07D7">
        <w:rPr>
          <w:szCs w:val="22"/>
        </w:rPr>
        <w:t xml:space="preserve"> </w:t>
      </w:r>
      <w:r w:rsidR="00472600" w:rsidRPr="001D07D7">
        <w:rPr>
          <w:szCs w:val="22"/>
        </w:rPr>
        <w:t>„</w:t>
      </w:r>
      <w:r w:rsidR="000D4C8E" w:rsidRPr="001D07D7">
        <w:rPr>
          <w:szCs w:val="22"/>
        </w:rPr>
        <w:t>wnioskami</w:t>
      </w:r>
      <w:r w:rsidR="00472600" w:rsidRPr="001D07D7">
        <w:rPr>
          <w:szCs w:val="22"/>
        </w:rPr>
        <w:t>”</w:t>
      </w:r>
      <w:r w:rsidR="000D4C8E" w:rsidRPr="001D07D7">
        <w:rPr>
          <w:szCs w:val="22"/>
        </w:rPr>
        <w:t>)</w:t>
      </w:r>
      <w:r w:rsidR="00472600" w:rsidRPr="001D07D7">
        <w:rPr>
          <w:szCs w:val="22"/>
        </w:rPr>
        <w:t>,</w:t>
      </w:r>
      <w:r w:rsidR="006D1174" w:rsidRPr="001D07D7">
        <w:rPr>
          <w:szCs w:val="22"/>
        </w:rPr>
        <w:t xml:space="preserve"> złożony</w:t>
      </w:r>
      <w:r w:rsidR="00B0458E" w:rsidRPr="001D07D7">
        <w:rPr>
          <w:szCs w:val="22"/>
        </w:rPr>
        <w:t>ch</w:t>
      </w:r>
      <w:r w:rsidR="006D1174" w:rsidRPr="001D07D7">
        <w:rPr>
          <w:szCs w:val="22"/>
        </w:rPr>
        <w:t xml:space="preserve"> w </w:t>
      </w:r>
      <w:r w:rsidR="00733049" w:rsidRPr="001D07D7">
        <w:rPr>
          <w:szCs w:val="22"/>
        </w:rPr>
        <w:t>naborze</w:t>
      </w:r>
      <w:r w:rsidR="006D1174" w:rsidRPr="001D07D7">
        <w:rPr>
          <w:szCs w:val="22"/>
        </w:rPr>
        <w:t xml:space="preserve"> </w:t>
      </w:r>
      <w:r w:rsidR="00C45234" w:rsidRPr="001D07D7">
        <w:rPr>
          <w:szCs w:val="22"/>
        </w:rPr>
        <w:t>ciągłym,</w:t>
      </w:r>
      <w:r w:rsidR="00A14D7E" w:rsidRPr="001D07D7">
        <w:rPr>
          <w:szCs w:val="22"/>
        </w:rPr>
        <w:t xml:space="preserve"> </w:t>
      </w:r>
      <w:r w:rsidR="00C45234" w:rsidRPr="001D07D7">
        <w:rPr>
          <w:szCs w:val="22"/>
        </w:rPr>
        <w:t>(dalej „nabór”)</w:t>
      </w:r>
      <w:r w:rsidR="006D1174" w:rsidRPr="001D07D7">
        <w:rPr>
          <w:szCs w:val="22"/>
        </w:rPr>
        <w:t xml:space="preserve">, w ramach programu priorytetowego </w:t>
      </w:r>
      <w:r w:rsidR="00BC5FBE" w:rsidRPr="001D07D7">
        <w:rPr>
          <w:szCs w:val="22"/>
        </w:rPr>
        <w:t>„</w:t>
      </w:r>
      <w:r w:rsidR="00173F34">
        <w:rPr>
          <w:szCs w:val="22"/>
        </w:rPr>
        <w:t>Innowacje dla Środowiska</w:t>
      </w:r>
      <w:r w:rsidR="009B5EFC">
        <w:rPr>
          <w:szCs w:val="22"/>
        </w:rPr>
        <w:t>”</w:t>
      </w:r>
      <w:r w:rsidR="00BC5FBE" w:rsidRPr="001D07D7">
        <w:rPr>
          <w:szCs w:val="22"/>
        </w:rPr>
        <w:t>,</w:t>
      </w:r>
      <w:r w:rsidR="00AA2DD2" w:rsidRPr="001D07D7">
        <w:rPr>
          <w:szCs w:val="22"/>
        </w:rPr>
        <w:t xml:space="preserve"> zwanego dalej „</w:t>
      </w:r>
      <w:r w:rsidR="00736524" w:rsidRPr="001D07D7">
        <w:rPr>
          <w:szCs w:val="22"/>
        </w:rPr>
        <w:t>p</w:t>
      </w:r>
      <w:r w:rsidR="00AA2DD2" w:rsidRPr="001D07D7">
        <w:rPr>
          <w:szCs w:val="22"/>
        </w:rPr>
        <w:t>rogramem priorytetowym”</w:t>
      </w:r>
      <w:r w:rsidR="00D81CF6" w:rsidRPr="001D07D7">
        <w:rPr>
          <w:szCs w:val="22"/>
        </w:rPr>
        <w:t>.</w:t>
      </w:r>
    </w:p>
    <w:p w14:paraId="012C74C0" w14:textId="77777777" w:rsidR="00315359" w:rsidRPr="001D07D7" w:rsidRDefault="00315359" w:rsidP="006D27FA">
      <w:pPr>
        <w:numPr>
          <w:ilvl w:val="0"/>
          <w:numId w:val="9"/>
        </w:numPr>
        <w:spacing w:before="120"/>
        <w:rPr>
          <w:szCs w:val="22"/>
        </w:rPr>
      </w:pPr>
      <w:r w:rsidRPr="001D07D7">
        <w:rPr>
          <w:szCs w:val="22"/>
        </w:rPr>
        <w:t>Regulamin określa sposób rozpatrywania wniosków od momentu ich wpływu do kancelarii Narodowego Funduszu Ochrony Środowiska i Gospodarki Wodnej, zwanego dalej „NFOŚiGW”, do momentu zawarcia umowy o dofinansowanie.</w:t>
      </w:r>
    </w:p>
    <w:p w14:paraId="2187A58C" w14:textId="59CC01F1" w:rsidR="007E39C5" w:rsidRDefault="00D00609" w:rsidP="006D27FA">
      <w:pPr>
        <w:numPr>
          <w:ilvl w:val="0"/>
          <w:numId w:val="9"/>
        </w:numPr>
        <w:spacing w:before="120"/>
        <w:rPr>
          <w:szCs w:val="22"/>
        </w:rPr>
      </w:pPr>
      <w:r w:rsidRPr="001D07D7">
        <w:rPr>
          <w:szCs w:val="22"/>
        </w:rPr>
        <w:t xml:space="preserve">Formy i warunki udzielania dofinansowania </w:t>
      </w:r>
      <w:r w:rsidR="006F0715" w:rsidRPr="001D07D7">
        <w:rPr>
          <w:szCs w:val="22"/>
        </w:rPr>
        <w:t xml:space="preserve">oraz </w:t>
      </w:r>
      <w:r w:rsidR="006F58B4" w:rsidRPr="001D07D7">
        <w:rPr>
          <w:szCs w:val="22"/>
        </w:rPr>
        <w:t xml:space="preserve">szczegółowe </w:t>
      </w:r>
      <w:r w:rsidR="006F0715" w:rsidRPr="001D07D7">
        <w:rPr>
          <w:szCs w:val="22"/>
        </w:rPr>
        <w:t>kryteria</w:t>
      </w:r>
      <w:r w:rsidR="006F58B4" w:rsidRPr="001D07D7">
        <w:rPr>
          <w:szCs w:val="22"/>
        </w:rPr>
        <w:t xml:space="preserve"> wyboru przedsięwzięć</w:t>
      </w:r>
      <w:r w:rsidR="006F0715" w:rsidRPr="001D07D7">
        <w:rPr>
          <w:szCs w:val="22"/>
        </w:rPr>
        <w:t xml:space="preserve"> określa program priorytetowy.</w:t>
      </w:r>
      <w:r w:rsidR="007E39C5" w:rsidRPr="001D07D7">
        <w:rPr>
          <w:szCs w:val="22"/>
        </w:rPr>
        <w:t xml:space="preserve"> </w:t>
      </w:r>
    </w:p>
    <w:p w14:paraId="189715DB" w14:textId="77777777" w:rsidR="00173F34" w:rsidRPr="00C20B45" w:rsidRDefault="00173F34" w:rsidP="00173F34">
      <w:pPr>
        <w:numPr>
          <w:ilvl w:val="0"/>
          <w:numId w:val="9"/>
        </w:numPr>
        <w:spacing w:before="120"/>
        <w:rPr>
          <w:szCs w:val="22"/>
        </w:rPr>
      </w:pPr>
      <w:r w:rsidRPr="00C20B45">
        <w:rPr>
          <w:szCs w:val="22"/>
        </w:rPr>
        <w:t>Użyte w niniejszym Regulaminie pojęcia:</w:t>
      </w:r>
    </w:p>
    <w:p w14:paraId="772E3671" w14:textId="7B4C91D8" w:rsidR="00173F34" w:rsidRPr="00C20B45" w:rsidRDefault="00173F34" w:rsidP="008C6E53">
      <w:pPr>
        <w:numPr>
          <w:ilvl w:val="1"/>
          <w:numId w:val="34"/>
        </w:numPr>
        <w:tabs>
          <w:tab w:val="num" w:pos="709"/>
        </w:tabs>
        <w:spacing w:before="120"/>
        <w:ind w:left="680" w:hanging="340"/>
        <w:rPr>
          <w:szCs w:val="22"/>
        </w:rPr>
      </w:pPr>
      <w:r w:rsidRPr="00C20B45">
        <w:rPr>
          <w:szCs w:val="22"/>
        </w:rPr>
        <w:t>Eksperci</w:t>
      </w:r>
      <w:r>
        <w:rPr>
          <w:szCs w:val="22"/>
        </w:rPr>
        <w:t xml:space="preserve"> </w:t>
      </w:r>
      <w:r w:rsidRPr="00C20B45">
        <w:rPr>
          <w:szCs w:val="22"/>
        </w:rPr>
        <w:t>– pracownicy NFOŚiGW</w:t>
      </w:r>
      <w:r>
        <w:rPr>
          <w:szCs w:val="22"/>
        </w:rPr>
        <w:t xml:space="preserve"> lub</w:t>
      </w:r>
      <w:r w:rsidRPr="00173F34">
        <w:rPr>
          <w:szCs w:val="22"/>
        </w:rPr>
        <w:t xml:space="preserve"> </w:t>
      </w:r>
      <w:r w:rsidRPr="00C20B45">
        <w:rPr>
          <w:szCs w:val="22"/>
        </w:rPr>
        <w:t xml:space="preserve">eksperci spoza NFOŚiGW dokonujący oceny </w:t>
      </w:r>
      <w:r>
        <w:rPr>
          <w:szCs w:val="22"/>
        </w:rPr>
        <w:t>fiszki lub wniosku</w:t>
      </w:r>
      <w:r w:rsidRPr="00C20B45">
        <w:rPr>
          <w:szCs w:val="22"/>
        </w:rPr>
        <w:t>;</w:t>
      </w:r>
    </w:p>
    <w:p w14:paraId="5F18A512" w14:textId="3522029F" w:rsidR="00173F34" w:rsidRPr="00C20B45" w:rsidRDefault="00173F34" w:rsidP="008C6E53">
      <w:pPr>
        <w:numPr>
          <w:ilvl w:val="1"/>
          <w:numId w:val="34"/>
        </w:numPr>
        <w:tabs>
          <w:tab w:val="num" w:pos="709"/>
        </w:tabs>
        <w:spacing w:before="120"/>
        <w:ind w:left="680" w:hanging="340"/>
        <w:rPr>
          <w:rFonts w:cstheme="minorHAnsi"/>
          <w:szCs w:val="22"/>
        </w:rPr>
      </w:pPr>
      <w:r w:rsidRPr="00C20B45">
        <w:rPr>
          <w:rFonts w:cstheme="minorHAnsi"/>
          <w:szCs w:val="22"/>
        </w:rPr>
        <w:t xml:space="preserve">Panel ekspertów – spotkanie ekspertów oceniających </w:t>
      </w:r>
      <w:r>
        <w:rPr>
          <w:rFonts w:cstheme="minorHAnsi"/>
          <w:szCs w:val="22"/>
        </w:rPr>
        <w:t xml:space="preserve">wniosek </w:t>
      </w:r>
      <w:r w:rsidRPr="00C20B45">
        <w:rPr>
          <w:rFonts w:cstheme="minorHAnsi"/>
          <w:szCs w:val="22"/>
        </w:rPr>
        <w:t>z Wnioskodawcą</w:t>
      </w:r>
      <w:r>
        <w:rPr>
          <w:rFonts w:cstheme="minorHAnsi"/>
          <w:szCs w:val="22"/>
        </w:rPr>
        <w:t xml:space="preserve">, które </w:t>
      </w:r>
      <w:r w:rsidRPr="00C20B45">
        <w:rPr>
          <w:rFonts w:cstheme="minorHAnsi"/>
          <w:szCs w:val="22"/>
        </w:rPr>
        <w:t xml:space="preserve">ma na celu zaprezentowanie projektu przez Wnioskodawcę oraz przedstawienie wyjaśnień </w:t>
      </w:r>
      <w:r>
        <w:rPr>
          <w:rFonts w:cstheme="minorHAnsi"/>
          <w:szCs w:val="22"/>
        </w:rPr>
        <w:t>i/lub</w:t>
      </w:r>
      <w:r w:rsidRPr="00C20B45">
        <w:rPr>
          <w:rFonts w:cstheme="minorHAnsi"/>
          <w:szCs w:val="22"/>
        </w:rPr>
        <w:t xml:space="preserve"> odpowiedzi na pytania </w:t>
      </w:r>
      <w:r w:rsidR="003943CB">
        <w:rPr>
          <w:rFonts w:cstheme="minorHAnsi"/>
          <w:szCs w:val="22"/>
        </w:rPr>
        <w:t>ekspertów oceniających</w:t>
      </w:r>
      <w:r w:rsidRPr="00B17DF5">
        <w:rPr>
          <w:rFonts w:cstheme="minorHAnsi"/>
          <w:szCs w:val="22"/>
        </w:rPr>
        <w:t>, uczestniczących w spotkaniu</w:t>
      </w:r>
      <w:r w:rsidRPr="00C20B45">
        <w:rPr>
          <w:szCs w:val="22"/>
        </w:rPr>
        <w:t xml:space="preserve">; </w:t>
      </w:r>
    </w:p>
    <w:p w14:paraId="4F817E0D" w14:textId="3AEFF339" w:rsidR="00173F34" w:rsidRPr="00C20B45" w:rsidRDefault="00173F34" w:rsidP="008C6E53">
      <w:pPr>
        <w:numPr>
          <w:ilvl w:val="1"/>
          <w:numId w:val="34"/>
        </w:numPr>
        <w:tabs>
          <w:tab w:val="num" w:pos="709"/>
        </w:tabs>
        <w:spacing w:before="120"/>
        <w:ind w:left="680" w:hanging="340"/>
        <w:rPr>
          <w:rFonts w:cstheme="minorHAnsi"/>
        </w:rPr>
      </w:pPr>
      <w:r w:rsidRPr="00C20B45">
        <w:rPr>
          <w:szCs w:val="22"/>
        </w:rPr>
        <w:t xml:space="preserve">Projekt rekomendowany do wsparcia – </w:t>
      </w:r>
      <w:r w:rsidR="007B21B6">
        <w:rPr>
          <w:szCs w:val="22"/>
        </w:rPr>
        <w:t>przedsięwzięcie</w:t>
      </w:r>
      <w:r w:rsidRPr="00C20B45">
        <w:rPr>
          <w:szCs w:val="22"/>
        </w:rPr>
        <w:t>, któr</w:t>
      </w:r>
      <w:r w:rsidR="007B21B6">
        <w:rPr>
          <w:szCs w:val="22"/>
        </w:rPr>
        <w:t>e</w:t>
      </w:r>
      <w:r w:rsidRPr="00C20B45">
        <w:rPr>
          <w:szCs w:val="22"/>
        </w:rPr>
        <w:t xml:space="preserve"> na etapie selekcji uzyskał</w:t>
      </w:r>
      <w:r w:rsidR="007B21B6">
        <w:rPr>
          <w:szCs w:val="22"/>
        </w:rPr>
        <w:t>o</w:t>
      </w:r>
      <w:r w:rsidRPr="00C20B45">
        <w:rPr>
          <w:szCs w:val="22"/>
        </w:rPr>
        <w:t xml:space="preserve"> łącznie:</w:t>
      </w:r>
    </w:p>
    <w:p w14:paraId="35CDA2BF" w14:textId="77777777" w:rsidR="00173F34" w:rsidRPr="00C20B45" w:rsidRDefault="00173F34" w:rsidP="008C6E53">
      <w:pPr>
        <w:numPr>
          <w:ilvl w:val="2"/>
          <w:numId w:val="34"/>
        </w:numPr>
        <w:spacing w:before="120"/>
        <w:ind w:left="1049" w:hanging="340"/>
        <w:rPr>
          <w:rFonts w:cstheme="minorHAnsi"/>
        </w:rPr>
      </w:pPr>
      <w:r w:rsidRPr="00C20B45">
        <w:rPr>
          <w:szCs w:val="22"/>
        </w:rPr>
        <w:t>pozytywną ocenę końcową w zakresie spełnienia kryterium jakościowego dopuszczającego nr I. Ocena finansowa;</w:t>
      </w:r>
    </w:p>
    <w:p w14:paraId="2CE9540D" w14:textId="3918FCCE" w:rsidR="00173F34" w:rsidRPr="00C20B45" w:rsidRDefault="00173F34" w:rsidP="008C6E53">
      <w:pPr>
        <w:numPr>
          <w:ilvl w:val="2"/>
          <w:numId w:val="34"/>
        </w:numPr>
        <w:spacing w:before="120"/>
        <w:ind w:left="1049" w:hanging="340"/>
        <w:rPr>
          <w:rFonts w:cstheme="minorHAnsi"/>
        </w:rPr>
      </w:pPr>
      <w:r w:rsidRPr="00C20B45">
        <w:rPr>
          <w:szCs w:val="22"/>
        </w:rPr>
        <w:t>pozytywną lub pozytywną warunkową (w</w:t>
      </w:r>
      <w:r w:rsidR="005064AA">
        <w:rPr>
          <w:szCs w:val="22"/>
        </w:rPr>
        <w:t xml:space="preserve"> szczególności w</w:t>
      </w:r>
      <w:r w:rsidRPr="00C20B45">
        <w:rPr>
          <w:szCs w:val="22"/>
        </w:rPr>
        <w:t xml:space="preserve"> przypadku konieczności przeprowadzenia procesu notyfikacji pomocy publicznej K</w:t>
      </w:r>
      <w:r>
        <w:rPr>
          <w:szCs w:val="22"/>
        </w:rPr>
        <w:t xml:space="preserve">omisji </w:t>
      </w:r>
      <w:r w:rsidRPr="00C20B45">
        <w:rPr>
          <w:szCs w:val="22"/>
        </w:rPr>
        <w:t>E</w:t>
      </w:r>
      <w:r>
        <w:rPr>
          <w:szCs w:val="22"/>
        </w:rPr>
        <w:t>uropejskiej</w:t>
      </w:r>
      <w:r w:rsidRPr="00C20B45">
        <w:rPr>
          <w:szCs w:val="22"/>
        </w:rPr>
        <w:t>) ocenę końcową w zakresie spełnienia kryterium jakościowego dopuszczającego nr II. Ocena dopuszczalności pomocy publicznej;</w:t>
      </w:r>
    </w:p>
    <w:p w14:paraId="0E4A4853" w14:textId="03194C96" w:rsidR="00173F34" w:rsidRPr="00C20B45" w:rsidRDefault="00173F34" w:rsidP="008C6E53">
      <w:pPr>
        <w:numPr>
          <w:ilvl w:val="2"/>
          <w:numId w:val="34"/>
        </w:numPr>
        <w:spacing w:before="120"/>
        <w:ind w:left="1049" w:hanging="340"/>
        <w:rPr>
          <w:rFonts w:cstheme="minorHAnsi"/>
        </w:rPr>
      </w:pPr>
      <w:r w:rsidRPr="00C20B45">
        <w:rPr>
          <w:szCs w:val="22"/>
        </w:rPr>
        <w:t xml:space="preserve">wymagane minimum punktowe – w zakresie spełnienia kryteriów jakościowych punktowych - co najmniej </w:t>
      </w:r>
      <w:r>
        <w:rPr>
          <w:szCs w:val="22"/>
        </w:rPr>
        <w:t>4</w:t>
      </w:r>
      <w:r w:rsidR="00143D17">
        <w:rPr>
          <w:szCs w:val="22"/>
        </w:rPr>
        <w:t>0</w:t>
      </w:r>
      <w:r w:rsidRPr="00C20B45">
        <w:rPr>
          <w:szCs w:val="22"/>
        </w:rPr>
        <w:t xml:space="preserve"> punktów w ramach trzech obszarów (I. Zasadność realizacji przedsięwzięcia, II. Wykonalność przedsięwzięcia, III. Efektywność kosztowa), z zastrzeżeniem, że minimum punktowe określone dla każdego z obszarów również zostanie uzyskane;</w:t>
      </w:r>
    </w:p>
    <w:p w14:paraId="74D69DF6" w14:textId="73848456" w:rsidR="00173F34" w:rsidRPr="00C20B45" w:rsidRDefault="00173F34" w:rsidP="008C6E53">
      <w:pPr>
        <w:numPr>
          <w:ilvl w:val="1"/>
          <w:numId w:val="34"/>
        </w:numPr>
        <w:tabs>
          <w:tab w:val="num" w:pos="709"/>
        </w:tabs>
        <w:spacing w:before="120"/>
        <w:ind w:left="680" w:hanging="340"/>
        <w:rPr>
          <w:rFonts w:cstheme="minorHAnsi"/>
        </w:rPr>
      </w:pPr>
      <w:r w:rsidRPr="00C20B45">
        <w:rPr>
          <w:szCs w:val="22"/>
        </w:rPr>
        <w:t>Fiszka projektowa – wniosek o dofinansowanie w formie skróconej, zawierający w szczególności propozycję innowacyjnego rozwiązania, opis technologii oraz sposób realizacji</w:t>
      </w:r>
      <w:r>
        <w:rPr>
          <w:szCs w:val="22"/>
        </w:rPr>
        <w:t xml:space="preserve"> przedsięwzięcia.</w:t>
      </w:r>
      <w:r w:rsidRPr="00C20B45">
        <w:rPr>
          <w:szCs w:val="22"/>
        </w:rPr>
        <w:t xml:space="preserve"> Fiszka projektowa nie zawiera </w:t>
      </w:r>
      <w:r>
        <w:rPr>
          <w:szCs w:val="22"/>
        </w:rPr>
        <w:t xml:space="preserve">modelu finansowego </w:t>
      </w:r>
      <w:r w:rsidRPr="00C20B45">
        <w:rPr>
          <w:szCs w:val="22"/>
        </w:rPr>
        <w:t>i Studium Wykonalności i</w:t>
      </w:r>
      <w:r>
        <w:rPr>
          <w:szCs w:val="22"/>
        </w:rPr>
        <w:t> </w:t>
      </w:r>
      <w:r w:rsidRPr="00C20B45">
        <w:rPr>
          <w:szCs w:val="22"/>
        </w:rPr>
        <w:t xml:space="preserve">poprzedza złożenie pełnego (kompletnego) wniosku o dofinansowanie </w:t>
      </w:r>
      <w:r>
        <w:rPr>
          <w:szCs w:val="22"/>
        </w:rPr>
        <w:t>(</w:t>
      </w:r>
      <w:proofErr w:type="spellStart"/>
      <w:r w:rsidRPr="00C20B45">
        <w:rPr>
          <w:szCs w:val="22"/>
        </w:rPr>
        <w:t>WoD</w:t>
      </w:r>
      <w:proofErr w:type="spellEnd"/>
      <w:r>
        <w:rPr>
          <w:szCs w:val="22"/>
        </w:rPr>
        <w:t>)</w:t>
      </w:r>
      <w:r w:rsidRPr="00C20B45">
        <w:rPr>
          <w:szCs w:val="22"/>
        </w:rPr>
        <w:t>;</w:t>
      </w:r>
    </w:p>
    <w:p w14:paraId="6876D81B" w14:textId="0E550ACD" w:rsidR="00173F34" w:rsidRDefault="00173F34" w:rsidP="008C6E53">
      <w:pPr>
        <w:numPr>
          <w:ilvl w:val="1"/>
          <w:numId w:val="34"/>
        </w:numPr>
        <w:tabs>
          <w:tab w:val="num" w:pos="709"/>
        </w:tabs>
        <w:spacing w:before="120"/>
        <w:ind w:left="680" w:hanging="340"/>
        <w:rPr>
          <w:szCs w:val="22"/>
        </w:rPr>
      </w:pPr>
      <w:r w:rsidRPr="00C20B45">
        <w:rPr>
          <w:szCs w:val="22"/>
        </w:rPr>
        <w:t xml:space="preserve">Wniosek </w:t>
      </w:r>
      <w:proofErr w:type="spellStart"/>
      <w:r w:rsidRPr="00C20B45">
        <w:rPr>
          <w:szCs w:val="22"/>
        </w:rPr>
        <w:t>WoD</w:t>
      </w:r>
      <w:proofErr w:type="spellEnd"/>
      <w:r w:rsidRPr="00C20B45">
        <w:rPr>
          <w:szCs w:val="22"/>
        </w:rPr>
        <w:t xml:space="preserve"> (dalej „wniosek </w:t>
      </w:r>
      <w:proofErr w:type="spellStart"/>
      <w:r w:rsidRPr="00C20B45">
        <w:rPr>
          <w:szCs w:val="22"/>
        </w:rPr>
        <w:t>WoD</w:t>
      </w:r>
      <w:proofErr w:type="spellEnd"/>
      <w:r>
        <w:rPr>
          <w:szCs w:val="22"/>
        </w:rPr>
        <w:t>”</w:t>
      </w:r>
      <w:r w:rsidRPr="00C20B45">
        <w:rPr>
          <w:szCs w:val="22"/>
        </w:rPr>
        <w:t xml:space="preserve"> lub „</w:t>
      </w:r>
      <w:proofErr w:type="spellStart"/>
      <w:r w:rsidRPr="00C20B45">
        <w:rPr>
          <w:szCs w:val="22"/>
        </w:rPr>
        <w:t>WoD</w:t>
      </w:r>
      <w:proofErr w:type="spellEnd"/>
      <w:r w:rsidRPr="00C20B45">
        <w:rPr>
          <w:szCs w:val="22"/>
        </w:rPr>
        <w:t xml:space="preserve">”) – pełny wniosek o dofinansowanie przedsięwzięcia, składany przez </w:t>
      </w:r>
      <w:r>
        <w:rPr>
          <w:szCs w:val="22"/>
        </w:rPr>
        <w:t>W</w:t>
      </w:r>
      <w:r w:rsidRPr="00C20B45">
        <w:rPr>
          <w:szCs w:val="22"/>
        </w:rPr>
        <w:t>nioskodawców, których fiszki projektowe uzyskały pozytywną ocenę;</w:t>
      </w:r>
    </w:p>
    <w:p w14:paraId="218660CF" w14:textId="2FAB82DA" w:rsidR="003D58A0" w:rsidRDefault="003D58A0" w:rsidP="008C6E53">
      <w:pPr>
        <w:numPr>
          <w:ilvl w:val="1"/>
          <w:numId w:val="34"/>
        </w:numPr>
        <w:tabs>
          <w:tab w:val="num" w:pos="709"/>
        </w:tabs>
        <w:spacing w:before="120"/>
        <w:ind w:left="680" w:hanging="340"/>
        <w:rPr>
          <w:szCs w:val="22"/>
        </w:rPr>
      </w:pPr>
      <w:r w:rsidRPr="003D58A0">
        <w:rPr>
          <w:szCs w:val="22"/>
        </w:rPr>
        <w:t>IOŚ-PIB</w:t>
      </w:r>
      <w:r>
        <w:rPr>
          <w:szCs w:val="22"/>
        </w:rPr>
        <w:t xml:space="preserve"> – Instytut Ochrony Środowiska–Państwowy Instytut Badawczy</w:t>
      </w:r>
      <w:r w:rsidR="002465AB">
        <w:rPr>
          <w:szCs w:val="22"/>
        </w:rPr>
        <w:t>;</w:t>
      </w:r>
      <w:r>
        <w:rPr>
          <w:szCs w:val="22"/>
        </w:rPr>
        <w:t xml:space="preserve"> </w:t>
      </w:r>
    </w:p>
    <w:p w14:paraId="5D6F5972" w14:textId="0E20513B" w:rsidR="006B488F" w:rsidRDefault="006B488F" w:rsidP="008C6E53">
      <w:pPr>
        <w:numPr>
          <w:ilvl w:val="1"/>
          <w:numId w:val="34"/>
        </w:numPr>
        <w:tabs>
          <w:tab w:val="num" w:pos="709"/>
        </w:tabs>
        <w:spacing w:before="120"/>
        <w:ind w:left="680" w:hanging="340"/>
        <w:rPr>
          <w:szCs w:val="22"/>
        </w:rPr>
      </w:pPr>
      <w:r>
        <w:rPr>
          <w:szCs w:val="22"/>
        </w:rPr>
        <w:t xml:space="preserve">Koordynator projektu – pracownik NFOŚiGW wskazywany przez kierującego komórką </w:t>
      </w:r>
      <w:r w:rsidR="00E94FC0">
        <w:rPr>
          <w:szCs w:val="22"/>
        </w:rPr>
        <w:t>ekologiczną</w:t>
      </w:r>
      <w:r>
        <w:rPr>
          <w:szCs w:val="22"/>
        </w:rPr>
        <w:t>, w ramach której realizowany jest program priorytetowy</w:t>
      </w:r>
      <w:r w:rsidR="002465AB">
        <w:rPr>
          <w:szCs w:val="22"/>
        </w:rPr>
        <w:t>.</w:t>
      </w:r>
    </w:p>
    <w:p w14:paraId="08D8F85D" w14:textId="77777777" w:rsidR="002465AB" w:rsidRPr="00C20B45" w:rsidRDefault="002465AB" w:rsidP="002465AB">
      <w:pPr>
        <w:spacing w:before="120"/>
        <w:ind w:left="680"/>
        <w:rPr>
          <w:szCs w:val="22"/>
        </w:rPr>
      </w:pPr>
    </w:p>
    <w:p w14:paraId="0930C6C8" w14:textId="77777777" w:rsidR="00315359" w:rsidRPr="00EE3310" w:rsidRDefault="00315359" w:rsidP="001E4C40">
      <w:pPr>
        <w:pStyle w:val="Nagwek1"/>
      </w:pPr>
      <w:r w:rsidRPr="00EE3310">
        <w:lastRenderedPageBreak/>
        <w:t>Rozdział II</w:t>
      </w:r>
    </w:p>
    <w:p w14:paraId="2F46A06D" w14:textId="77777777" w:rsidR="00315359" w:rsidRPr="00EE3310" w:rsidRDefault="00315359" w:rsidP="001E4C40">
      <w:pPr>
        <w:pStyle w:val="Nagwek1"/>
      </w:pPr>
      <w:r w:rsidRPr="00EE3310">
        <w:t>Składanie wniosków</w:t>
      </w:r>
    </w:p>
    <w:p w14:paraId="43855129" w14:textId="77777777" w:rsidR="009D39AF" w:rsidRPr="00173F34" w:rsidRDefault="009D39AF" w:rsidP="00CA3F14">
      <w:pPr>
        <w:spacing w:before="120"/>
        <w:jc w:val="center"/>
        <w:rPr>
          <w:b/>
          <w:szCs w:val="22"/>
        </w:rPr>
      </w:pPr>
      <w:bookmarkStart w:id="0" w:name="_Hlk140058747"/>
      <w:r w:rsidRPr="00173F34">
        <w:rPr>
          <w:b/>
          <w:szCs w:val="22"/>
        </w:rPr>
        <w:t xml:space="preserve">§ </w:t>
      </w:r>
      <w:r w:rsidR="0079038B" w:rsidRPr="00173F34">
        <w:rPr>
          <w:b/>
          <w:szCs w:val="22"/>
        </w:rPr>
        <w:t>2</w:t>
      </w:r>
    </w:p>
    <w:bookmarkEnd w:id="0"/>
    <w:p w14:paraId="6C876A62" w14:textId="35158F08" w:rsidR="006D27FA" w:rsidRPr="00173F34" w:rsidRDefault="00D604DE" w:rsidP="00CA3F14">
      <w:pPr>
        <w:pStyle w:val="Akapitzlist"/>
        <w:numPr>
          <w:ilvl w:val="1"/>
          <w:numId w:val="9"/>
        </w:numPr>
        <w:spacing w:before="120"/>
        <w:rPr>
          <w:szCs w:val="22"/>
        </w:rPr>
      </w:pPr>
      <w:r w:rsidRPr="00CA3F14">
        <w:t>Nabór wniosków odbywa się na pod</w:t>
      </w:r>
      <w:r w:rsidR="00AB23D9" w:rsidRPr="00CA3F14">
        <w:t>stawie ogłoszeni</w:t>
      </w:r>
      <w:r w:rsidR="00631C3B" w:rsidRPr="00CA3F14">
        <w:t>a</w:t>
      </w:r>
      <w:r w:rsidR="0047286B" w:rsidRPr="00CA3F14">
        <w:t xml:space="preserve"> o </w:t>
      </w:r>
      <w:r w:rsidR="00185B79" w:rsidRPr="00CA3F14">
        <w:t>naborze</w:t>
      </w:r>
      <w:r w:rsidR="00AB23D9" w:rsidRPr="00CA3F14">
        <w:t xml:space="preserve"> publikowan</w:t>
      </w:r>
      <w:r w:rsidR="00E5549B" w:rsidRPr="00CA3F14">
        <w:t>ego</w:t>
      </w:r>
      <w:r w:rsidR="00AB23D9" w:rsidRPr="00CA3F14">
        <w:t xml:space="preserve"> </w:t>
      </w:r>
      <w:r w:rsidRPr="00CA3F14">
        <w:t xml:space="preserve">na stronie </w:t>
      </w:r>
      <w:hyperlink r:id="rId11" w:history="1">
        <w:r w:rsidR="00B223A5" w:rsidRPr="00377DFD">
          <w:rPr>
            <w:rStyle w:val="Hipercze"/>
          </w:rPr>
          <w:t>https://www.gov.pl/web/nfosigw/</w:t>
        </w:r>
      </w:hyperlink>
    </w:p>
    <w:p w14:paraId="22091F4C" w14:textId="77777777" w:rsidR="00315359" w:rsidRPr="00173F34" w:rsidRDefault="00315359" w:rsidP="006D27FA">
      <w:pPr>
        <w:pStyle w:val="Akapitzlist"/>
        <w:numPr>
          <w:ilvl w:val="1"/>
          <w:numId w:val="9"/>
        </w:numPr>
        <w:spacing w:before="120"/>
        <w:rPr>
          <w:szCs w:val="22"/>
        </w:rPr>
      </w:pPr>
      <w:r w:rsidRPr="00173F34">
        <w:rPr>
          <w:szCs w:val="22"/>
          <w:lang w:val="pl-PL" w:eastAsia="pl-PL"/>
        </w:rPr>
        <w:t xml:space="preserve">Wnioski należy składać na formularzach, właściwych dla danego </w:t>
      </w:r>
      <w:r w:rsidR="000E41C5" w:rsidRPr="00173F34">
        <w:rPr>
          <w:szCs w:val="22"/>
          <w:lang w:val="pl-PL" w:eastAsia="pl-PL"/>
        </w:rPr>
        <w:t>naboru</w:t>
      </w:r>
      <w:r w:rsidRPr="00173F34">
        <w:rPr>
          <w:szCs w:val="22"/>
          <w:lang w:val="pl-PL" w:eastAsia="pl-PL"/>
        </w:rPr>
        <w:t xml:space="preserve"> w ramach programu priorytetowego.</w:t>
      </w:r>
    </w:p>
    <w:p w14:paraId="53027D73" w14:textId="406F1996" w:rsidR="00824D1B" w:rsidRPr="00B223A5" w:rsidRDefault="00844BB4" w:rsidP="00B223A5">
      <w:pPr>
        <w:numPr>
          <w:ilvl w:val="1"/>
          <w:numId w:val="9"/>
        </w:numPr>
        <w:spacing w:before="120"/>
        <w:rPr>
          <w:szCs w:val="22"/>
        </w:rPr>
      </w:pPr>
      <w:r w:rsidRPr="00B223A5">
        <w:rPr>
          <w:szCs w:val="22"/>
        </w:rPr>
        <w:t>F</w:t>
      </w:r>
      <w:r w:rsidR="00824D1B" w:rsidRPr="00B223A5">
        <w:rPr>
          <w:szCs w:val="22"/>
        </w:rPr>
        <w:t>ormularz wniosku wraz z</w:t>
      </w:r>
      <w:r w:rsidR="0097230B" w:rsidRPr="00B223A5">
        <w:rPr>
          <w:szCs w:val="22"/>
        </w:rPr>
        <w:t xml:space="preserve"> </w:t>
      </w:r>
      <w:r w:rsidR="00824D1B" w:rsidRPr="00B223A5">
        <w:rPr>
          <w:szCs w:val="22"/>
        </w:rPr>
        <w:t>instrukcją jego wypełniania dostępny jest</w:t>
      </w:r>
      <w:r w:rsidR="00F00C81" w:rsidRPr="00B223A5">
        <w:rPr>
          <w:szCs w:val="22"/>
        </w:rPr>
        <w:t xml:space="preserve"> w Generatorze Wniosków o </w:t>
      </w:r>
      <w:r w:rsidR="009212B6" w:rsidRPr="00B223A5">
        <w:rPr>
          <w:szCs w:val="22"/>
        </w:rPr>
        <w:t>Dofinansowanie (dalej „GWD”)</w:t>
      </w:r>
      <w:r w:rsidR="00824D1B" w:rsidRPr="00B223A5">
        <w:rPr>
          <w:szCs w:val="22"/>
        </w:rPr>
        <w:t>, po utworzeniu konta i zalogowaniu</w:t>
      </w:r>
      <w:r w:rsidR="00824D1B" w:rsidRPr="00173F34">
        <w:rPr>
          <w:rStyle w:val="Odwoanieprzypisudolnego"/>
          <w:szCs w:val="22"/>
        </w:rPr>
        <w:footnoteReference w:id="2"/>
      </w:r>
      <w:r w:rsidR="00824D1B" w:rsidRPr="00B223A5">
        <w:rPr>
          <w:szCs w:val="22"/>
        </w:rPr>
        <w:t xml:space="preserve">, </w:t>
      </w:r>
      <w:r w:rsidR="00636809" w:rsidRPr="00B223A5">
        <w:rPr>
          <w:szCs w:val="22"/>
        </w:rPr>
        <w:t>na </w:t>
      </w:r>
      <w:r w:rsidR="00824D1B" w:rsidRPr="00B223A5">
        <w:rPr>
          <w:szCs w:val="22"/>
        </w:rPr>
        <w:t xml:space="preserve">stronie internetowej </w:t>
      </w:r>
      <w:r w:rsidR="00BB30C8" w:rsidRPr="00B223A5">
        <w:rPr>
          <w:szCs w:val="22"/>
        </w:rPr>
        <w:t xml:space="preserve">NFOŚiGW, </w:t>
      </w:r>
      <w:r w:rsidR="00824D1B" w:rsidRPr="00B223A5">
        <w:rPr>
          <w:szCs w:val="22"/>
        </w:rPr>
        <w:t xml:space="preserve">pod adresem </w:t>
      </w:r>
      <w:hyperlink r:id="rId12" w:history="1">
        <w:r w:rsidR="00B223A5" w:rsidRPr="00B223A5">
          <w:rPr>
            <w:rStyle w:val="Hipercze"/>
            <w:szCs w:val="22"/>
          </w:rPr>
          <w:t>https://gwd.nfosigw.gov.pl/</w:t>
        </w:r>
      </w:hyperlink>
      <w:r w:rsidR="00824D1B" w:rsidRPr="00B223A5">
        <w:rPr>
          <w:szCs w:val="22"/>
        </w:rPr>
        <w:t xml:space="preserve"> po wybraniu odpowiedniego programu priorytetowego.</w:t>
      </w:r>
    </w:p>
    <w:p w14:paraId="219392A0" w14:textId="6D409656" w:rsidR="00D846C9" w:rsidRPr="00173F34" w:rsidRDefault="007C13E2" w:rsidP="006D27FA">
      <w:pPr>
        <w:numPr>
          <w:ilvl w:val="1"/>
          <w:numId w:val="9"/>
        </w:numPr>
        <w:spacing w:before="120"/>
        <w:rPr>
          <w:szCs w:val="22"/>
        </w:rPr>
      </w:pPr>
      <w:r w:rsidRPr="00173F34">
        <w:rPr>
          <w:szCs w:val="22"/>
        </w:rPr>
        <w:t>Wniosek składa się</w:t>
      </w:r>
      <w:r w:rsidR="000D4C8E" w:rsidRPr="00173F34">
        <w:rPr>
          <w:szCs w:val="22"/>
        </w:rPr>
        <w:t xml:space="preserve"> </w:t>
      </w:r>
      <w:r w:rsidR="008B1969" w:rsidRPr="00173F34">
        <w:rPr>
          <w:szCs w:val="22"/>
        </w:rPr>
        <w:t>w wersji elektronicznej prz</w:t>
      </w:r>
      <w:r w:rsidR="00D846C9" w:rsidRPr="00173F34">
        <w:rPr>
          <w:szCs w:val="22"/>
        </w:rPr>
        <w:t>ez</w:t>
      </w:r>
      <w:r w:rsidR="008B1969" w:rsidRPr="00173F34">
        <w:rPr>
          <w:szCs w:val="22"/>
        </w:rPr>
        <w:t xml:space="preserve"> GWD,</w:t>
      </w:r>
      <w:r w:rsidR="00D846C9" w:rsidRPr="00173F34">
        <w:rPr>
          <w:szCs w:val="22"/>
        </w:rPr>
        <w:t xml:space="preserve"> </w:t>
      </w:r>
      <w:r w:rsidR="00A34424" w:rsidRPr="00173F34">
        <w:rPr>
          <w:szCs w:val="22"/>
        </w:rPr>
        <w:t xml:space="preserve">przy użyciu </w:t>
      </w:r>
      <w:r w:rsidR="00840FC3" w:rsidRPr="00173F34">
        <w:rPr>
          <w:szCs w:val="22"/>
        </w:rPr>
        <w:t xml:space="preserve">podpisu </w:t>
      </w:r>
      <w:r w:rsidR="009A619B" w:rsidRPr="00173F34">
        <w:rPr>
          <w:szCs w:val="22"/>
        </w:rPr>
        <w:t>elektronicznego</w:t>
      </w:r>
      <w:r w:rsidR="00017D94" w:rsidRPr="00173F34">
        <w:rPr>
          <w:szCs w:val="22"/>
        </w:rPr>
        <w:t xml:space="preserve">, </w:t>
      </w:r>
      <w:r w:rsidR="004B311D" w:rsidRPr="00173F34">
        <w:rPr>
          <w:szCs w:val="22"/>
        </w:rPr>
        <w:t>który wywołuje skutki prawne równoważne podpisowi własnoręcznemu.</w:t>
      </w:r>
    </w:p>
    <w:p w14:paraId="760ED8E7" w14:textId="0DED047B" w:rsidR="009A1068" w:rsidRDefault="004475A6" w:rsidP="009A1068">
      <w:pPr>
        <w:numPr>
          <w:ilvl w:val="1"/>
          <w:numId w:val="9"/>
        </w:numPr>
        <w:spacing w:before="120"/>
        <w:rPr>
          <w:szCs w:val="22"/>
        </w:rPr>
      </w:pPr>
      <w:r w:rsidRPr="000D734B">
        <w:rPr>
          <w:szCs w:val="22"/>
        </w:rPr>
        <w:t>Załączniki do fiszki projektowej/ wniosku o dofinansowanie dołączane są w jak</w:t>
      </w:r>
      <w:r w:rsidR="00191764" w:rsidRPr="000D734B">
        <w:rPr>
          <w:szCs w:val="22"/>
        </w:rPr>
        <w:t>ości u</w:t>
      </w:r>
      <w:r w:rsidRPr="000D734B">
        <w:rPr>
          <w:szCs w:val="22"/>
        </w:rPr>
        <w:t xml:space="preserve">możliwiającej </w:t>
      </w:r>
      <w:r w:rsidR="00191764" w:rsidRPr="000D734B">
        <w:rPr>
          <w:szCs w:val="22"/>
        </w:rPr>
        <w:t xml:space="preserve">odczytanie treści zawartej w dokumencie. </w:t>
      </w:r>
    </w:p>
    <w:p w14:paraId="165F3F38" w14:textId="7A5F20EA" w:rsidR="009A1068" w:rsidRDefault="00B14C6A" w:rsidP="009A1068">
      <w:pPr>
        <w:numPr>
          <w:ilvl w:val="1"/>
          <w:numId w:val="9"/>
        </w:numPr>
        <w:spacing w:before="120"/>
        <w:rPr>
          <w:szCs w:val="22"/>
        </w:rPr>
      </w:pPr>
      <w:r w:rsidRPr="009A1068">
        <w:rPr>
          <w:szCs w:val="22"/>
        </w:rPr>
        <w:t xml:space="preserve">Wniosek składa się w terminach wskazanych w ogłoszeniu o naborze. </w:t>
      </w:r>
      <w:r w:rsidR="007C13E2" w:rsidRPr="009A1068">
        <w:rPr>
          <w:szCs w:val="22"/>
        </w:rPr>
        <w:t xml:space="preserve">O zachowaniu terminu </w:t>
      </w:r>
      <w:r w:rsidR="00D90CB6" w:rsidRPr="009A1068">
        <w:rPr>
          <w:szCs w:val="22"/>
        </w:rPr>
        <w:t>złożenia</w:t>
      </w:r>
      <w:r w:rsidR="001C5E02" w:rsidRPr="009A1068">
        <w:rPr>
          <w:szCs w:val="22"/>
        </w:rPr>
        <w:t xml:space="preserve"> wniosku</w:t>
      </w:r>
      <w:r w:rsidR="00BE4D6C" w:rsidRPr="009A1068">
        <w:rPr>
          <w:szCs w:val="22"/>
        </w:rPr>
        <w:t xml:space="preserve"> </w:t>
      </w:r>
      <w:r w:rsidR="007C13E2" w:rsidRPr="009A1068">
        <w:rPr>
          <w:szCs w:val="22"/>
        </w:rPr>
        <w:t>decyduje</w:t>
      </w:r>
      <w:r w:rsidR="009A1068" w:rsidRPr="009A1068">
        <w:rPr>
          <w:szCs w:val="22"/>
        </w:rPr>
        <w:t xml:space="preserve"> </w:t>
      </w:r>
      <w:r w:rsidR="00261F31" w:rsidRPr="009A1068">
        <w:rPr>
          <w:szCs w:val="22"/>
        </w:rPr>
        <w:t xml:space="preserve">data jego </w:t>
      </w:r>
      <w:r w:rsidR="002D37B3" w:rsidRPr="009A1068">
        <w:rPr>
          <w:szCs w:val="22"/>
        </w:rPr>
        <w:t>wysłania przez</w:t>
      </w:r>
      <w:r w:rsidR="00261F31" w:rsidRPr="009A1068">
        <w:rPr>
          <w:szCs w:val="22"/>
        </w:rPr>
        <w:t xml:space="preserve"> </w:t>
      </w:r>
      <w:r w:rsidR="002D37B3" w:rsidRPr="009A1068">
        <w:rPr>
          <w:szCs w:val="22"/>
        </w:rPr>
        <w:t>GWD na</w:t>
      </w:r>
      <w:r w:rsidR="00FF5B9E" w:rsidRPr="009A1068">
        <w:rPr>
          <w:szCs w:val="22"/>
        </w:rPr>
        <w:t xml:space="preserve"> </w:t>
      </w:r>
      <w:r w:rsidR="002D37B3" w:rsidRPr="009A1068">
        <w:rPr>
          <w:szCs w:val="22"/>
        </w:rPr>
        <w:t>skrzynkę podawczą NFOŚiGW znajdującą się na elektronicznej Platformie Usług Administracji Publicznej (</w:t>
      </w:r>
      <w:proofErr w:type="spellStart"/>
      <w:r w:rsidR="002D37B3" w:rsidRPr="009A1068">
        <w:rPr>
          <w:szCs w:val="22"/>
        </w:rPr>
        <w:t>ePUAP</w:t>
      </w:r>
      <w:proofErr w:type="spellEnd"/>
      <w:r w:rsidR="002D37B3" w:rsidRPr="009A1068">
        <w:rPr>
          <w:szCs w:val="22"/>
        </w:rPr>
        <w:t>)</w:t>
      </w:r>
      <w:r w:rsidR="009A1068">
        <w:rPr>
          <w:szCs w:val="22"/>
        </w:rPr>
        <w:t>.</w:t>
      </w:r>
    </w:p>
    <w:p w14:paraId="1C6E41BB" w14:textId="77777777" w:rsidR="009A1068" w:rsidRDefault="003D39F6" w:rsidP="009A1068">
      <w:pPr>
        <w:numPr>
          <w:ilvl w:val="1"/>
          <w:numId w:val="9"/>
        </w:numPr>
        <w:spacing w:before="120"/>
        <w:rPr>
          <w:szCs w:val="22"/>
        </w:rPr>
      </w:pPr>
      <w:r w:rsidRPr="009A1068">
        <w:rPr>
          <w:szCs w:val="22"/>
        </w:rPr>
        <w:t>Wniosek złożony poza ogłoszonym terminem naboru zostaje odrzucony</w:t>
      </w:r>
      <w:r w:rsidR="00A444AB" w:rsidRPr="009A1068">
        <w:rPr>
          <w:szCs w:val="22"/>
        </w:rPr>
        <w:t>,</w:t>
      </w:r>
      <w:r w:rsidRPr="009A1068">
        <w:rPr>
          <w:szCs w:val="22"/>
        </w:rPr>
        <w:t xml:space="preserve"> o czym </w:t>
      </w:r>
      <w:r w:rsidR="00BC23AE" w:rsidRPr="009A1068">
        <w:rPr>
          <w:szCs w:val="22"/>
        </w:rPr>
        <w:t>W</w:t>
      </w:r>
      <w:r w:rsidRPr="009A1068">
        <w:rPr>
          <w:szCs w:val="22"/>
        </w:rPr>
        <w:t xml:space="preserve">nioskodawca jest informowany w formie pisemnej. </w:t>
      </w:r>
    </w:p>
    <w:p w14:paraId="050EBCC5" w14:textId="27434875" w:rsidR="00000B95" w:rsidRDefault="00F95810" w:rsidP="009A1068">
      <w:pPr>
        <w:numPr>
          <w:ilvl w:val="1"/>
          <w:numId w:val="9"/>
        </w:numPr>
        <w:spacing w:before="120"/>
        <w:rPr>
          <w:szCs w:val="22"/>
        </w:rPr>
      </w:pPr>
      <w:r w:rsidRPr="009A1068">
        <w:rPr>
          <w:szCs w:val="22"/>
        </w:rPr>
        <w:t xml:space="preserve">W ramach </w:t>
      </w:r>
      <w:r w:rsidR="005A7DF2" w:rsidRPr="009A1068">
        <w:rPr>
          <w:szCs w:val="22"/>
        </w:rPr>
        <w:t>danego</w:t>
      </w:r>
      <w:r w:rsidRPr="009A1068">
        <w:rPr>
          <w:szCs w:val="22"/>
        </w:rPr>
        <w:t xml:space="preserve"> </w:t>
      </w:r>
      <w:r w:rsidR="00F55016" w:rsidRPr="009A1068">
        <w:rPr>
          <w:szCs w:val="22"/>
        </w:rPr>
        <w:t>naboru</w:t>
      </w:r>
      <w:r w:rsidRPr="009A1068">
        <w:rPr>
          <w:szCs w:val="22"/>
        </w:rPr>
        <w:t xml:space="preserve"> </w:t>
      </w:r>
      <w:r w:rsidR="00BC23AE" w:rsidRPr="009A1068">
        <w:rPr>
          <w:szCs w:val="22"/>
        </w:rPr>
        <w:t>W</w:t>
      </w:r>
      <w:r w:rsidRPr="009A1068">
        <w:rPr>
          <w:szCs w:val="22"/>
        </w:rPr>
        <w:t>nioskodawca może złożyć tylko jeden wniosek o</w:t>
      </w:r>
      <w:r w:rsidR="00977DC0" w:rsidRPr="009A1068">
        <w:rPr>
          <w:szCs w:val="22"/>
        </w:rPr>
        <w:t> </w:t>
      </w:r>
      <w:r w:rsidRPr="009A1068">
        <w:rPr>
          <w:szCs w:val="22"/>
        </w:rPr>
        <w:t xml:space="preserve">dofinansowanie </w:t>
      </w:r>
      <w:r w:rsidR="005A17AF" w:rsidRPr="009A1068">
        <w:rPr>
          <w:szCs w:val="22"/>
        </w:rPr>
        <w:t xml:space="preserve">tego samego </w:t>
      </w:r>
      <w:r w:rsidRPr="009A1068">
        <w:rPr>
          <w:szCs w:val="22"/>
        </w:rPr>
        <w:t>przedsięwzięcia</w:t>
      </w:r>
      <w:r w:rsidR="00A444AB" w:rsidRPr="009A1068">
        <w:rPr>
          <w:szCs w:val="22"/>
        </w:rPr>
        <w:t>,</w:t>
      </w:r>
      <w:r w:rsidR="005A17AF" w:rsidRPr="009A1068">
        <w:rPr>
          <w:szCs w:val="22"/>
        </w:rPr>
        <w:t xml:space="preserve"> w ramach tej samej formy dofinansowania. </w:t>
      </w:r>
      <w:r w:rsidRPr="009A1068">
        <w:rPr>
          <w:szCs w:val="22"/>
        </w:rPr>
        <w:t>W przypadku złożenia  więcej niż jednego wniosku</w:t>
      </w:r>
      <w:r w:rsidR="005A17AF" w:rsidRPr="009A1068">
        <w:rPr>
          <w:szCs w:val="22"/>
        </w:rPr>
        <w:t xml:space="preserve"> na to samo przedsięwzięcie</w:t>
      </w:r>
      <w:r w:rsidRPr="009A1068">
        <w:rPr>
          <w:szCs w:val="22"/>
        </w:rPr>
        <w:t>, rozpatr</w:t>
      </w:r>
      <w:r w:rsidR="00D858F4" w:rsidRPr="009A1068">
        <w:rPr>
          <w:szCs w:val="22"/>
        </w:rPr>
        <w:t xml:space="preserve">zeniu podlega </w:t>
      </w:r>
      <w:r w:rsidRPr="009A1068">
        <w:rPr>
          <w:szCs w:val="22"/>
        </w:rPr>
        <w:t xml:space="preserve">tylko pierwszy </w:t>
      </w:r>
      <w:r w:rsidR="00B7004E" w:rsidRPr="009A1068">
        <w:rPr>
          <w:szCs w:val="22"/>
        </w:rPr>
        <w:t xml:space="preserve">wniosek </w:t>
      </w:r>
      <w:r w:rsidR="00D858F4" w:rsidRPr="009A1068">
        <w:rPr>
          <w:szCs w:val="22"/>
        </w:rPr>
        <w:t>(decyduje</w:t>
      </w:r>
      <w:r w:rsidRPr="009A1068">
        <w:rPr>
          <w:szCs w:val="22"/>
        </w:rPr>
        <w:t xml:space="preserve"> </w:t>
      </w:r>
      <w:r w:rsidR="00636809" w:rsidRPr="009A1068">
        <w:rPr>
          <w:szCs w:val="22"/>
        </w:rPr>
        <w:t xml:space="preserve">kolejność </w:t>
      </w:r>
      <w:r w:rsidRPr="009A1068">
        <w:rPr>
          <w:szCs w:val="22"/>
        </w:rPr>
        <w:t>wpływu</w:t>
      </w:r>
      <w:r w:rsidR="00D858F4" w:rsidRPr="009A1068">
        <w:rPr>
          <w:szCs w:val="22"/>
        </w:rPr>
        <w:t>)</w:t>
      </w:r>
      <w:r w:rsidR="009967B5" w:rsidRPr="009A1068">
        <w:rPr>
          <w:szCs w:val="22"/>
        </w:rPr>
        <w:t>.</w:t>
      </w:r>
    </w:p>
    <w:p w14:paraId="2FBDF38A" w14:textId="1E6BD8C5" w:rsidR="009970FC" w:rsidRPr="009970FC" w:rsidRDefault="009970FC" w:rsidP="009970FC">
      <w:pPr>
        <w:numPr>
          <w:ilvl w:val="1"/>
          <w:numId w:val="9"/>
        </w:numPr>
        <w:spacing w:before="120"/>
        <w:rPr>
          <w:szCs w:val="22"/>
        </w:rPr>
      </w:pPr>
      <w:r w:rsidRPr="00EF0180">
        <w:rPr>
          <w:szCs w:val="22"/>
        </w:rPr>
        <w:t>Termin składania wniosków może zostać wydłużony w przypadku wystąpienia w NFOŚiGW awarii/ usterki/błędu systemu informatycznego GWD.</w:t>
      </w:r>
    </w:p>
    <w:p w14:paraId="2534AEC1" w14:textId="0015D29D" w:rsidR="009970FC" w:rsidRPr="00DE38F6" w:rsidRDefault="00DE38F6" w:rsidP="009970FC">
      <w:pPr>
        <w:numPr>
          <w:ilvl w:val="1"/>
          <w:numId w:val="9"/>
        </w:numPr>
        <w:spacing w:before="120"/>
        <w:rPr>
          <w:szCs w:val="22"/>
        </w:rPr>
      </w:pPr>
      <w:r>
        <w:rPr>
          <w:rStyle w:val="ui-provider"/>
        </w:rPr>
        <w:t>W przypadku stwierdzenia przez NFOŚiGW problemu w systemie GWD, o którym mowa w ust. 9, uniemożliwiającego złożenie wniosku w ostatnim dniu w terminie określonym w ogłoszeniu o</w:t>
      </w:r>
      <w:r>
        <w:rPr>
          <w:rStyle w:val="ui-provider"/>
        </w:rPr>
        <w:t> </w:t>
      </w:r>
      <w:bookmarkStart w:id="1" w:name="_GoBack"/>
      <w:bookmarkEnd w:id="1"/>
      <w:r>
        <w:rPr>
          <w:rStyle w:val="ui-provider"/>
        </w:rPr>
        <w:t xml:space="preserve">naborze, </w:t>
      </w:r>
      <w:r w:rsidRPr="00270741">
        <w:rPr>
          <w:rStyle w:val="ui-provider"/>
        </w:rPr>
        <w:t> termin składania wniosków</w:t>
      </w:r>
      <w:r>
        <w:rPr>
          <w:rStyle w:val="ui-provider"/>
        </w:rPr>
        <w:t xml:space="preserve"> wydłuża się odpowiednio o jeden dzień</w:t>
      </w:r>
      <w:r w:rsidRPr="00EF0180">
        <w:t>.</w:t>
      </w:r>
    </w:p>
    <w:p w14:paraId="09D31A2B" w14:textId="77777777" w:rsidR="00DE38F6" w:rsidRPr="00EF0180" w:rsidRDefault="00DE38F6" w:rsidP="00DE38F6">
      <w:pPr>
        <w:spacing w:before="120"/>
        <w:ind w:left="340"/>
        <w:rPr>
          <w:szCs w:val="22"/>
        </w:rPr>
      </w:pPr>
    </w:p>
    <w:p w14:paraId="3D152E80" w14:textId="77777777" w:rsidR="00184A88" w:rsidRPr="000471CC" w:rsidRDefault="00184A88" w:rsidP="0086332B">
      <w:pPr>
        <w:pStyle w:val="Nagwek1"/>
      </w:pPr>
      <w:r w:rsidRPr="000471CC">
        <w:t>Rozdział III</w:t>
      </w:r>
    </w:p>
    <w:p w14:paraId="70A5B8F1" w14:textId="77777777" w:rsidR="007761B9" w:rsidRPr="000471CC" w:rsidRDefault="00074F27" w:rsidP="0086332B">
      <w:pPr>
        <w:pStyle w:val="Nagwek1"/>
      </w:pPr>
      <w:r w:rsidRPr="000471CC">
        <w:t>Etapy r</w:t>
      </w:r>
      <w:r w:rsidR="00230D39" w:rsidRPr="000471CC">
        <w:t>ozpatrywani</w:t>
      </w:r>
      <w:r w:rsidRPr="000471CC">
        <w:t>a</w:t>
      </w:r>
      <w:r w:rsidR="00230D39" w:rsidRPr="000471CC">
        <w:t xml:space="preserve"> wniosku</w:t>
      </w:r>
    </w:p>
    <w:p w14:paraId="20B4EA97" w14:textId="77777777" w:rsidR="00230D39" w:rsidRPr="001D07D7" w:rsidRDefault="00230D39" w:rsidP="006428B3">
      <w:pPr>
        <w:spacing w:before="120"/>
        <w:jc w:val="center"/>
        <w:rPr>
          <w:b/>
          <w:szCs w:val="22"/>
        </w:rPr>
      </w:pPr>
      <w:r w:rsidRPr="001D07D7">
        <w:rPr>
          <w:b/>
          <w:szCs w:val="22"/>
        </w:rPr>
        <w:t xml:space="preserve">§ </w:t>
      </w:r>
      <w:r w:rsidR="00C95FAD" w:rsidRPr="001D07D7">
        <w:rPr>
          <w:b/>
          <w:szCs w:val="22"/>
        </w:rPr>
        <w:t>3</w:t>
      </w:r>
    </w:p>
    <w:p w14:paraId="26425758" w14:textId="662CD86F" w:rsidR="009573CE" w:rsidRPr="009573CE" w:rsidRDefault="009573CE" w:rsidP="00B26283">
      <w:pPr>
        <w:spacing w:after="0"/>
        <w:rPr>
          <w:szCs w:val="22"/>
        </w:rPr>
      </w:pPr>
      <w:r>
        <w:rPr>
          <w:szCs w:val="22"/>
        </w:rPr>
        <w:t>N</w:t>
      </w:r>
      <w:r w:rsidRPr="009573CE">
        <w:rPr>
          <w:szCs w:val="22"/>
        </w:rPr>
        <w:t>a poszczególne etapy rozpatrywania wniosku składa się:</w:t>
      </w:r>
    </w:p>
    <w:p w14:paraId="5A1D84BD" w14:textId="52E66F03" w:rsidR="009573CE" w:rsidRPr="00C20B45" w:rsidRDefault="009573CE" w:rsidP="008C6E53">
      <w:pPr>
        <w:pStyle w:val="Akapitzlist"/>
        <w:numPr>
          <w:ilvl w:val="0"/>
          <w:numId w:val="62"/>
        </w:numPr>
        <w:spacing w:after="0"/>
        <w:ind w:left="1060" w:hanging="340"/>
      </w:pPr>
      <w:r w:rsidRPr="00C20B45">
        <w:rPr>
          <w:lang w:eastAsia="pl-PL"/>
        </w:rPr>
        <w:t xml:space="preserve">Etap I - Preselekcja: </w:t>
      </w:r>
      <w:r w:rsidRPr="00C20B45">
        <w:t>nabór i ocena fiszek projektowych</w:t>
      </w:r>
      <w:r w:rsidRPr="009006F0">
        <w:rPr>
          <w:b/>
        </w:rPr>
        <w:t xml:space="preserve"> </w:t>
      </w:r>
      <w:r w:rsidRPr="00C20B45">
        <w:t xml:space="preserve">wg kryteriów preselekcji określonych w ust. 8.1 programu priorytetowego </w:t>
      </w:r>
      <w:r w:rsidRPr="00C20B45">
        <w:rPr>
          <w:lang w:eastAsia="pl-PL"/>
        </w:rPr>
        <w:t>w</w:t>
      </w:r>
      <w:r w:rsidR="00FF5B9E">
        <w:rPr>
          <w:lang w:eastAsia="pl-PL"/>
        </w:rPr>
        <w:t xml:space="preserve"> </w:t>
      </w:r>
      <w:r w:rsidRPr="00C20B45">
        <w:rPr>
          <w:lang w:eastAsia="pl-PL"/>
        </w:rPr>
        <w:t>okresie wskazanym w ogłoszeniu o naborze</w:t>
      </w:r>
      <w:r w:rsidR="00C10A1F">
        <w:rPr>
          <w:lang w:eastAsia="pl-PL"/>
        </w:rPr>
        <w:t>,</w:t>
      </w:r>
    </w:p>
    <w:p w14:paraId="397A2239" w14:textId="295DA8B2" w:rsidR="009573CE" w:rsidRPr="00C20B45" w:rsidRDefault="009573CE" w:rsidP="008C6E53">
      <w:pPr>
        <w:pStyle w:val="Akapitzlist"/>
        <w:numPr>
          <w:ilvl w:val="0"/>
          <w:numId w:val="62"/>
        </w:numPr>
        <w:spacing w:after="0"/>
        <w:ind w:left="1060" w:hanging="340"/>
      </w:pPr>
      <w:r w:rsidRPr="00C20B45">
        <w:t xml:space="preserve">Etap II - Selekcja: nabór i ocena kompletnych wniosków </w:t>
      </w:r>
      <w:proofErr w:type="spellStart"/>
      <w:r w:rsidRPr="00C20B45">
        <w:t>WoD</w:t>
      </w:r>
      <w:proofErr w:type="spellEnd"/>
      <w:r w:rsidRPr="00C20B45">
        <w:t xml:space="preserve"> wg kryteriów dostępu</w:t>
      </w:r>
      <w:r>
        <w:t xml:space="preserve"> oraz</w:t>
      </w:r>
      <w:r w:rsidRPr="00C20B45">
        <w:t xml:space="preserve"> jakościowych dopuszczających i</w:t>
      </w:r>
      <w:r w:rsidR="00FF5B9E">
        <w:t xml:space="preserve"> </w:t>
      </w:r>
      <w:r w:rsidRPr="00C20B45">
        <w:t xml:space="preserve">punktowych, o których mowa w ust. 8.2 programu priorytetowego, </w:t>
      </w:r>
    </w:p>
    <w:p w14:paraId="1D7FBD33" w14:textId="77777777" w:rsidR="009573CE" w:rsidRPr="00C20B45" w:rsidRDefault="009573CE" w:rsidP="00B26283">
      <w:pPr>
        <w:spacing w:after="0"/>
        <w:rPr>
          <w:szCs w:val="22"/>
        </w:rPr>
      </w:pPr>
      <w:r w:rsidRPr="00C20B45">
        <w:rPr>
          <w:szCs w:val="22"/>
        </w:rPr>
        <w:t xml:space="preserve">i przewiduje się następującą liczbę </w:t>
      </w:r>
      <w:r w:rsidRPr="0092762A">
        <w:rPr>
          <w:u w:val="single"/>
        </w:rPr>
        <w:t>dni roboczych</w:t>
      </w:r>
      <w:r w:rsidRPr="00C20B45">
        <w:rPr>
          <w:szCs w:val="22"/>
        </w:rPr>
        <w:t xml:space="preserve"> NFOŚiGW:</w:t>
      </w:r>
    </w:p>
    <w:p w14:paraId="488A14DC" w14:textId="77777777" w:rsidR="009573CE" w:rsidRPr="00C20B45" w:rsidRDefault="009573CE" w:rsidP="00EF3462">
      <w:pPr>
        <w:spacing w:before="120"/>
        <w:ind w:left="284"/>
        <w:jc w:val="center"/>
        <w:rPr>
          <w:szCs w:val="22"/>
        </w:rPr>
      </w:pPr>
      <w:r w:rsidRPr="00C20B45">
        <w:rPr>
          <w:szCs w:val="22"/>
        </w:rPr>
        <w:t>PRESELEKCJA</w:t>
      </w:r>
    </w:p>
    <w:p w14:paraId="744F12C3" w14:textId="6CBDA3E8" w:rsidR="009573CE" w:rsidRDefault="009573CE" w:rsidP="008C6E53">
      <w:pPr>
        <w:pStyle w:val="Akapitzlist"/>
        <w:numPr>
          <w:ilvl w:val="0"/>
          <w:numId w:val="63"/>
        </w:numPr>
        <w:spacing w:before="60" w:after="0"/>
        <w:ind w:left="680" w:hanging="340"/>
      </w:pPr>
      <w:r w:rsidRPr="00C20B45">
        <w:t xml:space="preserve">rejestrowanie fiszki projektowej - do 2 dni od dnia jej wpływu; </w:t>
      </w:r>
    </w:p>
    <w:p w14:paraId="71BC0FAF" w14:textId="77777777" w:rsidR="00653009" w:rsidRDefault="0086384F" w:rsidP="008C6E53">
      <w:pPr>
        <w:pStyle w:val="Akapitzlist"/>
        <w:numPr>
          <w:ilvl w:val="0"/>
          <w:numId w:val="63"/>
        </w:numPr>
        <w:spacing w:before="60" w:after="0"/>
        <w:ind w:left="680" w:hanging="340"/>
      </w:pPr>
      <w:r w:rsidRPr="00605318">
        <w:t>przekazanie do oceny - do 5 dni</w:t>
      </w:r>
      <w:r w:rsidR="00653009">
        <w:t>:</w:t>
      </w:r>
    </w:p>
    <w:p w14:paraId="4D1595B1" w14:textId="2E7EAB4B" w:rsidR="00653009" w:rsidRDefault="0086384F" w:rsidP="008C6E53">
      <w:pPr>
        <w:pStyle w:val="Akapitzlist"/>
        <w:numPr>
          <w:ilvl w:val="0"/>
          <w:numId w:val="64"/>
        </w:numPr>
        <w:spacing w:after="0"/>
        <w:ind w:left="1060" w:hanging="340"/>
      </w:pPr>
      <w:r w:rsidRPr="00605318">
        <w:t>od daty zamknięcia naboru fiszek</w:t>
      </w:r>
      <w:r w:rsidR="00611B5F">
        <w:t xml:space="preserve"> w przypadku realizacji oceny przez eksperta wewnętrznego</w:t>
      </w:r>
      <w:r w:rsidRPr="00605318">
        <w:t>;</w:t>
      </w:r>
    </w:p>
    <w:p w14:paraId="01ACC357" w14:textId="4C7E2081" w:rsidR="002333DF" w:rsidRDefault="00611B5F" w:rsidP="008C6E53">
      <w:pPr>
        <w:pStyle w:val="Akapitzlist"/>
        <w:numPr>
          <w:ilvl w:val="0"/>
          <w:numId w:val="64"/>
        </w:numPr>
        <w:spacing w:after="0"/>
        <w:ind w:left="1060" w:hanging="340"/>
      </w:pPr>
      <w:r w:rsidRPr="00611B5F">
        <w:t xml:space="preserve">od daty otrzymania rekomendacji z </w:t>
      </w:r>
      <w:r w:rsidR="00653009">
        <w:t>instytucji prowadzącej bazę ekspertów - IOŚ-PIB -</w:t>
      </w:r>
      <w:r w:rsidR="008B67F0">
        <w:t xml:space="preserve"> w przypadku realizacji oceny przez eksperta</w:t>
      </w:r>
      <w:r w:rsidR="0076048B">
        <w:t>/(ów)</w:t>
      </w:r>
      <w:r w:rsidR="008B67F0">
        <w:t xml:space="preserve"> zewnętrznego</w:t>
      </w:r>
      <w:r w:rsidR="0076048B">
        <w:t>/(</w:t>
      </w:r>
      <w:proofErr w:type="spellStart"/>
      <w:r w:rsidR="0076048B">
        <w:t>ych</w:t>
      </w:r>
      <w:proofErr w:type="spellEnd"/>
      <w:r w:rsidR="0076048B">
        <w:t>)</w:t>
      </w:r>
      <w:r>
        <w:t>;</w:t>
      </w:r>
    </w:p>
    <w:p w14:paraId="00C1793F" w14:textId="77777777" w:rsidR="0013243B" w:rsidRDefault="009573CE" w:rsidP="008C6E53">
      <w:pPr>
        <w:pStyle w:val="Akapitzlist"/>
        <w:numPr>
          <w:ilvl w:val="0"/>
          <w:numId w:val="63"/>
        </w:numPr>
        <w:spacing w:before="60" w:after="0"/>
        <w:ind w:left="680" w:hanging="340"/>
      </w:pPr>
      <w:r w:rsidRPr="002333DF">
        <w:t xml:space="preserve">ocena fiszki projektowej według kryteriów preselekcji - </w:t>
      </w:r>
      <w:r w:rsidRPr="002333DF">
        <w:rPr>
          <w:lang w:eastAsia="pl-PL"/>
        </w:rPr>
        <w:t>do 10 dni od dnia przekazania do oceny;</w:t>
      </w:r>
    </w:p>
    <w:p w14:paraId="4F6DC123" w14:textId="1FE5D058" w:rsidR="002B17DB" w:rsidRDefault="002B17DB" w:rsidP="008C6E53">
      <w:pPr>
        <w:pStyle w:val="Akapitzlist"/>
        <w:numPr>
          <w:ilvl w:val="0"/>
          <w:numId w:val="63"/>
        </w:numPr>
        <w:spacing w:before="60" w:after="0"/>
        <w:ind w:left="680" w:hanging="340"/>
      </w:pPr>
      <w:r>
        <w:rPr>
          <w:lang w:val="pl-PL" w:eastAsia="pl-PL"/>
        </w:rPr>
        <w:t xml:space="preserve">uzupełnienie przez </w:t>
      </w:r>
      <w:r w:rsidR="00870596">
        <w:rPr>
          <w:lang w:val="pl-PL" w:eastAsia="pl-PL"/>
        </w:rPr>
        <w:t>Wnioskodawcę brakujących informacji i/lub dokumentów, wymaganych na etapie oceny według kryteriów preselekcji - do 5 dni od dnia otrzymania pisma przez Wnioskodawcę;</w:t>
      </w:r>
    </w:p>
    <w:p w14:paraId="748B3809" w14:textId="16561DCA" w:rsidR="009573CE" w:rsidRPr="002333DF" w:rsidRDefault="009573CE" w:rsidP="008C6E53">
      <w:pPr>
        <w:pStyle w:val="Akapitzlist"/>
        <w:numPr>
          <w:ilvl w:val="0"/>
          <w:numId w:val="63"/>
        </w:numPr>
        <w:spacing w:before="60" w:after="0"/>
        <w:ind w:left="680" w:hanging="340"/>
      </w:pPr>
      <w:r w:rsidRPr="0013243B">
        <w:rPr>
          <w:szCs w:val="22"/>
        </w:rPr>
        <w:t xml:space="preserve">poinformowanie Wnioskodawcy o wynikach oceny fiszki projektowej na etapie preselekcji oraz, w przypadku uzyskania pozytywnej oceny zaproszenie do etapu selekcji, tj. do składania pełnego wniosku o dofinansowanie </w:t>
      </w:r>
      <w:proofErr w:type="spellStart"/>
      <w:r w:rsidRPr="0013243B">
        <w:rPr>
          <w:szCs w:val="22"/>
        </w:rPr>
        <w:t>WoD</w:t>
      </w:r>
      <w:proofErr w:type="spellEnd"/>
      <w:r w:rsidRPr="0013243B">
        <w:rPr>
          <w:szCs w:val="22"/>
        </w:rPr>
        <w:t xml:space="preserve"> - do 3 dni od dnia uzyskania oceny wg kryteriów preselekcji;</w:t>
      </w:r>
    </w:p>
    <w:p w14:paraId="1BF1B4EC" w14:textId="77777777" w:rsidR="009573CE" w:rsidRPr="00C20B45" w:rsidRDefault="009573CE" w:rsidP="00493E1B">
      <w:pPr>
        <w:spacing w:before="120"/>
        <w:ind w:left="567"/>
        <w:jc w:val="center"/>
        <w:rPr>
          <w:szCs w:val="22"/>
        </w:rPr>
      </w:pPr>
      <w:r w:rsidRPr="00C20B45">
        <w:rPr>
          <w:szCs w:val="22"/>
        </w:rPr>
        <w:t>SELEKCJA</w:t>
      </w:r>
    </w:p>
    <w:p w14:paraId="0E621C72" w14:textId="77777777" w:rsidR="008A6B12" w:rsidRPr="009573CE" w:rsidRDefault="00C23A5E" w:rsidP="008C6E53">
      <w:pPr>
        <w:numPr>
          <w:ilvl w:val="0"/>
          <w:numId w:val="38"/>
        </w:numPr>
        <w:spacing w:before="60" w:after="0"/>
        <w:ind w:left="680" w:hanging="340"/>
        <w:rPr>
          <w:szCs w:val="22"/>
        </w:rPr>
      </w:pPr>
      <w:r w:rsidRPr="009573CE">
        <w:rPr>
          <w:szCs w:val="22"/>
        </w:rPr>
        <w:t xml:space="preserve">rejestrowanie </w:t>
      </w:r>
      <w:r w:rsidR="005376D7" w:rsidRPr="009573CE">
        <w:rPr>
          <w:szCs w:val="22"/>
        </w:rPr>
        <w:t xml:space="preserve">wniosku – do </w:t>
      </w:r>
      <w:r w:rsidR="00D65903" w:rsidRPr="009573CE">
        <w:rPr>
          <w:szCs w:val="22"/>
        </w:rPr>
        <w:t>3</w:t>
      </w:r>
      <w:r w:rsidR="005376D7" w:rsidRPr="009573CE">
        <w:rPr>
          <w:szCs w:val="22"/>
        </w:rPr>
        <w:t xml:space="preserve"> dni od daty </w:t>
      </w:r>
      <w:r w:rsidR="00F55016" w:rsidRPr="009573CE">
        <w:rPr>
          <w:szCs w:val="22"/>
        </w:rPr>
        <w:t xml:space="preserve">wpływu </w:t>
      </w:r>
      <w:r w:rsidR="005376D7" w:rsidRPr="009573CE">
        <w:rPr>
          <w:szCs w:val="22"/>
        </w:rPr>
        <w:t>wniosk</w:t>
      </w:r>
      <w:r w:rsidR="00F55016" w:rsidRPr="009573CE">
        <w:rPr>
          <w:szCs w:val="22"/>
        </w:rPr>
        <w:t>u</w:t>
      </w:r>
      <w:r w:rsidR="005376D7" w:rsidRPr="009573CE">
        <w:rPr>
          <w:szCs w:val="22"/>
        </w:rPr>
        <w:t>;</w:t>
      </w:r>
      <w:r w:rsidRPr="009573CE">
        <w:rPr>
          <w:szCs w:val="22"/>
        </w:rPr>
        <w:t xml:space="preserve"> </w:t>
      </w:r>
    </w:p>
    <w:p w14:paraId="64E9F5F0" w14:textId="2EE9D9B6" w:rsidR="008A6B12" w:rsidRDefault="005376D7" w:rsidP="008C6E53">
      <w:pPr>
        <w:numPr>
          <w:ilvl w:val="0"/>
          <w:numId w:val="38"/>
        </w:numPr>
        <w:spacing w:before="60" w:after="0"/>
        <w:ind w:left="680" w:hanging="340"/>
        <w:rPr>
          <w:szCs w:val="22"/>
        </w:rPr>
      </w:pPr>
      <w:r w:rsidRPr="009573CE">
        <w:rPr>
          <w:szCs w:val="22"/>
        </w:rPr>
        <w:t>ocena wni</w:t>
      </w:r>
      <w:r w:rsidR="00FF5142" w:rsidRPr="009573CE">
        <w:rPr>
          <w:szCs w:val="22"/>
        </w:rPr>
        <w:t>osku wg kryteriów dostępu</w:t>
      </w:r>
      <w:r w:rsidR="00E278D2" w:rsidRPr="009573CE">
        <w:rPr>
          <w:szCs w:val="22"/>
        </w:rPr>
        <w:t xml:space="preserve"> </w:t>
      </w:r>
      <w:r w:rsidRPr="009573CE">
        <w:rPr>
          <w:szCs w:val="22"/>
        </w:rPr>
        <w:t xml:space="preserve">– do </w:t>
      </w:r>
      <w:r w:rsidR="00B223F3" w:rsidRPr="009573CE">
        <w:rPr>
          <w:szCs w:val="22"/>
        </w:rPr>
        <w:t>3</w:t>
      </w:r>
      <w:r w:rsidRPr="009573CE">
        <w:rPr>
          <w:szCs w:val="22"/>
        </w:rPr>
        <w:t xml:space="preserve"> dni od daty rejestracji wniosku</w:t>
      </w:r>
      <w:r w:rsidR="007C1356" w:rsidRPr="009573CE">
        <w:rPr>
          <w:szCs w:val="22"/>
        </w:rPr>
        <w:t>;</w:t>
      </w:r>
      <w:r w:rsidR="00C23A5E" w:rsidRPr="009573CE">
        <w:rPr>
          <w:szCs w:val="22"/>
        </w:rPr>
        <w:t xml:space="preserve"> </w:t>
      </w:r>
    </w:p>
    <w:p w14:paraId="5C51EB10" w14:textId="37DDA714" w:rsidR="003A31EC" w:rsidRPr="009573CE" w:rsidRDefault="003A31EC" w:rsidP="008C6E53">
      <w:pPr>
        <w:numPr>
          <w:ilvl w:val="0"/>
          <w:numId w:val="38"/>
        </w:numPr>
        <w:spacing w:before="60" w:after="0"/>
        <w:ind w:left="680" w:hanging="340"/>
        <w:rPr>
          <w:szCs w:val="22"/>
        </w:rPr>
      </w:pPr>
      <w:r w:rsidRPr="00FC7F7E">
        <w:t xml:space="preserve">uzupełnienie przez </w:t>
      </w:r>
      <w:r w:rsidR="00BC23AE">
        <w:rPr>
          <w:szCs w:val="22"/>
        </w:rPr>
        <w:t>W</w:t>
      </w:r>
      <w:r>
        <w:rPr>
          <w:szCs w:val="22"/>
        </w:rPr>
        <w:t>nioskodawcę</w:t>
      </w:r>
      <w:r w:rsidRPr="00FC7F7E">
        <w:t xml:space="preserve"> brakujących </w:t>
      </w:r>
      <w:r w:rsidRPr="002B67FA">
        <w:t xml:space="preserve">informacji i/lub dokumentów, wymaganych na etapie oceny wg kryteriów dostępu </w:t>
      </w:r>
      <w:r w:rsidRPr="009F4B82">
        <w:t>– do 5</w:t>
      </w:r>
      <w:r w:rsidRPr="008B7591">
        <w:t xml:space="preserve"> dni od dnia otrzymania </w:t>
      </w:r>
      <w:r w:rsidR="008F1B79">
        <w:rPr>
          <w:szCs w:val="22"/>
        </w:rPr>
        <w:t>pisma w ww. zakresie</w:t>
      </w:r>
      <w:r w:rsidRPr="00FC7F7E">
        <w:t xml:space="preserve"> przez </w:t>
      </w:r>
      <w:r w:rsidR="008F1B79">
        <w:rPr>
          <w:szCs w:val="22"/>
        </w:rPr>
        <w:t>W</w:t>
      </w:r>
      <w:r w:rsidRPr="009573CE">
        <w:rPr>
          <w:szCs w:val="22"/>
        </w:rPr>
        <w:t>nioskodawcę</w:t>
      </w:r>
      <w:r w:rsidRPr="00FC7F7E">
        <w:t>;</w:t>
      </w:r>
    </w:p>
    <w:p w14:paraId="4C2986F7" w14:textId="7B12DCA4" w:rsidR="008A6B12" w:rsidRPr="009573CE" w:rsidRDefault="002F0E26" w:rsidP="008C6E53">
      <w:pPr>
        <w:numPr>
          <w:ilvl w:val="0"/>
          <w:numId w:val="38"/>
        </w:numPr>
        <w:spacing w:before="60" w:after="0"/>
        <w:ind w:left="680" w:hanging="340"/>
        <w:rPr>
          <w:szCs w:val="22"/>
        </w:rPr>
      </w:pPr>
      <w:r w:rsidRPr="009573CE">
        <w:rPr>
          <w:szCs w:val="22"/>
        </w:rPr>
        <w:t>ocena</w:t>
      </w:r>
      <w:r w:rsidR="0086142E" w:rsidRPr="009573CE">
        <w:rPr>
          <w:szCs w:val="22"/>
        </w:rPr>
        <w:t xml:space="preserve"> </w:t>
      </w:r>
      <w:r w:rsidR="007C1356" w:rsidRPr="009573CE">
        <w:rPr>
          <w:szCs w:val="22"/>
        </w:rPr>
        <w:t>wniosk</w:t>
      </w:r>
      <w:r w:rsidR="0086142E" w:rsidRPr="009573CE">
        <w:rPr>
          <w:szCs w:val="22"/>
        </w:rPr>
        <w:t>u</w:t>
      </w:r>
      <w:r w:rsidR="007C1356" w:rsidRPr="009573CE">
        <w:rPr>
          <w:szCs w:val="22"/>
        </w:rPr>
        <w:t xml:space="preserve"> </w:t>
      </w:r>
      <w:r w:rsidR="00234BD6" w:rsidRPr="009573CE">
        <w:rPr>
          <w:szCs w:val="22"/>
        </w:rPr>
        <w:t>wg kryteriów jakościowych</w:t>
      </w:r>
      <w:r w:rsidR="00DC1DAE" w:rsidRPr="009573CE">
        <w:rPr>
          <w:szCs w:val="22"/>
        </w:rPr>
        <w:t xml:space="preserve"> </w:t>
      </w:r>
      <w:r w:rsidR="00D65903" w:rsidRPr="009573CE">
        <w:rPr>
          <w:szCs w:val="22"/>
        </w:rPr>
        <w:t xml:space="preserve">- </w:t>
      </w:r>
      <w:r w:rsidR="00FF5142" w:rsidRPr="009573CE">
        <w:rPr>
          <w:szCs w:val="22"/>
        </w:rPr>
        <w:t xml:space="preserve">do </w:t>
      </w:r>
      <w:r w:rsidR="00D65903" w:rsidRPr="009573CE">
        <w:rPr>
          <w:szCs w:val="22"/>
        </w:rPr>
        <w:t>1</w:t>
      </w:r>
      <w:r w:rsidR="00A02790" w:rsidRPr="009573CE">
        <w:rPr>
          <w:szCs w:val="22"/>
        </w:rPr>
        <w:t>7</w:t>
      </w:r>
      <w:r w:rsidR="007F0C3A" w:rsidRPr="009573CE">
        <w:rPr>
          <w:szCs w:val="22"/>
        </w:rPr>
        <w:t xml:space="preserve"> </w:t>
      </w:r>
      <w:r w:rsidR="00FF5142" w:rsidRPr="009573CE">
        <w:rPr>
          <w:szCs w:val="22"/>
        </w:rPr>
        <w:t>dni od dnia zakończenia oceny wg kryteriów dostępu</w:t>
      </w:r>
      <w:r w:rsidR="007F0C3A" w:rsidRPr="009573CE">
        <w:rPr>
          <w:szCs w:val="22"/>
        </w:rPr>
        <w:t>;</w:t>
      </w:r>
      <w:r w:rsidR="00005B80" w:rsidRPr="00FC1AA2">
        <w:rPr>
          <w:vertAlign w:val="superscript"/>
        </w:rPr>
        <w:footnoteReference w:id="3"/>
      </w:r>
    </w:p>
    <w:p w14:paraId="702B9FF3" w14:textId="0A4178A6" w:rsidR="00427123" w:rsidRDefault="00C92F49" w:rsidP="008C6E53">
      <w:pPr>
        <w:numPr>
          <w:ilvl w:val="0"/>
          <w:numId w:val="38"/>
        </w:numPr>
        <w:spacing w:before="60" w:after="0"/>
        <w:ind w:left="680" w:hanging="340"/>
        <w:rPr>
          <w:szCs w:val="22"/>
        </w:rPr>
      </w:pPr>
      <w:r w:rsidRPr="009573CE">
        <w:rPr>
          <w:szCs w:val="22"/>
        </w:rPr>
        <w:t>uzupełnienie</w:t>
      </w:r>
      <w:r w:rsidR="0088501E" w:rsidRPr="009573CE">
        <w:rPr>
          <w:szCs w:val="22"/>
        </w:rPr>
        <w:t xml:space="preserve"> przez </w:t>
      </w:r>
      <w:r w:rsidR="008F1B79">
        <w:rPr>
          <w:szCs w:val="22"/>
        </w:rPr>
        <w:t>W</w:t>
      </w:r>
      <w:r w:rsidR="0088501E" w:rsidRPr="009573CE">
        <w:rPr>
          <w:szCs w:val="22"/>
        </w:rPr>
        <w:t>nioskodawcę</w:t>
      </w:r>
      <w:r w:rsidRPr="009573CE">
        <w:rPr>
          <w:szCs w:val="22"/>
        </w:rPr>
        <w:t xml:space="preserve"> </w:t>
      </w:r>
      <w:r w:rsidR="007C1356" w:rsidRPr="009573CE">
        <w:rPr>
          <w:szCs w:val="22"/>
        </w:rPr>
        <w:t>brakujących</w:t>
      </w:r>
      <w:r w:rsidR="00CB61AA" w:rsidRPr="009573CE">
        <w:rPr>
          <w:szCs w:val="22"/>
        </w:rPr>
        <w:t xml:space="preserve"> informacji i/lub</w:t>
      </w:r>
      <w:r w:rsidRPr="009573CE">
        <w:rPr>
          <w:szCs w:val="22"/>
        </w:rPr>
        <w:t xml:space="preserve"> dokumentów</w:t>
      </w:r>
      <w:r w:rsidR="007C1356" w:rsidRPr="009573CE">
        <w:rPr>
          <w:szCs w:val="22"/>
        </w:rPr>
        <w:t>,</w:t>
      </w:r>
      <w:r w:rsidRPr="009573CE">
        <w:rPr>
          <w:szCs w:val="22"/>
        </w:rPr>
        <w:t xml:space="preserve"> </w:t>
      </w:r>
      <w:r w:rsidR="007C1356" w:rsidRPr="009573CE">
        <w:rPr>
          <w:szCs w:val="22"/>
        </w:rPr>
        <w:t>wymaganych na etapie</w:t>
      </w:r>
      <w:r w:rsidRPr="009573CE">
        <w:rPr>
          <w:szCs w:val="22"/>
        </w:rPr>
        <w:t xml:space="preserve"> oceny </w:t>
      </w:r>
      <w:r w:rsidR="007C1356" w:rsidRPr="009573CE">
        <w:rPr>
          <w:szCs w:val="22"/>
        </w:rPr>
        <w:t xml:space="preserve">wg kryteriów </w:t>
      </w:r>
      <w:r w:rsidR="0093568D" w:rsidRPr="009573CE">
        <w:rPr>
          <w:szCs w:val="22"/>
        </w:rPr>
        <w:t>jakościowych</w:t>
      </w:r>
      <w:r w:rsidRPr="009573CE">
        <w:rPr>
          <w:szCs w:val="22"/>
        </w:rPr>
        <w:t xml:space="preserve"> – do </w:t>
      </w:r>
      <w:r w:rsidR="00F72F0F" w:rsidRPr="009573CE">
        <w:rPr>
          <w:szCs w:val="22"/>
        </w:rPr>
        <w:t>1</w:t>
      </w:r>
      <w:r w:rsidR="006914FB">
        <w:rPr>
          <w:szCs w:val="22"/>
        </w:rPr>
        <w:t>3</w:t>
      </w:r>
      <w:r w:rsidR="00697B9A" w:rsidRPr="009573CE">
        <w:rPr>
          <w:szCs w:val="22"/>
        </w:rPr>
        <w:t xml:space="preserve"> </w:t>
      </w:r>
      <w:r w:rsidRPr="009573CE">
        <w:rPr>
          <w:szCs w:val="22"/>
        </w:rPr>
        <w:t>dni</w:t>
      </w:r>
      <w:r w:rsidR="000D3A58" w:rsidRPr="009573CE">
        <w:rPr>
          <w:szCs w:val="22"/>
        </w:rPr>
        <w:t xml:space="preserve"> od dnia </w:t>
      </w:r>
      <w:r w:rsidR="00296336" w:rsidRPr="009573CE">
        <w:rPr>
          <w:szCs w:val="22"/>
        </w:rPr>
        <w:t>otrzymania</w:t>
      </w:r>
      <w:r w:rsidR="000D3A58" w:rsidRPr="009573CE">
        <w:rPr>
          <w:szCs w:val="22"/>
        </w:rPr>
        <w:t xml:space="preserve"> </w:t>
      </w:r>
      <w:r w:rsidR="008F1B79">
        <w:rPr>
          <w:szCs w:val="22"/>
        </w:rPr>
        <w:t>pisma</w:t>
      </w:r>
      <w:r w:rsidR="007F01A8" w:rsidRPr="007F01A8">
        <w:rPr>
          <w:szCs w:val="22"/>
        </w:rPr>
        <w:t xml:space="preserve"> </w:t>
      </w:r>
      <w:r w:rsidR="007F01A8">
        <w:rPr>
          <w:szCs w:val="22"/>
        </w:rPr>
        <w:t>w ww. zakresie</w:t>
      </w:r>
      <w:r w:rsidR="007F01A8" w:rsidRPr="009573CE">
        <w:rPr>
          <w:szCs w:val="22"/>
        </w:rPr>
        <w:t xml:space="preserve"> </w:t>
      </w:r>
      <w:r w:rsidR="00CD5804" w:rsidRPr="009573CE">
        <w:rPr>
          <w:szCs w:val="22"/>
        </w:rPr>
        <w:t xml:space="preserve"> przez </w:t>
      </w:r>
      <w:r w:rsidR="007F01A8">
        <w:rPr>
          <w:szCs w:val="22"/>
        </w:rPr>
        <w:t>W</w:t>
      </w:r>
      <w:r w:rsidR="00CD5804" w:rsidRPr="009573CE">
        <w:rPr>
          <w:szCs w:val="22"/>
        </w:rPr>
        <w:t>nioskodawc</w:t>
      </w:r>
      <w:r w:rsidR="001D5644" w:rsidRPr="009573CE">
        <w:rPr>
          <w:szCs w:val="22"/>
        </w:rPr>
        <w:t>ę</w:t>
      </w:r>
      <w:r w:rsidR="007519EE" w:rsidRPr="00FC1AA2">
        <w:rPr>
          <w:vertAlign w:val="superscript"/>
        </w:rPr>
        <w:footnoteReference w:id="4"/>
      </w:r>
      <w:r w:rsidR="007C1356" w:rsidRPr="009573CE">
        <w:rPr>
          <w:szCs w:val="22"/>
        </w:rPr>
        <w:t>;</w:t>
      </w:r>
    </w:p>
    <w:p w14:paraId="34DEDC73" w14:textId="72FB0FC1" w:rsidR="006914FB" w:rsidRPr="00E03EBB" w:rsidRDefault="006914FB" w:rsidP="008C6E53">
      <w:pPr>
        <w:pStyle w:val="Akapitzlist"/>
        <w:numPr>
          <w:ilvl w:val="0"/>
          <w:numId w:val="38"/>
        </w:numPr>
        <w:spacing w:before="60" w:after="0"/>
        <w:ind w:left="680" w:hanging="340"/>
        <w:rPr>
          <w:szCs w:val="22"/>
        </w:rPr>
      </w:pPr>
      <w:r w:rsidRPr="00BC23AE">
        <w:rPr>
          <w:szCs w:val="22"/>
        </w:rPr>
        <w:t xml:space="preserve">prezentacja projektu na </w:t>
      </w:r>
      <w:r w:rsidR="00540813" w:rsidRPr="00BC23AE">
        <w:rPr>
          <w:szCs w:val="22"/>
        </w:rPr>
        <w:t>P</w:t>
      </w:r>
      <w:r w:rsidRPr="00BC23AE">
        <w:rPr>
          <w:szCs w:val="22"/>
        </w:rPr>
        <w:t xml:space="preserve">anelu </w:t>
      </w:r>
      <w:r w:rsidR="00540813" w:rsidRPr="00BC23AE">
        <w:rPr>
          <w:szCs w:val="22"/>
        </w:rPr>
        <w:t>E</w:t>
      </w:r>
      <w:r w:rsidRPr="00BC23AE">
        <w:rPr>
          <w:szCs w:val="22"/>
        </w:rPr>
        <w:t xml:space="preserve">kspertów – 1 dzień, wskazany </w:t>
      </w:r>
      <w:r w:rsidR="00BC23AE" w:rsidRPr="00BC23AE">
        <w:rPr>
          <w:szCs w:val="22"/>
          <w:lang w:val="pl-PL" w:eastAsia="pl-PL"/>
        </w:rPr>
        <w:t>w piśmie zapraszającym, przekazanym drogą elektroniczną</w:t>
      </w:r>
      <w:r w:rsidR="00BC23AE">
        <w:rPr>
          <w:szCs w:val="22"/>
          <w:lang w:val="pl-PL" w:eastAsia="pl-PL"/>
        </w:rPr>
        <w:t xml:space="preserve">, </w:t>
      </w:r>
      <w:r w:rsidRPr="00E03EBB">
        <w:rPr>
          <w:szCs w:val="22"/>
        </w:rPr>
        <w:t xml:space="preserve">na etapie </w:t>
      </w:r>
      <w:r w:rsidR="00021BC6" w:rsidRPr="00E03EBB">
        <w:rPr>
          <w:szCs w:val="22"/>
        </w:rPr>
        <w:t xml:space="preserve">weryfikacji </w:t>
      </w:r>
      <w:r w:rsidRPr="00E03EBB">
        <w:rPr>
          <w:szCs w:val="22"/>
        </w:rPr>
        <w:t xml:space="preserve"> wniosku, o którym mowa w pkt</w:t>
      </w:r>
      <w:r w:rsidR="0060221D">
        <w:rPr>
          <w:szCs w:val="22"/>
          <w:lang w:val="pl-PL"/>
        </w:rPr>
        <w:t xml:space="preserve"> 4</w:t>
      </w:r>
      <w:r w:rsidR="00A32372">
        <w:rPr>
          <w:szCs w:val="22"/>
          <w:lang w:val="pl-PL"/>
        </w:rPr>
        <w:t>)</w:t>
      </w:r>
    </w:p>
    <w:p w14:paraId="54A40E89" w14:textId="797F6859" w:rsidR="00FD2B89" w:rsidRPr="009573CE" w:rsidRDefault="001351F9" w:rsidP="008C6E53">
      <w:pPr>
        <w:numPr>
          <w:ilvl w:val="0"/>
          <w:numId w:val="38"/>
        </w:numPr>
        <w:spacing w:before="60" w:after="0"/>
        <w:ind w:left="680" w:hanging="340"/>
        <w:rPr>
          <w:szCs w:val="22"/>
        </w:rPr>
      </w:pPr>
      <w:r w:rsidRPr="009573CE">
        <w:rPr>
          <w:szCs w:val="22"/>
        </w:rPr>
        <w:t xml:space="preserve">negocjacje warunków umowy – do </w:t>
      </w:r>
      <w:r w:rsidR="00D65903" w:rsidRPr="009573CE">
        <w:rPr>
          <w:szCs w:val="22"/>
        </w:rPr>
        <w:t xml:space="preserve">20 </w:t>
      </w:r>
      <w:r w:rsidRPr="009573CE">
        <w:rPr>
          <w:szCs w:val="22"/>
        </w:rPr>
        <w:t>dni</w:t>
      </w:r>
      <w:r w:rsidR="000E09A9" w:rsidRPr="009573CE">
        <w:rPr>
          <w:szCs w:val="22"/>
        </w:rPr>
        <w:t xml:space="preserve"> od </w:t>
      </w:r>
      <w:r w:rsidR="007C1356" w:rsidRPr="009573CE">
        <w:rPr>
          <w:szCs w:val="22"/>
        </w:rPr>
        <w:t xml:space="preserve">daty </w:t>
      </w:r>
      <w:r w:rsidR="00F55016" w:rsidRPr="009573CE">
        <w:rPr>
          <w:szCs w:val="22"/>
        </w:rPr>
        <w:t>zakończenia oc</w:t>
      </w:r>
      <w:r w:rsidR="00F00C81" w:rsidRPr="009573CE">
        <w:rPr>
          <w:szCs w:val="22"/>
        </w:rPr>
        <w:t>eny wg kryteriów jakościowych</w:t>
      </w:r>
      <w:r w:rsidR="006040D8" w:rsidRPr="009573CE">
        <w:rPr>
          <w:szCs w:val="22"/>
        </w:rPr>
        <w:t>;</w:t>
      </w:r>
    </w:p>
    <w:p w14:paraId="34CE6EEB" w14:textId="77777777" w:rsidR="009733DA" w:rsidRPr="009573CE" w:rsidRDefault="00E80302" w:rsidP="008C6E53">
      <w:pPr>
        <w:numPr>
          <w:ilvl w:val="0"/>
          <w:numId w:val="38"/>
        </w:numPr>
        <w:spacing w:before="60" w:after="0"/>
        <w:ind w:left="680" w:hanging="340"/>
        <w:rPr>
          <w:szCs w:val="22"/>
        </w:rPr>
      </w:pPr>
      <w:r w:rsidRPr="009573CE">
        <w:rPr>
          <w:szCs w:val="22"/>
        </w:rPr>
        <w:t xml:space="preserve">uchwała </w:t>
      </w:r>
      <w:r w:rsidR="00402E01" w:rsidRPr="009573CE">
        <w:rPr>
          <w:szCs w:val="22"/>
        </w:rPr>
        <w:t>o dofinansowaniu</w:t>
      </w:r>
      <w:r w:rsidRPr="009573CE">
        <w:rPr>
          <w:szCs w:val="22"/>
        </w:rPr>
        <w:t xml:space="preserve"> przedsięwzięcia</w:t>
      </w:r>
      <w:r w:rsidR="009733DA" w:rsidRPr="009573CE">
        <w:rPr>
          <w:szCs w:val="22"/>
        </w:rPr>
        <w:t>:</w:t>
      </w:r>
    </w:p>
    <w:p w14:paraId="6E81FC58" w14:textId="77777777" w:rsidR="009733DA" w:rsidRPr="001D07D7" w:rsidRDefault="00402E01" w:rsidP="008C6E53">
      <w:pPr>
        <w:numPr>
          <w:ilvl w:val="1"/>
          <w:numId w:val="28"/>
        </w:numPr>
        <w:spacing w:before="60" w:after="0"/>
        <w:ind w:left="1049" w:hanging="340"/>
        <w:rPr>
          <w:szCs w:val="22"/>
        </w:rPr>
      </w:pPr>
      <w:r w:rsidRPr="001D07D7">
        <w:rPr>
          <w:szCs w:val="22"/>
        </w:rPr>
        <w:t xml:space="preserve">do </w:t>
      </w:r>
      <w:r w:rsidR="00E80302" w:rsidRPr="001D07D7">
        <w:rPr>
          <w:szCs w:val="22"/>
        </w:rPr>
        <w:t>1</w:t>
      </w:r>
      <w:r w:rsidR="00B223F3" w:rsidRPr="001D07D7">
        <w:rPr>
          <w:szCs w:val="22"/>
        </w:rPr>
        <w:t>3</w:t>
      </w:r>
      <w:r w:rsidR="00E80302" w:rsidRPr="001D07D7">
        <w:rPr>
          <w:szCs w:val="22"/>
        </w:rPr>
        <w:t xml:space="preserve"> </w:t>
      </w:r>
      <w:r w:rsidRPr="001D07D7">
        <w:rPr>
          <w:szCs w:val="22"/>
        </w:rPr>
        <w:t xml:space="preserve">dni </w:t>
      </w:r>
      <w:r w:rsidR="00BC5FBE" w:rsidRPr="001D07D7">
        <w:rPr>
          <w:szCs w:val="22"/>
        </w:rPr>
        <w:t>(gdy kwota dofinansowania nie przekracza</w:t>
      </w:r>
      <w:r w:rsidR="006A05ED" w:rsidRPr="001D07D7">
        <w:rPr>
          <w:szCs w:val="22"/>
        </w:rPr>
        <w:t xml:space="preserve"> </w:t>
      </w:r>
      <w:r w:rsidR="00BC5FBE" w:rsidRPr="001D07D7">
        <w:rPr>
          <w:szCs w:val="22"/>
        </w:rPr>
        <w:t>równowartości 500 tys.</w:t>
      </w:r>
      <w:r w:rsidR="006A05ED" w:rsidRPr="001D07D7">
        <w:rPr>
          <w:szCs w:val="22"/>
        </w:rPr>
        <w:t>/1 000 tys.</w:t>
      </w:r>
      <w:r w:rsidR="002256A0" w:rsidRPr="001D07D7">
        <w:rPr>
          <w:szCs w:val="22"/>
        </w:rPr>
        <w:t xml:space="preserve"> euro)</w:t>
      </w:r>
      <w:r w:rsidR="006A05ED" w:rsidRPr="001D07D7">
        <w:rPr>
          <w:rStyle w:val="Odwoanieprzypisudolnego"/>
          <w:szCs w:val="22"/>
        </w:rPr>
        <w:footnoteReference w:id="5"/>
      </w:r>
      <w:r w:rsidR="006A05ED" w:rsidRPr="001D07D7">
        <w:rPr>
          <w:szCs w:val="22"/>
        </w:rPr>
        <w:t xml:space="preserve"> </w:t>
      </w:r>
      <w:r w:rsidR="007239BE" w:rsidRPr="001D07D7">
        <w:rPr>
          <w:szCs w:val="22"/>
        </w:rPr>
        <w:t xml:space="preserve"> </w:t>
      </w:r>
      <w:r w:rsidR="00BC5FBE" w:rsidRPr="001D07D7">
        <w:rPr>
          <w:szCs w:val="22"/>
        </w:rPr>
        <w:t xml:space="preserve">lub </w:t>
      </w:r>
    </w:p>
    <w:p w14:paraId="0BBAA70B" w14:textId="35D13A5F" w:rsidR="00FD2B89" w:rsidRPr="001D07D7" w:rsidRDefault="00BC5FBE" w:rsidP="008C6E53">
      <w:pPr>
        <w:numPr>
          <w:ilvl w:val="1"/>
          <w:numId w:val="28"/>
        </w:numPr>
        <w:spacing w:before="60" w:after="0"/>
        <w:ind w:left="1049" w:hanging="340"/>
      </w:pPr>
      <w:r w:rsidRPr="001D07D7">
        <w:rPr>
          <w:szCs w:val="22"/>
        </w:rPr>
        <w:t xml:space="preserve">do </w:t>
      </w:r>
      <w:r w:rsidR="00E80302" w:rsidRPr="001D07D7">
        <w:rPr>
          <w:szCs w:val="22"/>
        </w:rPr>
        <w:t>4</w:t>
      </w:r>
      <w:r w:rsidR="00B223F3" w:rsidRPr="001D07D7">
        <w:rPr>
          <w:szCs w:val="22"/>
        </w:rPr>
        <w:t>3</w:t>
      </w:r>
      <w:r w:rsidR="00E80302" w:rsidRPr="001D07D7">
        <w:rPr>
          <w:szCs w:val="22"/>
        </w:rPr>
        <w:t xml:space="preserve"> </w:t>
      </w:r>
      <w:r w:rsidRPr="001D07D7">
        <w:rPr>
          <w:szCs w:val="22"/>
        </w:rPr>
        <w:t xml:space="preserve">dni (gdy kwota dofinansowania </w:t>
      </w:r>
      <w:r w:rsidR="005734F9" w:rsidRPr="001D07D7">
        <w:rPr>
          <w:szCs w:val="22"/>
        </w:rPr>
        <w:t xml:space="preserve">w postaci dotacji lub pożyczki </w:t>
      </w:r>
      <w:r w:rsidRPr="001D07D7">
        <w:rPr>
          <w:szCs w:val="22"/>
        </w:rPr>
        <w:t>przekracza równowartość 500 tys.</w:t>
      </w:r>
      <w:r w:rsidR="00A42656" w:rsidRPr="001D07D7">
        <w:rPr>
          <w:szCs w:val="22"/>
        </w:rPr>
        <w:t xml:space="preserve">/1 000 tys. </w:t>
      </w:r>
      <w:r w:rsidR="004030F5">
        <w:rPr>
          <w:szCs w:val="22"/>
        </w:rPr>
        <w:t>e</w:t>
      </w:r>
      <w:r w:rsidR="00A42656" w:rsidRPr="001D07D7">
        <w:rPr>
          <w:szCs w:val="22"/>
        </w:rPr>
        <w:t>uro</w:t>
      </w:r>
      <w:r w:rsidRPr="001D07D7">
        <w:rPr>
          <w:szCs w:val="22"/>
        </w:rPr>
        <w:t>)</w:t>
      </w:r>
      <w:r w:rsidR="002256A0" w:rsidRPr="001D07D7">
        <w:rPr>
          <w:rStyle w:val="Odwoanieprzypisudolnego"/>
          <w:szCs w:val="22"/>
        </w:rPr>
        <w:footnoteReference w:id="6"/>
      </w:r>
      <w:r w:rsidRPr="001D07D7">
        <w:rPr>
          <w:szCs w:val="22"/>
        </w:rPr>
        <w:t xml:space="preserve">, </w:t>
      </w:r>
      <w:r w:rsidR="0021768F" w:rsidRPr="001D07D7">
        <w:rPr>
          <w:szCs w:val="22"/>
        </w:rPr>
        <w:t>od daty zakończenia negocjacji</w:t>
      </w:r>
      <w:r w:rsidR="005734F9" w:rsidRPr="001D07D7">
        <w:rPr>
          <w:szCs w:val="22"/>
        </w:rPr>
        <w:t xml:space="preserve"> – termin wydłużony z uwagi na konieczność zatwierdzenia wniosku Zarządu </w:t>
      </w:r>
      <w:r w:rsidR="00237A19">
        <w:rPr>
          <w:szCs w:val="22"/>
        </w:rPr>
        <w:t xml:space="preserve">NFOŚiGW </w:t>
      </w:r>
      <w:r w:rsidR="005734F9" w:rsidRPr="001D07D7">
        <w:rPr>
          <w:szCs w:val="22"/>
        </w:rPr>
        <w:t>o dofinansowanie</w:t>
      </w:r>
      <w:r w:rsidR="005734F9" w:rsidRPr="00D724FE">
        <w:rPr>
          <w:szCs w:val="22"/>
        </w:rPr>
        <w:t xml:space="preserve"> przez Radę Nadzorczą NFOŚiGW</w:t>
      </w:r>
      <w:r w:rsidR="00807C0B" w:rsidRPr="00D724FE">
        <w:rPr>
          <w:szCs w:val="22"/>
        </w:rPr>
        <w:t>.</w:t>
      </w:r>
    </w:p>
    <w:p w14:paraId="49195C76" w14:textId="481EB189" w:rsidR="00237A19" w:rsidRPr="008C6E53" w:rsidRDefault="003C3350" w:rsidP="00DE14DF">
      <w:pPr>
        <w:numPr>
          <w:ilvl w:val="0"/>
          <w:numId w:val="38"/>
        </w:numPr>
        <w:spacing w:before="60" w:after="0"/>
        <w:ind w:left="680" w:hanging="340"/>
        <w:rPr>
          <w:szCs w:val="22"/>
        </w:rPr>
      </w:pPr>
      <w:r w:rsidRPr="001D07D7">
        <w:rPr>
          <w:szCs w:val="22"/>
        </w:rPr>
        <w:t>przygotowanie</w:t>
      </w:r>
      <w:r w:rsidR="00EF2342" w:rsidRPr="001D07D7">
        <w:rPr>
          <w:szCs w:val="22"/>
        </w:rPr>
        <w:t xml:space="preserve"> i po</w:t>
      </w:r>
      <w:r w:rsidR="000B0108" w:rsidRPr="001D07D7">
        <w:rPr>
          <w:szCs w:val="22"/>
        </w:rPr>
        <w:t xml:space="preserve">dpisanie </w:t>
      </w:r>
      <w:r w:rsidR="003B5214" w:rsidRPr="001D07D7">
        <w:rPr>
          <w:szCs w:val="22"/>
        </w:rPr>
        <w:t xml:space="preserve">umowy </w:t>
      </w:r>
      <w:r w:rsidR="00237A19">
        <w:rPr>
          <w:szCs w:val="22"/>
        </w:rPr>
        <w:t>o dofinansowaniu przedsięwzięcia:</w:t>
      </w:r>
      <w:r w:rsidR="00D06BF2" w:rsidRPr="001D07D7">
        <w:rPr>
          <w:szCs w:val="22"/>
        </w:rPr>
        <w:t xml:space="preserve"> </w:t>
      </w:r>
    </w:p>
    <w:p w14:paraId="184B178A" w14:textId="27D30F07" w:rsidR="00C74CD9" w:rsidRDefault="00D06BF2" w:rsidP="008C6E53">
      <w:pPr>
        <w:pStyle w:val="Akapitzlist"/>
        <w:numPr>
          <w:ilvl w:val="1"/>
          <w:numId w:val="33"/>
        </w:numPr>
        <w:spacing w:before="60" w:after="0" w:line="276" w:lineRule="auto"/>
        <w:ind w:left="1049" w:hanging="340"/>
        <w:rPr>
          <w:szCs w:val="22"/>
        </w:rPr>
      </w:pPr>
      <w:r w:rsidRPr="006A3117">
        <w:rPr>
          <w:szCs w:val="22"/>
        </w:rPr>
        <w:t xml:space="preserve">do </w:t>
      </w:r>
      <w:r w:rsidR="004E5B99" w:rsidRPr="006A3117">
        <w:rPr>
          <w:szCs w:val="22"/>
        </w:rPr>
        <w:t>16</w:t>
      </w:r>
      <w:r w:rsidRPr="006A3117">
        <w:rPr>
          <w:szCs w:val="22"/>
        </w:rPr>
        <w:t xml:space="preserve"> </w:t>
      </w:r>
      <w:r w:rsidR="00384DDD" w:rsidRPr="006A3117">
        <w:rPr>
          <w:szCs w:val="22"/>
        </w:rPr>
        <w:t xml:space="preserve">dni </w:t>
      </w:r>
      <w:r w:rsidR="00EF6838" w:rsidRPr="006A3117">
        <w:rPr>
          <w:szCs w:val="22"/>
        </w:rPr>
        <w:t xml:space="preserve">od </w:t>
      </w:r>
      <w:r w:rsidR="00A6747A" w:rsidRPr="006A3117">
        <w:rPr>
          <w:szCs w:val="22"/>
        </w:rPr>
        <w:t xml:space="preserve">dnia </w:t>
      </w:r>
      <w:r w:rsidR="00237A19" w:rsidRPr="006A3117">
        <w:rPr>
          <w:szCs w:val="22"/>
        </w:rPr>
        <w:t>podjęcia uchwały przez Zarząd NFOŚiGW</w:t>
      </w:r>
      <w:r w:rsidR="009009E7">
        <w:rPr>
          <w:szCs w:val="22"/>
          <w:lang w:val="pl-PL"/>
        </w:rPr>
        <w:t>;</w:t>
      </w:r>
    </w:p>
    <w:p w14:paraId="2F8B1100" w14:textId="5B6DA476" w:rsidR="00237A19" w:rsidRPr="00C32917" w:rsidRDefault="00C63424" w:rsidP="0006586F">
      <w:pPr>
        <w:spacing w:before="60" w:after="0" w:line="276" w:lineRule="auto"/>
        <w:ind w:left="284"/>
        <w:rPr>
          <w:szCs w:val="22"/>
        </w:rPr>
      </w:pPr>
      <w:r w:rsidRPr="00C32917">
        <w:rPr>
          <w:szCs w:val="22"/>
        </w:rPr>
        <w:t>lub</w:t>
      </w:r>
      <w:r w:rsidR="00237A19" w:rsidRPr="00C32917">
        <w:rPr>
          <w:szCs w:val="22"/>
        </w:rPr>
        <w:t xml:space="preserve"> </w:t>
      </w:r>
    </w:p>
    <w:p w14:paraId="12A71A34" w14:textId="5FD1A172" w:rsidR="00C95FAD" w:rsidRPr="001D07D7" w:rsidRDefault="00237A19" w:rsidP="008C6E53">
      <w:pPr>
        <w:pStyle w:val="Akapitzlist"/>
        <w:numPr>
          <w:ilvl w:val="1"/>
          <w:numId w:val="33"/>
        </w:numPr>
        <w:spacing w:before="60" w:after="0" w:line="276" w:lineRule="auto"/>
        <w:ind w:left="1049" w:hanging="340"/>
        <w:rPr>
          <w:b/>
          <w:szCs w:val="22"/>
        </w:rPr>
      </w:pPr>
      <w:r>
        <w:rPr>
          <w:szCs w:val="22"/>
        </w:rPr>
        <w:t xml:space="preserve">do 46 dnia od dnia podjęcia uchwały przez </w:t>
      </w:r>
      <w:r w:rsidR="00C63424" w:rsidRPr="009C2706">
        <w:rPr>
          <w:szCs w:val="22"/>
        </w:rPr>
        <w:t xml:space="preserve">Zarząd NFOŚiGW </w:t>
      </w:r>
      <w:r>
        <w:rPr>
          <w:szCs w:val="22"/>
        </w:rPr>
        <w:t>(dla przedsięwzięć wymagających zatwierdzenia wniosku Zarządu NFOŚiGW przez Radę Nadzorczą NFOŚiGW)</w:t>
      </w:r>
      <w:r w:rsidR="00427E0C" w:rsidRPr="001D07D7">
        <w:rPr>
          <w:szCs w:val="22"/>
        </w:rPr>
        <w:t>.</w:t>
      </w:r>
      <w:r w:rsidR="00EF6838" w:rsidRPr="001D07D7">
        <w:rPr>
          <w:szCs w:val="22"/>
        </w:rPr>
        <w:t xml:space="preserve"> </w:t>
      </w:r>
    </w:p>
    <w:p w14:paraId="684F592B" w14:textId="77777777" w:rsidR="000D0583" w:rsidRPr="00CA3F14" w:rsidRDefault="00C95FAD" w:rsidP="00CA3F14">
      <w:pPr>
        <w:spacing w:before="120"/>
        <w:jc w:val="center"/>
        <w:rPr>
          <w:b/>
          <w:bCs/>
          <w:szCs w:val="22"/>
        </w:rPr>
      </w:pPr>
      <w:r w:rsidRPr="00CA3F14">
        <w:rPr>
          <w:b/>
          <w:bCs/>
          <w:szCs w:val="22"/>
        </w:rPr>
        <w:t>§ 4</w:t>
      </w:r>
    </w:p>
    <w:p w14:paraId="471CB4C4" w14:textId="426A0C13" w:rsidR="00C95FAD" w:rsidRPr="001D07D7" w:rsidRDefault="00C95FAD" w:rsidP="00D80B3B">
      <w:pPr>
        <w:tabs>
          <w:tab w:val="left" w:pos="0"/>
        </w:tabs>
        <w:spacing w:before="120"/>
        <w:rPr>
          <w:szCs w:val="22"/>
        </w:rPr>
      </w:pPr>
      <w:r w:rsidRPr="001D07D7">
        <w:rPr>
          <w:szCs w:val="22"/>
        </w:rPr>
        <w:t xml:space="preserve">W celu usprawnienia procesu rozpatrywania wniosków przewiduje się możliwość kontaktu NFOŚiGW z </w:t>
      </w:r>
      <w:r w:rsidR="00BC23AE">
        <w:rPr>
          <w:szCs w:val="22"/>
        </w:rPr>
        <w:t>W</w:t>
      </w:r>
      <w:r w:rsidRPr="001D07D7">
        <w:rPr>
          <w:szCs w:val="22"/>
        </w:rPr>
        <w:t xml:space="preserve">nioskodawcą, w formie elektronicznej (za pośrednictwem poczty elektronicznej). W takim przypadku korespondencja do </w:t>
      </w:r>
      <w:r w:rsidR="00BC23AE">
        <w:rPr>
          <w:szCs w:val="22"/>
        </w:rPr>
        <w:t>W</w:t>
      </w:r>
      <w:r w:rsidRPr="001D07D7">
        <w:rPr>
          <w:szCs w:val="22"/>
        </w:rPr>
        <w:t xml:space="preserve">nioskodawcy  przekazywana będzie na adres e-mail, wskazany we wniosku o dofinansowanie. </w:t>
      </w:r>
    </w:p>
    <w:p w14:paraId="274ACCEB" w14:textId="77777777" w:rsidR="00BA386F" w:rsidRDefault="00DF5A6D">
      <w:pPr>
        <w:pStyle w:val="Nagwek1"/>
        <w:rPr>
          <w:lang w:val="pl-PL"/>
        </w:rPr>
      </w:pPr>
      <w:r w:rsidRPr="001D07D7">
        <w:t>Rozdział IV</w:t>
      </w:r>
      <w:r w:rsidR="00BA386F">
        <w:rPr>
          <w:lang w:val="pl-PL"/>
        </w:rPr>
        <w:t xml:space="preserve"> </w:t>
      </w:r>
    </w:p>
    <w:p w14:paraId="5E2374DA" w14:textId="015B514E" w:rsidR="00DF5A6D" w:rsidRPr="00264F0E" w:rsidRDefault="00BA386F" w:rsidP="00CA3F14">
      <w:pPr>
        <w:pStyle w:val="Nagwek1"/>
      </w:pPr>
      <w:r>
        <w:rPr>
          <w:lang w:val="pl-PL"/>
        </w:rPr>
        <w:t>Ocena wniosku o dofinansowanie</w:t>
      </w:r>
    </w:p>
    <w:p w14:paraId="6327FDE4" w14:textId="693F5650" w:rsidR="00DF5A6D" w:rsidRPr="001D07D7" w:rsidRDefault="00DF5A6D" w:rsidP="006428B3">
      <w:pPr>
        <w:spacing w:before="120"/>
        <w:jc w:val="center"/>
        <w:rPr>
          <w:b/>
          <w:szCs w:val="22"/>
        </w:rPr>
      </w:pPr>
      <w:r w:rsidRPr="001D07D7">
        <w:rPr>
          <w:b/>
          <w:szCs w:val="22"/>
        </w:rPr>
        <w:t xml:space="preserve">§ </w:t>
      </w:r>
      <w:r w:rsidR="00BE4D6C" w:rsidRPr="001D07D7">
        <w:rPr>
          <w:b/>
          <w:szCs w:val="22"/>
        </w:rPr>
        <w:t>5</w:t>
      </w:r>
    </w:p>
    <w:p w14:paraId="1043FDA1" w14:textId="45A9BC34" w:rsidR="00DF5A6D" w:rsidRPr="001D07D7" w:rsidRDefault="006F58B4" w:rsidP="006D27FA">
      <w:pPr>
        <w:spacing w:before="120"/>
        <w:rPr>
          <w:szCs w:val="22"/>
        </w:rPr>
      </w:pPr>
      <w:r w:rsidRPr="001D07D7">
        <w:rPr>
          <w:szCs w:val="22"/>
        </w:rPr>
        <w:t>Do</w:t>
      </w:r>
      <w:r w:rsidR="00A86A39" w:rsidRPr="001D07D7">
        <w:rPr>
          <w:szCs w:val="22"/>
        </w:rPr>
        <w:t xml:space="preserve"> oceny wniosków</w:t>
      </w:r>
      <w:r w:rsidR="00DF5A6D" w:rsidRPr="001D07D7">
        <w:rPr>
          <w:szCs w:val="22"/>
        </w:rPr>
        <w:t xml:space="preserve"> </w:t>
      </w:r>
      <w:r w:rsidR="009E0B24" w:rsidRPr="001D07D7">
        <w:rPr>
          <w:szCs w:val="22"/>
        </w:rPr>
        <w:t xml:space="preserve">złożonych w </w:t>
      </w:r>
      <w:r w:rsidR="00E84A84" w:rsidRPr="001D07D7">
        <w:rPr>
          <w:szCs w:val="22"/>
        </w:rPr>
        <w:t>naborze ciągłym</w:t>
      </w:r>
      <w:r w:rsidR="009E0B24" w:rsidRPr="001D07D7">
        <w:rPr>
          <w:szCs w:val="22"/>
        </w:rPr>
        <w:t>, w ramach programu priorytetowego „</w:t>
      </w:r>
      <w:r w:rsidR="00173F34">
        <w:rPr>
          <w:szCs w:val="22"/>
        </w:rPr>
        <w:t>Innowacje dla Środowiska</w:t>
      </w:r>
      <w:r w:rsidR="009E0B24" w:rsidRPr="001D07D7">
        <w:rPr>
          <w:szCs w:val="22"/>
        </w:rPr>
        <w:t>”</w:t>
      </w:r>
      <w:r w:rsidR="00A86A39" w:rsidRPr="001D07D7">
        <w:rPr>
          <w:szCs w:val="22"/>
        </w:rPr>
        <w:t xml:space="preserve"> </w:t>
      </w:r>
      <w:r w:rsidR="00DF5A6D" w:rsidRPr="001D07D7">
        <w:rPr>
          <w:szCs w:val="22"/>
        </w:rPr>
        <w:t>stosuje się następujące kategorie kryteriów wyboru przedsięwzięć:</w:t>
      </w:r>
    </w:p>
    <w:p w14:paraId="5F79A2C7" w14:textId="4DFB6785" w:rsidR="006914FB" w:rsidRPr="006914FB" w:rsidRDefault="006914FB" w:rsidP="008C6E53">
      <w:pPr>
        <w:pStyle w:val="Akapitzlist"/>
        <w:widowControl/>
        <w:numPr>
          <w:ilvl w:val="0"/>
          <w:numId w:val="19"/>
        </w:numPr>
        <w:adjustRightInd/>
        <w:spacing w:before="60" w:after="0" w:line="276" w:lineRule="auto"/>
        <w:ind w:left="680" w:hanging="340"/>
        <w:textAlignment w:val="auto"/>
        <w:rPr>
          <w:szCs w:val="22"/>
        </w:rPr>
      </w:pPr>
      <w:r w:rsidRPr="0092762A">
        <w:rPr>
          <w:lang w:val="pl-PL"/>
        </w:rPr>
        <w:t xml:space="preserve">kryteria </w:t>
      </w:r>
      <w:r>
        <w:rPr>
          <w:szCs w:val="22"/>
          <w:lang w:val="pl-PL"/>
        </w:rPr>
        <w:t>preselekcji (dotyczą fiszek projektowych)</w:t>
      </w:r>
      <w:r w:rsidR="00C10A1F">
        <w:rPr>
          <w:szCs w:val="22"/>
          <w:lang w:val="pl-PL"/>
        </w:rPr>
        <w:t>,</w:t>
      </w:r>
    </w:p>
    <w:p w14:paraId="072E87E4" w14:textId="356EF993" w:rsidR="006914FB" w:rsidRPr="006914FB" w:rsidRDefault="00DF5A6D" w:rsidP="008C6E53">
      <w:pPr>
        <w:pStyle w:val="Akapitzlist"/>
        <w:widowControl/>
        <w:numPr>
          <w:ilvl w:val="0"/>
          <w:numId w:val="19"/>
        </w:numPr>
        <w:adjustRightInd/>
        <w:spacing w:before="60" w:after="0" w:line="276" w:lineRule="auto"/>
        <w:ind w:left="680" w:hanging="340"/>
        <w:textAlignment w:val="auto"/>
        <w:rPr>
          <w:szCs w:val="22"/>
        </w:rPr>
      </w:pPr>
      <w:r w:rsidRPr="001D07D7">
        <w:rPr>
          <w:bCs/>
          <w:szCs w:val="22"/>
        </w:rPr>
        <w:t xml:space="preserve">kryteria </w:t>
      </w:r>
      <w:r w:rsidR="006914FB">
        <w:rPr>
          <w:bCs/>
          <w:szCs w:val="22"/>
          <w:lang w:val="pl-PL"/>
        </w:rPr>
        <w:t>selekcji</w:t>
      </w:r>
      <w:r w:rsidR="00D25469">
        <w:rPr>
          <w:bCs/>
          <w:szCs w:val="22"/>
          <w:lang w:val="pl-PL"/>
        </w:rPr>
        <w:t xml:space="preserve"> </w:t>
      </w:r>
      <w:r w:rsidR="00D25469">
        <w:rPr>
          <w:szCs w:val="22"/>
          <w:lang w:val="pl-PL"/>
        </w:rPr>
        <w:t>(dotyczą pełnych wniosków)</w:t>
      </w:r>
      <w:r w:rsidR="006914FB">
        <w:rPr>
          <w:bCs/>
          <w:szCs w:val="22"/>
          <w:lang w:val="pl-PL"/>
        </w:rPr>
        <w:t>:</w:t>
      </w:r>
    </w:p>
    <w:p w14:paraId="1B65CF40" w14:textId="1BA5F3A8" w:rsidR="00DF5A6D" w:rsidRPr="001D07D7" w:rsidRDefault="00DF5A6D" w:rsidP="008C6E53">
      <w:pPr>
        <w:pStyle w:val="Akapitzlist"/>
        <w:widowControl/>
        <w:numPr>
          <w:ilvl w:val="0"/>
          <w:numId w:val="40"/>
        </w:numPr>
        <w:adjustRightInd/>
        <w:spacing w:after="0"/>
        <w:ind w:left="1049" w:hanging="340"/>
        <w:textAlignment w:val="auto"/>
        <w:rPr>
          <w:szCs w:val="22"/>
        </w:rPr>
      </w:pPr>
      <w:r w:rsidRPr="006914FB">
        <w:rPr>
          <w:szCs w:val="22"/>
        </w:rPr>
        <w:t>dostępu</w:t>
      </w:r>
      <w:r w:rsidR="00C10A1F">
        <w:rPr>
          <w:szCs w:val="22"/>
        </w:rPr>
        <w:t>,</w:t>
      </w:r>
      <w:r w:rsidRPr="006914FB">
        <w:rPr>
          <w:szCs w:val="22"/>
        </w:rPr>
        <w:t xml:space="preserve"> </w:t>
      </w:r>
    </w:p>
    <w:p w14:paraId="3A78435A" w14:textId="43EF0663" w:rsidR="006914FB" w:rsidRPr="0092762A" w:rsidRDefault="00DF5A6D" w:rsidP="008C6E53">
      <w:pPr>
        <w:pStyle w:val="Akapitzlist"/>
        <w:widowControl/>
        <w:numPr>
          <w:ilvl w:val="0"/>
          <w:numId w:val="40"/>
        </w:numPr>
        <w:adjustRightInd/>
        <w:spacing w:before="60" w:after="0"/>
        <w:ind w:left="1049" w:hanging="340"/>
        <w:textAlignment w:val="auto"/>
      </w:pPr>
      <w:r w:rsidRPr="006914FB">
        <w:rPr>
          <w:szCs w:val="22"/>
        </w:rPr>
        <w:t>kryteria jakościowe</w:t>
      </w:r>
      <w:r w:rsidR="006914FB" w:rsidRPr="006914FB">
        <w:rPr>
          <w:szCs w:val="22"/>
        </w:rPr>
        <w:t>:</w:t>
      </w:r>
    </w:p>
    <w:p w14:paraId="0A3D6B79" w14:textId="261E912B" w:rsidR="006914FB" w:rsidRDefault="006914FB" w:rsidP="008C6E53">
      <w:pPr>
        <w:pStyle w:val="Akapitzlist"/>
        <w:widowControl/>
        <w:numPr>
          <w:ilvl w:val="0"/>
          <w:numId w:val="41"/>
        </w:numPr>
        <w:adjustRightInd/>
        <w:spacing w:after="0"/>
        <w:ind w:left="1332" w:hanging="340"/>
        <w:textAlignment w:val="auto"/>
        <w:rPr>
          <w:szCs w:val="22"/>
        </w:rPr>
      </w:pPr>
      <w:r w:rsidRPr="001D07D7">
        <w:rPr>
          <w:szCs w:val="22"/>
        </w:rPr>
        <w:t>kryteria jakościowe dopuszczające;</w:t>
      </w:r>
    </w:p>
    <w:p w14:paraId="7DB3E6B3" w14:textId="13BCD9B2" w:rsidR="001D6C9C" w:rsidRPr="00C32917" w:rsidRDefault="001D6C9C" w:rsidP="008C6E53">
      <w:pPr>
        <w:pStyle w:val="Akapitzlist"/>
        <w:widowControl/>
        <w:numPr>
          <w:ilvl w:val="0"/>
          <w:numId w:val="41"/>
        </w:numPr>
        <w:adjustRightInd/>
        <w:spacing w:after="0"/>
        <w:ind w:left="1332" w:hanging="340"/>
        <w:textAlignment w:val="auto"/>
        <w:rPr>
          <w:szCs w:val="22"/>
        </w:rPr>
      </w:pPr>
      <w:r w:rsidRPr="001D07D7">
        <w:rPr>
          <w:szCs w:val="22"/>
        </w:rPr>
        <w:t>kryteria jakościowe punktowe</w:t>
      </w:r>
      <w:r w:rsidR="002A5064">
        <w:rPr>
          <w:szCs w:val="22"/>
          <w:lang w:val="pl-PL"/>
        </w:rPr>
        <w:t>.</w:t>
      </w:r>
    </w:p>
    <w:p w14:paraId="31BFD597" w14:textId="77777777" w:rsidR="006914FB" w:rsidRPr="001D07D7" w:rsidRDefault="006914FB" w:rsidP="00C434C1">
      <w:pPr>
        <w:spacing w:after="0"/>
        <w:jc w:val="center"/>
        <w:outlineLvl w:val="0"/>
        <w:rPr>
          <w:b/>
          <w:szCs w:val="22"/>
        </w:rPr>
      </w:pPr>
      <w:r w:rsidRPr="001D07D7">
        <w:rPr>
          <w:b/>
          <w:szCs w:val="22"/>
        </w:rPr>
        <w:t>Rozdział V</w:t>
      </w:r>
    </w:p>
    <w:p w14:paraId="2771C9A3" w14:textId="5B88F1F8" w:rsidR="006914FB" w:rsidRPr="001D07D7" w:rsidRDefault="006914FB" w:rsidP="00CA3F14">
      <w:pPr>
        <w:pStyle w:val="Nagwek1"/>
      </w:pPr>
      <w:r w:rsidRPr="001D07D7">
        <w:t xml:space="preserve">Ocena według kryteriów </w:t>
      </w:r>
      <w:r>
        <w:t>preselekcji</w:t>
      </w:r>
    </w:p>
    <w:p w14:paraId="53514C81" w14:textId="77777777" w:rsidR="006914FB" w:rsidRPr="001D07D7" w:rsidRDefault="006914FB" w:rsidP="006428B3">
      <w:pPr>
        <w:spacing w:before="120"/>
        <w:jc w:val="center"/>
        <w:rPr>
          <w:b/>
          <w:szCs w:val="22"/>
        </w:rPr>
      </w:pPr>
      <w:r w:rsidRPr="001D07D7">
        <w:rPr>
          <w:b/>
          <w:szCs w:val="22"/>
        </w:rPr>
        <w:t>§ 6</w:t>
      </w:r>
    </w:p>
    <w:p w14:paraId="3C515BAA" w14:textId="53E11ABF" w:rsidR="006914FB" w:rsidRPr="00C20B45" w:rsidRDefault="006914FB" w:rsidP="006914FB">
      <w:pPr>
        <w:numPr>
          <w:ilvl w:val="0"/>
          <w:numId w:val="42"/>
        </w:numPr>
        <w:spacing w:before="120"/>
        <w:rPr>
          <w:rFonts w:cs="Arial"/>
          <w:szCs w:val="22"/>
        </w:rPr>
      </w:pPr>
      <w:r w:rsidRPr="00C20B45">
        <w:rPr>
          <w:szCs w:val="22"/>
        </w:rPr>
        <w:t>Ocena fiszki projektowej według kryteriów preselekcji dokonywana jest zgodnie z kryteriami określonymi w</w:t>
      </w:r>
      <w:r w:rsidR="00985C95">
        <w:rPr>
          <w:szCs w:val="22"/>
        </w:rPr>
        <w:t xml:space="preserve"> </w:t>
      </w:r>
      <w:r w:rsidRPr="00C20B45">
        <w:rPr>
          <w:szCs w:val="22"/>
        </w:rPr>
        <w:t>ust. 8.1 program</w:t>
      </w:r>
      <w:r>
        <w:rPr>
          <w:szCs w:val="22"/>
        </w:rPr>
        <w:t>u</w:t>
      </w:r>
      <w:r w:rsidRPr="00C20B45">
        <w:rPr>
          <w:szCs w:val="22"/>
        </w:rPr>
        <w:t xml:space="preserve"> priorytetow</w:t>
      </w:r>
      <w:r>
        <w:rPr>
          <w:szCs w:val="22"/>
        </w:rPr>
        <w:t>ego</w:t>
      </w:r>
      <w:r w:rsidR="003943CB">
        <w:rPr>
          <w:szCs w:val="22"/>
        </w:rPr>
        <w:t xml:space="preserve"> przez 2 ekspertów wewnętrznych lub zewnętrznych</w:t>
      </w:r>
      <w:r w:rsidRPr="00C20B45">
        <w:rPr>
          <w:rFonts w:cs="Arial"/>
          <w:i/>
          <w:szCs w:val="22"/>
        </w:rPr>
        <w:t>.</w:t>
      </w:r>
    </w:p>
    <w:p w14:paraId="1836667F" w14:textId="77B8FCCF" w:rsidR="006914FB" w:rsidRPr="00C20B45" w:rsidRDefault="006914FB" w:rsidP="006914FB">
      <w:pPr>
        <w:numPr>
          <w:ilvl w:val="0"/>
          <w:numId w:val="42"/>
        </w:numPr>
        <w:spacing w:before="120"/>
        <w:rPr>
          <w:rFonts w:cs="Arial"/>
          <w:szCs w:val="22"/>
        </w:rPr>
      </w:pPr>
      <w:r w:rsidRPr="00C20B45">
        <w:rPr>
          <w:rFonts w:cs="Arial"/>
          <w:szCs w:val="22"/>
        </w:rPr>
        <w:t>Ocena na podstawie kryteriów preselekcji ma postać „0-</w:t>
      </w:r>
      <w:smartTag w:uri="urn:schemas-microsoft-com:office:smarttags" w:element="metricconverter">
        <w:smartTagPr>
          <w:attr w:name="ProductID" w:val="1”"/>
        </w:smartTagPr>
        <w:r w:rsidRPr="00C20B45">
          <w:rPr>
            <w:rFonts w:cs="Arial"/>
            <w:szCs w:val="22"/>
          </w:rPr>
          <w:t>1”</w:t>
        </w:r>
      </w:smartTag>
      <w:r w:rsidRPr="00C20B45">
        <w:rPr>
          <w:rFonts w:cs="Arial"/>
          <w:szCs w:val="22"/>
        </w:rPr>
        <w:t xml:space="preserve"> tzn. „nie spełnia </w:t>
      </w:r>
      <w:r w:rsidRPr="00C20B45">
        <w:rPr>
          <w:szCs w:val="22"/>
        </w:rPr>
        <w:t xml:space="preserve">– </w:t>
      </w:r>
      <w:r w:rsidRPr="00C20B45">
        <w:rPr>
          <w:rFonts w:cs="Arial"/>
          <w:szCs w:val="22"/>
        </w:rPr>
        <w:t xml:space="preserve">spełnia”. </w:t>
      </w:r>
    </w:p>
    <w:p w14:paraId="2CB63712" w14:textId="13B5A115" w:rsidR="006C5E60" w:rsidRDefault="006C5E60" w:rsidP="00EA6511">
      <w:pPr>
        <w:numPr>
          <w:ilvl w:val="0"/>
          <w:numId w:val="42"/>
        </w:numPr>
        <w:spacing w:before="120"/>
        <w:rPr>
          <w:rFonts w:cs="Arial"/>
          <w:szCs w:val="22"/>
        </w:rPr>
      </w:pPr>
      <w:r>
        <w:rPr>
          <w:rFonts w:cs="Arial"/>
          <w:szCs w:val="22"/>
        </w:rPr>
        <w:t xml:space="preserve">Na etapie oceny według kryteriów preselekcji możliwe jest </w:t>
      </w:r>
      <w:r w:rsidR="0099067D">
        <w:rPr>
          <w:rFonts w:cs="Arial"/>
          <w:szCs w:val="22"/>
        </w:rPr>
        <w:t xml:space="preserve">jednokrotne </w:t>
      </w:r>
      <w:r>
        <w:rPr>
          <w:rFonts w:cs="Arial"/>
          <w:szCs w:val="22"/>
        </w:rPr>
        <w:t xml:space="preserve">uzupełnienie złożonej dokumentacji </w:t>
      </w:r>
      <w:r w:rsidR="004713C1">
        <w:rPr>
          <w:rFonts w:cs="Arial"/>
          <w:szCs w:val="22"/>
        </w:rPr>
        <w:t xml:space="preserve">w </w:t>
      </w:r>
      <w:r>
        <w:rPr>
          <w:rFonts w:cs="Arial"/>
          <w:szCs w:val="22"/>
        </w:rPr>
        <w:t>terminie do 5 dni roboczych od dnia otrzymania informacji mailowej od koo</w:t>
      </w:r>
      <w:r w:rsidR="00D2659C">
        <w:rPr>
          <w:rFonts w:cs="Arial"/>
          <w:szCs w:val="22"/>
        </w:rPr>
        <w:t>r</w:t>
      </w:r>
      <w:r>
        <w:rPr>
          <w:rFonts w:cs="Arial"/>
          <w:szCs w:val="22"/>
        </w:rPr>
        <w:t>dynatora projektu</w:t>
      </w:r>
      <w:r w:rsidR="00791E8B">
        <w:rPr>
          <w:rFonts w:cs="Arial"/>
          <w:szCs w:val="22"/>
        </w:rPr>
        <w:t xml:space="preserve"> z prośbą o uzupełnienie</w:t>
      </w:r>
      <w:r>
        <w:rPr>
          <w:rFonts w:cs="Arial"/>
          <w:szCs w:val="22"/>
        </w:rPr>
        <w:t>.</w:t>
      </w:r>
    </w:p>
    <w:p w14:paraId="08B9F88E" w14:textId="4777C76A" w:rsidR="006C5E60" w:rsidRDefault="006C5E60" w:rsidP="00EA6511">
      <w:pPr>
        <w:numPr>
          <w:ilvl w:val="0"/>
          <w:numId w:val="42"/>
        </w:numPr>
        <w:spacing w:before="120"/>
        <w:rPr>
          <w:rFonts w:cs="Arial"/>
          <w:szCs w:val="22"/>
        </w:rPr>
      </w:pPr>
      <w:r>
        <w:rPr>
          <w:rFonts w:cs="Arial"/>
          <w:szCs w:val="22"/>
        </w:rPr>
        <w:t xml:space="preserve">Uzupełnienie, o którym mowa w ust. 3, odbywa się w formie elektronicznej (za pośrednictwem poczty elektronicznej). </w:t>
      </w:r>
    </w:p>
    <w:p w14:paraId="778111E2" w14:textId="17D3A038" w:rsidR="00EA6511" w:rsidRPr="001D07D7" w:rsidRDefault="00EA6511" w:rsidP="00EA6511">
      <w:pPr>
        <w:numPr>
          <w:ilvl w:val="0"/>
          <w:numId w:val="42"/>
        </w:numPr>
        <w:spacing w:before="120"/>
        <w:rPr>
          <w:rFonts w:cs="Arial"/>
          <w:szCs w:val="22"/>
        </w:rPr>
      </w:pPr>
      <w:r w:rsidRPr="001D07D7">
        <w:rPr>
          <w:rFonts w:cs="Arial"/>
          <w:szCs w:val="22"/>
        </w:rPr>
        <w:t xml:space="preserve">Niespełnienie któregokolwiek z kryteriów </w:t>
      </w:r>
      <w:r>
        <w:rPr>
          <w:rFonts w:cs="Arial"/>
          <w:szCs w:val="22"/>
        </w:rPr>
        <w:t>preselekcji</w:t>
      </w:r>
      <w:r w:rsidRPr="001D07D7">
        <w:rPr>
          <w:rFonts w:cs="Arial"/>
          <w:szCs w:val="22"/>
        </w:rPr>
        <w:t xml:space="preserve"> skutkuje odrzuceniem </w:t>
      </w:r>
      <w:r w:rsidR="00311789" w:rsidRPr="009C5486">
        <w:rPr>
          <w:rFonts w:cs="Arial"/>
          <w:szCs w:val="22"/>
        </w:rPr>
        <w:t>fiszki</w:t>
      </w:r>
      <w:r w:rsidRPr="009C5486">
        <w:rPr>
          <w:rFonts w:cs="Arial"/>
          <w:szCs w:val="22"/>
        </w:rPr>
        <w:t>.</w:t>
      </w:r>
    </w:p>
    <w:p w14:paraId="75A9CEB9" w14:textId="69E49E69" w:rsidR="00565A34" w:rsidRPr="00653009" w:rsidRDefault="00565A34" w:rsidP="0060095C">
      <w:pPr>
        <w:numPr>
          <w:ilvl w:val="0"/>
          <w:numId w:val="42"/>
        </w:numPr>
        <w:spacing w:before="120"/>
        <w:rPr>
          <w:rFonts w:cs="Arial"/>
          <w:szCs w:val="22"/>
        </w:rPr>
      </w:pPr>
      <w:r w:rsidRPr="0060095C">
        <w:rPr>
          <w:rFonts w:cs="Arial"/>
          <w:szCs w:val="22"/>
        </w:rPr>
        <w:t xml:space="preserve">W przypadku </w:t>
      </w:r>
      <w:r w:rsidR="004A1A12" w:rsidRPr="00346D98">
        <w:rPr>
          <w:rFonts w:cs="Arial"/>
          <w:szCs w:val="22"/>
        </w:rPr>
        <w:t xml:space="preserve">wystąpienia rozbieżności w ocenie </w:t>
      </w:r>
      <w:r w:rsidR="004A1A12">
        <w:rPr>
          <w:rFonts w:cs="Arial"/>
          <w:szCs w:val="22"/>
        </w:rPr>
        <w:t>według kryteriów preselekcji</w:t>
      </w:r>
      <w:r w:rsidR="004A1A12" w:rsidRPr="00346D98">
        <w:rPr>
          <w:rFonts w:cs="Arial"/>
          <w:szCs w:val="22"/>
        </w:rPr>
        <w:t xml:space="preserve"> dokonanej przez </w:t>
      </w:r>
      <w:r w:rsidR="004A1A12">
        <w:rPr>
          <w:rFonts w:cs="Arial"/>
          <w:szCs w:val="22"/>
        </w:rPr>
        <w:t>dwóch ekspertów</w:t>
      </w:r>
      <w:r w:rsidR="004A1A12" w:rsidRPr="00346D98">
        <w:rPr>
          <w:rFonts w:cs="Arial"/>
          <w:szCs w:val="22"/>
        </w:rPr>
        <w:t>,</w:t>
      </w:r>
      <w:r w:rsidR="004A1A12">
        <w:rPr>
          <w:rFonts w:cs="Arial"/>
          <w:szCs w:val="22"/>
        </w:rPr>
        <w:t xml:space="preserve"> tj.</w:t>
      </w:r>
      <w:r w:rsidR="004A1A12" w:rsidRPr="0060095C">
        <w:rPr>
          <w:rFonts w:cs="Arial"/>
          <w:szCs w:val="22"/>
        </w:rPr>
        <w:t xml:space="preserve"> </w:t>
      </w:r>
      <w:r w:rsidR="00413246">
        <w:rPr>
          <w:rFonts w:cs="Arial"/>
          <w:szCs w:val="22"/>
        </w:rPr>
        <w:t xml:space="preserve">gdy </w:t>
      </w:r>
      <w:r w:rsidR="004A1A12">
        <w:rPr>
          <w:rFonts w:cs="Arial"/>
          <w:szCs w:val="22"/>
        </w:rPr>
        <w:t xml:space="preserve">fiszka </w:t>
      </w:r>
      <w:r w:rsidR="004A1A12" w:rsidRPr="0060095C">
        <w:rPr>
          <w:rFonts w:cs="Arial"/>
          <w:szCs w:val="22"/>
        </w:rPr>
        <w:t>otrzyma wykluczające się oceny (pozytywna i negatywna)</w:t>
      </w:r>
      <w:r w:rsidR="004A1A12">
        <w:rPr>
          <w:rFonts w:cs="Arial"/>
          <w:szCs w:val="22"/>
        </w:rPr>
        <w:t>,</w:t>
      </w:r>
      <w:r w:rsidRPr="0060095C">
        <w:rPr>
          <w:rFonts w:cs="Arial"/>
          <w:szCs w:val="22"/>
        </w:rPr>
        <w:t xml:space="preserve"> fiszk</w:t>
      </w:r>
      <w:r w:rsidR="005B6ECD">
        <w:rPr>
          <w:rFonts w:cs="Arial"/>
          <w:szCs w:val="22"/>
        </w:rPr>
        <w:t>a</w:t>
      </w:r>
      <w:r w:rsidRPr="00653009">
        <w:rPr>
          <w:rFonts w:cs="Arial"/>
          <w:szCs w:val="22"/>
        </w:rPr>
        <w:t xml:space="preserve"> projektow</w:t>
      </w:r>
      <w:r w:rsidR="000762C4" w:rsidRPr="00653009">
        <w:rPr>
          <w:rFonts w:cs="Arial"/>
          <w:szCs w:val="22"/>
        </w:rPr>
        <w:t>a przekazywana jest</w:t>
      </w:r>
      <w:r w:rsidRPr="00653009">
        <w:rPr>
          <w:rFonts w:cs="Arial"/>
          <w:szCs w:val="22"/>
        </w:rPr>
        <w:t xml:space="preserve"> do oceny </w:t>
      </w:r>
      <w:r w:rsidR="005B6ECD">
        <w:rPr>
          <w:rFonts w:cs="Arial"/>
          <w:szCs w:val="22"/>
        </w:rPr>
        <w:t>rozstrzygającej</w:t>
      </w:r>
      <w:r w:rsidR="00952AA5">
        <w:rPr>
          <w:rFonts w:cs="Arial"/>
          <w:szCs w:val="22"/>
        </w:rPr>
        <w:t>,</w:t>
      </w:r>
      <w:r w:rsidR="005B6ECD">
        <w:rPr>
          <w:rFonts w:cs="Arial"/>
          <w:szCs w:val="22"/>
        </w:rPr>
        <w:t xml:space="preserve"> tj. </w:t>
      </w:r>
      <w:r w:rsidRPr="00653009">
        <w:rPr>
          <w:rFonts w:cs="Arial"/>
          <w:szCs w:val="22"/>
        </w:rPr>
        <w:t>trzeciemu ekspertowi.</w:t>
      </w:r>
    </w:p>
    <w:p w14:paraId="5CBEC213" w14:textId="6251EB71" w:rsidR="009359CC" w:rsidRPr="00134EAF" w:rsidRDefault="009359CC" w:rsidP="009359CC">
      <w:pPr>
        <w:numPr>
          <w:ilvl w:val="0"/>
          <w:numId w:val="42"/>
        </w:numPr>
        <w:spacing w:before="120"/>
        <w:rPr>
          <w:rFonts w:cs="Arial"/>
          <w:szCs w:val="22"/>
        </w:rPr>
      </w:pPr>
      <w:r w:rsidRPr="009F513D">
        <w:rPr>
          <w:rFonts w:cs="Arial"/>
          <w:szCs w:val="22"/>
        </w:rPr>
        <w:t xml:space="preserve">W przypadku </w:t>
      </w:r>
      <w:r w:rsidR="008521D7">
        <w:rPr>
          <w:rFonts w:cs="Arial"/>
          <w:szCs w:val="22"/>
        </w:rPr>
        <w:t xml:space="preserve">odrzucenia </w:t>
      </w:r>
      <w:r w:rsidRPr="009F513D">
        <w:rPr>
          <w:rFonts w:cs="Arial"/>
          <w:szCs w:val="22"/>
        </w:rPr>
        <w:t>fiszki</w:t>
      </w:r>
      <w:r>
        <w:rPr>
          <w:rFonts w:cs="Arial"/>
          <w:szCs w:val="22"/>
        </w:rPr>
        <w:t xml:space="preserve"> projektowej </w:t>
      </w:r>
      <w:r w:rsidR="009765B0">
        <w:rPr>
          <w:rFonts w:cs="Arial"/>
          <w:szCs w:val="22"/>
        </w:rPr>
        <w:t xml:space="preserve">na etapie oceny </w:t>
      </w:r>
      <w:r>
        <w:rPr>
          <w:rFonts w:cs="Arial"/>
          <w:szCs w:val="22"/>
        </w:rPr>
        <w:t>według kryteriów preselekcji</w:t>
      </w:r>
      <w:r w:rsidRPr="00134EAF">
        <w:rPr>
          <w:rFonts w:cs="Arial"/>
          <w:szCs w:val="22"/>
        </w:rPr>
        <w:t xml:space="preserve">,  </w:t>
      </w:r>
      <w:r>
        <w:rPr>
          <w:rFonts w:cs="Arial"/>
          <w:szCs w:val="22"/>
        </w:rPr>
        <w:t>w</w:t>
      </w:r>
      <w:r w:rsidRPr="009F513D">
        <w:rPr>
          <w:rFonts w:cs="Arial"/>
          <w:szCs w:val="22"/>
        </w:rPr>
        <w:t xml:space="preserve">nioskodawca może </w:t>
      </w:r>
      <w:r>
        <w:rPr>
          <w:rFonts w:cs="Arial"/>
          <w:szCs w:val="22"/>
        </w:rPr>
        <w:t>złożyć</w:t>
      </w:r>
      <w:r w:rsidRPr="009F513D">
        <w:rPr>
          <w:rFonts w:cs="Arial"/>
          <w:szCs w:val="22"/>
        </w:rPr>
        <w:t xml:space="preserve"> odwołanie do NFOŚiGW zgodnie z zasadami opisanymi w § </w:t>
      </w:r>
      <w:r w:rsidR="00D06B8C">
        <w:rPr>
          <w:rFonts w:cs="Arial"/>
          <w:szCs w:val="22"/>
        </w:rPr>
        <w:t>9</w:t>
      </w:r>
      <w:r w:rsidRPr="009F513D">
        <w:rPr>
          <w:rFonts w:cs="Arial"/>
          <w:szCs w:val="22"/>
        </w:rPr>
        <w:t xml:space="preserve"> Procedura odwoławcza na etapie preselekcji.</w:t>
      </w:r>
    </w:p>
    <w:p w14:paraId="3093927A" w14:textId="22949C5E" w:rsidR="004C535F" w:rsidRPr="005304AF" w:rsidRDefault="004C535F" w:rsidP="00192D50">
      <w:pPr>
        <w:pStyle w:val="Akapitzlist"/>
        <w:spacing w:before="120"/>
        <w:ind w:left="340"/>
        <w:rPr>
          <w:bCs/>
          <w:szCs w:val="22"/>
          <w:lang w:val="pl-PL"/>
        </w:rPr>
      </w:pPr>
    </w:p>
    <w:p w14:paraId="5265520E" w14:textId="56EFDC9A" w:rsidR="008F2A05" w:rsidRPr="001D07D7" w:rsidRDefault="008F2A05" w:rsidP="00CA3F14">
      <w:pPr>
        <w:pStyle w:val="Nagwek1"/>
      </w:pPr>
      <w:r w:rsidRPr="00192D50">
        <w:rPr>
          <w:kern w:val="0"/>
        </w:rPr>
        <w:t>Rozdział</w:t>
      </w:r>
      <w:r w:rsidRPr="001D07D7">
        <w:t xml:space="preserve"> </w:t>
      </w:r>
      <w:r w:rsidR="00B07410" w:rsidRPr="001D07D7">
        <w:t>V</w:t>
      </w:r>
      <w:r w:rsidR="00FB4CE3">
        <w:t>I</w:t>
      </w:r>
    </w:p>
    <w:p w14:paraId="1409C369" w14:textId="66B85598" w:rsidR="0053538E" w:rsidRPr="001D07D7" w:rsidRDefault="008F2A05" w:rsidP="00CA3F14">
      <w:pPr>
        <w:pStyle w:val="Nagwek1"/>
      </w:pPr>
      <w:r w:rsidRPr="001D07D7">
        <w:t xml:space="preserve">Ocena </w:t>
      </w:r>
      <w:r w:rsidR="00B54DD8" w:rsidRPr="001D07D7">
        <w:t>w</w:t>
      </w:r>
      <w:r w:rsidR="006823BE" w:rsidRPr="001D07D7">
        <w:t>edłu</w:t>
      </w:r>
      <w:r w:rsidR="00B54DD8" w:rsidRPr="001D07D7">
        <w:t>g kryteriów dostępu</w:t>
      </w:r>
      <w:r w:rsidR="00EA6511">
        <w:t xml:space="preserve"> na etapie selekcji</w:t>
      </w:r>
    </w:p>
    <w:p w14:paraId="559A468B" w14:textId="00E78C3E" w:rsidR="008A6B12" w:rsidRPr="001D07D7" w:rsidRDefault="00D61E53" w:rsidP="006428B3">
      <w:pPr>
        <w:spacing w:before="120"/>
        <w:jc w:val="center"/>
        <w:rPr>
          <w:b/>
          <w:szCs w:val="22"/>
        </w:rPr>
      </w:pPr>
      <w:r w:rsidRPr="001D07D7">
        <w:rPr>
          <w:b/>
          <w:szCs w:val="22"/>
        </w:rPr>
        <w:t xml:space="preserve">§ </w:t>
      </w:r>
      <w:r w:rsidR="00417CE0">
        <w:rPr>
          <w:b/>
          <w:szCs w:val="22"/>
        </w:rPr>
        <w:t>7</w:t>
      </w:r>
    </w:p>
    <w:p w14:paraId="24D7551D" w14:textId="2F8CF8FC" w:rsidR="00EA6511" w:rsidRDefault="00EA6511" w:rsidP="00EA6511">
      <w:pPr>
        <w:numPr>
          <w:ilvl w:val="0"/>
          <w:numId w:val="15"/>
        </w:numPr>
        <w:spacing w:before="120"/>
        <w:rPr>
          <w:szCs w:val="22"/>
        </w:rPr>
      </w:pPr>
      <w:r w:rsidRPr="00734F21">
        <w:rPr>
          <w:szCs w:val="22"/>
        </w:rPr>
        <w:t xml:space="preserve">Warunkiem dopuszczenia wniosku do etapu oceny według kryteriów </w:t>
      </w:r>
      <w:r>
        <w:rPr>
          <w:szCs w:val="22"/>
        </w:rPr>
        <w:t>selekcji</w:t>
      </w:r>
      <w:r w:rsidRPr="00734F21">
        <w:rPr>
          <w:szCs w:val="22"/>
        </w:rPr>
        <w:t xml:space="preserve"> jest uzyskanie pozytywnej oceny wniosku według </w:t>
      </w:r>
      <w:r w:rsidR="007A6D65">
        <w:rPr>
          <w:szCs w:val="22"/>
        </w:rPr>
        <w:t xml:space="preserve">kryteriów </w:t>
      </w:r>
      <w:r>
        <w:rPr>
          <w:szCs w:val="22"/>
        </w:rPr>
        <w:t>preselekcji</w:t>
      </w:r>
      <w:r w:rsidRPr="00734F21">
        <w:rPr>
          <w:szCs w:val="22"/>
        </w:rPr>
        <w:t xml:space="preserve">. </w:t>
      </w:r>
    </w:p>
    <w:p w14:paraId="2D1B76B2" w14:textId="77777777" w:rsidR="00EA6511" w:rsidRPr="00C20B45" w:rsidRDefault="00EA6511" w:rsidP="00EA6511">
      <w:pPr>
        <w:numPr>
          <w:ilvl w:val="0"/>
          <w:numId w:val="15"/>
        </w:numPr>
        <w:spacing w:before="120"/>
        <w:rPr>
          <w:rFonts w:cs="Arial"/>
          <w:szCs w:val="22"/>
        </w:rPr>
      </w:pPr>
      <w:r w:rsidRPr="00C20B45">
        <w:rPr>
          <w:rFonts w:cs="Arial"/>
          <w:szCs w:val="22"/>
        </w:rPr>
        <w:t xml:space="preserve">Wnioskodawca, którego fiszka uzyskała pozytywną ocenę na etapie preselekcji, jest zapraszany do złożenia wniosku o dofinansowanie </w:t>
      </w:r>
      <w:proofErr w:type="spellStart"/>
      <w:r w:rsidRPr="00C20B45">
        <w:rPr>
          <w:rFonts w:cs="Arial"/>
          <w:szCs w:val="22"/>
        </w:rPr>
        <w:t>WoD</w:t>
      </w:r>
      <w:proofErr w:type="spellEnd"/>
      <w:r w:rsidRPr="00C20B45">
        <w:rPr>
          <w:rFonts w:cs="Arial"/>
          <w:szCs w:val="22"/>
        </w:rPr>
        <w:t xml:space="preserve"> w okresie wskazanym w piśmie zapraszającym, przekazanym drogą elektroniczną.</w:t>
      </w:r>
    </w:p>
    <w:p w14:paraId="1A913391" w14:textId="23A3FB3B" w:rsidR="00EF6A59" w:rsidRPr="004B5353" w:rsidRDefault="007D7F31" w:rsidP="00C43750">
      <w:pPr>
        <w:numPr>
          <w:ilvl w:val="0"/>
          <w:numId w:val="15"/>
        </w:numPr>
        <w:spacing w:before="120"/>
        <w:rPr>
          <w:rFonts w:cs="Arial"/>
          <w:szCs w:val="22"/>
        </w:rPr>
      </w:pPr>
      <w:r w:rsidRPr="001D07D7">
        <w:rPr>
          <w:szCs w:val="22"/>
        </w:rPr>
        <w:t>Ocen</w:t>
      </w:r>
      <w:r w:rsidR="004A6099" w:rsidRPr="001D07D7">
        <w:rPr>
          <w:szCs w:val="22"/>
        </w:rPr>
        <w:t>a</w:t>
      </w:r>
      <w:r w:rsidRPr="001D07D7">
        <w:rPr>
          <w:szCs w:val="22"/>
        </w:rPr>
        <w:t xml:space="preserve"> wniosku według kryteriów dostępu</w:t>
      </w:r>
      <w:r w:rsidR="004A6099" w:rsidRPr="001D07D7">
        <w:rPr>
          <w:szCs w:val="22"/>
        </w:rPr>
        <w:t xml:space="preserve"> </w:t>
      </w:r>
      <w:r w:rsidRPr="001D07D7">
        <w:rPr>
          <w:szCs w:val="22"/>
        </w:rPr>
        <w:t>dokon</w:t>
      </w:r>
      <w:r w:rsidR="004A6099" w:rsidRPr="001D07D7">
        <w:rPr>
          <w:szCs w:val="22"/>
        </w:rPr>
        <w:t>ywana</w:t>
      </w:r>
      <w:r w:rsidR="00F07654" w:rsidRPr="001D07D7">
        <w:rPr>
          <w:szCs w:val="22"/>
        </w:rPr>
        <w:t xml:space="preserve"> jest</w:t>
      </w:r>
      <w:r w:rsidR="003943CB">
        <w:rPr>
          <w:szCs w:val="22"/>
        </w:rPr>
        <w:t xml:space="preserve"> przez koordynator</w:t>
      </w:r>
      <w:r w:rsidR="00F83DF6">
        <w:rPr>
          <w:szCs w:val="22"/>
        </w:rPr>
        <w:t>a</w:t>
      </w:r>
      <w:r w:rsidR="003943CB">
        <w:rPr>
          <w:szCs w:val="22"/>
        </w:rPr>
        <w:t xml:space="preserve"> wyznaczon</w:t>
      </w:r>
      <w:r w:rsidR="00F83DF6">
        <w:rPr>
          <w:szCs w:val="22"/>
        </w:rPr>
        <w:t>ego</w:t>
      </w:r>
      <w:r w:rsidR="003943CB">
        <w:rPr>
          <w:szCs w:val="22"/>
        </w:rPr>
        <w:t xml:space="preserve"> przez kierującego komórką ekologiczną</w:t>
      </w:r>
    </w:p>
    <w:p w14:paraId="388BBC31" w14:textId="772EBE90" w:rsidR="004B5353" w:rsidRPr="001D07D7" w:rsidRDefault="004B5353" w:rsidP="004B5353">
      <w:pPr>
        <w:numPr>
          <w:ilvl w:val="0"/>
          <w:numId w:val="15"/>
        </w:numPr>
        <w:spacing w:before="120"/>
        <w:rPr>
          <w:szCs w:val="22"/>
        </w:rPr>
      </w:pPr>
      <w:r w:rsidRPr="001D07D7">
        <w:rPr>
          <w:rFonts w:cs="Arial"/>
          <w:szCs w:val="22"/>
        </w:rPr>
        <w:t xml:space="preserve">Na etapie oceny według kryteriów dostępu możliwe jest jednokrotne uzupełnienie złożonej dokumentacji w terminie do 5 dni roboczych od dnia otrzymania </w:t>
      </w:r>
      <w:r w:rsidR="00F43832">
        <w:rPr>
          <w:rFonts w:cs="Arial"/>
          <w:szCs w:val="22"/>
        </w:rPr>
        <w:t>pisma</w:t>
      </w:r>
      <w:r w:rsidR="00F43832" w:rsidRPr="001D07D7">
        <w:rPr>
          <w:rFonts w:cs="Arial"/>
          <w:szCs w:val="22"/>
        </w:rPr>
        <w:t xml:space="preserve"> </w:t>
      </w:r>
      <w:r w:rsidRPr="001D07D7">
        <w:rPr>
          <w:rFonts w:cs="Arial"/>
          <w:szCs w:val="22"/>
        </w:rPr>
        <w:t xml:space="preserve">przez </w:t>
      </w:r>
      <w:r w:rsidR="00BC23AE">
        <w:rPr>
          <w:rFonts w:cs="Arial"/>
          <w:szCs w:val="22"/>
        </w:rPr>
        <w:t>W</w:t>
      </w:r>
      <w:r w:rsidRPr="001D07D7">
        <w:rPr>
          <w:rFonts w:cs="Arial"/>
          <w:szCs w:val="22"/>
        </w:rPr>
        <w:t>nioskodawcę</w:t>
      </w:r>
      <w:r w:rsidRPr="001D07D7">
        <w:rPr>
          <w:rStyle w:val="Odwoanieprzypisudolnego"/>
          <w:rFonts w:cs="Arial"/>
          <w:szCs w:val="22"/>
        </w:rPr>
        <w:footnoteReference w:id="7"/>
      </w:r>
      <w:r w:rsidRPr="001D07D7">
        <w:rPr>
          <w:rFonts w:cs="Arial"/>
          <w:szCs w:val="22"/>
        </w:rPr>
        <w:t xml:space="preserve">. </w:t>
      </w:r>
    </w:p>
    <w:p w14:paraId="4F73F8D3" w14:textId="77777777" w:rsidR="00B17332" w:rsidRPr="001D07D7" w:rsidRDefault="00B17332" w:rsidP="00C43750">
      <w:pPr>
        <w:numPr>
          <w:ilvl w:val="0"/>
          <w:numId w:val="15"/>
        </w:numPr>
        <w:spacing w:before="120"/>
        <w:rPr>
          <w:rFonts w:cs="Arial"/>
          <w:szCs w:val="22"/>
        </w:rPr>
      </w:pPr>
      <w:r w:rsidRPr="001D07D7">
        <w:rPr>
          <w:rFonts w:cs="Arial"/>
          <w:szCs w:val="22"/>
        </w:rPr>
        <w:t>Ocena wniosku na podstawie kryteriów dostępu ma postać „0-</w:t>
      </w:r>
      <w:smartTag w:uri="urn:schemas-microsoft-com:office:smarttags" w:element="metricconverter">
        <w:smartTagPr>
          <w:attr w:name="ProductID" w:val="1”"/>
        </w:smartTagPr>
        <w:r w:rsidRPr="001D07D7">
          <w:rPr>
            <w:rFonts w:cs="Arial"/>
            <w:szCs w:val="22"/>
          </w:rPr>
          <w:t>1”</w:t>
        </w:r>
      </w:smartTag>
      <w:r w:rsidRPr="001D07D7">
        <w:rPr>
          <w:rFonts w:cs="Arial"/>
          <w:szCs w:val="22"/>
        </w:rPr>
        <w:t xml:space="preserve"> tzn. „nie spełnia –spełnia”. </w:t>
      </w:r>
    </w:p>
    <w:p w14:paraId="23E30FEC" w14:textId="490F4201" w:rsidR="00116285" w:rsidRPr="001D07D7" w:rsidRDefault="00116285" w:rsidP="00C43750">
      <w:pPr>
        <w:numPr>
          <w:ilvl w:val="0"/>
          <w:numId w:val="15"/>
        </w:numPr>
        <w:spacing w:before="120"/>
        <w:rPr>
          <w:rFonts w:cs="Arial"/>
          <w:szCs w:val="22"/>
        </w:rPr>
      </w:pPr>
      <w:r w:rsidRPr="001D07D7">
        <w:rPr>
          <w:rFonts w:cs="Arial"/>
          <w:szCs w:val="22"/>
        </w:rPr>
        <w:t xml:space="preserve">Uzupełnienie składa się przy pomocy GWD, w sposób określony w § 2 ust. </w:t>
      </w:r>
      <w:r w:rsidR="00375B9A">
        <w:rPr>
          <w:rFonts w:cs="Arial"/>
          <w:szCs w:val="22"/>
        </w:rPr>
        <w:t>4</w:t>
      </w:r>
      <w:r w:rsidRPr="001D07D7">
        <w:rPr>
          <w:rFonts w:cs="Arial"/>
          <w:szCs w:val="22"/>
        </w:rPr>
        <w:t>.</w:t>
      </w:r>
    </w:p>
    <w:p w14:paraId="58E69D3C" w14:textId="77777777" w:rsidR="00427E0C" w:rsidRPr="005A37D9" w:rsidRDefault="00427E0C" w:rsidP="00FB4CE3">
      <w:pPr>
        <w:numPr>
          <w:ilvl w:val="0"/>
          <w:numId w:val="15"/>
        </w:numPr>
        <w:spacing w:before="120"/>
        <w:rPr>
          <w:szCs w:val="22"/>
        </w:rPr>
      </w:pPr>
      <w:r w:rsidRPr="005A37D9">
        <w:rPr>
          <w:szCs w:val="22"/>
        </w:rPr>
        <w:t>Wniosek podlega odrzuceniu, jeżeli wnioskodawca:</w:t>
      </w:r>
    </w:p>
    <w:p w14:paraId="649660C0" w14:textId="77777777" w:rsidR="00116285" w:rsidRPr="001D07D7" w:rsidRDefault="004B5353" w:rsidP="00DE6A7C">
      <w:pPr>
        <w:numPr>
          <w:ilvl w:val="0"/>
          <w:numId w:val="29"/>
        </w:numPr>
        <w:spacing w:before="60"/>
        <w:rPr>
          <w:rFonts w:cs="Arial"/>
          <w:szCs w:val="22"/>
        </w:rPr>
      </w:pPr>
      <w:r w:rsidRPr="00C20B45">
        <w:rPr>
          <w:rFonts w:cs="Arial"/>
          <w:szCs w:val="22"/>
        </w:rPr>
        <w:t>nie złożył w wyznaczonym terminie wskazanych w wezwaniu dokumentów</w:t>
      </w:r>
      <w:r w:rsidR="00116285" w:rsidRPr="001D07D7">
        <w:rPr>
          <w:rFonts w:cs="Arial"/>
          <w:szCs w:val="22"/>
        </w:rPr>
        <w:t>;</w:t>
      </w:r>
    </w:p>
    <w:p w14:paraId="780AA460" w14:textId="77777777" w:rsidR="00116285" w:rsidRPr="001D07D7" w:rsidRDefault="00116285" w:rsidP="00315636">
      <w:pPr>
        <w:numPr>
          <w:ilvl w:val="0"/>
          <w:numId w:val="29"/>
        </w:numPr>
        <w:spacing w:before="60"/>
        <w:rPr>
          <w:rFonts w:cs="Arial"/>
          <w:szCs w:val="22"/>
        </w:rPr>
      </w:pPr>
      <w:r w:rsidRPr="001D07D7">
        <w:rPr>
          <w:rFonts w:cs="Arial"/>
          <w:szCs w:val="22"/>
        </w:rPr>
        <w:t>nie złożył wymaganych wyjaśnień;</w:t>
      </w:r>
    </w:p>
    <w:p w14:paraId="4B50F607" w14:textId="77777777" w:rsidR="00116285" w:rsidRPr="001D07D7" w:rsidRDefault="00116285" w:rsidP="00315636">
      <w:pPr>
        <w:numPr>
          <w:ilvl w:val="0"/>
          <w:numId w:val="29"/>
        </w:numPr>
        <w:spacing w:before="60"/>
        <w:rPr>
          <w:rFonts w:cs="Arial"/>
          <w:szCs w:val="22"/>
        </w:rPr>
      </w:pPr>
      <w:r w:rsidRPr="001D07D7">
        <w:rPr>
          <w:rFonts w:cs="Arial"/>
          <w:szCs w:val="22"/>
        </w:rPr>
        <w:t>w odpowiedzi na wezwan</w:t>
      </w:r>
      <w:r w:rsidR="008F7AEE" w:rsidRPr="001D07D7">
        <w:rPr>
          <w:rFonts w:cs="Arial"/>
          <w:szCs w:val="22"/>
        </w:rPr>
        <w:t>ie występuje z inną prośbą;</w:t>
      </w:r>
    </w:p>
    <w:p w14:paraId="7BFB4DD2" w14:textId="77777777" w:rsidR="00B17332" w:rsidRPr="001D07D7" w:rsidRDefault="00116285" w:rsidP="00315636">
      <w:pPr>
        <w:numPr>
          <w:ilvl w:val="0"/>
          <w:numId w:val="29"/>
        </w:numPr>
        <w:spacing w:before="60"/>
        <w:rPr>
          <w:rFonts w:cs="Arial"/>
          <w:szCs w:val="22"/>
        </w:rPr>
      </w:pPr>
      <w:r w:rsidRPr="001D07D7">
        <w:rPr>
          <w:rFonts w:cs="Arial"/>
          <w:szCs w:val="22"/>
        </w:rPr>
        <w:t>złoż</w:t>
      </w:r>
      <w:r w:rsidR="00E5549B">
        <w:rPr>
          <w:rFonts w:cs="Arial"/>
          <w:szCs w:val="22"/>
        </w:rPr>
        <w:t>ył</w:t>
      </w:r>
      <w:r w:rsidRPr="001D07D7">
        <w:rPr>
          <w:rFonts w:cs="Arial"/>
          <w:szCs w:val="22"/>
        </w:rPr>
        <w:t xml:space="preserve"> wyjaśnienia niepozwalają</w:t>
      </w:r>
      <w:r w:rsidR="00E5549B">
        <w:rPr>
          <w:rFonts w:cs="Arial"/>
          <w:szCs w:val="22"/>
        </w:rPr>
        <w:t>ce</w:t>
      </w:r>
      <w:r w:rsidRPr="001D07D7">
        <w:rPr>
          <w:rFonts w:cs="Arial"/>
          <w:szCs w:val="22"/>
        </w:rPr>
        <w:t xml:space="preserve"> na stwierdzenie, że kryteria zostały spełnione. </w:t>
      </w:r>
    </w:p>
    <w:p w14:paraId="5A2D95C9" w14:textId="222AF219" w:rsidR="00B17332" w:rsidRDefault="00B17332" w:rsidP="00C43750">
      <w:pPr>
        <w:numPr>
          <w:ilvl w:val="0"/>
          <w:numId w:val="15"/>
        </w:numPr>
        <w:spacing w:before="120"/>
        <w:rPr>
          <w:rFonts w:cs="Arial"/>
          <w:szCs w:val="22"/>
        </w:rPr>
      </w:pPr>
      <w:r w:rsidRPr="001D07D7">
        <w:rPr>
          <w:rFonts w:cs="Arial"/>
          <w:szCs w:val="22"/>
        </w:rPr>
        <w:t>Niespełnienie któregokolwiek z kryteriów dostępu skutkuje odrzuceniem wniosku</w:t>
      </w:r>
      <w:r w:rsidR="00CE4F79" w:rsidRPr="001D07D7">
        <w:rPr>
          <w:rFonts w:cs="Arial"/>
          <w:szCs w:val="22"/>
        </w:rPr>
        <w:t>.</w:t>
      </w:r>
    </w:p>
    <w:p w14:paraId="78B87163" w14:textId="1C48024F" w:rsidR="00EA6511" w:rsidRPr="002C2C9D" w:rsidRDefault="00EA6511" w:rsidP="009C5486">
      <w:pPr>
        <w:numPr>
          <w:ilvl w:val="0"/>
          <w:numId w:val="15"/>
        </w:numPr>
        <w:spacing w:before="120"/>
        <w:rPr>
          <w:rFonts w:cs="Arial"/>
          <w:szCs w:val="22"/>
        </w:rPr>
      </w:pPr>
      <w:r w:rsidRPr="001D07D7">
        <w:rPr>
          <w:szCs w:val="22"/>
        </w:rPr>
        <w:t xml:space="preserve">W przypadku odrzucenia wniosku </w:t>
      </w:r>
      <w:r w:rsidR="00BC23AE">
        <w:rPr>
          <w:szCs w:val="22"/>
        </w:rPr>
        <w:t>W</w:t>
      </w:r>
      <w:r w:rsidRPr="001D07D7">
        <w:rPr>
          <w:szCs w:val="22"/>
        </w:rPr>
        <w:t xml:space="preserve">nioskodawca może zwrócić się pisemnie do NFOŚiGW o powtórną ocenę wniosku, </w:t>
      </w:r>
      <w:r w:rsidR="002C2C9D">
        <w:rPr>
          <w:szCs w:val="22"/>
        </w:rPr>
        <w:t xml:space="preserve">zgodnie z zasadami opisanymi w </w:t>
      </w:r>
      <w:r w:rsidR="002C2C9D">
        <w:rPr>
          <w:rFonts w:cstheme="minorHAnsi"/>
          <w:szCs w:val="22"/>
        </w:rPr>
        <w:t>§</w:t>
      </w:r>
      <w:r w:rsidR="002C2C9D">
        <w:rPr>
          <w:szCs w:val="22"/>
        </w:rPr>
        <w:t> </w:t>
      </w:r>
      <w:r w:rsidR="006A7225">
        <w:rPr>
          <w:szCs w:val="22"/>
        </w:rPr>
        <w:t>10</w:t>
      </w:r>
      <w:r w:rsidR="002C2C9D">
        <w:rPr>
          <w:szCs w:val="22"/>
        </w:rPr>
        <w:t xml:space="preserve"> Procedura odwoławcza</w:t>
      </w:r>
      <w:r w:rsidR="00C34E8B">
        <w:rPr>
          <w:szCs w:val="22"/>
        </w:rPr>
        <w:t xml:space="preserve"> na etapie selekcji</w:t>
      </w:r>
      <w:r w:rsidR="002C2C9D">
        <w:rPr>
          <w:szCs w:val="22"/>
        </w:rPr>
        <w:t xml:space="preserve">. </w:t>
      </w:r>
    </w:p>
    <w:p w14:paraId="5F65AD73" w14:textId="77777777" w:rsidR="00722017" w:rsidRDefault="00703166" w:rsidP="00CA3F14">
      <w:pPr>
        <w:spacing w:after="0"/>
        <w:jc w:val="center"/>
        <w:outlineLvl w:val="0"/>
        <w:rPr>
          <w:b/>
          <w:szCs w:val="22"/>
        </w:rPr>
      </w:pPr>
      <w:bookmarkStart w:id="2" w:name="_Hlk121390078"/>
      <w:r w:rsidRPr="001D07D7">
        <w:rPr>
          <w:b/>
          <w:szCs w:val="22"/>
        </w:rPr>
        <w:t xml:space="preserve">Rozdział </w:t>
      </w:r>
      <w:r w:rsidR="007E0000" w:rsidRPr="001D07D7">
        <w:rPr>
          <w:b/>
          <w:szCs w:val="22"/>
        </w:rPr>
        <w:t>V</w:t>
      </w:r>
      <w:r w:rsidR="00CB61AA" w:rsidRPr="001D07D7">
        <w:rPr>
          <w:b/>
          <w:szCs w:val="22"/>
        </w:rPr>
        <w:t>I</w:t>
      </w:r>
      <w:r w:rsidR="00191764">
        <w:rPr>
          <w:b/>
          <w:szCs w:val="22"/>
        </w:rPr>
        <w:t>I</w:t>
      </w:r>
      <w:r w:rsidR="009E0B24" w:rsidRPr="001D07D7">
        <w:rPr>
          <w:b/>
          <w:szCs w:val="22"/>
        </w:rPr>
        <w:t xml:space="preserve"> </w:t>
      </w:r>
    </w:p>
    <w:p w14:paraId="595FE2AF" w14:textId="4EA9B3DB" w:rsidR="00703166" w:rsidRPr="001D07D7" w:rsidRDefault="00722017" w:rsidP="00CA3F14">
      <w:pPr>
        <w:spacing w:after="0"/>
        <w:jc w:val="center"/>
        <w:outlineLvl w:val="0"/>
        <w:rPr>
          <w:b/>
          <w:szCs w:val="22"/>
        </w:rPr>
      </w:pPr>
      <w:r>
        <w:rPr>
          <w:b/>
          <w:szCs w:val="22"/>
        </w:rPr>
        <w:t>Ocena według kryteriów jakościowych na etapie selekcji</w:t>
      </w:r>
    </w:p>
    <w:p w14:paraId="5D847C2A" w14:textId="330EBEE3" w:rsidR="006F3224" w:rsidRPr="001D07D7" w:rsidRDefault="00D61E53" w:rsidP="006428B3">
      <w:pPr>
        <w:spacing w:before="120"/>
        <w:jc w:val="center"/>
        <w:rPr>
          <w:b/>
          <w:szCs w:val="22"/>
        </w:rPr>
      </w:pPr>
      <w:r w:rsidRPr="001D07D7">
        <w:rPr>
          <w:b/>
          <w:szCs w:val="22"/>
        </w:rPr>
        <w:t xml:space="preserve">§ </w:t>
      </w:r>
      <w:r w:rsidR="009F016B">
        <w:rPr>
          <w:b/>
          <w:szCs w:val="22"/>
        </w:rPr>
        <w:t>8</w:t>
      </w:r>
    </w:p>
    <w:bookmarkEnd w:id="2"/>
    <w:p w14:paraId="10184E99" w14:textId="77777777" w:rsidR="00734F21" w:rsidRPr="0092762A" w:rsidRDefault="001C43C4" w:rsidP="008C6E53">
      <w:pPr>
        <w:numPr>
          <w:ilvl w:val="0"/>
          <w:numId w:val="1"/>
        </w:numPr>
        <w:spacing w:before="120"/>
        <w:ind w:left="340" w:hanging="340"/>
      </w:pPr>
      <w:r w:rsidRPr="00734F21">
        <w:rPr>
          <w:szCs w:val="22"/>
        </w:rPr>
        <w:t xml:space="preserve">Warunkiem dopuszczenia wniosku do </w:t>
      </w:r>
      <w:r w:rsidR="00A74DBD" w:rsidRPr="00734F21">
        <w:rPr>
          <w:szCs w:val="22"/>
        </w:rPr>
        <w:t xml:space="preserve">etapu </w:t>
      </w:r>
      <w:r w:rsidR="00AF5C6E" w:rsidRPr="00734F21">
        <w:rPr>
          <w:szCs w:val="22"/>
        </w:rPr>
        <w:t>oceny</w:t>
      </w:r>
      <w:r w:rsidR="004476BF" w:rsidRPr="00734F21">
        <w:rPr>
          <w:szCs w:val="22"/>
        </w:rPr>
        <w:t xml:space="preserve"> </w:t>
      </w:r>
      <w:r w:rsidR="00AF5C6E" w:rsidRPr="00734F21">
        <w:rPr>
          <w:szCs w:val="22"/>
        </w:rPr>
        <w:t>w</w:t>
      </w:r>
      <w:r w:rsidR="006823BE" w:rsidRPr="00734F21">
        <w:rPr>
          <w:szCs w:val="22"/>
        </w:rPr>
        <w:t>edłu</w:t>
      </w:r>
      <w:r w:rsidR="00AF5C6E" w:rsidRPr="00734F21">
        <w:rPr>
          <w:szCs w:val="22"/>
        </w:rPr>
        <w:t>g kryteriów jakościowych</w:t>
      </w:r>
      <w:r w:rsidR="00AF5C6E" w:rsidRPr="0092762A">
        <w:t xml:space="preserve"> </w:t>
      </w:r>
      <w:r w:rsidR="0022024A" w:rsidRPr="00734F21">
        <w:rPr>
          <w:szCs w:val="22"/>
        </w:rPr>
        <w:t xml:space="preserve">jest uzyskanie pozytywnej oceny </w:t>
      </w:r>
      <w:r w:rsidR="00A74DBD" w:rsidRPr="00734F21">
        <w:rPr>
          <w:szCs w:val="22"/>
        </w:rPr>
        <w:t xml:space="preserve">wniosku </w:t>
      </w:r>
      <w:r w:rsidR="001A29EE" w:rsidRPr="00734F21">
        <w:rPr>
          <w:szCs w:val="22"/>
        </w:rPr>
        <w:t>w</w:t>
      </w:r>
      <w:r w:rsidR="00A74DBD" w:rsidRPr="00734F21">
        <w:rPr>
          <w:szCs w:val="22"/>
        </w:rPr>
        <w:t>edłu</w:t>
      </w:r>
      <w:r w:rsidR="001A29EE" w:rsidRPr="00734F21">
        <w:rPr>
          <w:szCs w:val="22"/>
        </w:rPr>
        <w:t xml:space="preserve">g kryteriów dostępu. </w:t>
      </w:r>
    </w:p>
    <w:p w14:paraId="0D92222A" w14:textId="77777777" w:rsidR="00EA6511" w:rsidRPr="001D07D7" w:rsidRDefault="00EA6511" w:rsidP="008C6E53">
      <w:pPr>
        <w:numPr>
          <w:ilvl w:val="0"/>
          <w:numId w:val="1"/>
        </w:numPr>
        <w:spacing w:before="120"/>
        <w:ind w:left="340" w:hanging="340"/>
        <w:rPr>
          <w:szCs w:val="22"/>
        </w:rPr>
      </w:pPr>
      <w:r w:rsidRPr="001D07D7">
        <w:rPr>
          <w:szCs w:val="22"/>
        </w:rPr>
        <w:t>Ocena wniosku według kryteriów jakościowych dokonywana jest zgodnie z kryteriami jakościowymi określonymi w programie priorytetowym, w podziale na:</w:t>
      </w:r>
    </w:p>
    <w:p w14:paraId="3A355C2E" w14:textId="350568DC" w:rsidR="00EA6511" w:rsidRPr="001D07D7" w:rsidRDefault="00EA6511" w:rsidP="008C6E53">
      <w:pPr>
        <w:numPr>
          <w:ilvl w:val="1"/>
          <w:numId w:val="31"/>
        </w:numPr>
        <w:spacing w:before="60"/>
        <w:ind w:left="680" w:hanging="340"/>
        <w:rPr>
          <w:szCs w:val="22"/>
        </w:rPr>
      </w:pPr>
      <w:r w:rsidRPr="001D07D7">
        <w:rPr>
          <w:szCs w:val="22"/>
        </w:rPr>
        <w:t xml:space="preserve">ocenę </w:t>
      </w:r>
      <w:proofErr w:type="spellStart"/>
      <w:r w:rsidRPr="001D07D7">
        <w:rPr>
          <w:szCs w:val="22"/>
        </w:rPr>
        <w:t>ekologiczno</w:t>
      </w:r>
      <w:proofErr w:type="spellEnd"/>
      <w:r w:rsidRPr="001D07D7">
        <w:rPr>
          <w:szCs w:val="22"/>
        </w:rPr>
        <w:t>–techniczną wniosku według kryteriów jakościowych –</w:t>
      </w:r>
      <w:r w:rsidRPr="001D07D7">
        <w:rPr>
          <w:szCs w:val="22"/>
          <w:u w:val="single"/>
        </w:rPr>
        <w:t xml:space="preserve"> punktowych</w:t>
      </w:r>
      <w:r w:rsidR="003943CB">
        <w:rPr>
          <w:szCs w:val="22"/>
          <w:u w:val="single"/>
        </w:rPr>
        <w:t xml:space="preserve"> </w:t>
      </w:r>
      <w:r w:rsidR="003943CB" w:rsidRPr="003943CB">
        <w:rPr>
          <w:szCs w:val="22"/>
        </w:rPr>
        <w:t>– przez</w:t>
      </w:r>
      <w:r w:rsidR="003943CB">
        <w:rPr>
          <w:szCs w:val="22"/>
          <w:u w:val="single"/>
        </w:rPr>
        <w:t xml:space="preserve"> </w:t>
      </w:r>
      <w:r w:rsidR="003943CB" w:rsidRPr="003943CB">
        <w:rPr>
          <w:szCs w:val="22"/>
        </w:rPr>
        <w:t>dwóch ekspertów wewnętrznych</w:t>
      </w:r>
      <w:r w:rsidR="003943CB">
        <w:rPr>
          <w:szCs w:val="22"/>
        </w:rPr>
        <w:t xml:space="preserve"> </w:t>
      </w:r>
      <w:r w:rsidR="003943CB" w:rsidRPr="003943CB">
        <w:rPr>
          <w:szCs w:val="22"/>
        </w:rPr>
        <w:t xml:space="preserve">lub zewnętrznych, </w:t>
      </w:r>
      <w:r w:rsidR="003943CB">
        <w:rPr>
          <w:szCs w:val="22"/>
        </w:rPr>
        <w:t xml:space="preserve">którzy brali udział w ocenie fiszki projektowej lub innych </w:t>
      </w:r>
      <w:r w:rsidR="003943CB" w:rsidRPr="003943CB">
        <w:rPr>
          <w:szCs w:val="22"/>
        </w:rPr>
        <w:t>wskazanych przez</w:t>
      </w:r>
      <w:r w:rsidR="003943CB">
        <w:rPr>
          <w:szCs w:val="22"/>
        </w:rPr>
        <w:t xml:space="preserve"> kierującego komórką ekologiczną</w:t>
      </w:r>
      <w:r w:rsidR="00C10A1F">
        <w:rPr>
          <w:szCs w:val="22"/>
        </w:rPr>
        <w:t>,</w:t>
      </w:r>
    </w:p>
    <w:p w14:paraId="2C1E3005" w14:textId="401127E2" w:rsidR="00EA6511" w:rsidRPr="001D07D7" w:rsidRDefault="00EA6511" w:rsidP="008C6E53">
      <w:pPr>
        <w:numPr>
          <w:ilvl w:val="1"/>
          <w:numId w:val="31"/>
        </w:numPr>
        <w:spacing w:before="60"/>
        <w:ind w:left="680" w:hanging="340"/>
        <w:rPr>
          <w:szCs w:val="22"/>
        </w:rPr>
      </w:pPr>
      <w:r w:rsidRPr="001D07D7">
        <w:rPr>
          <w:szCs w:val="22"/>
        </w:rPr>
        <w:t>ocenę finansową</w:t>
      </w:r>
      <w:r w:rsidR="00361B36">
        <w:rPr>
          <w:szCs w:val="22"/>
        </w:rPr>
        <w:t xml:space="preserve"> oraz</w:t>
      </w:r>
      <w:r w:rsidRPr="001D07D7">
        <w:rPr>
          <w:szCs w:val="22"/>
        </w:rPr>
        <w:t xml:space="preserve"> w zakresie pomocy publicznej według kryteriów jakościowych – </w:t>
      </w:r>
      <w:r w:rsidRPr="001D07D7">
        <w:rPr>
          <w:szCs w:val="22"/>
          <w:u w:val="single"/>
        </w:rPr>
        <w:t>dopuszczających (jeżeli dotyczy</w:t>
      </w:r>
      <w:r w:rsidRPr="00D00BCA">
        <w:rPr>
          <w:szCs w:val="22"/>
        </w:rPr>
        <w:t>)</w:t>
      </w:r>
      <w:r w:rsidR="004B6428" w:rsidRPr="00D00BCA">
        <w:rPr>
          <w:szCs w:val="22"/>
        </w:rPr>
        <w:t xml:space="preserve"> – </w:t>
      </w:r>
      <w:r w:rsidR="004B6428" w:rsidRPr="004B6428">
        <w:rPr>
          <w:szCs w:val="22"/>
        </w:rPr>
        <w:t>przez ekspertów wewnętrznych, wskazanych przez kierujących komórk</w:t>
      </w:r>
      <w:r w:rsidR="004B6428">
        <w:rPr>
          <w:szCs w:val="22"/>
        </w:rPr>
        <w:t>ami</w:t>
      </w:r>
      <w:r w:rsidR="004B6428" w:rsidRPr="004B6428">
        <w:rPr>
          <w:szCs w:val="22"/>
        </w:rPr>
        <w:t xml:space="preserve"> ds. analiz finansowych</w:t>
      </w:r>
      <w:r w:rsidR="004B6428">
        <w:rPr>
          <w:szCs w:val="22"/>
        </w:rPr>
        <w:t xml:space="preserve"> i </w:t>
      </w:r>
      <w:r w:rsidR="004B6428" w:rsidRPr="004B6428">
        <w:rPr>
          <w:szCs w:val="22"/>
        </w:rPr>
        <w:t>pomocy publicznej</w:t>
      </w:r>
      <w:r w:rsidRPr="004B6428">
        <w:rPr>
          <w:szCs w:val="22"/>
        </w:rPr>
        <w:t>.</w:t>
      </w:r>
    </w:p>
    <w:p w14:paraId="639AD9E6" w14:textId="4D63B399" w:rsidR="00663DBA" w:rsidRPr="00540813" w:rsidRDefault="004B5353" w:rsidP="008C6E53">
      <w:pPr>
        <w:numPr>
          <w:ilvl w:val="0"/>
          <w:numId w:val="1"/>
        </w:numPr>
        <w:spacing w:before="120"/>
        <w:ind w:left="340" w:hanging="340"/>
        <w:rPr>
          <w:szCs w:val="22"/>
        </w:rPr>
      </w:pPr>
      <w:r w:rsidRPr="00540813">
        <w:rPr>
          <w:szCs w:val="22"/>
        </w:rPr>
        <w:t xml:space="preserve">Na etapie oceny według kryteriów jakościowych Wnioskodawca jest zapraszany do prezentacji projektu podczas Panelu </w:t>
      </w:r>
      <w:r w:rsidR="00663DBA" w:rsidRPr="00540813">
        <w:rPr>
          <w:szCs w:val="22"/>
        </w:rPr>
        <w:t>E</w:t>
      </w:r>
      <w:r w:rsidRPr="00540813">
        <w:rPr>
          <w:szCs w:val="22"/>
        </w:rPr>
        <w:t xml:space="preserve">kspertów. </w:t>
      </w:r>
      <w:r w:rsidR="002432A1">
        <w:rPr>
          <w:szCs w:val="22"/>
        </w:rPr>
        <w:t>W zaproszeniu do uczestnictwa w Panelu W</w:t>
      </w:r>
      <w:r w:rsidR="00AB15CB">
        <w:rPr>
          <w:szCs w:val="22"/>
        </w:rPr>
        <w:t>nioskodawc</w:t>
      </w:r>
      <w:r w:rsidR="0066464F">
        <w:rPr>
          <w:szCs w:val="22"/>
        </w:rPr>
        <w:t>a</w:t>
      </w:r>
      <w:r w:rsidR="00AB15CB">
        <w:rPr>
          <w:szCs w:val="22"/>
        </w:rPr>
        <w:t xml:space="preserve"> zosta</w:t>
      </w:r>
      <w:r w:rsidR="00247043">
        <w:rPr>
          <w:szCs w:val="22"/>
        </w:rPr>
        <w:t>n</w:t>
      </w:r>
      <w:r w:rsidR="0066464F">
        <w:rPr>
          <w:szCs w:val="22"/>
        </w:rPr>
        <w:t xml:space="preserve">ie poinformowany  o kwestiach, które będą omówione </w:t>
      </w:r>
      <w:r w:rsidR="00AB15CB">
        <w:rPr>
          <w:szCs w:val="22"/>
        </w:rPr>
        <w:t xml:space="preserve">podczas Panelu. </w:t>
      </w:r>
      <w:r w:rsidR="002432A1">
        <w:rPr>
          <w:szCs w:val="22"/>
        </w:rPr>
        <w:t xml:space="preserve"> </w:t>
      </w:r>
    </w:p>
    <w:p w14:paraId="7C90BCE6" w14:textId="2D621030" w:rsidR="00024E29" w:rsidRDefault="00663DBA" w:rsidP="008C6E53">
      <w:pPr>
        <w:numPr>
          <w:ilvl w:val="0"/>
          <w:numId w:val="1"/>
        </w:numPr>
        <w:spacing w:before="120"/>
        <w:ind w:left="340" w:hanging="340"/>
        <w:rPr>
          <w:szCs w:val="22"/>
        </w:rPr>
      </w:pPr>
      <w:r w:rsidRPr="00663DBA">
        <w:rPr>
          <w:szCs w:val="22"/>
        </w:rPr>
        <w:t>Udział Wnioskodawcy w Panelu</w:t>
      </w:r>
      <w:r>
        <w:rPr>
          <w:szCs w:val="22"/>
        </w:rPr>
        <w:t xml:space="preserve"> Ekspertów jest obowiązkowy.</w:t>
      </w:r>
      <w:r w:rsidR="00024E29">
        <w:rPr>
          <w:szCs w:val="22"/>
        </w:rPr>
        <w:t xml:space="preserve"> W sytuacji, gdy </w:t>
      </w:r>
      <w:r w:rsidR="00024E29" w:rsidRPr="00C0023A">
        <w:rPr>
          <w:szCs w:val="22"/>
        </w:rPr>
        <w:t>Wnioskodawca zrezygnuje z uczestnictwa w Panelu, ocena jego wniosku będzie odbywać się na podstawie pierwotnie przekazanej wersji wniosku</w:t>
      </w:r>
      <w:r w:rsidR="00024E29" w:rsidRPr="005A37D9">
        <w:rPr>
          <w:szCs w:val="22"/>
        </w:rPr>
        <w:t>.</w:t>
      </w:r>
    </w:p>
    <w:p w14:paraId="65D73CBB" w14:textId="0BB31CEE" w:rsidR="00CA7726" w:rsidRPr="00CA7726" w:rsidRDefault="00CA7726" w:rsidP="008C6E53">
      <w:pPr>
        <w:numPr>
          <w:ilvl w:val="0"/>
          <w:numId w:val="1"/>
        </w:numPr>
        <w:spacing w:before="120"/>
        <w:ind w:left="340" w:hanging="340"/>
        <w:rPr>
          <w:szCs w:val="22"/>
        </w:rPr>
      </w:pPr>
      <w:r w:rsidRPr="00CA7726">
        <w:rPr>
          <w:szCs w:val="22"/>
        </w:rPr>
        <w:t>Panel Ekspertów ma na celu ugruntowanie (weryfikacj</w:t>
      </w:r>
      <w:r>
        <w:rPr>
          <w:szCs w:val="22"/>
        </w:rPr>
        <w:t>ę</w:t>
      </w:r>
      <w:r w:rsidRPr="00CA7726">
        <w:rPr>
          <w:szCs w:val="22"/>
        </w:rPr>
        <w:t xml:space="preserve"> informacji zawartych we wniosku </w:t>
      </w:r>
      <w:proofErr w:type="spellStart"/>
      <w:r w:rsidRPr="00CA7726">
        <w:rPr>
          <w:szCs w:val="22"/>
        </w:rPr>
        <w:t>WoD</w:t>
      </w:r>
      <w:proofErr w:type="spellEnd"/>
      <w:r w:rsidRPr="00CA7726">
        <w:rPr>
          <w:szCs w:val="22"/>
        </w:rPr>
        <w:t>) wiedzy oceniających Ekspertów, wyjaśnienie wątpliwości/niejasności pojawiających się przed spotkaniem Panelowym, oraz uzgodnienie niezbędnych poprawek i uzupełnień</w:t>
      </w:r>
      <w:r w:rsidR="00C10A1F">
        <w:rPr>
          <w:szCs w:val="22"/>
        </w:rPr>
        <w:t>.</w:t>
      </w:r>
    </w:p>
    <w:p w14:paraId="160880CD" w14:textId="2DA02FED" w:rsidR="00024E29" w:rsidRDefault="00024E29" w:rsidP="008C6E53">
      <w:pPr>
        <w:numPr>
          <w:ilvl w:val="0"/>
          <w:numId w:val="1"/>
        </w:numPr>
        <w:tabs>
          <w:tab w:val="clear" w:pos="284"/>
          <w:tab w:val="num" w:pos="426"/>
        </w:tabs>
        <w:spacing w:before="120"/>
        <w:ind w:left="340" w:hanging="340"/>
        <w:rPr>
          <w:szCs w:val="22"/>
        </w:rPr>
      </w:pPr>
      <w:r>
        <w:rPr>
          <w:szCs w:val="22"/>
        </w:rPr>
        <w:t>Organizacja Panelu oraz sposób prezentacji projektu podczas Panelu są opisane w załącznik</w:t>
      </w:r>
      <w:r w:rsidR="002C2A14">
        <w:rPr>
          <w:szCs w:val="22"/>
        </w:rPr>
        <w:t>u 4</w:t>
      </w:r>
      <w:r>
        <w:rPr>
          <w:szCs w:val="22"/>
        </w:rPr>
        <w:t xml:space="preserve"> do Regulaminu naboru. </w:t>
      </w:r>
    </w:p>
    <w:p w14:paraId="74DA9CFE" w14:textId="0DE89298" w:rsidR="00024E29" w:rsidRPr="002575C9" w:rsidRDefault="00024E29" w:rsidP="008C6E53">
      <w:pPr>
        <w:numPr>
          <w:ilvl w:val="0"/>
          <w:numId w:val="1"/>
        </w:numPr>
        <w:spacing w:before="120"/>
        <w:ind w:left="340" w:hanging="340"/>
        <w:rPr>
          <w:szCs w:val="22"/>
        </w:rPr>
      </w:pPr>
      <w:r w:rsidRPr="00540813">
        <w:rPr>
          <w:szCs w:val="22"/>
        </w:rPr>
        <w:t>Na etapie oceny według kryteriów jakościowych</w:t>
      </w:r>
      <w:r>
        <w:rPr>
          <w:szCs w:val="22"/>
        </w:rPr>
        <w:t xml:space="preserve"> po Panelu Ekspertów</w:t>
      </w:r>
      <w:r w:rsidRPr="00540813">
        <w:rPr>
          <w:szCs w:val="22"/>
        </w:rPr>
        <w:t>, na wezwanie NFOŚiGW możliwe jest jednokrotne uzupełnienie złożonej przez Wnioskodawcę dokumentacji</w:t>
      </w:r>
      <w:r w:rsidRPr="002575C9">
        <w:rPr>
          <w:szCs w:val="22"/>
        </w:rPr>
        <w:t xml:space="preserve"> w terminie do 13 dni roboczych od dnia otrzymania wezwania przez </w:t>
      </w:r>
      <w:r>
        <w:rPr>
          <w:szCs w:val="22"/>
        </w:rPr>
        <w:t>W</w:t>
      </w:r>
      <w:r w:rsidRPr="002575C9">
        <w:rPr>
          <w:szCs w:val="22"/>
        </w:rPr>
        <w:t>nioskodawcę</w:t>
      </w:r>
      <w:r w:rsidRPr="001D07D7">
        <w:rPr>
          <w:rStyle w:val="Odwoanieprzypisudolnego"/>
          <w:szCs w:val="22"/>
        </w:rPr>
        <w:footnoteReference w:id="8"/>
      </w:r>
      <w:r w:rsidRPr="002575C9">
        <w:rPr>
          <w:szCs w:val="22"/>
        </w:rPr>
        <w:t>.</w:t>
      </w:r>
    </w:p>
    <w:p w14:paraId="17C9A12F" w14:textId="503B5F42" w:rsidR="00F233C2" w:rsidRDefault="008B7591" w:rsidP="008C6E53">
      <w:pPr>
        <w:widowControl/>
        <w:numPr>
          <w:ilvl w:val="0"/>
          <w:numId w:val="1"/>
        </w:numPr>
        <w:adjustRightInd/>
        <w:spacing w:before="120"/>
        <w:ind w:left="340" w:hanging="340"/>
        <w:textAlignment w:val="auto"/>
        <w:rPr>
          <w:b/>
          <w:szCs w:val="22"/>
        </w:rPr>
      </w:pPr>
      <w:r w:rsidRPr="0046695F">
        <w:rPr>
          <w:rFonts w:cstheme="minorHAnsi"/>
          <w:bCs/>
          <w:szCs w:val="22"/>
        </w:rPr>
        <w:t>Wnioski, które uzyskały pozytywną ocenę na etapie selekcji, z zastrzeżeniem oceny dopuszczalności pomocy publicznej, która może mieć charakter warunkowy</w:t>
      </w:r>
      <w:r w:rsidR="005064AA">
        <w:rPr>
          <w:rFonts w:cstheme="minorHAnsi"/>
          <w:bCs/>
          <w:szCs w:val="22"/>
        </w:rPr>
        <w:t>,</w:t>
      </w:r>
      <w:r w:rsidRPr="0046695F">
        <w:rPr>
          <w:rFonts w:cstheme="minorHAnsi"/>
          <w:bCs/>
          <w:szCs w:val="22"/>
        </w:rPr>
        <w:t xml:space="preserve"> </w:t>
      </w:r>
      <w:r w:rsidR="00357E5D" w:rsidRPr="0046695F">
        <w:rPr>
          <w:rFonts w:cstheme="minorHAnsi"/>
          <w:bCs/>
          <w:szCs w:val="22"/>
        </w:rPr>
        <w:t xml:space="preserve">m.in. </w:t>
      </w:r>
      <w:r w:rsidRPr="0046695F">
        <w:rPr>
          <w:rFonts w:cstheme="minorHAnsi"/>
          <w:bCs/>
          <w:szCs w:val="22"/>
        </w:rPr>
        <w:t>w przypadku konieczności przeprowadzenia procesu notyfikacji pomocy publicznej K</w:t>
      </w:r>
      <w:r w:rsidRPr="009D4D5D">
        <w:rPr>
          <w:rFonts w:cstheme="minorHAnsi"/>
          <w:bCs/>
          <w:szCs w:val="22"/>
        </w:rPr>
        <w:t>omisji Europejskiej, uzyskują status projektów rekomendowanych do dofinansowania</w:t>
      </w:r>
      <w:r w:rsidRPr="009D4D5D">
        <w:rPr>
          <w:rFonts w:cstheme="minorHAnsi"/>
          <w:szCs w:val="22"/>
        </w:rPr>
        <w:t>.</w:t>
      </w:r>
    </w:p>
    <w:p w14:paraId="0FC3533A" w14:textId="265EA416" w:rsidR="009D4D5D" w:rsidRPr="00F233C2" w:rsidRDefault="009D4D5D" w:rsidP="008C6E53">
      <w:pPr>
        <w:widowControl/>
        <w:numPr>
          <w:ilvl w:val="0"/>
          <w:numId w:val="1"/>
        </w:numPr>
        <w:adjustRightInd/>
        <w:spacing w:before="120"/>
        <w:ind w:left="340" w:hanging="340"/>
        <w:textAlignment w:val="auto"/>
        <w:rPr>
          <w:b/>
          <w:szCs w:val="22"/>
        </w:rPr>
      </w:pPr>
      <w:r w:rsidRPr="00F233C2">
        <w:rPr>
          <w:szCs w:val="22"/>
        </w:rPr>
        <w:t>Wniosek podlega odrzuceniu, jeżeli Wnioskodawca:</w:t>
      </w:r>
    </w:p>
    <w:p w14:paraId="535C9882" w14:textId="77777777" w:rsidR="009D4D5D" w:rsidRPr="00CA3F14" w:rsidRDefault="009D4D5D" w:rsidP="008C6E53">
      <w:pPr>
        <w:numPr>
          <w:ilvl w:val="0"/>
          <w:numId w:val="59"/>
        </w:numPr>
        <w:tabs>
          <w:tab w:val="left" w:pos="709"/>
        </w:tabs>
        <w:spacing w:after="60"/>
        <w:ind w:left="680" w:hanging="340"/>
        <w:rPr>
          <w:szCs w:val="22"/>
        </w:rPr>
      </w:pPr>
      <w:r w:rsidRPr="00EF0180">
        <w:rPr>
          <w:szCs w:val="22"/>
        </w:rPr>
        <w:t>nie dostarczył w wyznaczonym terminie wskazanych w wezwaniu dokumentów;</w:t>
      </w:r>
    </w:p>
    <w:p w14:paraId="22539529" w14:textId="77777777" w:rsidR="009D4D5D" w:rsidRPr="00DB067C" w:rsidRDefault="009D4D5D" w:rsidP="008C6E53">
      <w:pPr>
        <w:numPr>
          <w:ilvl w:val="0"/>
          <w:numId w:val="59"/>
        </w:numPr>
        <w:tabs>
          <w:tab w:val="left" w:pos="709"/>
        </w:tabs>
        <w:spacing w:after="60"/>
        <w:ind w:left="680" w:hanging="340"/>
        <w:rPr>
          <w:szCs w:val="22"/>
        </w:rPr>
      </w:pPr>
      <w:r w:rsidRPr="00EF0180">
        <w:rPr>
          <w:szCs w:val="22"/>
        </w:rPr>
        <w:t>nie złożył wymaganych wyjaśnień;</w:t>
      </w:r>
    </w:p>
    <w:p w14:paraId="1D8BE3EF" w14:textId="6AC12C09" w:rsidR="004B5353" w:rsidRPr="00CA3F14" w:rsidRDefault="004B5353" w:rsidP="008C6E53">
      <w:pPr>
        <w:numPr>
          <w:ilvl w:val="0"/>
          <w:numId w:val="59"/>
        </w:numPr>
        <w:tabs>
          <w:tab w:val="left" w:pos="709"/>
        </w:tabs>
        <w:spacing w:after="60"/>
        <w:ind w:left="680" w:hanging="340"/>
        <w:rPr>
          <w:szCs w:val="22"/>
        </w:rPr>
      </w:pPr>
      <w:r w:rsidRPr="00DB067C">
        <w:rPr>
          <w:szCs w:val="22"/>
        </w:rPr>
        <w:t>uzyskał negatywną ocenę na etapie selekcji wg kryteriów jakościowych.</w:t>
      </w:r>
    </w:p>
    <w:p w14:paraId="42D00D71" w14:textId="62FC9E68" w:rsidR="006003D8" w:rsidRPr="006003D8" w:rsidRDefault="002C2C9D" w:rsidP="008C6E53">
      <w:pPr>
        <w:numPr>
          <w:ilvl w:val="0"/>
          <w:numId w:val="1"/>
        </w:numPr>
        <w:tabs>
          <w:tab w:val="clear" w:pos="284"/>
          <w:tab w:val="num" w:pos="426"/>
        </w:tabs>
        <w:spacing w:before="120"/>
        <w:ind w:left="340" w:hanging="340"/>
        <w:rPr>
          <w:szCs w:val="22"/>
        </w:rPr>
      </w:pPr>
      <w:r w:rsidRPr="001D07D7">
        <w:rPr>
          <w:szCs w:val="22"/>
        </w:rPr>
        <w:t xml:space="preserve">W przypadku odrzucenia wniosku wnioskodawca może zwrócić się pisemnie do NFOŚiGW o powtórną ocenę wniosku, </w:t>
      </w:r>
      <w:r>
        <w:rPr>
          <w:szCs w:val="22"/>
        </w:rPr>
        <w:t xml:space="preserve">zgodnie z zasadami opisanymi w </w:t>
      </w:r>
      <w:r w:rsidR="00412B7B">
        <w:rPr>
          <w:rFonts w:cstheme="minorHAnsi"/>
          <w:szCs w:val="22"/>
        </w:rPr>
        <w:t>§</w:t>
      </w:r>
      <w:r>
        <w:rPr>
          <w:szCs w:val="22"/>
        </w:rPr>
        <w:t xml:space="preserve"> </w:t>
      </w:r>
      <w:r w:rsidR="00D06B8C">
        <w:rPr>
          <w:szCs w:val="22"/>
        </w:rPr>
        <w:t xml:space="preserve">10 </w:t>
      </w:r>
      <w:r>
        <w:rPr>
          <w:szCs w:val="22"/>
        </w:rPr>
        <w:t>Procedura odwoławcza</w:t>
      </w:r>
      <w:r w:rsidR="00A87F4F">
        <w:rPr>
          <w:szCs w:val="22"/>
        </w:rPr>
        <w:t xml:space="preserve"> </w:t>
      </w:r>
      <w:r w:rsidR="00A87F4F" w:rsidRPr="00FC1AA2">
        <w:rPr>
          <w:bCs/>
          <w:szCs w:val="22"/>
        </w:rPr>
        <w:t>na etapie selekcji</w:t>
      </w:r>
      <w:r w:rsidRPr="00D95CEF">
        <w:rPr>
          <w:bCs/>
          <w:szCs w:val="22"/>
        </w:rPr>
        <w:t>.</w:t>
      </w:r>
    </w:p>
    <w:p w14:paraId="23FDE4E2" w14:textId="77777777" w:rsidR="001976BE" w:rsidRDefault="00EC4AE2" w:rsidP="00AB1963">
      <w:pPr>
        <w:pStyle w:val="Nagwek1"/>
        <w:rPr>
          <w:lang w:val="pl-PL"/>
        </w:rPr>
      </w:pPr>
      <w:r w:rsidRPr="001D07D7">
        <w:t>Rozdział VI</w:t>
      </w:r>
      <w:r>
        <w:t>I</w:t>
      </w:r>
      <w:r w:rsidR="00191764">
        <w:t>I</w:t>
      </w:r>
      <w:r w:rsidR="001976BE">
        <w:rPr>
          <w:lang w:val="pl-PL"/>
        </w:rPr>
        <w:t xml:space="preserve"> </w:t>
      </w:r>
    </w:p>
    <w:p w14:paraId="34FDB7D2" w14:textId="682D114F" w:rsidR="00EC4AE2" w:rsidRPr="00CA3F14" w:rsidRDefault="001976BE" w:rsidP="00CA3F14">
      <w:pPr>
        <w:pStyle w:val="Nagwek1"/>
        <w:rPr>
          <w:b w:val="0"/>
        </w:rPr>
      </w:pPr>
      <w:r>
        <w:rPr>
          <w:lang w:val="pl-PL"/>
        </w:rPr>
        <w:t>Procedura odwoławcza na etapie preselekcji</w:t>
      </w:r>
    </w:p>
    <w:p w14:paraId="05B8C077" w14:textId="5E4E3373" w:rsidR="00EC4AE2" w:rsidRDefault="00EC4AE2" w:rsidP="006428B3">
      <w:pPr>
        <w:spacing w:before="120"/>
        <w:jc w:val="center"/>
        <w:rPr>
          <w:b/>
          <w:szCs w:val="22"/>
        </w:rPr>
      </w:pPr>
      <w:r>
        <w:rPr>
          <w:rFonts w:cstheme="minorHAnsi"/>
          <w:b/>
          <w:szCs w:val="22"/>
        </w:rPr>
        <w:t xml:space="preserve">§ </w:t>
      </w:r>
      <w:r w:rsidR="009F016B">
        <w:rPr>
          <w:b/>
          <w:szCs w:val="22"/>
        </w:rPr>
        <w:t>9</w:t>
      </w:r>
    </w:p>
    <w:p w14:paraId="3D5BE56E" w14:textId="02324307" w:rsidR="004B5E9B" w:rsidRPr="00FC1AA2" w:rsidRDefault="00EC4AE2" w:rsidP="008C6E53">
      <w:pPr>
        <w:pStyle w:val="Akapitzlist"/>
        <w:numPr>
          <w:ilvl w:val="0"/>
          <w:numId w:val="51"/>
        </w:numPr>
        <w:tabs>
          <w:tab w:val="clear" w:pos="284"/>
          <w:tab w:val="num" w:pos="426"/>
        </w:tabs>
        <w:spacing w:before="120"/>
        <w:ind w:left="340" w:hanging="340"/>
        <w:rPr>
          <w:b/>
          <w:szCs w:val="22"/>
        </w:rPr>
      </w:pPr>
      <w:r w:rsidRPr="00FC1AA2">
        <w:rPr>
          <w:bCs/>
          <w:szCs w:val="22"/>
        </w:rPr>
        <w:t xml:space="preserve">W przypadku odrzucenia fiszki projektowej na etapie oceny według kryteriów preselekcji </w:t>
      </w:r>
      <w:r w:rsidR="008F7A01">
        <w:rPr>
          <w:bCs/>
          <w:szCs w:val="22"/>
          <w:lang w:val="pl-PL"/>
        </w:rPr>
        <w:t>W</w:t>
      </w:r>
      <w:proofErr w:type="spellStart"/>
      <w:r w:rsidRPr="00FC1AA2">
        <w:rPr>
          <w:bCs/>
          <w:szCs w:val="22"/>
        </w:rPr>
        <w:t>nioskodawca</w:t>
      </w:r>
      <w:proofErr w:type="spellEnd"/>
      <w:r w:rsidRPr="00FC1AA2">
        <w:rPr>
          <w:bCs/>
          <w:szCs w:val="22"/>
        </w:rPr>
        <w:t xml:space="preserve"> może </w:t>
      </w:r>
      <w:r w:rsidR="00191764">
        <w:rPr>
          <w:bCs/>
          <w:szCs w:val="22"/>
          <w:lang w:val="pl-PL"/>
        </w:rPr>
        <w:t xml:space="preserve">wnieść </w:t>
      </w:r>
      <w:r w:rsidR="00CC7120" w:rsidRPr="00B6600F">
        <w:rPr>
          <w:bCs/>
          <w:szCs w:val="22"/>
        </w:rPr>
        <w:t>do NFOŚiGW</w:t>
      </w:r>
      <w:r w:rsidR="00CC7120" w:rsidRPr="00CC7120">
        <w:rPr>
          <w:bCs/>
          <w:szCs w:val="22"/>
        </w:rPr>
        <w:t xml:space="preserve"> </w:t>
      </w:r>
      <w:r w:rsidRPr="00FC1AA2">
        <w:rPr>
          <w:bCs/>
          <w:szCs w:val="22"/>
        </w:rPr>
        <w:t xml:space="preserve">odwołanie </w:t>
      </w:r>
      <w:r w:rsidR="002A1EFC">
        <w:rPr>
          <w:bCs/>
          <w:szCs w:val="22"/>
          <w:lang w:val="pl-PL"/>
        </w:rPr>
        <w:t>od oceny</w:t>
      </w:r>
      <w:r w:rsidRPr="00FC1AA2">
        <w:rPr>
          <w:bCs/>
          <w:szCs w:val="22"/>
        </w:rPr>
        <w:t xml:space="preserve">, w terminie nie dłuższym niż 5 dni roboczych od daty otrzymania pisma informującego o odrzuceniu </w:t>
      </w:r>
      <w:r w:rsidR="00D10F55">
        <w:rPr>
          <w:bCs/>
          <w:szCs w:val="22"/>
          <w:lang w:val="pl-PL"/>
        </w:rPr>
        <w:t>fiszki projektowej</w:t>
      </w:r>
      <w:r w:rsidRPr="00FC1AA2">
        <w:rPr>
          <w:bCs/>
          <w:szCs w:val="22"/>
        </w:rPr>
        <w:t xml:space="preserve">. W piśmie </w:t>
      </w:r>
      <w:r w:rsidR="008F7A01">
        <w:rPr>
          <w:bCs/>
          <w:szCs w:val="22"/>
          <w:lang w:val="pl-PL"/>
        </w:rPr>
        <w:t>W</w:t>
      </w:r>
      <w:proofErr w:type="spellStart"/>
      <w:r w:rsidRPr="00FC1AA2">
        <w:rPr>
          <w:bCs/>
          <w:szCs w:val="22"/>
        </w:rPr>
        <w:t>nioskodawca</w:t>
      </w:r>
      <w:proofErr w:type="spellEnd"/>
      <w:r w:rsidRPr="00FC1AA2">
        <w:rPr>
          <w:bCs/>
          <w:szCs w:val="22"/>
        </w:rPr>
        <w:t xml:space="preserve"> wskazuje wszystkie kryteria</w:t>
      </w:r>
      <w:r w:rsidR="00E65228">
        <w:rPr>
          <w:bCs/>
          <w:szCs w:val="22"/>
          <w:lang w:val="pl-PL"/>
        </w:rPr>
        <w:t xml:space="preserve"> </w:t>
      </w:r>
      <w:r w:rsidR="00E65228">
        <w:rPr>
          <w:szCs w:val="22"/>
        </w:rPr>
        <w:t>lub inne przyczyny odrzucenia</w:t>
      </w:r>
      <w:r w:rsidRPr="00FC1AA2">
        <w:rPr>
          <w:bCs/>
          <w:szCs w:val="22"/>
        </w:rPr>
        <w:t>, z których oceną się nie zgadza wraz z uzasadnieniem swojego stanowiska</w:t>
      </w:r>
      <w:r w:rsidR="004B5E9B">
        <w:rPr>
          <w:bCs/>
          <w:szCs w:val="22"/>
          <w:lang w:val="pl-PL"/>
        </w:rPr>
        <w:t>.</w:t>
      </w:r>
    </w:p>
    <w:p w14:paraId="434DEB3A" w14:textId="5D420735" w:rsidR="00534DC4" w:rsidRPr="00FC1AA2" w:rsidRDefault="00534DC4" w:rsidP="008C6E53">
      <w:pPr>
        <w:pStyle w:val="Akapitzlist"/>
        <w:numPr>
          <w:ilvl w:val="0"/>
          <w:numId w:val="51"/>
        </w:numPr>
        <w:tabs>
          <w:tab w:val="clear" w:pos="284"/>
          <w:tab w:val="num" w:pos="426"/>
        </w:tabs>
        <w:spacing w:before="120"/>
        <w:ind w:left="340" w:hanging="340"/>
        <w:rPr>
          <w:b/>
          <w:szCs w:val="22"/>
        </w:rPr>
      </w:pPr>
      <w:r>
        <w:rPr>
          <w:bCs/>
          <w:szCs w:val="22"/>
          <w:lang w:val="pl-PL"/>
        </w:rPr>
        <w:t>Rozpatrzenie odwołania, o którym mowa w ust. 1, powinno nastąpić w terminie do 15 dni roboczych od daty je</w:t>
      </w:r>
      <w:r w:rsidR="003D61A6">
        <w:rPr>
          <w:bCs/>
          <w:szCs w:val="22"/>
          <w:lang w:val="pl-PL"/>
        </w:rPr>
        <w:t>go</w:t>
      </w:r>
      <w:r>
        <w:rPr>
          <w:bCs/>
          <w:szCs w:val="22"/>
          <w:lang w:val="pl-PL"/>
        </w:rPr>
        <w:t xml:space="preserve"> wpływu do kancelarii NFOŚiGW</w:t>
      </w:r>
      <w:r w:rsidR="00DE129A">
        <w:rPr>
          <w:bCs/>
          <w:szCs w:val="22"/>
          <w:lang w:val="pl-PL"/>
        </w:rPr>
        <w:t xml:space="preserve"> lub na skrzynkę podawczą NFOŚiGW znajdującą się na Platformie Usług Administracji Publicznej (</w:t>
      </w:r>
      <w:proofErr w:type="spellStart"/>
      <w:r w:rsidR="00DE129A">
        <w:rPr>
          <w:bCs/>
          <w:szCs w:val="22"/>
          <w:lang w:val="pl-PL"/>
        </w:rPr>
        <w:t>ePUAP</w:t>
      </w:r>
      <w:proofErr w:type="spellEnd"/>
      <w:r w:rsidR="00DE129A">
        <w:rPr>
          <w:bCs/>
          <w:szCs w:val="22"/>
          <w:lang w:val="pl-PL"/>
        </w:rPr>
        <w:t>)</w:t>
      </w:r>
      <w:r w:rsidR="00BD2173">
        <w:rPr>
          <w:bCs/>
          <w:szCs w:val="22"/>
          <w:lang w:val="pl-PL"/>
        </w:rPr>
        <w:t>.</w:t>
      </w:r>
      <w:r w:rsidR="00DE129A">
        <w:rPr>
          <w:bCs/>
          <w:szCs w:val="22"/>
          <w:lang w:val="pl-PL"/>
        </w:rPr>
        <w:t xml:space="preserve"> </w:t>
      </w:r>
    </w:p>
    <w:p w14:paraId="71269302" w14:textId="62F07240" w:rsidR="004B5E9B" w:rsidRPr="00FC1AA2" w:rsidRDefault="004B5E9B" w:rsidP="008C6E53">
      <w:pPr>
        <w:pStyle w:val="Akapitzlist"/>
        <w:numPr>
          <w:ilvl w:val="0"/>
          <w:numId w:val="51"/>
        </w:numPr>
        <w:tabs>
          <w:tab w:val="clear" w:pos="284"/>
          <w:tab w:val="num" w:pos="426"/>
        </w:tabs>
        <w:spacing w:before="120" w:line="276" w:lineRule="auto"/>
        <w:ind w:left="340" w:hanging="340"/>
        <w:rPr>
          <w:b/>
          <w:szCs w:val="22"/>
        </w:rPr>
      </w:pPr>
      <w:r w:rsidRPr="00FC1AA2">
        <w:rPr>
          <w:szCs w:val="22"/>
        </w:rPr>
        <w:t>Odwołanie wnoszone jest w formie pisemnej i powinno spełniać wymogi formalne, tj. zawierać:</w:t>
      </w:r>
    </w:p>
    <w:p w14:paraId="6FE2B859" w14:textId="77777777" w:rsidR="004B5E9B" w:rsidRPr="004074BC" w:rsidRDefault="004B5E9B" w:rsidP="008C6E53">
      <w:pPr>
        <w:numPr>
          <w:ilvl w:val="1"/>
          <w:numId w:val="46"/>
        </w:numPr>
        <w:tabs>
          <w:tab w:val="num" w:pos="1134"/>
        </w:tabs>
        <w:spacing w:after="60"/>
        <w:ind w:left="680" w:hanging="340"/>
        <w:rPr>
          <w:rFonts w:cstheme="minorHAnsi"/>
          <w:szCs w:val="22"/>
        </w:rPr>
      </w:pPr>
      <w:r w:rsidRPr="004074BC">
        <w:rPr>
          <w:rFonts w:cstheme="minorHAnsi"/>
          <w:szCs w:val="22"/>
        </w:rPr>
        <w:t xml:space="preserve">oznaczenie instytucji właściwej do rozpatrzenia odwołania, </w:t>
      </w:r>
    </w:p>
    <w:p w14:paraId="67C71BA6" w14:textId="0B4DCBEA" w:rsidR="004B5E9B" w:rsidRPr="004074BC" w:rsidRDefault="004B5E9B" w:rsidP="008C6E53">
      <w:pPr>
        <w:numPr>
          <w:ilvl w:val="1"/>
          <w:numId w:val="46"/>
        </w:numPr>
        <w:tabs>
          <w:tab w:val="num" w:pos="1134"/>
        </w:tabs>
        <w:spacing w:after="60"/>
        <w:ind w:left="680" w:hanging="340"/>
        <w:rPr>
          <w:rFonts w:cstheme="minorHAnsi"/>
          <w:szCs w:val="22"/>
        </w:rPr>
      </w:pPr>
      <w:r w:rsidRPr="004074BC">
        <w:rPr>
          <w:rFonts w:cstheme="minorHAnsi"/>
          <w:szCs w:val="22"/>
        </w:rPr>
        <w:t xml:space="preserve">oznaczenie </w:t>
      </w:r>
      <w:r w:rsidR="008F7A01">
        <w:rPr>
          <w:rFonts w:cstheme="minorHAnsi"/>
          <w:szCs w:val="22"/>
        </w:rPr>
        <w:t>W</w:t>
      </w:r>
      <w:r w:rsidRPr="004074BC">
        <w:rPr>
          <w:rFonts w:cstheme="minorHAnsi"/>
          <w:szCs w:val="22"/>
        </w:rPr>
        <w:t xml:space="preserve">nioskodawcy, </w:t>
      </w:r>
    </w:p>
    <w:p w14:paraId="5C7CB01B" w14:textId="545C1065" w:rsidR="004B5E9B" w:rsidRPr="004074BC" w:rsidRDefault="004B5E9B" w:rsidP="008C6E53">
      <w:pPr>
        <w:numPr>
          <w:ilvl w:val="1"/>
          <w:numId w:val="46"/>
        </w:numPr>
        <w:tabs>
          <w:tab w:val="num" w:pos="1134"/>
        </w:tabs>
        <w:spacing w:after="60"/>
        <w:ind w:left="680" w:hanging="340"/>
        <w:rPr>
          <w:rFonts w:cstheme="minorHAnsi"/>
          <w:szCs w:val="22"/>
        </w:rPr>
      </w:pPr>
      <w:r w:rsidRPr="004074BC">
        <w:rPr>
          <w:rFonts w:cstheme="minorHAnsi"/>
          <w:szCs w:val="22"/>
        </w:rPr>
        <w:t xml:space="preserve">numer </w:t>
      </w:r>
      <w:r w:rsidR="002A1EFC">
        <w:rPr>
          <w:rFonts w:cstheme="minorHAnsi"/>
          <w:szCs w:val="22"/>
        </w:rPr>
        <w:t>fiszki projektowej</w:t>
      </w:r>
      <w:r w:rsidRPr="004074BC">
        <w:rPr>
          <w:rFonts w:cstheme="minorHAnsi"/>
          <w:szCs w:val="22"/>
        </w:rPr>
        <w:t xml:space="preserve">, </w:t>
      </w:r>
    </w:p>
    <w:p w14:paraId="367CDEDD" w14:textId="76ACC526" w:rsidR="004B5E9B" w:rsidRPr="004074BC" w:rsidRDefault="004B5E9B" w:rsidP="008C6E53">
      <w:pPr>
        <w:numPr>
          <w:ilvl w:val="1"/>
          <w:numId w:val="46"/>
        </w:numPr>
        <w:tabs>
          <w:tab w:val="num" w:pos="1134"/>
        </w:tabs>
        <w:spacing w:after="60"/>
        <w:ind w:left="680" w:hanging="340"/>
        <w:rPr>
          <w:rFonts w:cstheme="minorHAnsi"/>
          <w:szCs w:val="22"/>
        </w:rPr>
      </w:pPr>
      <w:r w:rsidRPr="004074BC">
        <w:rPr>
          <w:rFonts w:cstheme="minorHAnsi"/>
          <w:szCs w:val="22"/>
        </w:rPr>
        <w:t>wskazanie kryteriów wyboru projekt</w:t>
      </w:r>
      <w:r w:rsidR="002A1EFC">
        <w:rPr>
          <w:rFonts w:cstheme="minorHAnsi"/>
          <w:szCs w:val="22"/>
        </w:rPr>
        <w:t>u</w:t>
      </w:r>
      <w:r w:rsidRPr="004074BC">
        <w:rPr>
          <w:rFonts w:cstheme="minorHAnsi"/>
          <w:szCs w:val="22"/>
        </w:rPr>
        <w:t xml:space="preserve">, z których oceną </w:t>
      </w:r>
      <w:r w:rsidR="009D754F">
        <w:rPr>
          <w:rFonts w:cstheme="minorHAnsi"/>
          <w:szCs w:val="22"/>
        </w:rPr>
        <w:t>W</w:t>
      </w:r>
      <w:r w:rsidR="009D754F" w:rsidRPr="004074BC">
        <w:rPr>
          <w:rFonts w:cstheme="minorHAnsi"/>
          <w:szCs w:val="22"/>
        </w:rPr>
        <w:t xml:space="preserve">nioskodawca </w:t>
      </w:r>
      <w:r w:rsidRPr="004074BC">
        <w:rPr>
          <w:rFonts w:cstheme="minorHAnsi"/>
          <w:szCs w:val="22"/>
        </w:rPr>
        <w:t xml:space="preserve">się nie zgadza, wraz z uzasadnieniem, </w:t>
      </w:r>
    </w:p>
    <w:p w14:paraId="31E0D9AC" w14:textId="68EEFD8E" w:rsidR="00D10F55" w:rsidRDefault="004B5E9B" w:rsidP="008C6E53">
      <w:pPr>
        <w:numPr>
          <w:ilvl w:val="1"/>
          <w:numId w:val="46"/>
        </w:numPr>
        <w:tabs>
          <w:tab w:val="num" w:pos="1134"/>
        </w:tabs>
        <w:spacing w:after="60"/>
        <w:ind w:left="680" w:hanging="340"/>
        <w:rPr>
          <w:rFonts w:cstheme="minorHAnsi"/>
          <w:szCs w:val="22"/>
        </w:rPr>
      </w:pPr>
      <w:r w:rsidRPr="004074BC">
        <w:rPr>
          <w:rFonts w:cstheme="minorHAnsi"/>
          <w:szCs w:val="22"/>
        </w:rPr>
        <w:t xml:space="preserve">wskazanie zarzutów o charakterze proceduralnym w zakresie przeprowadzonej oceny, jeżeli zdaniem </w:t>
      </w:r>
      <w:r w:rsidR="002A1EFC">
        <w:rPr>
          <w:rFonts w:cstheme="minorHAnsi"/>
          <w:szCs w:val="22"/>
        </w:rPr>
        <w:t>w</w:t>
      </w:r>
      <w:r w:rsidRPr="004074BC">
        <w:rPr>
          <w:rFonts w:cstheme="minorHAnsi"/>
          <w:szCs w:val="22"/>
        </w:rPr>
        <w:t xml:space="preserve">nioskodawcy naruszenia takie miały miejsce, wraz z uzasadnieniem, </w:t>
      </w:r>
    </w:p>
    <w:p w14:paraId="6CC1232A" w14:textId="56A5E099" w:rsidR="004B5E9B" w:rsidRDefault="004B5E9B" w:rsidP="008C6E53">
      <w:pPr>
        <w:numPr>
          <w:ilvl w:val="1"/>
          <w:numId w:val="46"/>
        </w:numPr>
        <w:tabs>
          <w:tab w:val="num" w:pos="1134"/>
        </w:tabs>
        <w:spacing w:after="60"/>
        <w:ind w:left="680" w:hanging="340"/>
        <w:rPr>
          <w:rFonts w:cstheme="minorHAnsi"/>
          <w:szCs w:val="22"/>
        </w:rPr>
      </w:pPr>
      <w:r w:rsidRPr="00FC1AA2">
        <w:rPr>
          <w:rFonts w:cstheme="minorHAnsi"/>
          <w:szCs w:val="22"/>
        </w:rPr>
        <w:t xml:space="preserve">podpis </w:t>
      </w:r>
      <w:r w:rsidR="008F7A01">
        <w:rPr>
          <w:rFonts w:cstheme="minorHAnsi"/>
          <w:szCs w:val="22"/>
        </w:rPr>
        <w:t>W</w:t>
      </w:r>
      <w:r w:rsidRPr="00FC1AA2">
        <w:rPr>
          <w:rFonts w:cstheme="minorHAnsi"/>
          <w:szCs w:val="22"/>
        </w:rPr>
        <w:t xml:space="preserve">nioskodawcy lub osoby upoważnionej do jego reprezentowania, z załączeniem oryginału lub kopii dokumentu poświadczającego umocowanie takiej osoby do reprezentowania </w:t>
      </w:r>
      <w:r w:rsidR="008F7A01">
        <w:rPr>
          <w:rFonts w:cstheme="minorHAnsi"/>
          <w:szCs w:val="22"/>
        </w:rPr>
        <w:t>W</w:t>
      </w:r>
      <w:r w:rsidRPr="00FC1AA2">
        <w:rPr>
          <w:rFonts w:cstheme="minorHAnsi"/>
          <w:szCs w:val="22"/>
        </w:rPr>
        <w:t>nioskodawcy</w:t>
      </w:r>
      <w:r w:rsidR="008F7A01">
        <w:rPr>
          <w:rFonts w:cstheme="minorHAnsi"/>
          <w:szCs w:val="22"/>
        </w:rPr>
        <w:t>.</w:t>
      </w:r>
    </w:p>
    <w:p w14:paraId="37F556E3" w14:textId="712CB8BC" w:rsidR="001A137D" w:rsidRDefault="009C07D5" w:rsidP="008C6E53">
      <w:pPr>
        <w:pStyle w:val="Akapitzlist"/>
        <w:numPr>
          <w:ilvl w:val="0"/>
          <w:numId w:val="51"/>
        </w:numPr>
        <w:spacing w:before="120"/>
        <w:ind w:left="340" w:hanging="340"/>
        <w:rPr>
          <w:rFonts w:cstheme="minorHAnsi"/>
          <w:szCs w:val="22"/>
        </w:rPr>
      </w:pPr>
      <w:r w:rsidRPr="00FC1AA2">
        <w:rPr>
          <w:rFonts w:cstheme="minorHAnsi"/>
          <w:szCs w:val="22"/>
        </w:rPr>
        <w:t>W przypadk</w:t>
      </w:r>
      <w:r w:rsidR="003F6F26">
        <w:rPr>
          <w:rFonts w:cstheme="minorHAnsi"/>
          <w:szCs w:val="22"/>
          <w:lang w:val="pl-PL"/>
        </w:rPr>
        <w:t>u</w:t>
      </w:r>
      <w:r w:rsidRPr="00FC1AA2">
        <w:rPr>
          <w:rFonts w:cstheme="minorHAnsi"/>
          <w:szCs w:val="22"/>
        </w:rPr>
        <w:t xml:space="preserve"> wniesienia odwołania niespełniającego wymogów formalnych, o których mowa w</w:t>
      </w:r>
      <w:r w:rsidR="00E353B9">
        <w:rPr>
          <w:rFonts w:cstheme="minorHAnsi"/>
          <w:szCs w:val="22"/>
          <w:lang w:val="pl-PL"/>
        </w:rPr>
        <w:t> </w:t>
      </w:r>
      <w:r w:rsidRPr="00FC1AA2">
        <w:rPr>
          <w:rFonts w:cstheme="minorHAnsi"/>
          <w:szCs w:val="22"/>
        </w:rPr>
        <w:t>ust.</w:t>
      </w:r>
      <w:r w:rsidR="00FE24C0">
        <w:rPr>
          <w:rFonts w:cstheme="minorHAnsi"/>
          <w:szCs w:val="22"/>
          <w:lang w:val="pl-PL"/>
        </w:rPr>
        <w:t>3</w:t>
      </w:r>
      <w:r w:rsidRPr="00FC1AA2">
        <w:rPr>
          <w:rFonts w:cstheme="minorHAnsi"/>
          <w:szCs w:val="22"/>
        </w:rPr>
        <w:t xml:space="preserve">, </w:t>
      </w:r>
      <w:r w:rsidR="00766A2B">
        <w:rPr>
          <w:rFonts w:cstheme="minorHAnsi"/>
          <w:szCs w:val="22"/>
          <w:lang w:val="pl-PL"/>
        </w:rPr>
        <w:t xml:space="preserve">NFOŚiGW </w:t>
      </w:r>
      <w:r w:rsidRPr="00FC1AA2">
        <w:rPr>
          <w:rFonts w:cstheme="minorHAnsi"/>
          <w:szCs w:val="22"/>
        </w:rPr>
        <w:t xml:space="preserve">pozostawia </w:t>
      </w:r>
      <w:r w:rsidR="00766A2B">
        <w:rPr>
          <w:rFonts w:cstheme="minorHAnsi"/>
          <w:szCs w:val="22"/>
          <w:lang w:val="pl-PL"/>
        </w:rPr>
        <w:t xml:space="preserve">odwołanie </w:t>
      </w:r>
      <w:r w:rsidRPr="00FC1AA2">
        <w:rPr>
          <w:rFonts w:cstheme="minorHAnsi"/>
          <w:szCs w:val="22"/>
        </w:rPr>
        <w:t>bez rozpatrzenia.</w:t>
      </w:r>
    </w:p>
    <w:p w14:paraId="6A6C5ECF" w14:textId="50785377" w:rsidR="009C07D5" w:rsidRPr="001A137D" w:rsidRDefault="009C07D5" w:rsidP="008C6E53">
      <w:pPr>
        <w:pStyle w:val="Akapitzlist"/>
        <w:numPr>
          <w:ilvl w:val="0"/>
          <w:numId w:val="51"/>
        </w:numPr>
        <w:spacing w:before="120"/>
        <w:ind w:left="340" w:hanging="340"/>
        <w:rPr>
          <w:rFonts w:cstheme="minorHAnsi"/>
          <w:szCs w:val="22"/>
        </w:rPr>
      </w:pPr>
      <w:r w:rsidRPr="001A137D">
        <w:rPr>
          <w:rFonts w:cstheme="minorHAnsi"/>
          <w:szCs w:val="22"/>
        </w:rPr>
        <w:t>Odwołanie jest kierowane do koordynatora projektu w celu weryfikacji pod kątem spełnienia wymogów formalnych</w:t>
      </w:r>
      <w:r w:rsidR="002371BC" w:rsidRPr="001A137D">
        <w:rPr>
          <w:rFonts w:cstheme="minorHAnsi"/>
          <w:szCs w:val="22"/>
        </w:rPr>
        <w:t>, a następnie do eksperta oceniającego</w:t>
      </w:r>
      <w:r w:rsidR="009A4512" w:rsidRPr="001A137D">
        <w:rPr>
          <w:rFonts w:cstheme="minorHAnsi"/>
          <w:szCs w:val="22"/>
        </w:rPr>
        <w:t xml:space="preserve"> </w:t>
      </w:r>
      <w:r w:rsidR="001A137D" w:rsidRPr="001A137D">
        <w:rPr>
          <w:rFonts w:cstheme="minorHAnsi"/>
          <w:szCs w:val="22"/>
        </w:rPr>
        <w:t xml:space="preserve">- </w:t>
      </w:r>
      <w:r w:rsidR="009A4512" w:rsidRPr="001A137D">
        <w:rPr>
          <w:rFonts w:cstheme="minorHAnsi"/>
          <w:szCs w:val="22"/>
        </w:rPr>
        <w:t>wewnętrznego lub zewnętrznego</w:t>
      </w:r>
      <w:r w:rsidR="001A137D" w:rsidRPr="001A137D">
        <w:rPr>
          <w:rFonts w:cstheme="minorHAnsi"/>
          <w:szCs w:val="22"/>
        </w:rPr>
        <w:t xml:space="preserve"> - </w:t>
      </w:r>
      <w:r w:rsidR="00A42528" w:rsidRPr="001A137D">
        <w:rPr>
          <w:rFonts w:cstheme="minorHAnsi"/>
          <w:szCs w:val="22"/>
        </w:rPr>
        <w:t xml:space="preserve"> który nie brał udziału w procesie oceny fiszki projektowe</w:t>
      </w:r>
      <w:r w:rsidR="009B297A">
        <w:rPr>
          <w:rFonts w:cstheme="minorHAnsi"/>
          <w:szCs w:val="22"/>
          <w:lang w:val="pl-PL"/>
        </w:rPr>
        <w:t>j.</w:t>
      </w:r>
    </w:p>
    <w:p w14:paraId="630DD8F8" w14:textId="3326DB2A" w:rsidR="0047581A" w:rsidRPr="00FC1AA2" w:rsidRDefault="0047581A" w:rsidP="008C6E53">
      <w:pPr>
        <w:pStyle w:val="Akapitzlist"/>
        <w:numPr>
          <w:ilvl w:val="0"/>
          <w:numId w:val="51"/>
        </w:numPr>
        <w:spacing w:before="120"/>
        <w:ind w:left="340" w:hanging="340"/>
        <w:rPr>
          <w:rFonts w:cstheme="minorHAnsi"/>
          <w:szCs w:val="22"/>
        </w:rPr>
      </w:pPr>
      <w:r w:rsidRPr="0047581A">
        <w:rPr>
          <w:rFonts w:cstheme="minorHAnsi"/>
          <w:szCs w:val="22"/>
        </w:rPr>
        <w:t xml:space="preserve">Ekspert </w:t>
      </w:r>
      <w:r w:rsidR="007A0520">
        <w:rPr>
          <w:rFonts w:cstheme="minorHAnsi"/>
          <w:szCs w:val="22"/>
          <w:lang w:val="pl-PL"/>
        </w:rPr>
        <w:t>oceniający</w:t>
      </w:r>
      <w:r w:rsidRPr="0047581A">
        <w:rPr>
          <w:rFonts w:cstheme="minorHAnsi"/>
          <w:szCs w:val="22"/>
        </w:rPr>
        <w:t xml:space="preserve"> dokonuje ponownej oceny </w:t>
      </w:r>
      <w:r w:rsidR="007A0520">
        <w:rPr>
          <w:rFonts w:cstheme="minorHAnsi"/>
          <w:szCs w:val="22"/>
          <w:lang w:val="pl-PL"/>
        </w:rPr>
        <w:t>fiszki projektowej</w:t>
      </w:r>
      <w:r w:rsidRPr="0047581A">
        <w:rPr>
          <w:rFonts w:cstheme="minorHAnsi"/>
          <w:szCs w:val="22"/>
        </w:rPr>
        <w:t xml:space="preserve"> wyłącznie w zakresie kryteriów i</w:t>
      </w:r>
      <w:r w:rsidR="000F51BD">
        <w:rPr>
          <w:rFonts w:cstheme="minorHAnsi"/>
          <w:szCs w:val="22"/>
          <w:lang w:val="pl-PL"/>
        </w:rPr>
        <w:t> </w:t>
      </w:r>
      <w:r w:rsidR="008A0550">
        <w:rPr>
          <w:rFonts w:cstheme="minorHAnsi"/>
          <w:szCs w:val="22"/>
          <w:lang w:val="pl-PL"/>
        </w:rPr>
        <w:t>zgłoszonych zastrzeżeń</w:t>
      </w:r>
      <w:r w:rsidRPr="0047581A">
        <w:rPr>
          <w:rFonts w:cstheme="minorHAnsi"/>
          <w:szCs w:val="22"/>
        </w:rPr>
        <w:t>, które są przedmiotem procedury odwoławczej.</w:t>
      </w:r>
      <w:r w:rsidR="00CC7120">
        <w:rPr>
          <w:rFonts w:cstheme="minorHAnsi"/>
          <w:szCs w:val="22"/>
          <w:lang w:val="pl-PL"/>
        </w:rPr>
        <w:t xml:space="preserve"> W tym celu ekspert oceniający zobowiązany jest do zapoznania się</w:t>
      </w:r>
      <w:r w:rsidR="008A0550">
        <w:rPr>
          <w:rFonts w:cstheme="minorHAnsi"/>
          <w:szCs w:val="22"/>
          <w:lang w:val="pl-PL"/>
        </w:rPr>
        <w:t xml:space="preserve"> z</w:t>
      </w:r>
      <w:r w:rsidR="00CC7120">
        <w:rPr>
          <w:rFonts w:cstheme="minorHAnsi"/>
          <w:szCs w:val="22"/>
          <w:lang w:val="pl-PL"/>
        </w:rPr>
        <w:t>:</w:t>
      </w:r>
    </w:p>
    <w:p w14:paraId="527BA587" w14:textId="74B2B96A" w:rsidR="00C37BA5" w:rsidRPr="00FC1AA2" w:rsidRDefault="00CC7120" w:rsidP="008C6E53">
      <w:pPr>
        <w:pStyle w:val="Akapitzlist"/>
        <w:numPr>
          <w:ilvl w:val="1"/>
          <w:numId w:val="11"/>
        </w:numPr>
        <w:spacing w:before="60"/>
        <w:ind w:left="680" w:hanging="340"/>
        <w:rPr>
          <w:rFonts w:cstheme="minorHAnsi"/>
          <w:szCs w:val="22"/>
        </w:rPr>
      </w:pPr>
      <w:r>
        <w:rPr>
          <w:rFonts w:cstheme="minorHAnsi"/>
          <w:szCs w:val="22"/>
          <w:lang w:val="pl-PL"/>
        </w:rPr>
        <w:t>pierwotną wersj</w:t>
      </w:r>
      <w:r w:rsidR="000F51BD">
        <w:rPr>
          <w:rFonts w:cstheme="minorHAnsi"/>
          <w:szCs w:val="22"/>
          <w:lang w:val="pl-PL"/>
        </w:rPr>
        <w:t>ą</w:t>
      </w:r>
      <w:r>
        <w:rPr>
          <w:rFonts w:cstheme="minorHAnsi"/>
          <w:szCs w:val="22"/>
          <w:lang w:val="pl-PL"/>
        </w:rPr>
        <w:t xml:space="preserve"> fiszki projektowej,</w:t>
      </w:r>
    </w:p>
    <w:p w14:paraId="0686ACD8" w14:textId="2AA67B01" w:rsidR="00C37BA5" w:rsidRDefault="008A0550" w:rsidP="008C6E53">
      <w:pPr>
        <w:pStyle w:val="Akapitzlist"/>
        <w:numPr>
          <w:ilvl w:val="1"/>
          <w:numId w:val="11"/>
        </w:numPr>
        <w:spacing w:before="60"/>
        <w:ind w:left="680" w:hanging="340"/>
        <w:rPr>
          <w:rFonts w:cstheme="minorHAnsi"/>
          <w:szCs w:val="22"/>
        </w:rPr>
      </w:pPr>
      <w:r>
        <w:rPr>
          <w:rFonts w:cstheme="minorHAnsi"/>
          <w:szCs w:val="22"/>
          <w:lang w:val="pl-PL"/>
        </w:rPr>
        <w:t>w</w:t>
      </w:r>
      <w:proofErr w:type="spellStart"/>
      <w:r w:rsidR="00CC7120" w:rsidRPr="00FC1AA2">
        <w:rPr>
          <w:rFonts w:cstheme="minorHAnsi"/>
          <w:szCs w:val="22"/>
        </w:rPr>
        <w:t>ynikami</w:t>
      </w:r>
      <w:proofErr w:type="spellEnd"/>
      <w:r w:rsidR="00CC7120" w:rsidRPr="00FC1AA2">
        <w:rPr>
          <w:rFonts w:cstheme="minorHAnsi"/>
          <w:szCs w:val="22"/>
        </w:rPr>
        <w:t xml:space="preserve"> oceny fiszki projektowej, od której wniesiono odwołanie,</w:t>
      </w:r>
    </w:p>
    <w:p w14:paraId="61A3C9F2" w14:textId="16B6F552" w:rsidR="00CC7120" w:rsidRPr="00FC1AA2" w:rsidRDefault="00CC7120" w:rsidP="008C6E53">
      <w:pPr>
        <w:pStyle w:val="Akapitzlist"/>
        <w:numPr>
          <w:ilvl w:val="1"/>
          <w:numId w:val="11"/>
        </w:numPr>
        <w:spacing w:before="60"/>
        <w:ind w:left="680" w:hanging="340"/>
        <w:rPr>
          <w:rFonts w:cstheme="minorHAnsi"/>
          <w:szCs w:val="22"/>
        </w:rPr>
      </w:pPr>
      <w:r w:rsidRPr="00FC1AA2">
        <w:rPr>
          <w:rFonts w:cstheme="minorHAnsi"/>
          <w:szCs w:val="22"/>
        </w:rPr>
        <w:t xml:space="preserve">treścią odwołania złożonego przez wnioskodawcę. </w:t>
      </w:r>
    </w:p>
    <w:p w14:paraId="2A649D47" w14:textId="67CCB4EB" w:rsidR="007A0520" w:rsidRPr="00FC1AA2" w:rsidRDefault="007A0520" w:rsidP="008C6E53">
      <w:pPr>
        <w:pStyle w:val="Akapitzlist"/>
        <w:numPr>
          <w:ilvl w:val="0"/>
          <w:numId w:val="51"/>
        </w:numPr>
        <w:spacing w:before="120"/>
        <w:ind w:left="340" w:hanging="340"/>
        <w:rPr>
          <w:rFonts w:cstheme="minorHAnsi"/>
          <w:szCs w:val="22"/>
        </w:rPr>
      </w:pPr>
      <w:r>
        <w:rPr>
          <w:rFonts w:cstheme="minorHAnsi"/>
          <w:szCs w:val="22"/>
          <w:lang w:val="pl-PL"/>
        </w:rPr>
        <w:t>W sytuacji, gdy złożone odwołani</w:t>
      </w:r>
      <w:r w:rsidR="00866C4C">
        <w:rPr>
          <w:rFonts w:cstheme="minorHAnsi"/>
          <w:szCs w:val="22"/>
          <w:lang w:val="pl-PL"/>
        </w:rPr>
        <w:t>e</w:t>
      </w:r>
      <w:r w:rsidR="006441BB">
        <w:rPr>
          <w:rFonts w:cstheme="minorHAnsi"/>
          <w:szCs w:val="22"/>
          <w:lang w:val="pl-PL"/>
        </w:rPr>
        <w:t>,</w:t>
      </w:r>
      <w:r w:rsidR="00866C4C">
        <w:rPr>
          <w:rFonts w:cstheme="minorHAnsi"/>
          <w:szCs w:val="22"/>
          <w:lang w:val="pl-PL"/>
        </w:rPr>
        <w:t xml:space="preserve"> </w:t>
      </w:r>
      <w:r w:rsidR="00A87F4F">
        <w:rPr>
          <w:rFonts w:cstheme="minorHAnsi"/>
          <w:szCs w:val="22"/>
          <w:lang w:val="pl-PL"/>
        </w:rPr>
        <w:t xml:space="preserve">o którym mowa w ust. 1, </w:t>
      </w:r>
      <w:r w:rsidR="00866C4C">
        <w:rPr>
          <w:rFonts w:cstheme="minorHAnsi"/>
          <w:szCs w:val="22"/>
          <w:lang w:val="pl-PL"/>
        </w:rPr>
        <w:t xml:space="preserve">zostało </w:t>
      </w:r>
      <w:r w:rsidR="00BF4537">
        <w:rPr>
          <w:rFonts w:cstheme="minorHAnsi"/>
          <w:szCs w:val="22"/>
          <w:lang w:val="pl-PL"/>
        </w:rPr>
        <w:t>pozytywnie rozpatrzone</w:t>
      </w:r>
      <w:r w:rsidR="006441BB">
        <w:rPr>
          <w:rFonts w:cstheme="minorHAnsi"/>
          <w:szCs w:val="22"/>
          <w:lang w:val="pl-PL"/>
        </w:rPr>
        <w:t xml:space="preserve">, </w:t>
      </w:r>
      <w:r w:rsidR="005C0CB4">
        <w:rPr>
          <w:rFonts w:cstheme="minorHAnsi"/>
          <w:szCs w:val="22"/>
          <w:lang w:val="pl-PL"/>
        </w:rPr>
        <w:t>W</w:t>
      </w:r>
      <w:r w:rsidR="002309FB">
        <w:rPr>
          <w:rFonts w:cstheme="minorHAnsi"/>
          <w:szCs w:val="22"/>
          <w:lang w:val="pl-PL"/>
        </w:rPr>
        <w:t xml:space="preserve">nioskodawca jest zapraszany do złożenia wniosku o dofinansowanie </w:t>
      </w:r>
      <w:proofErr w:type="spellStart"/>
      <w:r w:rsidR="002309FB">
        <w:rPr>
          <w:rFonts w:cstheme="minorHAnsi"/>
          <w:szCs w:val="22"/>
          <w:lang w:val="pl-PL"/>
        </w:rPr>
        <w:t>WoD</w:t>
      </w:r>
      <w:proofErr w:type="spellEnd"/>
      <w:r w:rsidR="002309FB">
        <w:rPr>
          <w:rFonts w:cstheme="minorHAnsi"/>
          <w:szCs w:val="22"/>
          <w:lang w:val="pl-PL"/>
        </w:rPr>
        <w:t xml:space="preserve"> zgodnie </w:t>
      </w:r>
      <w:r w:rsidR="00F30682">
        <w:rPr>
          <w:rFonts w:cstheme="minorHAnsi"/>
          <w:szCs w:val="22"/>
          <w:lang w:val="pl-PL"/>
        </w:rPr>
        <w:t>z</w:t>
      </w:r>
      <w:r w:rsidR="00F30682" w:rsidRPr="00F30682">
        <w:rPr>
          <w:rFonts w:cstheme="minorHAnsi"/>
          <w:szCs w:val="22"/>
          <w:lang w:val="pl-PL"/>
        </w:rPr>
        <w:t xml:space="preserve"> </w:t>
      </w:r>
      <w:r w:rsidR="00F30682">
        <w:rPr>
          <w:rFonts w:cstheme="minorHAnsi"/>
          <w:szCs w:val="22"/>
          <w:lang w:val="pl-PL"/>
        </w:rPr>
        <w:t xml:space="preserve">zapisem § </w:t>
      </w:r>
      <w:r w:rsidR="00D06B8C">
        <w:rPr>
          <w:rFonts w:cstheme="minorHAnsi"/>
          <w:szCs w:val="22"/>
          <w:lang w:val="pl-PL"/>
        </w:rPr>
        <w:t xml:space="preserve">7 </w:t>
      </w:r>
      <w:r w:rsidR="00FE24C0">
        <w:rPr>
          <w:rFonts w:cstheme="minorHAnsi"/>
          <w:szCs w:val="22"/>
          <w:lang w:val="pl-PL"/>
        </w:rPr>
        <w:t>ust. 2</w:t>
      </w:r>
      <w:r w:rsidR="00F512DE">
        <w:rPr>
          <w:rFonts w:cstheme="minorHAnsi"/>
          <w:szCs w:val="22"/>
          <w:lang w:val="pl-PL"/>
        </w:rPr>
        <w:t xml:space="preserve"> regulaminu</w:t>
      </w:r>
      <w:r w:rsidR="00F30682">
        <w:rPr>
          <w:rFonts w:cstheme="minorHAnsi"/>
          <w:szCs w:val="22"/>
          <w:lang w:val="pl-PL"/>
        </w:rPr>
        <w:t>.</w:t>
      </w:r>
      <w:r w:rsidR="002309FB">
        <w:rPr>
          <w:rFonts w:cstheme="minorHAnsi"/>
          <w:szCs w:val="22"/>
          <w:lang w:val="pl-PL"/>
        </w:rPr>
        <w:t xml:space="preserve"> </w:t>
      </w:r>
    </w:p>
    <w:p w14:paraId="228349AE" w14:textId="125C56A4" w:rsidR="0047581A" w:rsidRPr="00FC1AA2" w:rsidRDefault="007A0520" w:rsidP="008C6E53">
      <w:pPr>
        <w:pStyle w:val="Akapitzlist"/>
        <w:numPr>
          <w:ilvl w:val="0"/>
          <w:numId w:val="51"/>
        </w:numPr>
        <w:spacing w:before="120"/>
        <w:ind w:left="340" w:hanging="340"/>
        <w:rPr>
          <w:rFonts w:cstheme="minorHAnsi"/>
          <w:szCs w:val="22"/>
        </w:rPr>
      </w:pPr>
      <w:r>
        <w:rPr>
          <w:rFonts w:cstheme="minorHAnsi"/>
          <w:szCs w:val="22"/>
          <w:lang w:val="pl-PL"/>
        </w:rPr>
        <w:t xml:space="preserve"> </w:t>
      </w:r>
      <w:r w:rsidR="00866C4C">
        <w:rPr>
          <w:rFonts w:cstheme="minorHAnsi"/>
          <w:szCs w:val="22"/>
          <w:lang w:val="pl-PL"/>
        </w:rPr>
        <w:t>W sytuacji, gdy złożone odwołanie</w:t>
      </w:r>
      <w:r w:rsidR="006441BB">
        <w:rPr>
          <w:rFonts w:cstheme="minorHAnsi"/>
          <w:szCs w:val="22"/>
          <w:lang w:val="pl-PL"/>
        </w:rPr>
        <w:t xml:space="preserve">, o którym mowa w ust. 1, </w:t>
      </w:r>
      <w:r w:rsidR="00BF4537">
        <w:rPr>
          <w:rFonts w:cstheme="minorHAnsi"/>
          <w:szCs w:val="22"/>
          <w:lang w:val="pl-PL"/>
        </w:rPr>
        <w:t xml:space="preserve">zostało </w:t>
      </w:r>
      <w:r w:rsidR="00D91535">
        <w:rPr>
          <w:rFonts w:cstheme="minorHAnsi"/>
          <w:szCs w:val="22"/>
          <w:lang w:val="pl-PL"/>
        </w:rPr>
        <w:t>negatywnie</w:t>
      </w:r>
      <w:r w:rsidR="00510F92">
        <w:rPr>
          <w:rFonts w:cstheme="minorHAnsi"/>
          <w:szCs w:val="22"/>
          <w:lang w:val="pl-PL"/>
        </w:rPr>
        <w:t xml:space="preserve"> rozpatrzone</w:t>
      </w:r>
      <w:r w:rsidR="00866C4C">
        <w:rPr>
          <w:rFonts w:cstheme="minorHAnsi"/>
          <w:szCs w:val="22"/>
          <w:lang w:val="pl-PL"/>
        </w:rPr>
        <w:t xml:space="preserve"> brak jest możliwości dalszego odw</w:t>
      </w:r>
      <w:r w:rsidR="00E0437E">
        <w:rPr>
          <w:rFonts w:cstheme="minorHAnsi"/>
          <w:szCs w:val="22"/>
          <w:lang w:val="pl-PL"/>
        </w:rPr>
        <w:t>o</w:t>
      </w:r>
      <w:r w:rsidR="00866C4C">
        <w:rPr>
          <w:rFonts w:cstheme="minorHAnsi"/>
          <w:szCs w:val="22"/>
          <w:lang w:val="pl-PL"/>
        </w:rPr>
        <w:t xml:space="preserve">łania się od </w:t>
      </w:r>
      <w:r w:rsidR="00BE5FB2">
        <w:rPr>
          <w:rFonts w:cstheme="minorHAnsi"/>
          <w:szCs w:val="22"/>
          <w:lang w:val="pl-PL"/>
        </w:rPr>
        <w:t xml:space="preserve">ww. </w:t>
      </w:r>
      <w:r w:rsidR="00866C4C">
        <w:rPr>
          <w:rFonts w:cstheme="minorHAnsi"/>
          <w:szCs w:val="22"/>
          <w:lang w:val="pl-PL"/>
        </w:rPr>
        <w:t xml:space="preserve">oceny.  </w:t>
      </w:r>
    </w:p>
    <w:p w14:paraId="68B84EF2" w14:textId="4126665B" w:rsidR="00E14487" w:rsidRDefault="00E14487" w:rsidP="00CA3F14">
      <w:pPr>
        <w:pStyle w:val="Nagwek1"/>
      </w:pPr>
      <w:r w:rsidRPr="001D07D7">
        <w:t xml:space="preserve">Rozdział </w:t>
      </w:r>
      <w:r w:rsidR="00A87F4F">
        <w:t xml:space="preserve"> IX</w:t>
      </w:r>
    </w:p>
    <w:p w14:paraId="00F9A762" w14:textId="4B8286F1" w:rsidR="00E14487" w:rsidRDefault="00E14487" w:rsidP="00CA3F14">
      <w:pPr>
        <w:pStyle w:val="Nagwek1"/>
        <w:rPr>
          <w:rFonts w:cs="Arial"/>
        </w:rPr>
      </w:pPr>
      <w:r>
        <w:t>Procedura odwoławcza</w:t>
      </w:r>
      <w:r w:rsidR="00534DC4">
        <w:t xml:space="preserve"> na etapie selekcji</w:t>
      </w:r>
    </w:p>
    <w:p w14:paraId="225610C9" w14:textId="7918B916" w:rsidR="00A83D21" w:rsidRPr="001D07D7" w:rsidRDefault="00737D84" w:rsidP="006428B3">
      <w:pPr>
        <w:spacing w:before="120"/>
        <w:jc w:val="center"/>
        <w:rPr>
          <w:b/>
          <w:szCs w:val="22"/>
        </w:rPr>
      </w:pPr>
      <w:r w:rsidRPr="001D07D7">
        <w:rPr>
          <w:rFonts w:cs="Arial"/>
          <w:b/>
          <w:szCs w:val="22"/>
        </w:rPr>
        <w:t xml:space="preserve">§ </w:t>
      </w:r>
      <w:r w:rsidR="009F016B">
        <w:rPr>
          <w:rFonts w:cs="Arial"/>
          <w:b/>
          <w:szCs w:val="22"/>
        </w:rPr>
        <w:t>10</w:t>
      </w:r>
    </w:p>
    <w:p w14:paraId="5ACEBCA5" w14:textId="37F131C5" w:rsidR="004C79EC" w:rsidRPr="001D07D7" w:rsidRDefault="00A310B1" w:rsidP="008C6E53">
      <w:pPr>
        <w:numPr>
          <w:ilvl w:val="0"/>
          <w:numId w:val="14"/>
        </w:numPr>
        <w:spacing w:before="120"/>
        <w:ind w:left="340" w:hanging="340"/>
        <w:rPr>
          <w:szCs w:val="22"/>
        </w:rPr>
      </w:pPr>
      <w:r w:rsidRPr="001D07D7">
        <w:rPr>
          <w:szCs w:val="22"/>
        </w:rPr>
        <w:t>W przypadku odrzucenia wniosku na etapie oceny według kryterió</w:t>
      </w:r>
      <w:r w:rsidR="001D07D7">
        <w:rPr>
          <w:szCs w:val="22"/>
        </w:rPr>
        <w:t xml:space="preserve">w </w:t>
      </w:r>
      <w:r w:rsidR="002C2C9D">
        <w:rPr>
          <w:szCs w:val="22"/>
        </w:rPr>
        <w:t xml:space="preserve">selekcji </w:t>
      </w:r>
      <w:r w:rsidR="00D92110">
        <w:rPr>
          <w:szCs w:val="22"/>
        </w:rPr>
        <w:t>W</w:t>
      </w:r>
      <w:r w:rsidR="00C36117" w:rsidRPr="001D07D7">
        <w:rPr>
          <w:szCs w:val="22"/>
        </w:rPr>
        <w:t>nioskodawca</w:t>
      </w:r>
      <w:r w:rsidR="005314B4" w:rsidRPr="001D07D7">
        <w:rPr>
          <w:szCs w:val="22"/>
        </w:rPr>
        <w:t xml:space="preserve"> może zwrócić się </w:t>
      </w:r>
      <w:r w:rsidR="001478FE" w:rsidRPr="001D07D7">
        <w:rPr>
          <w:szCs w:val="22"/>
        </w:rPr>
        <w:t xml:space="preserve">pisemnie </w:t>
      </w:r>
      <w:r w:rsidR="005314B4" w:rsidRPr="001D07D7">
        <w:rPr>
          <w:szCs w:val="22"/>
        </w:rPr>
        <w:t>do NFOŚiGW</w:t>
      </w:r>
      <w:r w:rsidR="005114BA" w:rsidRPr="001D07D7">
        <w:rPr>
          <w:szCs w:val="22"/>
        </w:rPr>
        <w:t xml:space="preserve"> </w:t>
      </w:r>
      <w:r w:rsidR="005314B4" w:rsidRPr="001D07D7">
        <w:rPr>
          <w:szCs w:val="22"/>
        </w:rPr>
        <w:t xml:space="preserve">o </w:t>
      </w:r>
      <w:r w:rsidR="00FC20E1" w:rsidRPr="001D07D7">
        <w:rPr>
          <w:szCs w:val="22"/>
        </w:rPr>
        <w:t>po</w:t>
      </w:r>
      <w:r w:rsidR="002B4C55" w:rsidRPr="001D07D7">
        <w:rPr>
          <w:szCs w:val="22"/>
        </w:rPr>
        <w:t>wtórną</w:t>
      </w:r>
      <w:r w:rsidR="00091F96" w:rsidRPr="001D07D7">
        <w:rPr>
          <w:szCs w:val="22"/>
        </w:rPr>
        <w:t xml:space="preserve"> </w:t>
      </w:r>
      <w:r w:rsidR="005314B4" w:rsidRPr="001D07D7">
        <w:rPr>
          <w:szCs w:val="22"/>
        </w:rPr>
        <w:t>ocenę</w:t>
      </w:r>
      <w:r w:rsidR="00BF5341" w:rsidRPr="001D07D7">
        <w:rPr>
          <w:szCs w:val="22"/>
        </w:rPr>
        <w:t xml:space="preserve"> </w:t>
      </w:r>
      <w:r w:rsidR="0007319E" w:rsidRPr="001D07D7">
        <w:rPr>
          <w:szCs w:val="22"/>
        </w:rPr>
        <w:t>wniosku</w:t>
      </w:r>
      <w:r w:rsidR="00A633BB" w:rsidRPr="001D07D7">
        <w:rPr>
          <w:szCs w:val="22"/>
        </w:rPr>
        <w:t>,</w:t>
      </w:r>
      <w:r w:rsidR="0007319E" w:rsidRPr="001D07D7">
        <w:rPr>
          <w:szCs w:val="22"/>
        </w:rPr>
        <w:t xml:space="preserve"> w</w:t>
      </w:r>
      <w:r w:rsidR="007C6DF7" w:rsidRPr="001D07D7">
        <w:rPr>
          <w:szCs w:val="22"/>
        </w:rPr>
        <w:t> </w:t>
      </w:r>
      <w:r w:rsidR="0007319E" w:rsidRPr="001D07D7">
        <w:rPr>
          <w:szCs w:val="22"/>
        </w:rPr>
        <w:t xml:space="preserve">terminie nie dłuższym niż </w:t>
      </w:r>
      <w:r w:rsidR="00022D0D" w:rsidRPr="001D07D7">
        <w:rPr>
          <w:szCs w:val="22"/>
        </w:rPr>
        <w:t>5</w:t>
      </w:r>
      <w:r w:rsidR="0007319E" w:rsidRPr="001D07D7">
        <w:rPr>
          <w:szCs w:val="22"/>
        </w:rPr>
        <w:t xml:space="preserve"> dni </w:t>
      </w:r>
      <w:r w:rsidR="00022D0D" w:rsidRPr="001D07D7">
        <w:rPr>
          <w:szCs w:val="22"/>
        </w:rPr>
        <w:t>roboczych</w:t>
      </w:r>
      <w:r w:rsidR="0007319E" w:rsidRPr="001D07D7">
        <w:rPr>
          <w:szCs w:val="22"/>
        </w:rPr>
        <w:t xml:space="preserve"> od daty otrzymania pisma informującego</w:t>
      </w:r>
      <w:r w:rsidR="00636F26" w:rsidRPr="001D07D7">
        <w:rPr>
          <w:szCs w:val="22"/>
        </w:rPr>
        <w:t xml:space="preserve"> </w:t>
      </w:r>
      <w:r w:rsidR="0007319E" w:rsidRPr="001D07D7">
        <w:rPr>
          <w:szCs w:val="22"/>
        </w:rPr>
        <w:t>o</w:t>
      </w:r>
      <w:r w:rsidR="0064782C" w:rsidRPr="001D07D7">
        <w:rPr>
          <w:szCs w:val="22"/>
        </w:rPr>
        <w:t> </w:t>
      </w:r>
      <w:r w:rsidR="0007319E" w:rsidRPr="001D07D7">
        <w:rPr>
          <w:szCs w:val="22"/>
        </w:rPr>
        <w:t>odrzuceniu wniosku</w:t>
      </w:r>
      <w:r w:rsidR="007519EE" w:rsidRPr="001D07D7">
        <w:rPr>
          <w:rStyle w:val="Odwoanieprzypisudolnego"/>
          <w:szCs w:val="22"/>
        </w:rPr>
        <w:footnoteReference w:id="9"/>
      </w:r>
      <w:r w:rsidR="00BA5F31" w:rsidRPr="001D07D7">
        <w:rPr>
          <w:szCs w:val="22"/>
        </w:rPr>
        <w:t>.</w:t>
      </w:r>
      <w:r w:rsidR="00AD35FC" w:rsidRPr="001D07D7">
        <w:rPr>
          <w:szCs w:val="22"/>
        </w:rPr>
        <w:t xml:space="preserve"> </w:t>
      </w:r>
      <w:r w:rsidR="004C79EC" w:rsidRPr="001D07D7">
        <w:rPr>
          <w:szCs w:val="22"/>
        </w:rPr>
        <w:t>W</w:t>
      </w:r>
      <w:r w:rsidR="00361B36">
        <w:rPr>
          <w:szCs w:val="22"/>
        </w:rPr>
        <w:t> </w:t>
      </w:r>
      <w:r w:rsidR="004C79EC" w:rsidRPr="001D07D7">
        <w:rPr>
          <w:szCs w:val="22"/>
        </w:rPr>
        <w:t xml:space="preserve">piśmie </w:t>
      </w:r>
      <w:r w:rsidR="00D92110">
        <w:rPr>
          <w:szCs w:val="22"/>
        </w:rPr>
        <w:t>W</w:t>
      </w:r>
      <w:r w:rsidR="004C79EC" w:rsidRPr="001D07D7">
        <w:rPr>
          <w:szCs w:val="22"/>
        </w:rPr>
        <w:t xml:space="preserve">nioskodawca </w:t>
      </w:r>
      <w:r w:rsidR="00F21A3A" w:rsidRPr="001D07D7">
        <w:rPr>
          <w:szCs w:val="22"/>
        </w:rPr>
        <w:t>wskazuje</w:t>
      </w:r>
      <w:r w:rsidR="004C79EC" w:rsidRPr="001D07D7">
        <w:rPr>
          <w:szCs w:val="22"/>
        </w:rPr>
        <w:t xml:space="preserve"> wszystkie kryteria, z</w:t>
      </w:r>
      <w:r w:rsidR="00412B7B">
        <w:rPr>
          <w:szCs w:val="22"/>
        </w:rPr>
        <w:t xml:space="preserve"> </w:t>
      </w:r>
      <w:r w:rsidR="004C79EC" w:rsidRPr="001D07D7">
        <w:rPr>
          <w:szCs w:val="22"/>
        </w:rPr>
        <w:t xml:space="preserve">których oceną się </w:t>
      </w:r>
      <w:r w:rsidR="001B6B82" w:rsidRPr="001D07D7">
        <w:rPr>
          <w:szCs w:val="22"/>
        </w:rPr>
        <w:t xml:space="preserve">nie zgadza </w:t>
      </w:r>
      <w:r w:rsidR="004C79EC" w:rsidRPr="001D07D7">
        <w:rPr>
          <w:szCs w:val="22"/>
        </w:rPr>
        <w:t>wraz z</w:t>
      </w:r>
      <w:r w:rsidR="00361B36">
        <w:rPr>
          <w:szCs w:val="22"/>
        </w:rPr>
        <w:t> </w:t>
      </w:r>
      <w:r w:rsidR="004C79EC" w:rsidRPr="001D07D7">
        <w:rPr>
          <w:szCs w:val="22"/>
        </w:rPr>
        <w:t>uzasadnieniem</w:t>
      </w:r>
      <w:r w:rsidR="00CA58AB" w:rsidRPr="001D07D7">
        <w:rPr>
          <w:szCs w:val="22"/>
        </w:rPr>
        <w:t xml:space="preserve"> swojego stanowiska</w:t>
      </w:r>
      <w:r w:rsidR="004C79EC" w:rsidRPr="001D07D7">
        <w:rPr>
          <w:szCs w:val="22"/>
        </w:rPr>
        <w:t xml:space="preserve">. </w:t>
      </w:r>
    </w:p>
    <w:p w14:paraId="4827E6AC" w14:textId="3971A2B8" w:rsidR="00525BB0" w:rsidRPr="001D07D7" w:rsidRDefault="005D0F1D" w:rsidP="008C6E53">
      <w:pPr>
        <w:numPr>
          <w:ilvl w:val="0"/>
          <w:numId w:val="14"/>
        </w:numPr>
        <w:spacing w:before="120"/>
        <w:ind w:left="340" w:hanging="340"/>
        <w:rPr>
          <w:szCs w:val="22"/>
        </w:rPr>
      </w:pPr>
      <w:r w:rsidRPr="001D07D7">
        <w:rPr>
          <w:szCs w:val="22"/>
        </w:rPr>
        <w:t>R</w:t>
      </w:r>
      <w:r w:rsidR="0094503B" w:rsidRPr="001D07D7">
        <w:rPr>
          <w:szCs w:val="22"/>
        </w:rPr>
        <w:t xml:space="preserve">ozpatrzenie </w:t>
      </w:r>
      <w:r w:rsidR="0007319E" w:rsidRPr="001D07D7">
        <w:rPr>
          <w:szCs w:val="22"/>
        </w:rPr>
        <w:t xml:space="preserve">przez NFOŚiGW prośby </w:t>
      </w:r>
      <w:r w:rsidR="00D92110">
        <w:rPr>
          <w:szCs w:val="22"/>
        </w:rPr>
        <w:t>W</w:t>
      </w:r>
      <w:r w:rsidR="0007319E" w:rsidRPr="001D07D7">
        <w:rPr>
          <w:szCs w:val="22"/>
        </w:rPr>
        <w:t>nioskodawcy</w:t>
      </w:r>
      <w:r w:rsidR="00CB74FD" w:rsidRPr="001D07D7">
        <w:rPr>
          <w:szCs w:val="22"/>
        </w:rPr>
        <w:t>, o której mowa w ust.</w:t>
      </w:r>
      <w:r w:rsidR="008F4CE3" w:rsidRPr="001D07D7">
        <w:rPr>
          <w:szCs w:val="22"/>
        </w:rPr>
        <w:t xml:space="preserve"> </w:t>
      </w:r>
      <w:r w:rsidR="00A310B1" w:rsidRPr="001D07D7">
        <w:rPr>
          <w:szCs w:val="22"/>
        </w:rPr>
        <w:t>1</w:t>
      </w:r>
      <w:r w:rsidR="00CB74FD" w:rsidRPr="001D07D7">
        <w:rPr>
          <w:szCs w:val="22"/>
        </w:rPr>
        <w:t>,</w:t>
      </w:r>
      <w:r w:rsidR="0064782C" w:rsidRPr="001D07D7">
        <w:rPr>
          <w:szCs w:val="22"/>
        </w:rPr>
        <w:t> </w:t>
      </w:r>
      <w:r w:rsidR="001D07D7">
        <w:rPr>
          <w:szCs w:val="22"/>
        </w:rPr>
        <w:t>powinno nastąpić w </w:t>
      </w:r>
      <w:r w:rsidR="0007319E" w:rsidRPr="001D07D7">
        <w:rPr>
          <w:szCs w:val="22"/>
        </w:rPr>
        <w:t xml:space="preserve">terminie do 15 dni roboczych od daty </w:t>
      </w:r>
      <w:r w:rsidR="00F63ACC" w:rsidRPr="001D07D7">
        <w:rPr>
          <w:szCs w:val="22"/>
        </w:rPr>
        <w:t xml:space="preserve">jej </w:t>
      </w:r>
      <w:r w:rsidR="0007319E" w:rsidRPr="001D07D7">
        <w:rPr>
          <w:szCs w:val="22"/>
        </w:rPr>
        <w:t xml:space="preserve">wpływu do </w:t>
      </w:r>
      <w:r w:rsidR="000A5B2F" w:rsidRPr="001D07D7">
        <w:rPr>
          <w:szCs w:val="22"/>
        </w:rPr>
        <w:t>k</w:t>
      </w:r>
      <w:r w:rsidR="0007319E" w:rsidRPr="001D07D7">
        <w:rPr>
          <w:szCs w:val="22"/>
        </w:rPr>
        <w:t>ancelarii NFOŚiGW</w:t>
      </w:r>
      <w:r w:rsidR="007A0F09">
        <w:rPr>
          <w:szCs w:val="22"/>
        </w:rPr>
        <w:t xml:space="preserve"> </w:t>
      </w:r>
      <w:r w:rsidR="007A0F09">
        <w:rPr>
          <w:bCs/>
          <w:szCs w:val="22"/>
        </w:rPr>
        <w:t>lub na skrzynkę podawczą NFOŚiGW znajdującą się na Platformie Usług Administracji Publicznej (</w:t>
      </w:r>
      <w:proofErr w:type="spellStart"/>
      <w:r w:rsidR="007A0F09">
        <w:rPr>
          <w:bCs/>
          <w:szCs w:val="22"/>
        </w:rPr>
        <w:t>ePUAP</w:t>
      </w:r>
      <w:proofErr w:type="spellEnd"/>
      <w:r w:rsidR="007A0F09">
        <w:rPr>
          <w:bCs/>
          <w:szCs w:val="22"/>
        </w:rPr>
        <w:t>).</w:t>
      </w:r>
    </w:p>
    <w:p w14:paraId="4366607E" w14:textId="77777777" w:rsidR="005A7E8C" w:rsidRPr="005A7E8C" w:rsidRDefault="005A7E8C" w:rsidP="008C6E53">
      <w:pPr>
        <w:numPr>
          <w:ilvl w:val="0"/>
          <w:numId w:val="14"/>
        </w:numPr>
        <w:tabs>
          <w:tab w:val="num" w:pos="426"/>
        </w:tabs>
        <w:spacing w:before="60"/>
        <w:ind w:left="340" w:hanging="340"/>
        <w:rPr>
          <w:szCs w:val="22"/>
        </w:rPr>
      </w:pPr>
      <w:r w:rsidRPr="005A7E8C">
        <w:rPr>
          <w:szCs w:val="22"/>
        </w:rPr>
        <w:t>Odwołanie wnoszone jest w formie pisemnej i powinno spełniać wymogi formalne, tj. zawierać:</w:t>
      </w:r>
    </w:p>
    <w:p w14:paraId="49909AB7" w14:textId="77777777" w:rsidR="005A7E8C" w:rsidRPr="004074BC" w:rsidRDefault="005A7E8C" w:rsidP="008C6E53">
      <w:pPr>
        <w:numPr>
          <w:ilvl w:val="1"/>
          <w:numId w:val="55"/>
        </w:numPr>
        <w:tabs>
          <w:tab w:val="num" w:pos="1134"/>
        </w:tabs>
        <w:spacing w:after="60"/>
        <w:ind w:left="680" w:hanging="340"/>
        <w:rPr>
          <w:rFonts w:cstheme="minorHAnsi"/>
          <w:szCs w:val="22"/>
        </w:rPr>
      </w:pPr>
      <w:r w:rsidRPr="004074BC">
        <w:rPr>
          <w:rFonts w:cstheme="minorHAnsi"/>
          <w:szCs w:val="22"/>
        </w:rPr>
        <w:t xml:space="preserve">oznaczenie instytucji właściwej do rozpatrzenia odwołania, </w:t>
      </w:r>
    </w:p>
    <w:p w14:paraId="4B8C2942" w14:textId="77777777" w:rsidR="005A7E8C" w:rsidRPr="004074BC" w:rsidRDefault="005A7E8C" w:rsidP="008C6E53">
      <w:pPr>
        <w:numPr>
          <w:ilvl w:val="1"/>
          <w:numId w:val="55"/>
        </w:numPr>
        <w:spacing w:after="60"/>
        <w:ind w:left="680" w:hanging="340"/>
        <w:rPr>
          <w:rFonts w:cstheme="minorHAnsi"/>
          <w:szCs w:val="22"/>
        </w:rPr>
      </w:pPr>
      <w:r w:rsidRPr="004074BC">
        <w:rPr>
          <w:rFonts w:cstheme="minorHAnsi"/>
          <w:szCs w:val="22"/>
        </w:rPr>
        <w:t xml:space="preserve">oznaczenie Wnioskodawcy, </w:t>
      </w:r>
    </w:p>
    <w:p w14:paraId="5B17AD74" w14:textId="06A6D9DF" w:rsidR="005A7E8C" w:rsidRPr="004074BC" w:rsidRDefault="005A7E8C" w:rsidP="008C6E53">
      <w:pPr>
        <w:numPr>
          <w:ilvl w:val="1"/>
          <w:numId w:val="55"/>
        </w:numPr>
        <w:spacing w:after="60"/>
        <w:ind w:left="680" w:hanging="340"/>
        <w:rPr>
          <w:rFonts w:cstheme="minorHAnsi"/>
          <w:szCs w:val="22"/>
        </w:rPr>
      </w:pPr>
      <w:r w:rsidRPr="004074BC">
        <w:rPr>
          <w:rFonts w:cstheme="minorHAnsi"/>
          <w:szCs w:val="22"/>
        </w:rPr>
        <w:t xml:space="preserve">numer </w:t>
      </w:r>
      <w:r>
        <w:rPr>
          <w:rFonts w:cstheme="minorHAnsi"/>
          <w:szCs w:val="22"/>
        </w:rPr>
        <w:t>wniosku</w:t>
      </w:r>
      <w:r w:rsidRPr="004074BC">
        <w:rPr>
          <w:rFonts w:cstheme="minorHAnsi"/>
          <w:szCs w:val="22"/>
        </w:rPr>
        <w:t xml:space="preserve">, </w:t>
      </w:r>
    </w:p>
    <w:p w14:paraId="36662B3C" w14:textId="77777777" w:rsidR="005A7E8C" w:rsidRPr="004074BC" w:rsidRDefault="005A7E8C" w:rsidP="008C6E53">
      <w:pPr>
        <w:numPr>
          <w:ilvl w:val="1"/>
          <w:numId w:val="55"/>
        </w:numPr>
        <w:spacing w:after="60"/>
        <w:ind w:left="680" w:hanging="340"/>
        <w:rPr>
          <w:rFonts w:cstheme="minorHAnsi"/>
          <w:szCs w:val="22"/>
        </w:rPr>
      </w:pPr>
      <w:r w:rsidRPr="004074BC">
        <w:rPr>
          <w:rFonts w:cstheme="minorHAnsi"/>
          <w:szCs w:val="22"/>
        </w:rPr>
        <w:t xml:space="preserve">wskazanie kryteriów wyboru projektów, z których oceną Wnioskodawca się nie zgadza, wraz z uzasadnieniem, </w:t>
      </w:r>
    </w:p>
    <w:p w14:paraId="08956C73" w14:textId="77777777" w:rsidR="005A7E8C" w:rsidRPr="004074BC" w:rsidRDefault="005A7E8C" w:rsidP="008C6E53">
      <w:pPr>
        <w:numPr>
          <w:ilvl w:val="1"/>
          <w:numId w:val="55"/>
        </w:numPr>
        <w:spacing w:after="60"/>
        <w:ind w:left="680" w:hanging="340"/>
        <w:rPr>
          <w:rFonts w:cstheme="minorHAnsi"/>
          <w:szCs w:val="22"/>
        </w:rPr>
      </w:pPr>
      <w:r w:rsidRPr="004074BC">
        <w:rPr>
          <w:rFonts w:cstheme="minorHAnsi"/>
          <w:szCs w:val="22"/>
        </w:rPr>
        <w:t xml:space="preserve">wskazanie zarzutów o charakterze proceduralnym w zakresie przeprowadzonej oceny, jeżeli zdaniem Wnioskodawcy naruszenia takie miały miejsce, wraz z uzasadnieniem, </w:t>
      </w:r>
    </w:p>
    <w:p w14:paraId="676E2E79" w14:textId="77777777" w:rsidR="005A7E8C" w:rsidRPr="004074BC" w:rsidRDefault="005A7E8C" w:rsidP="008C6E53">
      <w:pPr>
        <w:numPr>
          <w:ilvl w:val="1"/>
          <w:numId w:val="55"/>
        </w:numPr>
        <w:spacing w:after="60"/>
        <w:ind w:left="680" w:hanging="340"/>
        <w:rPr>
          <w:rFonts w:cstheme="minorHAnsi"/>
          <w:szCs w:val="22"/>
        </w:rPr>
      </w:pPr>
      <w:r w:rsidRPr="004074BC">
        <w:rPr>
          <w:rFonts w:cstheme="minorHAnsi"/>
          <w:szCs w:val="22"/>
        </w:rPr>
        <w:t>podpis Wnioskodawcy lub osoby upoważnionej do jego reprezentowania, z załączeniem oryginału lub kopii dokumentu poświadczającego umocowanie takiej osoby do reprezentowania Wnioskodawcy.</w:t>
      </w:r>
    </w:p>
    <w:p w14:paraId="08F9C8BA" w14:textId="77777777" w:rsidR="005A7E8C" w:rsidRPr="005A7E8C" w:rsidRDefault="005A7E8C" w:rsidP="008C6E53">
      <w:pPr>
        <w:numPr>
          <w:ilvl w:val="0"/>
          <w:numId w:val="14"/>
        </w:numPr>
        <w:tabs>
          <w:tab w:val="num" w:pos="426"/>
        </w:tabs>
        <w:spacing w:before="60"/>
        <w:ind w:left="340" w:hanging="340"/>
        <w:rPr>
          <w:szCs w:val="22"/>
        </w:rPr>
      </w:pPr>
      <w:r w:rsidRPr="005A7E8C">
        <w:rPr>
          <w:szCs w:val="22"/>
        </w:rPr>
        <w:t xml:space="preserve">W przypadku wniesienia odwołania niespełniającego wymogów formalnych, o których mowa w ust. 3, jest ono pozostawiane bez rozpatrzenia. </w:t>
      </w:r>
    </w:p>
    <w:p w14:paraId="71964934" w14:textId="09F9079E" w:rsidR="005A7E8C" w:rsidRPr="005A7E8C" w:rsidRDefault="005A7E8C" w:rsidP="008C6E53">
      <w:pPr>
        <w:numPr>
          <w:ilvl w:val="0"/>
          <w:numId w:val="14"/>
        </w:numPr>
        <w:tabs>
          <w:tab w:val="clear" w:pos="284"/>
          <w:tab w:val="num" w:pos="426"/>
        </w:tabs>
        <w:spacing w:before="60"/>
        <w:ind w:left="340" w:hanging="340"/>
        <w:rPr>
          <w:szCs w:val="22"/>
        </w:rPr>
      </w:pPr>
      <w:r w:rsidRPr="005A7E8C">
        <w:rPr>
          <w:szCs w:val="22"/>
        </w:rPr>
        <w:t xml:space="preserve">Odwołanie jest kierowane do koordynatora w celu weryfikacji pod kątem spełnienia wymogów formalnych, a następnie do ekspertów wyznaczonych przez </w:t>
      </w:r>
      <w:r>
        <w:rPr>
          <w:szCs w:val="22"/>
        </w:rPr>
        <w:t xml:space="preserve">Dyrektorów/Kierujących komórkami </w:t>
      </w:r>
      <w:r w:rsidRPr="005A7E8C">
        <w:rPr>
          <w:szCs w:val="22"/>
        </w:rPr>
        <w:t xml:space="preserve"> </w:t>
      </w:r>
      <w:r>
        <w:rPr>
          <w:szCs w:val="22"/>
        </w:rPr>
        <w:t xml:space="preserve">merytorycznymi </w:t>
      </w:r>
      <w:r w:rsidRPr="005A7E8C">
        <w:rPr>
          <w:szCs w:val="22"/>
        </w:rPr>
        <w:t>do ponownej oceny. </w:t>
      </w:r>
    </w:p>
    <w:p w14:paraId="2D835497" w14:textId="656E948A" w:rsidR="005A7E8C" w:rsidRPr="005A7E8C" w:rsidRDefault="005A7E8C" w:rsidP="008C6E53">
      <w:pPr>
        <w:numPr>
          <w:ilvl w:val="0"/>
          <w:numId w:val="14"/>
        </w:numPr>
        <w:tabs>
          <w:tab w:val="num" w:pos="426"/>
        </w:tabs>
        <w:spacing w:before="60"/>
        <w:ind w:left="340" w:hanging="340"/>
        <w:rPr>
          <w:szCs w:val="22"/>
        </w:rPr>
      </w:pPr>
      <w:r w:rsidRPr="005A7E8C">
        <w:rPr>
          <w:szCs w:val="22"/>
        </w:rPr>
        <w:t xml:space="preserve">Weryfikacja spełnienia wymogów formalnych, dokonywana przez koordynatora projektu, podlega zatwierdzeniu przez </w:t>
      </w:r>
      <w:r>
        <w:rPr>
          <w:szCs w:val="22"/>
        </w:rPr>
        <w:t>Kierującego komórką ekologiczną</w:t>
      </w:r>
      <w:r w:rsidRPr="005A7E8C">
        <w:rPr>
          <w:szCs w:val="22"/>
        </w:rPr>
        <w:t>.</w:t>
      </w:r>
    </w:p>
    <w:p w14:paraId="2250F2B5" w14:textId="725C34AE" w:rsidR="005A7E8C" w:rsidRPr="005A7E8C" w:rsidRDefault="00E57E66" w:rsidP="008C6E53">
      <w:pPr>
        <w:numPr>
          <w:ilvl w:val="0"/>
          <w:numId w:val="14"/>
        </w:numPr>
        <w:tabs>
          <w:tab w:val="num" w:pos="426"/>
        </w:tabs>
        <w:spacing w:before="60"/>
        <w:ind w:left="340" w:hanging="340"/>
        <w:rPr>
          <w:szCs w:val="22"/>
        </w:rPr>
      </w:pPr>
      <w:r>
        <w:rPr>
          <w:szCs w:val="22"/>
        </w:rPr>
        <w:t>Rozpatrzenie</w:t>
      </w:r>
      <w:r w:rsidR="005A7E8C" w:rsidRPr="005A7E8C">
        <w:rPr>
          <w:szCs w:val="22"/>
        </w:rPr>
        <w:t xml:space="preserve"> </w:t>
      </w:r>
      <w:r w:rsidR="005A7E8C">
        <w:rPr>
          <w:szCs w:val="22"/>
        </w:rPr>
        <w:t xml:space="preserve">odwołania </w:t>
      </w:r>
      <w:r w:rsidR="005A7E8C" w:rsidRPr="005A7E8C">
        <w:rPr>
          <w:szCs w:val="22"/>
        </w:rPr>
        <w:t>dokonywan</w:t>
      </w:r>
      <w:r>
        <w:rPr>
          <w:szCs w:val="22"/>
        </w:rPr>
        <w:t>e</w:t>
      </w:r>
      <w:r w:rsidR="005A7E8C" w:rsidRPr="005A7E8C">
        <w:rPr>
          <w:szCs w:val="22"/>
        </w:rPr>
        <w:t xml:space="preserve"> jest w obszarze swoich kompetencji</w:t>
      </w:r>
      <w:r w:rsidR="00CE2B21">
        <w:rPr>
          <w:szCs w:val="22"/>
        </w:rPr>
        <w:t xml:space="preserve"> przez</w:t>
      </w:r>
      <w:r w:rsidR="005A7E8C" w:rsidRPr="005A7E8C">
        <w:rPr>
          <w:szCs w:val="22"/>
        </w:rPr>
        <w:t>:</w:t>
      </w:r>
    </w:p>
    <w:p w14:paraId="167BD908" w14:textId="577C4F99" w:rsidR="005A7E8C" w:rsidRPr="004074BC" w:rsidRDefault="00CE2B21" w:rsidP="008C6E53">
      <w:pPr>
        <w:numPr>
          <w:ilvl w:val="1"/>
          <w:numId w:val="47"/>
        </w:numPr>
        <w:tabs>
          <w:tab w:val="num" w:pos="1134"/>
        </w:tabs>
        <w:spacing w:after="60"/>
        <w:ind w:left="714" w:hanging="374"/>
        <w:rPr>
          <w:rFonts w:cstheme="minorHAnsi"/>
          <w:szCs w:val="22"/>
        </w:rPr>
      </w:pPr>
      <w:r>
        <w:rPr>
          <w:rFonts w:cstheme="minorHAnsi"/>
          <w:szCs w:val="22"/>
        </w:rPr>
        <w:t>p</w:t>
      </w:r>
      <w:r w:rsidR="005A7E8C" w:rsidRPr="004074BC">
        <w:rPr>
          <w:rFonts w:cstheme="minorHAnsi"/>
          <w:szCs w:val="22"/>
        </w:rPr>
        <w:t>racownika komórki merytorycznej, właściwej do prowadzenia programu,</w:t>
      </w:r>
      <w:r w:rsidR="005A7E8C">
        <w:rPr>
          <w:rFonts w:cstheme="minorHAnsi"/>
          <w:szCs w:val="22"/>
        </w:rPr>
        <w:t xml:space="preserve"> pod względem zgodności z kryteriami dostępu</w:t>
      </w:r>
      <w:r w:rsidR="005A7E8C" w:rsidRPr="00FC7F7E">
        <w:t xml:space="preserve"> </w:t>
      </w:r>
      <w:r w:rsidR="005A7E8C">
        <w:rPr>
          <w:rFonts w:cstheme="minorHAnsi"/>
          <w:szCs w:val="22"/>
        </w:rPr>
        <w:t>określony</w:t>
      </w:r>
      <w:r w:rsidR="005A7E8C" w:rsidRPr="00FC7F7E">
        <w:t>mi</w:t>
      </w:r>
      <w:r w:rsidR="005A7E8C">
        <w:rPr>
          <w:rFonts w:cstheme="minorHAnsi"/>
          <w:szCs w:val="22"/>
        </w:rPr>
        <w:t xml:space="preserve"> w ust. 8.2 pkt 1) programu priorytetowego,</w:t>
      </w:r>
    </w:p>
    <w:p w14:paraId="2841C221" w14:textId="570689DB" w:rsidR="005A7E8C" w:rsidRPr="004074BC" w:rsidRDefault="005A7E8C" w:rsidP="008C6E53">
      <w:pPr>
        <w:numPr>
          <w:ilvl w:val="1"/>
          <w:numId w:val="47"/>
        </w:numPr>
        <w:tabs>
          <w:tab w:val="num" w:pos="1134"/>
        </w:tabs>
        <w:spacing w:after="60"/>
        <w:ind w:left="697" w:hanging="357"/>
        <w:rPr>
          <w:rFonts w:cstheme="minorHAnsi"/>
          <w:szCs w:val="22"/>
        </w:rPr>
      </w:pPr>
      <w:r w:rsidRPr="004074BC">
        <w:rPr>
          <w:rFonts w:cstheme="minorHAnsi"/>
          <w:szCs w:val="22"/>
        </w:rPr>
        <w:t>jednego eksperta wewnętrznego pod względem zgodności z kryteriami jakościowymi dopuszczającymi określonymi w</w:t>
      </w:r>
      <w:r w:rsidR="00511543">
        <w:rPr>
          <w:rFonts w:cstheme="minorHAnsi"/>
          <w:szCs w:val="22"/>
        </w:rPr>
        <w:t xml:space="preserve"> </w:t>
      </w:r>
      <w:r w:rsidRPr="004074BC">
        <w:rPr>
          <w:rFonts w:cstheme="minorHAnsi"/>
          <w:szCs w:val="22"/>
        </w:rPr>
        <w:t>ust. 8.2 pkt 2) lit a. programu priorytetowego w zakresie oceny finansowej,</w:t>
      </w:r>
    </w:p>
    <w:p w14:paraId="7DC124A1" w14:textId="30E37844" w:rsidR="005A7E8C" w:rsidRPr="004074BC" w:rsidRDefault="005A7E8C" w:rsidP="008C6E53">
      <w:pPr>
        <w:numPr>
          <w:ilvl w:val="1"/>
          <w:numId w:val="47"/>
        </w:numPr>
        <w:tabs>
          <w:tab w:val="num" w:pos="1134"/>
        </w:tabs>
        <w:spacing w:after="60"/>
        <w:ind w:left="697" w:hanging="357"/>
        <w:rPr>
          <w:rFonts w:cstheme="minorHAnsi"/>
          <w:szCs w:val="22"/>
        </w:rPr>
      </w:pPr>
      <w:r w:rsidRPr="004074BC">
        <w:rPr>
          <w:rFonts w:cstheme="minorHAnsi"/>
          <w:szCs w:val="22"/>
        </w:rPr>
        <w:t>jednego eksperta wewnętrznego pod względem zgodności z kryteriami jakościowymi dopuszczającymi określonymi w ust. 8.2 pkt 2) lit a. programu priorytetowego w zakresie dopuszczalności pomocy publicznej,</w:t>
      </w:r>
    </w:p>
    <w:p w14:paraId="75A740FA" w14:textId="21899D26" w:rsidR="005A7E8C" w:rsidRPr="004074BC" w:rsidRDefault="005A7E8C" w:rsidP="008C6E53">
      <w:pPr>
        <w:numPr>
          <w:ilvl w:val="1"/>
          <w:numId w:val="47"/>
        </w:numPr>
        <w:tabs>
          <w:tab w:val="num" w:pos="1134"/>
        </w:tabs>
        <w:spacing w:after="60"/>
        <w:ind w:left="697" w:hanging="357"/>
        <w:rPr>
          <w:rFonts w:cstheme="minorHAnsi"/>
          <w:szCs w:val="22"/>
        </w:rPr>
      </w:pPr>
      <w:r w:rsidRPr="004074BC">
        <w:rPr>
          <w:rFonts w:cstheme="minorHAnsi"/>
          <w:szCs w:val="22"/>
        </w:rPr>
        <w:t xml:space="preserve">jednego </w:t>
      </w:r>
      <w:r w:rsidRPr="00287038">
        <w:rPr>
          <w:rFonts w:cstheme="minorHAnsi"/>
          <w:szCs w:val="22"/>
        </w:rPr>
        <w:t>eksperta zewnętrznego lub wewnętrznego pod względem</w:t>
      </w:r>
      <w:r>
        <w:rPr>
          <w:rFonts w:cstheme="minorHAnsi"/>
          <w:szCs w:val="22"/>
        </w:rPr>
        <w:t xml:space="preserve"> zgodności z </w:t>
      </w:r>
      <w:r w:rsidRPr="004074BC">
        <w:rPr>
          <w:rFonts w:cstheme="minorHAnsi"/>
          <w:szCs w:val="22"/>
        </w:rPr>
        <w:t>kryteriami jakościowymi punktowymi określonymi w ust. 8.2 pkt 2) lit b. programu priorytetowego.</w:t>
      </w:r>
    </w:p>
    <w:p w14:paraId="7392CE17" w14:textId="090E9215" w:rsidR="009263C7" w:rsidRPr="00CA3F14" w:rsidRDefault="009263C7" w:rsidP="008C6E53">
      <w:pPr>
        <w:pStyle w:val="Akapitzlist"/>
        <w:numPr>
          <w:ilvl w:val="0"/>
          <w:numId w:val="14"/>
        </w:numPr>
        <w:tabs>
          <w:tab w:val="clear" w:pos="284"/>
          <w:tab w:val="num" w:pos="426"/>
        </w:tabs>
        <w:ind w:left="340" w:hanging="340"/>
        <w:rPr>
          <w:szCs w:val="22"/>
        </w:rPr>
      </w:pPr>
      <w:r w:rsidRPr="009263C7">
        <w:rPr>
          <w:szCs w:val="22"/>
          <w:lang w:val="pl-PL" w:eastAsia="pl-PL"/>
        </w:rPr>
        <w:t>Rozpatrzenie odwołania, w obszarze kompetencji o których mowa w ust. 7, dokonywane jest przez pracownika/eksperta/oceniającego, który nie brał udziału w procesie oceny wniosku.</w:t>
      </w:r>
    </w:p>
    <w:p w14:paraId="2C74A6D7" w14:textId="3DD01A6E" w:rsidR="005A7E8C" w:rsidRPr="00C30110" w:rsidRDefault="005A7E8C" w:rsidP="008C6E53">
      <w:pPr>
        <w:numPr>
          <w:ilvl w:val="0"/>
          <w:numId w:val="14"/>
        </w:numPr>
        <w:tabs>
          <w:tab w:val="clear" w:pos="284"/>
          <w:tab w:val="num" w:pos="426"/>
        </w:tabs>
        <w:spacing w:before="60"/>
        <w:ind w:left="340" w:hanging="340"/>
        <w:rPr>
          <w:szCs w:val="22"/>
        </w:rPr>
      </w:pPr>
      <w:r w:rsidRPr="00C30110">
        <w:rPr>
          <w:szCs w:val="22"/>
        </w:rPr>
        <w:t>W przypadku skierowania wniosku do ponownej oceny w</w:t>
      </w:r>
      <w:r w:rsidR="00C42DB7">
        <w:rPr>
          <w:szCs w:val="22"/>
        </w:rPr>
        <w:t xml:space="preserve"> </w:t>
      </w:r>
      <w:r w:rsidRPr="00C30110">
        <w:rPr>
          <w:szCs w:val="22"/>
        </w:rPr>
        <w:t>wyniku złożenia odwołania od oceny, oceniający zobowiązany jest do zapoznania się:</w:t>
      </w:r>
    </w:p>
    <w:p w14:paraId="12314EDD" w14:textId="77777777" w:rsidR="005A7E8C" w:rsidRPr="004074BC" w:rsidRDefault="005A7E8C" w:rsidP="008C6E53">
      <w:pPr>
        <w:numPr>
          <w:ilvl w:val="1"/>
          <w:numId w:val="48"/>
        </w:numPr>
        <w:tabs>
          <w:tab w:val="num" w:pos="1134"/>
        </w:tabs>
        <w:spacing w:after="60"/>
        <w:ind w:left="680" w:hanging="340"/>
        <w:rPr>
          <w:rFonts w:cstheme="minorHAnsi"/>
          <w:szCs w:val="22"/>
        </w:rPr>
      </w:pPr>
      <w:r w:rsidRPr="004074BC">
        <w:rPr>
          <w:rFonts w:cstheme="minorHAnsi"/>
          <w:szCs w:val="22"/>
        </w:rPr>
        <w:t>z ostatnią wersją wniosku,</w:t>
      </w:r>
    </w:p>
    <w:p w14:paraId="08AB3613" w14:textId="77777777" w:rsidR="005A7E8C" w:rsidRPr="004074BC" w:rsidRDefault="005A7E8C" w:rsidP="008C6E53">
      <w:pPr>
        <w:numPr>
          <w:ilvl w:val="1"/>
          <w:numId w:val="48"/>
        </w:numPr>
        <w:tabs>
          <w:tab w:val="num" w:pos="1134"/>
        </w:tabs>
        <w:spacing w:after="60"/>
        <w:ind w:left="697" w:hanging="357"/>
        <w:rPr>
          <w:rFonts w:cstheme="minorHAnsi"/>
          <w:szCs w:val="22"/>
        </w:rPr>
      </w:pPr>
      <w:r w:rsidRPr="004074BC">
        <w:rPr>
          <w:rFonts w:cstheme="minorHAnsi"/>
          <w:szCs w:val="22"/>
        </w:rPr>
        <w:t>z wynikami oceny projektu, od której wniesiono odwołanie,</w:t>
      </w:r>
    </w:p>
    <w:p w14:paraId="2B463CD0" w14:textId="77777777" w:rsidR="005A7E8C" w:rsidRPr="004074BC" w:rsidRDefault="005A7E8C" w:rsidP="008C6E53">
      <w:pPr>
        <w:numPr>
          <w:ilvl w:val="1"/>
          <w:numId w:val="48"/>
        </w:numPr>
        <w:tabs>
          <w:tab w:val="num" w:pos="1134"/>
        </w:tabs>
        <w:spacing w:after="60"/>
        <w:ind w:left="697" w:hanging="357"/>
        <w:rPr>
          <w:rFonts w:cstheme="minorHAnsi"/>
          <w:szCs w:val="22"/>
        </w:rPr>
      </w:pPr>
      <w:r w:rsidRPr="004074BC">
        <w:rPr>
          <w:rFonts w:cstheme="minorHAnsi"/>
          <w:szCs w:val="22"/>
        </w:rPr>
        <w:t xml:space="preserve">z treścią </w:t>
      </w:r>
      <w:r>
        <w:rPr>
          <w:rFonts w:cstheme="minorHAnsi"/>
          <w:szCs w:val="22"/>
        </w:rPr>
        <w:t>odwołania</w:t>
      </w:r>
      <w:r w:rsidRPr="004074BC">
        <w:rPr>
          <w:rFonts w:cstheme="minorHAnsi"/>
          <w:szCs w:val="22"/>
        </w:rPr>
        <w:t xml:space="preserve"> złożonego przez Wnioskodawcę.</w:t>
      </w:r>
    </w:p>
    <w:p w14:paraId="4097BD19" w14:textId="229E7138" w:rsidR="005A7E8C" w:rsidRPr="00C30110" w:rsidRDefault="005A7E8C" w:rsidP="00B9495E">
      <w:pPr>
        <w:numPr>
          <w:ilvl w:val="0"/>
          <w:numId w:val="14"/>
        </w:numPr>
        <w:tabs>
          <w:tab w:val="clear" w:pos="284"/>
          <w:tab w:val="num" w:pos="426"/>
        </w:tabs>
        <w:spacing w:before="60"/>
        <w:ind w:left="340" w:hanging="340"/>
        <w:rPr>
          <w:szCs w:val="22"/>
        </w:rPr>
      </w:pPr>
      <w:r w:rsidRPr="00C30110">
        <w:rPr>
          <w:szCs w:val="22"/>
        </w:rPr>
        <w:t>Wyznaczeni eksperci dokonują ponownej oceny wniosku wyłącznie na podstawie dokumentów dostępnych w trakcie pierwotnej oceny oraz jedynie w zakresie kryteriów i</w:t>
      </w:r>
      <w:r w:rsidR="00DD5CE1">
        <w:rPr>
          <w:szCs w:val="22"/>
        </w:rPr>
        <w:t xml:space="preserve"> </w:t>
      </w:r>
      <w:r w:rsidRPr="00C30110">
        <w:rPr>
          <w:szCs w:val="22"/>
        </w:rPr>
        <w:t>zarzutów, które były przedmiotem procedury odwoławczej.</w:t>
      </w:r>
    </w:p>
    <w:p w14:paraId="183E3124" w14:textId="34134AEA" w:rsidR="005A7E8C" w:rsidRDefault="005A7E8C" w:rsidP="00B9495E">
      <w:pPr>
        <w:numPr>
          <w:ilvl w:val="0"/>
          <w:numId w:val="14"/>
        </w:numPr>
        <w:tabs>
          <w:tab w:val="clear" w:pos="284"/>
          <w:tab w:val="left" w:pos="426"/>
        </w:tabs>
        <w:spacing w:before="60"/>
        <w:ind w:left="340" w:hanging="340"/>
        <w:rPr>
          <w:szCs w:val="22"/>
        </w:rPr>
      </w:pPr>
      <w:r w:rsidRPr="00C30110">
        <w:rPr>
          <w:szCs w:val="22"/>
        </w:rPr>
        <w:t xml:space="preserve">W sytuacji, gdy złożone odwołanie zostało </w:t>
      </w:r>
      <w:r w:rsidR="00D91535">
        <w:rPr>
          <w:szCs w:val="22"/>
        </w:rPr>
        <w:t>pozytywnie</w:t>
      </w:r>
      <w:r w:rsidR="000547FF">
        <w:rPr>
          <w:szCs w:val="22"/>
        </w:rPr>
        <w:t xml:space="preserve"> rozpatrzone</w:t>
      </w:r>
      <w:r w:rsidR="00CD432A">
        <w:rPr>
          <w:szCs w:val="22"/>
        </w:rPr>
        <w:t>,</w:t>
      </w:r>
      <w:r w:rsidR="00D91535">
        <w:rPr>
          <w:szCs w:val="22"/>
        </w:rPr>
        <w:t xml:space="preserve"> </w:t>
      </w:r>
      <w:r w:rsidRPr="00C30110">
        <w:rPr>
          <w:szCs w:val="22"/>
        </w:rPr>
        <w:t xml:space="preserve">dalsza procedura jest zgodna z postępowaniem </w:t>
      </w:r>
      <w:r w:rsidR="000547FF">
        <w:rPr>
          <w:szCs w:val="22"/>
        </w:rPr>
        <w:t xml:space="preserve">jak </w:t>
      </w:r>
      <w:r w:rsidRPr="00C30110">
        <w:rPr>
          <w:szCs w:val="22"/>
        </w:rPr>
        <w:t>z wnioskami pozytywnie ocenionymi na tym etapie.</w:t>
      </w:r>
    </w:p>
    <w:p w14:paraId="0F96FE55" w14:textId="044BB3D7" w:rsidR="00D91535" w:rsidRPr="00C30110" w:rsidRDefault="00D91535" w:rsidP="008C6E53">
      <w:pPr>
        <w:numPr>
          <w:ilvl w:val="0"/>
          <w:numId w:val="14"/>
        </w:numPr>
        <w:tabs>
          <w:tab w:val="clear" w:pos="284"/>
          <w:tab w:val="num" w:pos="426"/>
        </w:tabs>
        <w:spacing w:before="60"/>
        <w:ind w:left="340" w:hanging="340"/>
        <w:rPr>
          <w:szCs w:val="22"/>
        </w:rPr>
      </w:pPr>
      <w:r>
        <w:rPr>
          <w:rFonts w:cstheme="minorHAnsi"/>
          <w:szCs w:val="22"/>
        </w:rPr>
        <w:t xml:space="preserve">W sytuacji, gdy złożone odwołanie zostało rozpatrzone </w:t>
      </w:r>
      <w:r w:rsidRPr="00CD432A">
        <w:rPr>
          <w:rFonts w:cstheme="minorHAnsi"/>
          <w:szCs w:val="22"/>
        </w:rPr>
        <w:t>negatywnie</w:t>
      </w:r>
      <w:r w:rsidR="00CD432A" w:rsidRPr="00CD432A">
        <w:rPr>
          <w:rFonts w:cstheme="minorHAnsi"/>
          <w:szCs w:val="22"/>
        </w:rPr>
        <w:t>, b</w:t>
      </w:r>
      <w:r w:rsidRPr="00CD432A">
        <w:rPr>
          <w:rFonts w:cstheme="minorHAnsi"/>
          <w:szCs w:val="22"/>
        </w:rPr>
        <w:t>rak</w:t>
      </w:r>
      <w:r>
        <w:rPr>
          <w:rFonts w:cstheme="minorHAnsi"/>
          <w:szCs w:val="22"/>
        </w:rPr>
        <w:t xml:space="preserve"> jest możliwości dalszego odwołania się od ww. oceny.</w:t>
      </w:r>
    </w:p>
    <w:p w14:paraId="1EEC2B19" w14:textId="5EB5CCB3" w:rsidR="007C21AA" w:rsidRDefault="000A2229" w:rsidP="00AB1963">
      <w:pPr>
        <w:pStyle w:val="Nagwek1"/>
        <w:rPr>
          <w:rFonts w:cs="Arial"/>
          <w:szCs w:val="22"/>
        </w:rPr>
      </w:pPr>
      <w:r w:rsidRPr="001D07D7">
        <w:rPr>
          <w:rFonts w:cs="Arial"/>
          <w:szCs w:val="22"/>
        </w:rPr>
        <w:t xml:space="preserve">Rozdział </w:t>
      </w:r>
      <w:r w:rsidR="00A87F4F">
        <w:rPr>
          <w:rFonts w:cs="Arial"/>
          <w:szCs w:val="22"/>
        </w:rPr>
        <w:t>X</w:t>
      </w:r>
      <w:r w:rsidR="007C21AA">
        <w:rPr>
          <w:rFonts w:cs="Arial"/>
          <w:szCs w:val="22"/>
        </w:rPr>
        <w:t xml:space="preserve"> </w:t>
      </w:r>
    </w:p>
    <w:p w14:paraId="14D54E33" w14:textId="2D11CCD7" w:rsidR="000A2229" w:rsidRPr="001D07D7" w:rsidRDefault="007C21AA" w:rsidP="00AB1963">
      <w:pPr>
        <w:pStyle w:val="Nagwek1"/>
        <w:rPr>
          <w:rFonts w:cs="Arial"/>
          <w:szCs w:val="22"/>
        </w:rPr>
      </w:pPr>
      <w:r>
        <w:rPr>
          <w:rFonts w:cs="Arial"/>
          <w:szCs w:val="22"/>
        </w:rPr>
        <w:t>Negocjacje warunków dofinansowania</w:t>
      </w:r>
    </w:p>
    <w:p w14:paraId="7D213E96" w14:textId="7A5AFCF5" w:rsidR="008C74A7" w:rsidRPr="001D07D7" w:rsidRDefault="008C74A7" w:rsidP="006428B3">
      <w:pPr>
        <w:spacing w:before="120"/>
        <w:jc w:val="center"/>
        <w:rPr>
          <w:b/>
          <w:szCs w:val="22"/>
        </w:rPr>
      </w:pPr>
      <w:r w:rsidRPr="001D07D7">
        <w:rPr>
          <w:b/>
          <w:szCs w:val="22"/>
        </w:rPr>
        <w:t xml:space="preserve">§ </w:t>
      </w:r>
      <w:r w:rsidR="009F016B">
        <w:rPr>
          <w:b/>
          <w:szCs w:val="22"/>
        </w:rPr>
        <w:t>11</w:t>
      </w:r>
    </w:p>
    <w:p w14:paraId="7F6AF6A7" w14:textId="27510656" w:rsidR="00190B18" w:rsidRPr="001D07D7" w:rsidRDefault="009B6FC4" w:rsidP="009A5D42">
      <w:pPr>
        <w:numPr>
          <w:ilvl w:val="0"/>
          <w:numId w:val="4"/>
        </w:numPr>
        <w:spacing w:before="120"/>
        <w:rPr>
          <w:szCs w:val="22"/>
        </w:rPr>
      </w:pPr>
      <w:r w:rsidRPr="001D07D7">
        <w:rPr>
          <w:szCs w:val="22"/>
        </w:rPr>
        <w:t xml:space="preserve">Negocjacje warunków </w:t>
      </w:r>
      <w:r w:rsidR="00CD50D0" w:rsidRPr="001D07D7">
        <w:rPr>
          <w:szCs w:val="22"/>
        </w:rPr>
        <w:t>dofinansowania</w:t>
      </w:r>
      <w:r w:rsidRPr="001D07D7">
        <w:rPr>
          <w:szCs w:val="22"/>
        </w:rPr>
        <w:t xml:space="preserve"> </w:t>
      </w:r>
      <w:r w:rsidR="00AC374D" w:rsidRPr="001D07D7">
        <w:rPr>
          <w:rFonts w:cs="Calibri"/>
          <w:color w:val="000000"/>
          <w:szCs w:val="22"/>
        </w:rPr>
        <w:t xml:space="preserve">w terminie uzgodnionym z NFOŚiGW </w:t>
      </w:r>
      <w:r w:rsidRPr="001D07D7">
        <w:rPr>
          <w:szCs w:val="22"/>
        </w:rPr>
        <w:t>odbywają się w</w:t>
      </w:r>
      <w:r w:rsidR="009F6C5C" w:rsidRPr="001D07D7">
        <w:rPr>
          <w:szCs w:val="22"/>
        </w:rPr>
        <w:t> </w:t>
      </w:r>
      <w:r w:rsidRPr="001D07D7">
        <w:rPr>
          <w:szCs w:val="22"/>
        </w:rPr>
        <w:t>siedzibie NFOŚiGW</w:t>
      </w:r>
      <w:r w:rsidR="007A22AA" w:rsidRPr="001D07D7">
        <w:rPr>
          <w:szCs w:val="22"/>
        </w:rPr>
        <w:t xml:space="preserve"> </w:t>
      </w:r>
      <w:r w:rsidR="00456A16" w:rsidRPr="001D07D7">
        <w:rPr>
          <w:szCs w:val="22"/>
        </w:rPr>
        <w:t xml:space="preserve">lub </w:t>
      </w:r>
      <w:r w:rsidR="007A22AA" w:rsidRPr="001D07D7">
        <w:rPr>
          <w:szCs w:val="22"/>
        </w:rPr>
        <w:t>w formie wideokonferencji lub korespondencyjnie</w:t>
      </w:r>
      <w:r w:rsidR="00BB440C" w:rsidRPr="001D07D7">
        <w:rPr>
          <w:szCs w:val="22"/>
        </w:rPr>
        <w:t xml:space="preserve"> </w:t>
      </w:r>
      <w:r w:rsidR="007A22AA" w:rsidRPr="001D07D7">
        <w:rPr>
          <w:szCs w:val="22"/>
        </w:rPr>
        <w:t>(w tym przy wykorzystaniu poczty elektronicznej)</w:t>
      </w:r>
      <w:r w:rsidRPr="001D07D7">
        <w:rPr>
          <w:szCs w:val="22"/>
        </w:rPr>
        <w:t>, z udziałem os</w:t>
      </w:r>
      <w:r w:rsidR="008A27C1" w:rsidRPr="001D07D7">
        <w:rPr>
          <w:szCs w:val="22"/>
        </w:rPr>
        <w:t>ób</w:t>
      </w:r>
      <w:r w:rsidRPr="001D07D7">
        <w:rPr>
          <w:szCs w:val="22"/>
        </w:rPr>
        <w:t xml:space="preserve"> reprezentując</w:t>
      </w:r>
      <w:r w:rsidR="008A27C1" w:rsidRPr="001D07D7">
        <w:rPr>
          <w:szCs w:val="22"/>
        </w:rPr>
        <w:t>ych</w:t>
      </w:r>
      <w:r w:rsidRPr="001D07D7">
        <w:rPr>
          <w:szCs w:val="22"/>
        </w:rPr>
        <w:t xml:space="preserve"> </w:t>
      </w:r>
      <w:r w:rsidR="00D92110">
        <w:rPr>
          <w:szCs w:val="22"/>
        </w:rPr>
        <w:t>W</w:t>
      </w:r>
      <w:r w:rsidRPr="001D07D7">
        <w:rPr>
          <w:szCs w:val="22"/>
        </w:rPr>
        <w:t>nioskodawcę lub os</w:t>
      </w:r>
      <w:r w:rsidR="008A27C1" w:rsidRPr="001D07D7">
        <w:rPr>
          <w:szCs w:val="22"/>
        </w:rPr>
        <w:t>ób</w:t>
      </w:r>
      <w:r w:rsidRPr="001D07D7">
        <w:rPr>
          <w:szCs w:val="22"/>
        </w:rPr>
        <w:t xml:space="preserve"> upoważnion</w:t>
      </w:r>
      <w:r w:rsidR="008A27C1" w:rsidRPr="001D07D7">
        <w:rPr>
          <w:szCs w:val="22"/>
        </w:rPr>
        <w:t>ych</w:t>
      </w:r>
      <w:r w:rsidRPr="001D07D7">
        <w:rPr>
          <w:szCs w:val="22"/>
        </w:rPr>
        <w:t xml:space="preserve"> do przeprowadzenia negocjacji ze strony </w:t>
      </w:r>
      <w:r w:rsidR="00D92110">
        <w:rPr>
          <w:szCs w:val="22"/>
        </w:rPr>
        <w:t>W</w:t>
      </w:r>
      <w:r w:rsidRPr="001D07D7">
        <w:rPr>
          <w:szCs w:val="22"/>
        </w:rPr>
        <w:t>nioskodawcy oraz</w:t>
      </w:r>
      <w:r w:rsidR="008A27C1" w:rsidRPr="001D07D7">
        <w:rPr>
          <w:szCs w:val="22"/>
        </w:rPr>
        <w:t xml:space="preserve"> z</w:t>
      </w:r>
      <w:r w:rsidR="009F6C5C" w:rsidRPr="001D07D7">
        <w:rPr>
          <w:szCs w:val="22"/>
        </w:rPr>
        <w:t xml:space="preserve"> </w:t>
      </w:r>
      <w:r w:rsidR="008A27C1" w:rsidRPr="001D07D7">
        <w:rPr>
          <w:szCs w:val="22"/>
        </w:rPr>
        <w:t>udziałem pracowników NFOŚiGW</w:t>
      </w:r>
      <w:r w:rsidR="008C74A7" w:rsidRPr="001D07D7">
        <w:rPr>
          <w:szCs w:val="22"/>
        </w:rPr>
        <w:t>.</w:t>
      </w:r>
      <w:r w:rsidR="00A565A4" w:rsidRPr="001D07D7">
        <w:rPr>
          <w:szCs w:val="22"/>
        </w:rPr>
        <w:t xml:space="preserve"> </w:t>
      </w:r>
    </w:p>
    <w:p w14:paraId="41CD180C" w14:textId="1DD046EA" w:rsidR="009A5D42" w:rsidRPr="001D07D7" w:rsidRDefault="00F55B6D" w:rsidP="009A5D42">
      <w:pPr>
        <w:numPr>
          <w:ilvl w:val="0"/>
          <w:numId w:val="4"/>
        </w:numPr>
        <w:spacing w:before="120"/>
        <w:rPr>
          <w:szCs w:val="22"/>
        </w:rPr>
      </w:pPr>
      <w:r w:rsidRPr="001D07D7">
        <w:rPr>
          <w:szCs w:val="22"/>
        </w:rPr>
        <w:t xml:space="preserve">Niepodjęcie przez </w:t>
      </w:r>
      <w:r w:rsidR="00D92110">
        <w:rPr>
          <w:szCs w:val="22"/>
        </w:rPr>
        <w:t>W</w:t>
      </w:r>
      <w:r w:rsidRPr="001D07D7">
        <w:rPr>
          <w:szCs w:val="22"/>
        </w:rPr>
        <w:t xml:space="preserve">nioskodawcę negocjacji w terminie przewidzianym na ich przeprowadzenie </w:t>
      </w:r>
      <w:r w:rsidR="004529D3" w:rsidRPr="001D07D7">
        <w:rPr>
          <w:szCs w:val="22"/>
        </w:rPr>
        <w:t xml:space="preserve">bądź odmowa podpisania karty uszczegółowienia </w:t>
      </w:r>
      <w:r w:rsidR="00C43FBE" w:rsidRPr="001D07D7">
        <w:rPr>
          <w:szCs w:val="22"/>
        </w:rPr>
        <w:t xml:space="preserve">zostanie uznana </w:t>
      </w:r>
      <w:r w:rsidR="003A3660" w:rsidRPr="001D07D7">
        <w:rPr>
          <w:szCs w:val="22"/>
        </w:rPr>
        <w:t>za </w:t>
      </w:r>
      <w:r w:rsidR="009547E6" w:rsidRPr="001D07D7">
        <w:rPr>
          <w:szCs w:val="22"/>
        </w:rPr>
        <w:t>rezygnację</w:t>
      </w:r>
      <w:r w:rsidRPr="001D07D7">
        <w:rPr>
          <w:szCs w:val="22"/>
        </w:rPr>
        <w:t xml:space="preserve"> z ubiegania się o</w:t>
      </w:r>
      <w:r w:rsidR="00F00C81" w:rsidRPr="001D07D7">
        <w:rPr>
          <w:szCs w:val="22"/>
        </w:rPr>
        <w:t> </w:t>
      </w:r>
      <w:r w:rsidR="005B4B09" w:rsidRPr="001D07D7">
        <w:rPr>
          <w:szCs w:val="22"/>
        </w:rPr>
        <w:t>dofinansowanie przedsięwzięcia, a wniosek zostanie odrzucony.</w:t>
      </w:r>
    </w:p>
    <w:p w14:paraId="74204A1D" w14:textId="77777777" w:rsidR="00190B18" w:rsidRPr="001D07D7" w:rsidRDefault="003F3EAA" w:rsidP="009A5D42">
      <w:pPr>
        <w:numPr>
          <w:ilvl w:val="0"/>
          <w:numId w:val="4"/>
        </w:numPr>
        <w:spacing w:before="120"/>
        <w:rPr>
          <w:szCs w:val="22"/>
        </w:rPr>
      </w:pPr>
      <w:r w:rsidRPr="001D07D7">
        <w:rPr>
          <w:szCs w:val="22"/>
        </w:rPr>
        <w:t xml:space="preserve">W przypadku, gdy negocjowane będą elementy mające wpływ na ocenę </w:t>
      </w:r>
      <w:r w:rsidR="000A5B2F" w:rsidRPr="001D07D7">
        <w:rPr>
          <w:szCs w:val="22"/>
        </w:rPr>
        <w:t>w</w:t>
      </w:r>
      <w:r w:rsidR="009A5D42" w:rsidRPr="001D07D7">
        <w:rPr>
          <w:szCs w:val="22"/>
        </w:rPr>
        <w:t xml:space="preserve">niosku, </w:t>
      </w:r>
      <w:r w:rsidRPr="001D07D7">
        <w:rPr>
          <w:szCs w:val="22"/>
        </w:rPr>
        <w:t>koniecznym jest przeprowadzenie ponownej jego oceny.</w:t>
      </w:r>
    </w:p>
    <w:p w14:paraId="3E204F5F" w14:textId="132C960A" w:rsidR="008A27C1" w:rsidRPr="001D07D7" w:rsidRDefault="009831E7" w:rsidP="00CA3F14">
      <w:pPr>
        <w:pStyle w:val="Nagwek1"/>
      </w:pPr>
      <w:r w:rsidRPr="001D07D7">
        <w:t xml:space="preserve">Rozdział </w:t>
      </w:r>
      <w:r w:rsidR="00A87F4F">
        <w:t>XI</w:t>
      </w:r>
    </w:p>
    <w:p w14:paraId="7891B3FE" w14:textId="77777777" w:rsidR="008A27C1" w:rsidRPr="001D07D7" w:rsidRDefault="00AB63E8" w:rsidP="00CA3F14">
      <w:pPr>
        <w:pStyle w:val="Nagwek1"/>
      </w:pPr>
      <w:r w:rsidRPr="001D07D7">
        <w:t>D</w:t>
      </w:r>
      <w:r w:rsidR="005D0F1D" w:rsidRPr="001D07D7">
        <w:t>ofinansowani</w:t>
      </w:r>
      <w:r w:rsidRPr="001D07D7">
        <w:t>e</w:t>
      </w:r>
    </w:p>
    <w:p w14:paraId="08B3183B" w14:textId="2523423F" w:rsidR="008A27C1" w:rsidRPr="001D07D7" w:rsidRDefault="008A27C1" w:rsidP="006428B3">
      <w:pPr>
        <w:spacing w:before="120"/>
        <w:jc w:val="center"/>
        <w:rPr>
          <w:b/>
          <w:szCs w:val="22"/>
        </w:rPr>
      </w:pPr>
      <w:r w:rsidRPr="001D07D7">
        <w:rPr>
          <w:b/>
          <w:szCs w:val="22"/>
        </w:rPr>
        <w:t xml:space="preserve">§ </w:t>
      </w:r>
      <w:r w:rsidR="009F016B">
        <w:rPr>
          <w:b/>
          <w:szCs w:val="22"/>
        </w:rPr>
        <w:t>12</w:t>
      </w:r>
    </w:p>
    <w:p w14:paraId="59B533C6" w14:textId="77777777" w:rsidR="00227D2B" w:rsidRPr="001D07D7" w:rsidRDefault="00227D2B" w:rsidP="00315636">
      <w:pPr>
        <w:pStyle w:val="Akapitzlist"/>
        <w:numPr>
          <w:ilvl w:val="0"/>
          <w:numId w:val="5"/>
        </w:numPr>
        <w:spacing w:before="120"/>
        <w:rPr>
          <w:szCs w:val="22"/>
        </w:rPr>
      </w:pPr>
      <w:r w:rsidRPr="001D07D7">
        <w:rPr>
          <w:szCs w:val="22"/>
        </w:rPr>
        <w:t>Warunki dofinansowania ustala NFOŚiGW</w:t>
      </w:r>
      <w:r w:rsidRPr="001D07D7">
        <w:rPr>
          <w:szCs w:val="22"/>
          <w:lang w:val="pl-PL"/>
        </w:rPr>
        <w:t>.</w:t>
      </w:r>
    </w:p>
    <w:p w14:paraId="17901071" w14:textId="77777777" w:rsidR="00AB63E8" w:rsidRPr="001D07D7" w:rsidRDefault="00227D2B" w:rsidP="00315636">
      <w:pPr>
        <w:pStyle w:val="Akapitzlist"/>
        <w:numPr>
          <w:ilvl w:val="0"/>
          <w:numId w:val="5"/>
        </w:numPr>
        <w:spacing w:before="120"/>
        <w:rPr>
          <w:szCs w:val="22"/>
        </w:rPr>
      </w:pPr>
      <w:r w:rsidRPr="001D07D7">
        <w:rPr>
          <w:szCs w:val="22"/>
        </w:rPr>
        <w:t xml:space="preserve">Udzielając dofinansowania </w:t>
      </w:r>
      <w:r w:rsidR="007519EE" w:rsidRPr="001D07D7">
        <w:rPr>
          <w:szCs w:val="22"/>
        </w:rPr>
        <w:t>Zarząd NFOŚiGW może wprowadzić</w:t>
      </w:r>
      <w:r w:rsidR="007519EE" w:rsidRPr="001D07D7" w:rsidDel="007519EE">
        <w:rPr>
          <w:szCs w:val="22"/>
        </w:rPr>
        <w:t xml:space="preserve"> </w:t>
      </w:r>
      <w:r w:rsidR="000F7A03" w:rsidRPr="001D07D7">
        <w:rPr>
          <w:szCs w:val="22"/>
        </w:rPr>
        <w:t>zmian</w:t>
      </w:r>
      <w:r w:rsidR="007519EE" w:rsidRPr="001D07D7">
        <w:rPr>
          <w:szCs w:val="22"/>
        </w:rPr>
        <w:t>y</w:t>
      </w:r>
      <w:r w:rsidR="000F7A03" w:rsidRPr="001D07D7">
        <w:rPr>
          <w:szCs w:val="22"/>
        </w:rPr>
        <w:t xml:space="preserve"> w stosunku do warunków uzgodnionych w</w:t>
      </w:r>
      <w:r w:rsidR="00ED4F52" w:rsidRPr="001D07D7">
        <w:rPr>
          <w:szCs w:val="22"/>
        </w:rPr>
        <w:t> </w:t>
      </w:r>
      <w:r w:rsidR="000F7A03" w:rsidRPr="001D07D7">
        <w:rPr>
          <w:szCs w:val="22"/>
        </w:rPr>
        <w:t xml:space="preserve">trakcie </w:t>
      </w:r>
      <w:r w:rsidR="00924896" w:rsidRPr="001D07D7">
        <w:rPr>
          <w:szCs w:val="22"/>
        </w:rPr>
        <w:t xml:space="preserve">negocjacji. </w:t>
      </w:r>
    </w:p>
    <w:p w14:paraId="0CD38CE8" w14:textId="02933EAC" w:rsidR="006F3224" w:rsidRPr="001D07D7" w:rsidRDefault="00227D2B" w:rsidP="00315636">
      <w:pPr>
        <w:numPr>
          <w:ilvl w:val="0"/>
          <w:numId w:val="5"/>
        </w:numPr>
        <w:spacing w:before="120"/>
        <w:rPr>
          <w:szCs w:val="22"/>
        </w:rPr>
      </w:pPr>
      <w:r w:rsidRPr="001D07D7">
        <w:rPr>
          <w:szCs w:val="22"/>
        </w:rPr>
        <w:t xml:space="preserve">Informacja o warunkach dofinansowania albo o nieprzyznaniu dofinansowania przedsięwzięcia, przesyłana jest do </w:t>
      </w:r>
      <w:r w:rsidR="009D754F">
        <w:rPr>
          <w:szCs w:val="22"/>
        </w:rPr>
        <w:t>W</w:t>
      </w:r>
      <w:r w:rsidR="009D754F" w:rsidRPr="001D07D7">
        <w:rPr>
          <w:szCs w:val="22"/>
        </w:rPr>
        <w:t>nioskodawcy</w:t>
      </w:r>
      <w:r w:rsidR="001606CB" w:rsidRPr="001D07D7">
        <w:rPr>
          <w:szCs w:val="22"/>
        </w:rPr>
        <w:t>.</w:t>
      </w:r>
    </w:p>
    <w:p w14:paraId="2AD14932" w14:textId="77777777" w:rsidR="00B668C6" w:rsidRPr="001D07D7" w:rsidRDefault="00B668C6" w:rsidP="00315636">
      <w:pPr>
        <w:numPr>
          <w:ilvl w:val="0"/>
          <w:numId w:val="5"/>
        </w:numPr>
        <w:spacing w:before="120"/>
        <w:rPr>
          <w:szCs w:val="22"/>
        </w:rPr>
      </w:pPr>
      <w:r w:rsidRPr="001D07D7">
        <w:rPr>
          <w:szCs w:val="22"/>
        </w:rPr>
        <w:t>Dofinansowanie ze środków NFOŚiGW udzielone zostanie zgodnie z zasadami udzielania pomocy publicznej obowiązującymi na dzień zawarcia umowy.</w:t>
      </w:r>
    </w:p>
    <w:p w14:paraId="39F1BD62" w14:textId="5A3D5300" w:rsidR="00ED4F52" w:rsidRPr="001D07D7" w:rsidRDefault="0007319E" w:rsidP="00315636">
      <w:pPr>
        <w:numPr>
          <w:ilvl w:val="0"/>
          <w:numId w:val="5"/>
        </w:numPr>
        <w:spacing w:before="120"/>
        <w:rPr>
          <w:szCs w:val="22"/>
        </w:rPr>
      </w:pPr>
      <w:r w:rsidRPr="001D07D7">
        <w:rPr>
          <w:szCs w:val="22"/>
        </w:rPr>
        <w:t>Wnioskodawca może zwrócić się</w:t>
      </w:r>
      <w:r w:rsidR="005F5BCF" w:rsidRPr="001D07D7">
        <w:rPr>
          <w:szCs w:val="22"/>
        </w:rPr>
        <w:t xml:space="preserve"> pisemnie</w:t>
      </w:r>
      <w:r w:rsidR="006805E1" w:rsidRPr="001D07D7">
        <w:rPr>
          <w:szCs w:val="22"/>
        </w:rPr>
        <w:t xml:space="preserve"> </w:t>
      </w:r>
      <w:r w:rsidR="003A3660" w:rsidRPr="001D07D7">
        <w:rPr>
          <w:szCs w:val="22"/>
        </w:rPr>
        <w:t>do</w:t>
      </w:r>
      <w:r w:rsidR="00DD5CE1">
        <w:rPr>
          <w:szCs w:val="22"/>
        </w:rPr>
        <w:t xml:space="preserve"> </w:t>
      </w:r>
      <w:r w:rsidRPr="001D07D7">
        <w:rPr>
          <w:szCs w:val="22"/>
        </w:rPr>
        <w:t xml:space="preserve">NFOŚiGW </w:t>
      </w:r>
      <w:r w:rsidR="006441DB" w:rsidRPr="001D07D7">
        <w:rPr>
          <w:bCs/>
          <w:iCs/>
          <w:szCs w:val="22"/>
        </w:rPr>
        <w:t>o ponowne rozważenie możliwości przyznania dofinansowania</w:t>
      </w:r>
      <w:r w:rsidR="006441DB" w:rsidRPr="001D07D7">
        <w:rPr>
          <w:szCs w:val="22"/>
        </w:rPr>
        <w:t xml:space="preserve"> </w:t>
      </w:r>
      <w:r w:rsidRPr="001D07D7">
        <w:rPr>
          <w:szCs w:val="22"/>
        </w:rPr>
        <w:t>w</w:t>
      </w:r>
      <w:r w:rsidR="00AD35FC" w:rsidRPr="001D07D7">
        <w:rPr>
          <w:szCs w:val="22"/>
        </w:rPr>
        <w:t> </w:t>
      </w:r>
      <w:r w:rsidR="00A24ADD" w:rsidRPr="001D07D7">
        <w:rPr>
          <w:szCs w:val="22"/>
        </w:rPr>
        <w:t>terminie nie dłuższym niż 5 dni roboczych</w:t>
      </w:r>
      <w:r w:rsidRPr="001D07D7">
        <w:rPr>
          <w:szCs w:val="22"/>
        </w:rPr>
        <w:t xml:space="preserve"> od daty otrzymania pisma informującego </w:t>
      </w:r>
      <w:r w:rsidR="003A3660" w:rsidRPr="001D07D7">
        <w:rPr>
          <w:szCs w:val="22"/>
        </w:rPr>
        <w:t>o </w:t>
      </w:r>
      <w:r w:rsidR="007C166F" w:rsidRPr="001D07D7">
        <w:rPr>
          <w:szCs w:val="22"/>
        </w:rPr>
        <w:t xml:space="preserve">nieprzyznaniu </w:t>
      </w:r>
      <w:r w:rsidRPr="001D07D7">
        <w:rPr>
          <w:szCs w:val="22"/>
        </w:rPr>
        <w:t>dofinansowania</w:t>
      </w:r>
      <w:r w:rsidR="007C2CAC" w:rsidRPr="001D07D7">
        <w:rPr>
          <w:szCs w:val="22"/>
        </w:rPr>
        <w:t xml:space="preserve">. </w:t>
      </w:r>
    </w:p>
    <w:p w14:paraId="059141CE" w14:textId="77777777" w:rsidR="005664EB" w:rsidRPr="001D07D7" w:rsidRDefault="00CE5C18" w:rsidP="00315636">
      <w:pPr>
        <w:numPr>
          <w:ilvl w:val="0"/>
          <w:numId w:val="5"/>
        </w:numPr>
        <w:spacing w:before="120"/>
        <w:rPr>
          <w:b/>
          <w:szCs w:val="22"/>
        </w:rPr>
      </w:pPr>
      <w:r w:rsidRPr="001D07D7">
        <w:rPr>
          <w:szCs w:val="22"/>
        </w:rPr>
        <w:t>Odmowa przyznania dofinansowania nie stanowi przeszkody do ubiegania się o</w:t>
      </w:r>
      <w:r w:rsidR="00636F26" w:rsidRPr="001D07D7">
        <w:rPr>
          <w:szCs w:val="22"/>
        </w:rPr>
        <w:t> </w:t>
      </w:r>
      <w:r w:rsidRPr="001D07D7">
        <w:rPr>
          <w:szCs w:val="22"/>
        </w:rPr>
        <w:t xml:space="preserve">dofinansowanie przedsięwzięcia w ramach </w:t>
      </w:r>
      <w:r w:rsidR="00411BF7" w:rsidRPr="001D07D7">
        <w:rPr>
          <w:szCs w:val="22"/>
        </w:rPr>
        <w:t xml:space="preserve">tego </w:t>
      </w:r>
      <w:r w:rsidR="007F2C05" w:rsidRPr="001D07D7">
        <w:rPr>
          <w:szCs w:val="22"/>
        </w:rPr>
        <w:t xml:space="preserve">samego </w:t>
      </w:r>
      <w:r w:rsidR="00FC6403" w:rsidRPr="001D07D7">
        <w:rPr>
          <w:szCs w:val="22"/>
        </w:rPr>
        <w:t>nabor</w:t>
      </w:r>
      <w:r w:rsidR="00411BF7" w:rsidRPr="001D07D7">
        <w:rPr>
          <w:szCs w:val="22"/>
        </w:rPr>
        <w:t>u na podstawie nowego wniosku</w:t>
      </w:r>
      <w:r w:rsidR="00FC6403" w:rsidRPr="001D07D7">
        <w:rPr>
          <w:szCs w:val="22"/>
        </w:rPr>
        <w:t xml:space="preserve">. </w:t>
      </w:r>
    </w:p>
    <w:p w14:paraId="30961F0E" w14:textId="40155BA7" w:rsidR="006F3224" w:rsidRPr="001D07D7" w:rsidRDefault="0020664E" w:rsidP="00CA3F14">
      <w:pPr>
        <w:pStyle w:val="Nagwek1"/>
      </w:pPr>
      <w:r w:rsidRPr="001D07D7">
        <w:t xml:space="preserve">Rozdział </w:t>
      </w:r>
      <w:r w:rsidR="00A87F4F">
        <w:t>XII</w:t>
      </w:r>
    </w:p>
    <w:p w14:paraId="0A321DCD" w14:textId="77777777" w:rsidR="0020664E" w:rsidRPr="001D07D7" w:rsidRDefault="0020664E" w:rsidP="00CA3F14">
      <w:pPr>
        <w:pStyle w:val="Nagwek1"/>
      </w:pPr>
      <w:r w:rsidRPr="001D07D7">
        <w:t>Zawarcie umowy</w:t>
      </w:r>
    </w:p>
    <w:p w14:paraId="3FAE006A" w14:textId="3C1B8F54" w:rsidR="0020664E" w:rsidRPr="001D07D7" w:rsidRDefault="0020664E" w:rsidP="006428B3">
      <w:pPr>
        <w:spacing w:before="120"/>
        <w:jc w:val="center"/>
        <w:rPr>
          <w:b/>
          <w:szCs w:val="22"/>
        </w:rPr>
      </w:pPr>
      <w:r w:rsidRPr="001D07D7">
        <w:rPr>
          <w:b/>
          <w:szCs w:val="22"/>
        </w:rPr>
        <w:t xml:space="preserve">§ </w:t>
      </w:r>
      <w:r w:rsidR="009F016B">
        <w:rPr>
          <w:b/>
          <w:szCs w:val="22"/>
        </w:rPr>
        <w:t>13</w:t>
      </w:r>
    </w:p>
    <w:p w14:paraId="1152AC2A" w14:textId="265A5C3C" w:rsidR="008A6B12" w:rsidRPr="001D07D7" w:rsidRDefault="00480C20" w:rsidP="005664EB">
      <w:pPr>
        <w:numPr>
          <w:ilvl w:val="0"/>
          <w:numId w:val="6"/>
        </w:numPr>
        <w:spacing w:before="120"/>
        <w:rPr>
          <w:szCs w:val="22"/>
        </w:rPr>
      </w:pPr>
      <w:r w:rsidRPr="001D07D7">
        <w:rPr>
          <w:szCs w:val="22"/>
        </w:rPr>
        <w:t xml:space="preserve">W przypadku podjęcia </w:t>
      </w:r>
      <w:r w:rsidR="00837F3D" w:rsidRPr="001D07D7">
        <w:rPr>
          <w:szCs w:val="22"/>
        </w:rPr>
        <w:t>uchwały w sprawie udzielenia dofinansowania</w:t>
      </w:r>
      <w:r w:rsidR="00B70CD9" w:rsidRPr="001D07D7">
        <w:rPr>
          <w:szCs w:val="22"/>
        </w:rPr>
        <w:t>, NFOŚiGW przygotowuje projekt umowy</w:t>
      </w:r>
      <w:r w:rsidR="007519EE" w:rsidRPr="001D07D7">
        <w:rPr>
          <w:szCs w:val="22"/>
        </w:rPr>
        <w:t xml:space="preserve"> o </w:t>
      </w:r>
      <w:r w:rsidR="00B70CD9" w:rsidRPr="001D07D7">
        <w:rPr>
          <w:szCs w:val="22"/>
        </w:rPr>
        <w:t>dofinansowanie przedsięwzięcia</w:t>
      </w:r>
      <w:r w:rsidR="00B668C6" w:rsidRPr="001D07D7">
        <w:rPr>
          <w:szCs w:val="22"/>
        </w:rPr>
        <w:t xml:space="preserve"> </w:t>
      </w:r>
      <w:r w:rsidR="0047286B" w:rsidRPr="001D07D7">
        <w:rPr>
          <w:szCs w:val="22"/>
        </w:rPr>
        <w:t>z</w:t>
      </w:r>
      <w:r w:rsidR="00B668C6" w:rsidRPr="001D07D7">
        <w:rPr>
          <w:szCs w:val="22"/>
        </w:rPr>
        <w:t>godn</w:t>
      </w:r>
      <w:r w:rsidR="005664EB" w:rsidRPr="001D07D7">
        <w:rPr>
          <w:szCs w:val="22"/>
        </w:rPr>
        <w:t>ie z</w:t>
      </w:r>
      <w:r w:rsidR="00482789" w:rsidRPr="001D07D7">
        <w:rPr>
          <w:szCs w:val="22"/>
        </w:rPr>
        <w:t xml:space="preserve"> przyjętym </w:t>
      </w:r>
      <w:r w:rsidR="005664EB" w:rsidRPr="001D07D7">
        <w:rPr>
          <w:szCs w:val="22"/>
        </w:rPr>
        <w:t>wzorem</w:t>
      </w:r>
      <w:r w:rsidR="00B668C6" w:rsidRPr="001D07D7">
        <w:rPr>
          <w:szCs w:val="22"/>
        </w:rPr>
        <w:t>.</w:t>
      </w:r>
    </w:p>
    <w:p w14:paraId="2BA38FF1" w14:textId="77777777" w:rsidR="008A6B12" w:rsidRDefault="00B70CD9" w:rsidP="00145CFE">
      <w:pPr>
        <w:numPr>
          <w:ilvl w:val="0"/>
          <w:numId w:val="6"/>
        </w:numPr>
        <w:spacing w:before="120"/>
        <w:rPr>
          <w:szCs w:val="22"/>
        </w:rPr>
      </w:pPr>
      <w:r w:rsidRPr="001D07D7">
        <w:rPr>
          <w:szCs w:val="22"/>
        </w:rPr>
        <w:t xml:space="preserve">Harmonogram rzeczowo-finansowy, uzgodniony w trakcie negocjacji i zaakceptowany </w:t>
      </w:r>
      <w:r w:rsidRPr="001D07D7">
        <w:rPr>
          <w:szCs w:val="22"/>
        </w:rPr>
        <w:br/>
      </w:r>
      <w:r w:rsidR="00C74A42" w:rsidRPr="001D07D7">
        <w:rPr>
          <w:szCs w:val="22"/>
        </w:rPr>
        <w:t>przez</w:t>
      </w:r>
      <w:r w:rsidRPr="001D07D7">
        <w:rPr>
          <w:szCs w:val="22"/>
        </w:rPr>
        <w:t xml:space="preserve"> NFOŚiGW, stanowi załącznik do umowy.</w:t>
      </w:r>
    </w:p>
    <w:p w14:paraId="74AE4981" w14:textId="5BFA58E9" w:rsidR="00F96C8B" w:rsidRPr="001D07D7" w:rsidRDefault="00F96C8B" w:rsidP="00145CFE">
      <w:pPr>
        <w:numPr>
          <w:ilvl w:val="0"/>
          <w:numId w:val="6"/>
        </w:numPr>
        <w:spacing w:before="120"/>
        <w:rPr>
          <w:szCs w:val="22"/>
        </w:rPr>
      </w:pPr>
      <w:r w:rsidRPr="00F96C8B">
        <w:rPr>
          <w:szCs w:val="22"/>
        </w:rPr>
        <w:t>Zobowiązanie NFOŚiGW powstaje w dniu zawarcia w formie pisemnej umowy, o której mowa w ust. 1</w:t>
      </w:r>
    </w:p>
    <w:p w14:paraId="226C83A3" w14:textId="77777777" w:rsidR="00145CFE" w:rsidRDefault="00145CFE" w:rsidP="00145CFE">
      <w:pPr>
        <w:pStyle w:val="Nagwek1"/>
        <w:rPr>
          <w:lang w:val="pl-PL"/>
        </w:rPr>
      </w:pPr>
      <w:r>
        <w:rPr>
          <w:lang w:val="pl-PL"/>
        </w:rPr>
        <w:t>Rozdział XIII</w:t>
      </w:r>
    </w:p>
    <w:p w14:paraId="2AA4CAC0" w14:textId="1F307E5D" w:rsidR="00145CFE" w:rsidRPr="001D07D7" w:rsidRDefault="00145CFE" w:rsidP="00145CFE">
      <w:pPr>
        <w:pStyle w:val="Nagwek1"/>
      </w:pPr>
      <w:r w:rsidRPr="001D07D7">
        <w:t>Podstawy prawne udzielenia dofinansowania</w:t>
      </w:r>
    </w:p>
    <w:p w14:paraId="0F02F887" w14:textId="086F74FA" w:rsidR="00145CFE" w:rsidRPr="00145CFE" w:rsidRDefault="00145CFE" w:rsidP="00145CFE">
      <w:pPr>
        <w:spacing w:before="120"/>
        <w:jc w:val="center"/>
        <w:rPr>
          <w:b/>
          <w:szCs w:val="22"/>
        </w:rPr>
      </w:pPr>
      <w:r w:rsidRPr="00145CFE">
        <w:rPr>
          <w:b/>
          <w:szCs w:val="22"/>
        </w:rPr>
        <w:t>§</w:t>
      </w:r>
      <w:r w:rsidR="00192D50">
        <w:rPr>
          <w:b/>
          <w:szCs w:val="22"/>
        </w:rPr>
        <w:t xml:space="preserve"> </w:t>
      </w:r>
      <w:r w:rsidR="009F016B">
        <w:rPr>
          <w:b/>
          <w:szCs w:val="22"/>
        </w:rPr>
        <w:t>14</w:t>
      </w:r>
    </w:p>
    <w:p w14:paraId="0004FF2E" w14:textId="55C2A10E" w:rsidR="00145CFE" w:rsidRPr="00145CFE" w:rsidRDefault="00145CFE" w:rsidP="00145CFE">
      <w:pPr>
        <w:numPr>
          <w:ilvl w:val="0"/>
          <w:numId w:val="69"/>
        </w:numPr>
        <w:spacing w:before="120"/>
        <w:rPr>
          <w:szCs w:val="22"/>
        </w:rPr>
      </w:pPr>
      <w:r w:rsidRPr="00145CFE">
        <w:rPr>
          <w:szCs w:val="22"/>
        </w:rPr>
        <w:t>Ustawa z dnia 27 kwietnia 2001 r. Prawo ochrony środowiska (</w:t>
      </w:r>
      <w:proofErr w:type="spellStart"/>
      <w:r w:rsidRPr="00145CFE">
        <w:rPr>
          <w:szCs w:val="22"/>
        </w:rPr>
        <w:t>t.j</w:t>
      </w:r>
      <w:proofErr w:type="spellEnd"/>
      <w:r w:rsidRPr="00145CFE">
        <w:rPr>
          <w:szCs w:val="22"/>
        </w:rPr>
        <w:t>.: Dz. U. z 2022 r. poz. 2556</w:t>
      </w:r>
      <w:r w:rsidR="009D754F">
        <w:rPr>
          <w:szCs w:val="22"/>
        </w:rPr>
        <w:t xml:space="preserve"> z </w:t>
      </w:r>
      <w:proofErr w:type="spellStart"/>
      <w:r w:rsidR="009D754F">
        <w:rPr>
          <w:szCs w:val="22"/>
        </w:rPr>
        <w:t>późn</w:t>
      </w:r>
      <w:proofErr w:type="spellEnd"/>
      <w:r w:rsidR="009D754F">
        <w:rPr>
          <w:szCs w:val="22"/>
        </w:rPr>
        <w:t>. zm.</w:t>
      </w:r>
      <w:r w:rsidRPr="00145CFE">
        <w:rPr>
          <w:szCs w:val="22"/>
        </w:rPr>
        <w:t>).</w:t>
      </w:r>
    </w:p>
    <w:p w14:paraId="5ABE3AA9" w14:textId="77777777" w:rsidR="00145CFE" w:rsidRPr="00145CFE" w:rsidRDefault="00145CFE" w:rsidP="00145CFE">
      <w:pPr>
        <w:numPr>
          <w:ilvl w:val="0"/>
          <w:numId w:val="69"/>
        </w:numPr>
        <w:spacing w:before="120"/>
        <w:rPr>
          <w:szCs w:val="22"/>
        </w:rPr>
      </w:pPr>
      <w:r w:rsidRPr="00145CFE">
        <w:rPr>
          <w:szCs w:val="22"/>
        </w:rPr>
        <w:t>Program priorytetowy Innowacje dla Środowiska.</w:t>
      </w:r>
    </w:p>
    <w:p w14:paraId="28EFFA2B" w14:textId="33A7D5B2" w:rsidR="00763F6F" w:rsidRPr="00C72A59" w:rsidRDefault="000A0A71" w:rsidP="00CA3F14">
      <w:pPr>
        <w:pStyle w:val="Nagwek1"/>
        <w:rPr>
          <w:b w:val="0"/>
          <w:lang w:val="pl-PL"/>
        </w:rPr>
      </w:pPr>
      <w:r w:rsidRPr="001D07D7">
        <w:t xml:space="preserve">Rozdział </w:t>
      </w:r>
      <w:r w:rsidR="00C72A59">
        <w:rPr>
          <w:lang w:val="pl-PL"/>
        </w:rPr>
        <w:t>XIV</w:t>
      </w:r>
    </w:p>
    <w:p w14:paraId="195D19B7" w14:textId="77777777" w:rsidR="004529D3" w:rsidRPr="001D07D7" w:rsidRDefault="004A36D7" w:rsidP="00CA3F14">
      <w:pPr>
        <w:pStyle w:val="Nagwek1"/>
      </w:pPr>
      <w:r w:rsidRPr="001D07D7">
        <w:t>Postanowienia końcowe</w:t>
      </w:r>
    </w:p>
    <w:p w14:paraId="23B05002" w14:textId="0E1940EF" w:rsidR="00011907" w:rsidRPr="001D07D7" w:rsidRDefault="000A0A71" w:rsidP="006428B3">
      <w:pPr>
        <w:spacing w:before="120"/>
        <w:jc w:val="center"/>
        <w:rPr>
          <w:b/>
          <w:szCs w:val="22"/>
        </w:rPr>
      </w:pPr>
      <w:r w:rsidRPr="001D07D7">
        <w:rPr>
          <w:b/>
          <w:szCs w:val="22"/>
        </w:rPr>
        <w:t xml:space="preserve">§ </w:t>
      </w:r>
      <w:r w:rsidR="009F016B">
        <w:rPr>
          <w:b/>
          <w:szCs w:val="22"/>
        </w:rPr>
        <w:t>15</w:t>
      </w:r>
    </w:p>
    <w:p w14:paraId="3DFA1DFD" w14:textId="77777777" w:rsidR="00286814" w:rsidRPr="001D07D7" w:rsidRDefault="003835EC" w:rsidP="00315636">
      <w:pPr>
        <w:spacing w:before="120"/>
        <w:rPr>
          <w:szCs w:val="22"/>
        </w:rPr>
      </w:pPr>
      <w:r w:rsidRPr="001D07D7">
        <w:rPr>
          <w:szCs w:val="22"/>
        </w:rPr>
        <w:t>Wszelkie wątpliwości</w:t>
      </w:r>
      <w:r w:rsidR="005940A7" w:rsidRPr="001D07D7">
        <w:rPr>
          <w:szCs w:val="22"/>
        </w:rPr>
        <w:t xml:space="preserve"> odnoszące się do interpretacji postanowień </w:t>
      </w:r>
      <w:r w:rsidR="00CF058C" w:rsidRPr="001D07D7">
        <w:rPr>
          <w:szCs w:val="22"/>
        </w:rPr>
        <w:t xml:space="preserve">Regulaminu </w:t>
      </w:r>
      <w:r w:rsidR="009B6F14" w:rsidRPr="001D07D7">
        <w:rPr>
          <w:szCs w:val="22"/>
        </w:rPr>
        <w:t xml:space="preserve">rozstrzyga </w:t>
      </w:r>
      <w:r w:rsidR="005940A7" w:rsidRPr="001D07D7">
        <w:rPr>
          <w:szCs w:val="22"/>
        </w:rPr>
        <w:t>NFOŚiGW</w:t>
      </w:r>
      <w:r w:rsidR="004825F2" w:rsidRPr="001D07D7">
        <w:rPr>
          <w:szCs w:val="22"/>
        </w:rPr>
        <w:t>.</w:t>
      </w:r>
    </w:p>
    <w:p w14:paraId="3F5D54C4" w14:textId="1CFC430F" w:rsidR="0006544F" w:rsidRPr="00CA3F14" w:rsidRDefault="0006544F" w:rsidP="00CA3F14">
      <w:pPr>
        <w:spacing w:before="120"/>
        <w:jc w:val="center"/>
        <w:rPr>
          <w:b/>
          <w:bCs/>
        </w:rPr>
      </w:pPr>
      <w:r w:rsidRPr="00CA3F14">
        <w:rPr>
          <w:b/>
          <w:bCs/>
        </w:rPr>
        <w:t xml:space="preserve">§ </w:t>
      </w:r>
      <w:r w:rsidR="009F016B">
        <w:rPr>
          <w:b/>
          <w:bCs/>
        </w:rPr>
        <w:t>16</w:t>
      </w:r>
    </w:p>
    <w:p w14:paraId="30C32AC4" w14:textId="73A1BDA6" w:rsidR="00B80515" w:rsidRPr="001D07D7" w:rsidRDefault="0006544F" w:rsidP="00315636">
      <w:pPr>
        <w:spacing w:before="120"/>
        <w:rPr>
          <w:szCs w:val="22"/>
        </w:rPr>
      </w:pPr>
      <w:r w:rsidRPr="001D07D7">
        <w:rPr>
          <w:szCs w:val="22"/>
        </w:rPr>
        <w:t>Złożenie wniosku o dofinansowanie</w:t>
      </w:r>
      <w:r w:rsidR="0082010A" w:rsidRPr="001D07D7">
        <w:rPr>
          <w:szCs w:val="22"/>
        </w:rPr>
        <w:t xml:space="preserve"> w trybie </w:t>
      </w:r>
      <w:r w:rsidR="00FC6403" w:rsidRPr="001D07D7">
        <w:rPr>
          <w:szCs w:val="22"/>
        </w:rPr>
        <w:t>naboru ciągłego</w:t>
      </w:r>
      <w:r w:rsidR="0082010A" w:rsidRPr="001D07D7">
        <w:rPr>
          <w:szCs w:val="22"/>
        </w:rPr>
        <w:t>, w ramach programu priorytetowego</w:t>
      </w:r>
      <w:r w:rsidR="009243AD" w:rsidRPr="001D07D7">
        <w:rPr>
          <w:szCs w:val="22"/>
        </w:rPr>
        <w:t>,</w:t>
      </w:r>
      <w:r w:rsidR="0082010A" w:rsidRPr="001D07D7">
        <w:rPr>
          <w:szCs w:val="22"/>
        </w:rPr>
        <w:t xml:space="preserve"> oznacza akceptację </w:t>
      </w:r>
      <w:r w:rsidR="000B77DD" w:rsidRPr="001D07D7">
        <w:rPr>
          <w:szCs w:val="22"/>
        </w:rPr>
        <w:t xml:space="preserve">postanowień niniejszego </w:t>
      </w:r>
      <w:r w:rsidR="004D54F1" w:rsidRPr="001D07D7">
        <w:rPr>
          <w:szCs w:val="22"/>
        </w:rPr>
        <w:t>R</w:t>
      </w:r>
      <w:r w:rsidR="0082010A" w:rsidRPr="001D07D7">
        <w:rPr>
          <w:szCs w:val="22"/>
        </w:rPr>
        <w:t>egulaminu</w:t>
      </w:r>
      <w:r w:rsidR="000B77DD" w:rsidRPr="001D07D7">
        <w:rPr>
          <w:szCs w:val="22"/>
        </w:rPr>
        <w:t xml:space="preserve"> </w:t>
      </w:r>
      <w:r w:rsidR="00B6721F" w:rsidRPr="001D07D7">
        <w:rPr>
          <w:szCs w:val="22"/>
        </w:rPr>
        <w:t>oraz dokumentów w </w:t>
      </w:r>
      <w:r w:rsidR="000B77DD" w:rsidRPr="001D07D7">
        <w:rPr>
          <w:szCs w:val="22"/>
        </w:rPr>
        <w:t>nim wymienionych</w:t>
      </w:r>
      <w:r w:rsidRPr="001D07D7">
        <w:rPr>
          <w:szCs w:val="22"/>
        </w:rPr>
        <w:t>.</w:t>
      </w:r>
    </w:p>
    <w:p w14:paraId="126DD1EE" w14:textId="083A8848" w:rsidR="006F3224" w:rsidRPr="001D07D7" w:rsidRDefault="00B80515" w:rsidP="00CA3F14">
      <w:pPr>
        <w:spacing w:before="120"/>
        <w:jc w:val="center"/>
        <w:rPr>
          <w:b/>
          <w:szCs w:val="22"/>
        </w:rPr>
      </w:pPr>
      <w:r w:rsidRPr="00E60A1C">
        <w:rPr>
          <w:b/>
          <w:bCs/>
        </w:rPr>
        <w:t xml:space="preserve">§ </w:t>
      </w:r>
      <w:r w:rsidR="009F016B">
        <w:rPr>
          <w:b/>
          <w:bCs/>
        </w:rPr>
        <w:t>17</w:t>
      </w:r>
    </w:p>
    <w:p w14:paraId="1A1B410C" w14:textId="77777777" w:rsidR="006F3224" w:rsidRPr="001D07D7" w:rsidRDefault="00D95E8F" w:rsidP="00315636">
      <w:pPr>
        <w:numPr>
          <w:ilvl w:val="0"/>
          <w:numId w:val="7"/>
        </w:numPr>
        <w:spacing w:before="120"/>
        <w:rPr>
          <w:szCs w:val="22"/>
        </w:rPr>
      </w:pPr>
      <w:r w:rsidRPr="001D07D7">
        <w:rPr>
          <w:szCs w:val="22"/>
        </w:rPr>
        <w:t xml:space="preserve">Wskazane w </w:t>
      </w:r>
      <w:r w:rsidR="00C6498B" w:rsidRPr="001D07D7">
        <w:rPr>
          <w:szCs w:val="22"/>
        </w:rPr>
        <w:t>R</w:t>
      </w:r>
      <w:r w:rsidRPr="001D07D7">
        <w:rPr>
          <w:szCs w:val="22"/>
        </w:rPr>
        <w:t>egulaminie terminy rozpatrywania wniosków przez NFOŚiGW</w:t>
      </w:r>
      <w:r w:rsidR="003863F4" w:rsidRPr="001D07D7">
        <w:rPr>
          <w:szCs w:val="22"/>
        </w:rPr>
        <w:t xml:space="preserve"> mają charakter instrukcyjny</w:t>
      </w:r>
      <w:r w:rsidR="009869D7" w:rsidRPr="001D07D7">
        <w:rPr>
          <w:szCs w:val="22"/>
        </w:rPr>
        <w:t xml:space="preserve"> i ich naruszenie przez NFOŚiGW nie stanowi podstawy do roszczeń ze strony </w:t>
      </w:r>
      <w:r w:rsidR="009137EB" w:rsidRPr="001D07D7">
        <w:rPr>
          <w:szCs w:val="22"/>
        </w:rPr>
        <w:t>w</w:t>
      </w:r>
      <w:r w:rsidR="009869D7" w:rsidRPr="001D07D7">
        <w:rPr>
          <w:szCs w:val="22"/>
        </w:rPr>
        <w:t>nioskodawcy</w:t>
      </w:r>
      <w:r w:rsidR="00551264" w:rsidRPr="001D07D7">
        <w:rPr>
          <w:szCs w:val="22"/>
        </w:rPr>
        <w:t>.</w:t>
      </w:r>
    </w:p>
    <w:p w14:paraId="229B3BEF" w14:textId="702FF6CF" w:rsidR="008229CA" w:rsidRPr="001D07D7" w:rsidRDefault="00162C0E" w:rsidP="00315636">
      <w:pPr>
        <w:numPr>
          <w:ilvl w:val="0"/>
          <w:numId w:val="7"/>
        </w:numPr>
        <w:spacing w:before="120"/>
      </w:pPr>
      <w:r w:rsidRPr="001D07D7">
        <w:rPr>
          <w:szCs w:val="22"/>
        </w:rPr>
        <w:t xml:space="preserve">Wnioskodawca ma obowiązek niezwłocznego informowania </w:t>
      </w:r>
      <w:r w:rsidR="00AF7F4E" w:rsidRPr="001D07D7">
        <w:rPr>
          <w:szCs w:val="22"/>
        </w:rPr>
        <w:t>NFOŚiGW</w:t>
      </w:r>
      <w:r w:rsidRPr="001D07D7">
        <w:rPr>
          <w:szCs w:val="22"/>
        </w:rPr>
        <w:t xml:space="preserve"> o każdej zmianie danych adresowych</w:t>
      </w:r>
      <w:r w:rsidR="003A3660" w:rsidRPr="001D07D7">
        <w:rPr>
          <w:szCs w:val="22"/>
        </w:rPr>
        <w:t>,</w:t>
      </w:r>
      <w:r w:rsidR="00D02754" w:rsidRPr="001D07D7">
        <w:rPr>
          <w:szCs w:val="22"/>
        </w:rPr>
        <w:t xml:space="preserve"> w tym adresu e-mail,</w:t>
      </w:r>
      <w:r w:rsidRPr="001D07D7">
        <w:rPr>
          <w:szCs w:val="22"/>
        </w:rPr>
        <w:t xml:space="preserve"> pod rygorem</w:t>
      </w:r>
      <w:r w:rsidR="00EE71A8" w:rsidRPr="001D07D7">
        <w:rPr>
          <w:szCs w:val="22"/>
        </w:rPr>
        <w:t xml:space="preserve"> uznania skutecznego</w:t>
      </w:r>
      <w:r w:rsidRPr="001D07D7">
        <w:rPr>
          <w:szCs w:val="22"/>
        </w:rPr>
        <w:t xml:space="preserve"> </w:t>
      </w:r>
      <w:r w:rsidR="00465AEF" w:rsidRPr="001D07D7">
        <w:rPr>
          <w:szCs w:val="22"/>
        </w:rPr>
        <w:t>doręczeni</w:t>
      </w:r>
      <w:r w:rsidR="00EE71A8" w:rsidRPr="001D07D7">
        <w:rPr>
          <w:szCs w:val="22"/>
        </w:rPr>
        <w:t>a</w:t>
      </w:r>
      <w:r w:rsidR="00465AEF" w:rsidRPr="001D07D7">
        <w:rPr>
          <w:szCs w:val="22"/>
        </w:rPr>
        <w:t xml:space="preserve"> </w:t>
      </w:r>
      <w:r w:rsidR="001606CB" w:rsidRPr="001D07D7">
        <w:rPr>
          <w:szCs w:val="22"/>
        </w:rPr>
        <w:t>korespondencji</w:t>
      </w:r>
      <w:r w:rsidR="00227D2B" w:rsidRPr="001D07D7">
        <w:rPr>
          <w:szCs w:val="22"/>
        </w:rPr>
        <w:t xml:space="preserve"> </w:t>
      </w:r>
      <w:r w:rsidRPr="001D07D7">
        <w:rPr>
          <w:szCs w:val="22"/>
        </w:rPr>
        <w:t xml:space="preserve"> przez NFOŚ</w:t>
      </w:r>
      <w:r w:rsidR="003A18E8" w:rsidRPr="001D07D7">
        <w:rPr>
          <w:szCs w:val="22"/>
        </w:rPr>
        <w:t>i</w:t>
      </w:r>
      <w:r w:rsidRPr="001D07D7">
        <w:rPr>
          <w:szCs w:val="22"/>
        </w:rPr>
        <w:t>GW</w:t>
      </w:r>
      <w:r w:rsidR="00EE71A8" w:rsidRPr="001D07D7">
        <w:rPr>
          <w:szCs w:val="22"/>
        </w:rPr>
        <w:t>, przesłanego na</w:t>
      </w:r>
      <w:r w:rsidRPr="001D07D7">
        <w:rPr>
          <w:szCs w:val="22"/>
        </w:rPr>
        <w:t> dotychczas znany</w:t>
      </w:r>
      <w:r w:rsidR="00EE71A8" w:rsidRPr="001D07D7">
        <w:rPr>
          <w:szCs w:val="22"/>
        </w:rPr>
        <w:t xml:space="preserve"> NFOŚiGW</w:t>
      </w:r>
      <w:r w:rsidRPr="001D07D7">
        <w:rPr>
          <w:szCs w:val="22"/>
        </w:rPr>
        <w:t xml:space="preserve"> adres </w:t>
      </w:r>
      <w:r w:rsidR="00D92110">
        <w:rPr>
          <w:szCs w:val="22"/>
        </w:rPr>
        <w:t>W</w:t>
      </w:r>
      <w:r w:rsidR="00AF7F4E" w:rsidRPr="001D07D7">
        <w:rPr>
          <w:szCs w:val="22"/>
        </w:rPr>
        <w:t>nioskodawcy</w:t>
      </w:r>
      <w:r w:rsidR="00EE71A8" w:rsidRPr="001D07D7">
        <w:t>.</w:t>
      </w:r>
      <w:r w:rsidR="00AF7F4E" w:rsidRPr="001D07D7">
        <w:t xml:space="preserve"> </w:t>
      </w:r>
    </w:p>
    <w:p w14:paraId="3856F9BF" w14:textId="220DC251" w:rsidR="006F3224" w:rsidRPr="001D07D7" w:rsidRDefault="004C7A76" w:rsidP="006428B3">
      <w:pPr>
        <w:tabs>
          <w:tab w:val="left" w:pos="4253"/>
        </w:tabs>
        <w:spacing w:before="120"/>
        <w:jc w:val="center"/>
        <w:rPr>
          <w:b/>
          <w:szCs w:val="22"/>
        </w:rPr>
      </w:pPr>
      <w:r w:rsidRPr="001D07D7">
        <w:rPr>
          <w:b/>
          <w:szCs w:val="22"/>
        </w:rPr>
        <w:t xml:space="preserve">§ </w:t>
      </w:r>
      <w:r w:rsidR="009F016B">
        <w:rPr>
          <w:b/>
          <w:szCs w:val="22"/>
        </w:rPr>
        <w:t>18</w:t>
      </w:r>
    </w:p>
    <w:p w14:paraId="7BB7D785" w14:textId="77777777" w:rsidR="006F3224" w:rsidRPr="001D07D7" w:rsidRDefault="00824B51" w:rsidP="00315636">
      <w:pPr>
        <w:numPr>
          <w:ilvl w:val="0"/>
          <w:numId w:val="8"/>
        </w:numPr>
        <w:spacing w:before="120"/>
        <w:rPr>
          <w:szCs w:val="22"/>
        </w:rPr>
      </w:pPr>
      <w:r w:rsidRPr="001D07D7">
        <w:rPr>
          <w:szCs w:val="22"/>
        </w:rPr>
        <w:t xml:space="preserve">Zarząd NFOŚiGW może, w uzasadnionych przypadkach, zmienić postanowienia </w:t>
      </w:r>
      <w:r w:rsidR="004D54F1" w:rsidRPr="001D07D7">
        <w:rPr>
          <w:szCs w:val="22"/>
        </w:rPr>
        <w:t>Regulaminu</w:t>
      </w:r>
      <w:r w:rsidRPr="001D07D7">
        <w:rPr>
          <w:szCs w:val="22"/>
        </w:rPr>
        <w:t>.</w:t>
      </w:r>
      <w:r w:rsidR="004021C5" w:rsidRPr="001D07D7">
        <w:rPr>
          <w:szCs w:val="22"/>
        </w:rPr>
        <w:t xml:space="preserve"> Zmiany te nie </w:t>
      </w:r>
      <w:r w:rsidR="00FA2FD8" w:rsidRPr="001D07D7">
        <w:rPr>
          <w:szCs w:val="22"/>
        </w:rPr>
        <w:t>dotyczą</w:t>
      </w:r>
      <w:r w:rsidR="00FA2FD8" w:rsidRPr="001D07D7" w:rsidDel="00FA2FD8">
        <w:rPr>
          <w:szCs w:val="22"/>
        </w:rPr>
        <w:t xml:space="preserve"> </w:t>
      </w:r>
      <w:r w:rsidR="004021C5" w:rsidRPr="001D07D7">
        <w:rPr>
          <w:szCs w:val="22"/>
        </w:rPr>
        <w:t xml:space="preserve">wniosków </w:t>
      </w:r>
      <w:r w:rsidR="00DD5513" w:rsidRPr="001D07D7">
        <w:rPr>
          <w:szCs w:val="22"/>
        </w:rPr>
        <w:t xml:space="preserve">już złożonych </w:t>
      </w:r>
      <w:r w:rsidR="004021C5" w:rsidRPr="001D07D7">
        <w:rPr>
          <w:szCs w:val="22"/>
        </w:rPr>
        <w:t xml:space="preserve">w trwającym </w:t>
      </w:r>
      <w:r w:rsidR="00FC6403" w:rsidRPr="001D07D7">
        <w:rPr>
          <w:szCs w:val="22"/>
        </w:rPr>
        <w:t>naborze</w:t>
      </w:r>
      <w:r w:rsidR="004021C5" w:rsidRPr="001D07D7">
        <w:rPr>
          <w:szCs w:val="22"/>
        </w:rPr>
        <w:t>.</w:t>
      </w:r>
    </w:p>
    <w:p w14:paraId="56D3FFED" w14:textId="77777777" w:rsidR="006F3224" w:rsidRPr="001D07D7" w:rsidRDefault="004021C5" w:rsidP="00315636">
      <w:pPr>
        <w:numPr>
          <w:ilvl w:val="0"/>
          <w:numId w:val="8"/>
        </w:numPr>
        <w:tabs>
          <w:tab w:val="left" w:pos="426"/>
        </w:tabs>
        <w:spacing w:before="120"/>
        <w:rPr>
          <w:szCs w:val="22"/>
        </w:rPr>
      </w:pPr>
      <w:r w:rsidRPr="001D07D7">
        <w:rPr>
          <w:szCs w:val="22"/>
        </w:rPr>
        <w:t xml:space="preserve">Niezależnie od </w:t>
      </w:r>
      <w:r w:rsidR="003A3660" w:rsidRPr="001D07D7">
        <w:rPr>
          <w:szCs w:val="22"/>
        </w:rPr>
        <w:t xml:space="preserve">postanowień </w:t>
      </w:r>
      <w:r w:rsidR="00FA2FD8" w:rsidRPr="001D07D7">
        <w:rPr>
          <w:szCs w:val="22"/>
        </w:rPr>
        <w:t>ust. 1</w:t>
      </w:r>
      <w:r w:rsidRPr="001D07D7">
        <w:rPr>
          <w:szCs w:val="22"/>
        </w:rPr>
        <w:t xml:space="preserve">, NFOŚiGW zastrzega sobie możliwość zmiany niniejszego Regulaminu </w:t>
      </w:r>
      <w:r w:rsidR="00FA2FD8" w:rsidRPr="001D07D7">
        <w:rPr>
          <w:szCs w:val="22"/>
        </w:rPr>
        <w:t>wraz z załącznikami</w:t>
      </w:r>
      <w:r w:rsidRPr="001D07D7">
        <w:rPr>
          <w:szCs w:val="22"/>
        </w:rPr>
        <w:t xml:space="preserve"> w przypadku zmian w </w:t>
      </w:r>
      <w:r w:rsidR="00D874DA" w:rsidRPr="001D07D7">
        <w:rPr>
          <w:szCs w:val="22"/>
        </w:rPr>
        <w:t>przepisach powszechnie obowiązujących</w:t>
      </w:r>
      <w:r w:rsidRPr="001D07D7">
        <w:rPr>
          <w:szCs w:val="22"/>
        </w:rPr>
        <w:t xml:space="preserve">. </w:t>
      </w:r>
    </w:p>
    <w:p w14:paraId="1E0E159F" w14:textId="77777777" w:rsidR="004E6686" w:rsidRPr="001D07D7" w:rsidRDefault="0071660B" w:rsidP="00315636">
      <w:pPr>
        <w:numPr>
          <w:ilvl w:val="0"/>
          <w:numId w:val="8"/>
        </w:numPr>
        <w:spacing w:before="120"/>
        <w:rPr>
          <w:szCs w:val="22"/>
        </w:rPr>
      </w:pPr>
      <w:r w:rsidRPr="001D07D7">
        <w:rPr>
          <w:szCs w:val="22"/>
        </w:rPr>
        <w:t xml:space="preserve">Ewentualne </w:t>
      </w:r>
      <w:r w:rsidR="004E6686" w:rsidRPr="001D07D7">
        <w:rPr>
          <w:szCs w:val="22"/>
        </w:rPr>
        <w:t>spory i roszczenia związane z </w:t>
      </w:r>
      <w:r w:rsidR="00FC6403" w:rsidRPr="001D07D7">
        <w:rPr>
          <w:szCs w:val="22"/>
        </w:rPr>
        <w:t>naborem</w:t>
      </w:r>
      <w:r w:rsidR="004E6686" w:rsidRPr="001D07D7">
        <w:rPr>
          <w:szCs w:val="22"/>
        </w:rPr>
        <w:t xml:space="preserve"> rozstrzygać będzie sąd powszechny właściwy dla siedziby NFOŚiGW.</w:t>
      </w:r>
    </w:p>
    <w:p w14:paraId="0C7EA323" w14:textId="77777777" w:rsidR="008A6B12" w:rsidRPr="00CA3F14" w:rsidRDefault="00FA2FD8" w:rsidP="0086332B">
      <w:pPr>
        <w:pStyle w:val="Nagwek1"/>
        <w:spacing w:before="840"/>
        <w:jc w:val="left"/>
        <w:rPr>
          <w:u w:val="single"/>
        </w:rPr>
      </w:pPr>
      <w:r w:rsidRPr="00CA3F14">
        <w:rPr>
          <w:u w:val="single"/>
        </w:rPr>
        <w:t>Załączniki do Regulaminu:</w:t>
      </w:r>
    </w:p>
    <w:p w14:paraId="71453840" w14:textId="319A9207" w:rsidR="00ED6EAB" w:rsidRDefault="004E3473" w:rsidP="00315636">
      <w:pPr>
        <w:widowControl/>
        <w:numPr>
          <w:ilvl w:val="0"/>
          <w:numId w:val="21"/>
        </w:numPr>
        <w:adjustRightInd/>
        <w:spacing w:before="120"/>
        <w:ind w:left="284" w:hanging="284"/>
        <w:textAlignment w:val="auto"/>
        <w:rPr>
          <w:szCs w:val="22"/>
        </w:rPr>
      </w:pPr>
      <w:r w:rsidRPr="001D07D7">
        <w:rPr>
          <w:szCs w:val="22"/>
        </w:rPr>
        <w:t>Lista wymaganych załączników</w:t>
      </w:r>
      <w:r w:rsidR="00F158BE" w:rsidRPr="001D07D7">
        <w:rPr>
          <w:szCs w:val="22"/>
        </w:rPr>
        <w:t xml:space="preserve"> </w:t>
      </w:r>
      <w:r w:rsidR="00540080">
        <w:rPr>
          <w:szCs w:val="22"/>
        </w:rPr>
        <w:t xml:space="preserve">do </w:t>
      </w:r>
      <w:r w:rsidR="00696CDE">
        <w:rPr>
          <w:szCs w:val="22"/>
        </w:rPr>
        <w:t>fiszki projektowej</w:t>
      </w:r>
    </w:p>
    <w:p w14:paraId="61A4ED17" w14:textId="3AA24F85" w:rsidR="00696CDE" w:rsidRDefault="00696CDE" w:rsidP="00696CDE">
      <w:pPr>
        <w:widowControl/>
        <w:numPr>
          <w:ilvl w:val="0"/>
          <w:numId w:val="21"/>
        </w:numPr>
        <w:adjustRightInd/>
        <w:spacing w:before="120"/>
        <w:ind w:left="284" w:hanging="284"/>
        <w:textAlignment w:val="auto"/>
        <w:rPr>
          <w:szCs w:val="22"/>
        </w:rPr>
      </w:pPr>
      <w:r w:rsidRPr="001D07D7">
        <w:rPr>
          <w:szCs w:val="22"/>
        </w:rPr>
        <w:t>Lista wymaganych załączników do wniosku o dofinansowanie</w:t>
      </w:r>
    </w:p>
    <w:p w14:paraId="078BD47B" w14:textId="0099CDE2" w:rsidR="00EF7FB0" w:rsidRDefault="00185B79" w:rsidP="00315636">
      <w:pPr>
        <w:numPr>
          <w:ilvl w:val="0"/>
          <w:numId w:val="21"/>
        </w:numPr>
        <w:spacing w:before="120"/>
        <w:ind w:left="284" w:hanging="284"/>
        <w:rPr>
          <w:szCs w:val="22"/>
        </w:rPr>
      </w:pPr>
      <w:r w:rsidRPr="001D07D7">
        <w:rPr>
          <w:szCs w:val="22"/>
        </w:rPr>
        <w:t>Ogłoszenie o naborze</w:t>
      </w:r>
      <w:r w:rsidR="009869D7" w:rsidRPr="001D07D7">
        <w:rPr>
          <w:szCs w:val="22"/>
        </w:rPr>
        <w:t xml:space="preserve"> </w:t>
      </w:r>
      <w:r w:rsidR="003B3259">
        <w:rPr>
          <w:szCs w:val="22"/>
        </w:rPr>
        <w:t>fiszek projektowych/ wniosków</w:t>
      </w:r>
    </w:p>
    <w:p w14:paraId="51333E5D" w14:textId="04B5B65E" w:rsidR="002C2A14" w:rsidRDefault="002C2A14" w:rsidP="00315636">
      <w:pPr>
        <w:numPr>
          <w:ilvl w:val="0"/>
          <w:numId w:val="21"/>
        </w:numPr>
        <w:spacing w:before="120"/>
        <w:ind w:left="284" w:hanging="284"/>
        <w:rPr>
          <w:szCs w:val="22"/>
        </w:rPr>
      </w:pPr>
      <w:r>
        <w:rPr>
          <w:szCs w:val="22"/>
        </w:rPr>
        <w:t xml:space="preserve">Organizacja </w:t>
      </w:r>
      <w:r w:rsidR="006B7B45">
        <w:rPr>
          <w:szCs w:val="22"/>
        </w:rPr>
        <w:t>p</w:t>
      </w:r>
      <w:r>
        <w:rPr>
          <w:szCs w:val="22"/>
        </w:rPr>
        <w:t xml:space="preserve">anelu </w:t>
      </w:r>
      <w:r w:rsidR="006B7B45">
        <w:rPr>
          <w:szCs w:val="22"/>
        </w:rPr>
        <w:t>e</w:t>
      </w:r>
      <w:r>
        <w:rPr>
          <w:szCs w:val="22"/>
        </w:rPr>
        <w:t>kspertów oraz wytyczne do prezentacji projektu</w:t>
      </w:r>
    </w:p>
    <w:p w14:paraId="0821A95B" w14:textId="7CDAEB00" w:rsidR="003B5DBC" w:rsidRPr="001D07D7" w:rsidRDefault="003B5DBC" w:rsidP="001617FC">
      <w:pPr>
        <w:spacing w:before="120"/>
        <w:rPr>
          <w:szCs w:val="22"/>
        </w:rPr>
      </w:pPr>
    </w:p>
    <w:sectPr w:rsidR="003B5DBC" w:rsidRPr="001D07D7" w:rsidSect="00F00C8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85977" w14:textId="77777777" w:rsidR="00D850BB" w:rsidRDefault="00D850BB" w:rsidP="00185B79">
      <w:r>
        <w:separator/>
      </w:r>
    </w:p>
  </w:endnote>
  <w:endnote w:type="continuationSeparator" w:id="0">
    <w:p w14:paraId="35949C18" w14:textId="77777777" w:rsidR="00D850BB" w:rsidRDefault="00D850BB" w:rsidP="00185B79">
      <w:r>
        <w:continuationSeparator/>
      </w:r>
    </w:p>
  </w:endnote>
  <w:endnote w:type="continuationNotice" w:id="1">
    <w:p w14:paraId="0C77F5EB" w14:textId="77777777" w:rsidR="00D850BB" w:rsidRDefault="00D850BB" w:rsidP="00185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E3FC" w14:textId="565B55BB"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24157A">
      <w:rPr>
        <w:rStyle w:val="Numerstrony"/>
        <w:noProof/>
      </w:rPr>
      <w:t>3</w: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sz w:val="18"/>
        <w:szCs w:val="18"/>
      </w:rPr>
    </w:sdtEndPr>
    <w:sdtContent>
      <w:p w14:paraId="54DC5696" w14:textId="4C09C7B2" w:rsidR="005664EB" w:rsidRPr="009C7C15" w:rsidRDefault="005664EB">
        <w:pPr>
          <w:pStyle w:val="Stopka"/>
          <w:jc w:val="right"/>
          <w:rPr>
            <w:sz w:val="18"/>
            <w:szCs w:val="18"/>
          </w:rPr>
        </w:pPr>
        <w:r w:rsidRPr="009C7C15">
          <w:rPr>
            <w:sz w:val="18"/>
            <w:szCs w:val="18"/>
          </w:rPr>
          <w:fldChar w:fldCharType="begin"/>
        </w:r>
        <w:r w:rsidRPr="009C7C15">
          <w:rPr>
            <w:sz w:val="18"/>
            <w:szCs w:val="18"/>
          </w:rPr>
          <w:instrText>PAGE   \* MERGEFORMAT</w:instrText>
        </w:r>
        <w:r w:rsidRPr="009C7C15">
          <w:rPr>
            <w:sz w:val="18"/>
            <w:szCs w:val="18"/>
          </w:rPr>
          <w:fldChar w:fldCharType="separate"/>
        </w:r>
        <w:r w:rsidR="00DE38F6">
          <w:rPr>
            <w:noProof/>
            <w:sz w:val="18"/>
            <w:szCs w:val="18"/>
          </w:rPr>
          <w:t>11</w:t>
        </w:r>
        <w:r w:rsidRPr="009C7C15">
          <w:rPr>
            <w:sz w:val="18"/>
            <w:szCs w:val="18"/>
          </w:rPr>
          <w:fldChar w:fldCharType="end"/>
        </w:r>
      </w:p>
    </w:sdtContent>
  </w:sdt>
  <w:p w14:paraId="23F29EB2" w14:textId="77777777" w:rsidR="009869D7" w:rsidRPr="005664EB" w:rsidRDefault="009869D7" w:rsidP="00185B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E4089" w14:textId="77777777" w:rsidR="00D850BB" w:rsidRDefault="00D850BB" w:rsidP="00185B79">
      <w:r>
        <w:separator/>
      </w:r>
    </w:p>
  </w:footnote>
  <w:footnote w:type="continuationSeparator" w:id="0">
    <w:p w14:paraId="7418B186" w14:textId="77777777" w:rsidR="00D850BB" w:rsidRDefault="00D850BB" w:rsidP="00185B79">
      <w:r>
        <w:continuationSeparator/>
      </w:r>
    </w:p>
  </w:footnote>
  <w:footnote w:type="continuationNotice" w:id="1">
    <w:p w14:paraId="4E2A04A5" w14:textId="77777777" w:rsidR="00D850BB" w:rsidRDefault="00D850BB" w:rsidP="00185B79"/>
  </w:footnote>
  <w:footnote w:id="2">
    <w:p w14:paraId="0C38A8C9" w14:textId="7012F7FF" w:rsidR="004B311D" w:rsidRPr="00F00C81" w:rsidRDefault="009869D7">
      <w:pPr>
        <w:pStyle w:val="Tekstprzypisudolnego"/>
        <w:rPr>
          <w:sz w:val="18"/>
          <w:szCs w:val="18"/>
        </w:rPr>
      </w:pPr>
      <w:r w:rsidRPr="00F00C81">
        <w:rPr>
          <w:rStyle w:val="Odwoanieprzypisudolnego"/>
          <w:sz w:val="18"/>
          <w:szCs w:val="18"/>
        </w:rPr>
        <w:footnoteRef/>
      </w:r>
      <w:r w:rsidRPr="00F00C81">
        <w:rPr>
          <w:sz w:val="18"/>
          <w:szCs w:val="18"/>
        </w:rPr>
        <w:t xml:space="preserve"> Instrukcja dotycząca utworzenia konta i obsługi Generatora Wniosków o Dofinansowanie dostępna jest na stronie NFOŚiGW, pod adresem: </w:t>
      </w:r>
      <w:hyperlink r:id="rId1" w:history="1">
        <w:r w:rsidR="00170522" w:rsidRPr="002B5E9C">
          <w:rPr>
            <w:rStyle w:val="Hipercze"/>
            <w:sz w:val="18"/>
            <w:szCs w:val="18"/>
          </w:rPr>
          <w:t>https://www.gov.pl/web/nfosigw/instrukcje2</w:t>
        </w:r>
      </w:hyperlink>
      <w:r w:rsidR="009A5D42" w:rsidRPr="00F00C81">
        <w:rPr>
          <w:rStyle w:val="Hipercze"/>
          <w:sz w:val="18"/>
          <w:szCs w:val="18"/>
        </w:rPr>
        <w:t>.</w:t>
      </w:r>
    </w:p>
  </w:footnote>
  <w:footnote w:id="3">
    <w:p w14:paraId="5BF13C08" w14:textId="0DB0DD43" w:rsidR="009869D7" w:rsidRPr="009A5D42" w:rsidRDefault="009869D7" w:rsidP="00CA3F14">
      <w:pPr>
        <w:pStyle w:val="Tekstprzypisudolnego"/>
        <w:spacing w:after="0"/>
        <w:rPr>
          <w:sz w:val="18"/>
          <w:szCs w:val="18"/>
        </w:rPr>
      </w:pPr>
      <w:r w:rsidRPr="009A5D42">
        <w:rPr>
          <w:rStyle w:val="Odwoanieprzypisudolnego"/>
          <w:sz w:val="18"/>
          <w:szCs w:val="18"/>
        </w:rPr>
        <w:footnoteRef/>
      </w:r>
      <w:r w:rsidRPr="009A5D42">
        <w:rPr>
          <w:sz w:val="18"/>
          <w:szCs w:val="18"/>
        </w:rPr>
        <w:t xml:space="preserve"> Bieg terminu oceny zostaje zawieszony na czas niezbędny dla uzyskania dokumentów uz</w:t>
      </w:r>
      <w:r w:rsidR="00F00C81">
        <w:rPr>
          <w:sz w:val="18"/>
          <w:szCs w:val="18"/>
        </w:rPr>
        <w:t xml:space="preserve">upełniających od </w:t>
      </w:r>
      <w:r w:rsidR="008F1B79">
        <w:rPr>
          <w:sz w:val="18"/>
          <w:szCs w:val="18"/>
        </w:rPr>
        <w:t>W</w:t>
      </w:r>
      <w:r w:rsidR="00F00C81">
        <w:rPr>
          <w:sz w:val="18"/>
          <w:szCs w:val="18"/>
        </w:rPr>
        <w:t>nioskodawcy o </w:t>
      </w:r>
      <w:r w:rsidR="007771A2">
        <w:rPr>
          <w:sz w:val="18"/>
          <w:szCs w:val="18"/>
        </w:rPr>
        <w:t xml:space="preserve">których mowa w punkcie </w:t>
      </w:r>
      <w:r w:rsidR="003A31EC">
        <w:rPr>
          <w:sz w:val="18"/>
          <w:szCs w:val="18"/>
        </w:rPr>
        <w:t>9</w:t>
      </w:r>
      <w:r w:rsidRPr="009A5D42">
        <w:rPr>
          <w:sz w:val="18"/>
          <w:szCs w:val="18"/>
        </w:rPr>
        <w:t xml:space="preserve">, liczony od dnia wystąpienia o uzupełnienie wniosku/opinię do dnia wpływu odpowiedzi od </w:t>
      </w:r>
      <w:r w:rsidR="008F1B79">
        <w:rPr>
          <w:sz w:val="18"/>
          <w:szCs w:val="18"/>
        </w:rPr>
        <w:t>W</w:t>
      </w:r>
      <w:r w:rsidRPr="009A5D42">
        <w:rPr>
          <w:sz w:val="18"/>
          <w:szCs w:val="18"/>
        </w:rPr>
        <w:t>nioskodawcy/podmiotu opiniującego do NFOŚiGW.</w:t>
      </w:r>
    </w:p>
  </w:footnote>
  <w:footnote w:id="4">
    <w:p w14:paraId="5098DDD7" w14:textId="77777777" w:rsidR="009869D7" w:rsidRPr="009A5D42" w:rsidRDefault="009869D7" w:rsidP="00CA3F14">
      <w:pPr>
        <w:pStyle w:val="Tekstprzypisudolnego"/>
        <w:spacing w:after="0"/>
        <w:rPr>
          <w:sz w:val="18"/>
          <w:szCs w:val="18"/>
        </w:rPr>
      </w:pPr>
      <w:r w:rsidRPr="009A5D42">
        <w:rPr>
          <w:rStyle w:val="Odwoanieprzypisudolnego"/>
          <w:sz w:val="18"/>
          <w:szCs w:val="18"/>
        </w:rPr>
        <w:footnoteRef/>
      </w:r>
      <w:r w:rsidRPr="009A5D42">
        <w:rPr>
          <w:sz w:val="18"/>
          <w:szCs w:val="18"/>
        </w:rPr>
        <w:t xml:space="preserve"> </w:t>
      </w:r>
      <w:r w:rsidR="009A5D42">
        <w:rPr>
          <w:sz w:val="18"/>
          <w:szCs w:val="18"/>
        </w:rPr>
        <w:t>T</w:t>
      </w:r>
      <w:r w:rsidRPr="009A5D42">
        <w:rPr>
          <w:sz w:val="18"/>
          <w:szCs w:val="18"/>
        </w:rPr>
        <w:t>ermin</w:t>
      </w:r>
      <w:r w:rsidRPr="009A5D42">
        <w:rPr>
          <w:b/>
          <w:sz w:val="18"/>
          <w:szCs w:val="18"/>
        </w:rPr>
        <w:t xml:space="preserve"> </w:t>
      </w:r>
      <w:r w:rsidRPr="009A5D42">
        <w:rPr>
          <w:sz w:val="18"/>
          <w:szCs w:val="18"/>
        </w:rPr>
        <w:t xml:space="preserve">uważa się za zachowany, jeżeli przed jego upływem uzupełnienie wniosku wpłynęło do NFOŚiGW. </w:t>
      </w:r>
    </w:p>
  </w:footnote>
  <w:footnote w:id="5">
    <w:p w14:paraId="13836044" w14:textId="42E058A6" w:rsidR="009869D7" w:rsidRPr="002256A0" w:rsidRDefault="009869D7" w:rsidP="00CA3F14">
      <w:pPr>
        <w:pStyle w:val="Tekstprzypisudolnego"/>
        <w:spacing w:after="0"/>
        <w:rPr>
          <w:sz w:val="16"/>
          <w:szCs w:val="16"/>
        </w:rPr>
      </w:pPr>
      <w:r w:rsidRPr="009A5D42">
        <w:rPr>
          <w:rStyle w:val="Odwoanieprzypisudolnego"/>
          <w:sz w:val="18"/>
          <w:szCs w:val="18"/>
        </w:rPr>
        <w:footnoteRef/>
      </w:r>
      <w:r w:rsidR="009A5D42">
        <w:rPr>
          <w:sz w:val="18"/>
          <w:szCs w:val="18"/>
        </w:rPr>
        <w:t xml:space="preserve"> D</w:t>
      </w:r>
      <w:r w:rsidRPr="009A5D42">
        <w:rPr>
          <w:sz w:val="18"/>
          <w:szCs w:val="18"/>
        </w:rPr>
        <w:t xml:space="preserve">la dofinansowania w formie dotacji równowartość 500 tys. euro, dla dofinansowania w formie pożyczki 1 000 tys. </w:t>
      </w:r>
      <w:r w:rsidR="00FF5B9E">
        <w:rPr>
          <w:sz w:val="18"/>
          <w:szCs w:val="18"/>
        </w:rPr>
        <w:t>e</w:t>
      </w:r>
      <w:r w:rsidRPr="009A5D42">
        <w:rPr>
          <w:sz w:val="18"/>
          <w:szCs w:val="18"/>
        </w:rPr>
        <w:t>uro</w:t>
      </w:r>
      <w:r w:rsidR="00FF5B9E">
        <w:rPr>
          <w:sz w:val="18"/>
          <w:szCs w:val="18"/>
        </w:rPr>
        <w:t>.</w:t>
      </w:r>
      <w:r w:rsidRPr="002256A0">
        <w:rPr>
          <w:sz w:val="16"/>
          <w:szCs w:val="16"/>
        </w:rPr>
        <w:t xml:space="preserve"> </w:t>
      </w:r>
    </w:p>
  </w:footnote>
  <w:footnote w:id="6">
    <w:p w14:paraId="3210DE68" w14:textId="77777777" w:rsidR="009869D7" w:rsidRPr="009A5D42" w:rsidRDefault="009869D7" w:rsidP="00CA3F14">
      <w:pPr>
        <w:pStyle w:val="Tekstprzypisudolnego"/>
        <w:spacing w:after="0"/>
        <w:rPr>
          <w:sz w:val="18"/>
          <w:szCs w:val="18"/>
        </w:rPr>
      </w:pPr>
      <w:r w:rsidRPr="009A5D42">
        <w:rPr>
          <w:rStyle w:val="Odwoanieprzypisudolnego"/>
          <w:sz w:val="18"/>
          <w:szCs w:val="18"/>
        </w:rPr>
        <w:footnoteRef/>
      </w:r>
      <w:r w:rsidR="009A5D42">
        <w:rPr>
          <w:sz w:val="18"/>
          <w:szCs w:val="18"/>
        </w:rPr>
        <w:t xml:space="preserve"> D</w:t>
      </w:r>
      <w:r w:rsidRPr="009A5D42">
        <w:rPr>
          <w:sz w:val="18"/>
          <w:szCs w:val="18"/>
        </w:rPr>
        <w:t>la dofinansowania w formie dotacji równowartość 500 tys. euro, dla dofinansowania w formie pożyczki 1 000 tys. euro</w:t>
      </w:r>
      <w:r w:rsidR="009A5D42">
        <w:rPr>
          <w:sz w:val="18"/>
          <w:szCs w:val="18"/>
        </w:rPr>
        <w:t>.</w:t>
      </w:r>
      <w:r w:rsidRPr="009A5D42">
        <w:rPr>
          <w:sz w:val="18"/>
          <w:szCs w:val="18"/>
        </w:rPr>
        <w:t xml:space="preserve"> </w:t>
      </w:r>
    </w:p>
  </w:footnote>
  <w:footnote w:id="7">
    <w:p w14:paraId="63BF6416" w14:textId="77777777" w:rsidR="004B5353" w:rsidRPr="00F00C81" w:rsidRDefault="004B5353" w:rsidP="004B5353">
      <w:pPr>
        <w:pStyle w:val="Tekstprzypisudolnego"/>
        <w:rPr>
          <w:sz w:val="18"/>
          <w:szCs w:val="18"/>
        </w:rPr>
      </w:pPr>
      <w:r w:rsidRPr="00F00C81">
        <w:rPr>
          <w:rStyle w:val="Odwoanieprzypisudolnego"/>
          <w:sz w:val="18"/>
          <w:szCs w:val="18"/>
        </w:rPr>
        <w:footnoteRef/>
      </w:r>
      <w:r w:rsidRPr="00F00C81">
        <w:rPr>
          <w:sz w:val="18"/>
          <w:szCs w:val="18"/>
        </w:rPr>
        <w:t xml:space="preserve"> Termin</w:t>
      </w:r>
      <w:r w:rsidRPr="00F00C81">
        <w:rPr>
          <w:b/>
          <w:sz w:val="18"/>
          <w:szCs w:val="18"/>
        </w:rPr>
        <w:t xml:space="preserve"> </w:t>
      </w:r>
      <w:r w:rsidRPr="00F00C81">
        <w:rPr>
          <w:sz w:val="18"/>
          <w:szCs w:val="18"/>
        </w:rPr>
        <w:t>uważa się za zachowany, jeżeli przed jego upływem uzupełnienie wniosku wpłynęło do NFOŚiGW.</w:t>
      </w:r>
    </w:p>
  </w:footnote>
  <w:footnote w:id="8">
    <w:p w14:paraId="19EDA54B" w14:textId="77777777" w:rsidR="00024E29" w:rsidRPr="00F00C81" w:rsidRDefault="00024E29" w:rsidP="00024E29">
      <w:pPr>
        <w:pStyle w:val="Tekstprzypisudolnego"/>
        <w:rPr>
          <w:sz w:val="18"/>
          <w:szCs w:val="18"/>
        </w:rPr>
      </w:pPr>
      <w:r w:rsidRPr="00F00C81">
        <w:rPr>
          <w:rStyle w:val="Odwoanieprzypisudolnego"/>
          <w:sz w:val="18"/>
          <w:szCs w:val="18"/>
        </w:rPr>
        <w:footnoteRef/>
      </w:r>
      <w:r w:rsidRPr="00F00C81">
        <w:rPr>
          <w:sz w:val="18"/>
          <w:szCs w:val="18"/>
        </w:rPr>
        <w:t xml:space="preserve"> </w:t>
      </w:r>
      <w:r>
        <w:rPr>
          <w:sz w:val="18"/>
          <w:szCs w:val="18"/>
        </w:rPr>
        <w:t>T</w:t>
      </w:r>
      <w:r w:rsidRPr="00F00C81">
        <w:rPr>
          <w:sz w:val="18"/>
          <w:szCs w:val="18"/>
        </w:rPr>
        <w:t>ermin</w:t>
      </w:r>
      <w:r w:rsidRPr="00F00C81">
        <w:rPr>
          <w:b/>
          <w:sz w:val="18"/>
          <w:szCs w:val="18"/>
        </w:rPr>
        <w:t xml:space="preserve"> </w:t>
      </w:r>
      <w:r w:rsidRPr="00F00C81">
        <w:rPr>
          <w:sz w:val="18"/>
          <w:szCs w:val="18"/>
        </w:rPr>
        <w:t>uważa się za zachowany, jeżeli przed jego upływem uzupełnienie wniosku wpłynęło do NFOŚiGW.</w:t>
      </w:r>
    </w:p>
  </w:footnote>
  <w:footnote w:id="9">
    <w:p w14:paraId="3648E244" w14:textId="77777777" w:rsidR="009869D7" w:rsidRPr="00F00C81" w:rsidRDefault="009869D7">
      <w:pPr>
        <w:pStyle w:val="Tekstprzypisudolnego"/>
        <w:rPr>
          <w:sz w:val="18"/>
          <w:szCs w:val="18"/>
        </w:rPr>
      </w:pPr>
      <w:r w:rsidRPr="00F00C81">
        <w:rPr>
          <w:rStyle w:val="Odwoanieprzypisudolnego"/>
          <w:sz w:val="18"/>
          <w:szCs w:val="18"/>
        </w:rPr>
        <w:footnoteRef/>
      </w:r>
      <w:r w:rsidRPr="00F00C81">
        <w:rPr>
          <w:sz w:val="18"/>
          <w:szCs w:val="18"/>
        </w:rPr>
        <w:t xml:space="preserve"> </w:t>
      </w:r>
      <w:r w:rsidR="009A5D42" w:rsidRPr="00F00C81">
        <w:rPr>
          <w:sz w:val="18"/>
          <w:szCs w:val="18"/>
        </w:rPr>
        <w:t>T</w:t>
      </w:r>
      <w:r w:rsidRPr="00F00C81">
        <w:rPr>
          <w:sz w:val="18"/>
          <w:szCs w:val="18"/>
        </w:rPr>
        <w:t>ermin</w:t>
      </w:r>
      <w:r w:rsidRPr="00F00C81">
        <w:rPr>
          <w:b/>
          <w:sz w:val="18"/>
          <w:szCs w:val="18"/>
        </w:rPr>
        <w:t xml:space="preserve"> </w:t>
      </w:r>
      <w:r w:rsidRPr="00F00C81">
        <w:rPr>
          <w:sz w:val="18"/>
          <w:szCs w:val="18"/>
        </w:rPr>
        <w:t xml:space="preserve">uważa się za zachowany, jeżeli najpóźniej w dniu jego upływu pismo wnioskodawcy wpłynie do NFOŚiGW.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089A7DF4"/>
    <w:lvl w:ilvl="0">
      <w:start w:val="13"/>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860F6"/>
    <w:multiLevelType w:val="hybridMultilevel"/>
    <w:tmpl w:val="1256A9DA"/>
    <w:lvl w:ilvl="0" w:tplc="167C05D8">
      <w:start w:val="1"/>
      <w:numFmt w:val="bullet"/>
      <w:lvlText w:val="-"/>
      <w:lvlJc w:val="left"/>
      <w:pPr>
        <w:ind w:left="1080" w:hanging="360"/>
      </w:pPr>
      <w:rPr>
        <w:rFonts w:ascii="Agency FB" w:hAnsi="Agency FB"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F37"/>
    <w:multiLevelType w:val="multilevel"/>
    <w:tmpl w:val="A372C3F6"/>
    <w:lvl w:ilvl="0">
      <w:start w:val="1"/>
      <w:numFmt w:val="decimal"/>
      <w:lvlText w:val="%1."/>
      <w:lvlJc w:val="left"/>
      <w:pPr>
        <w:tabs>
          <w:tab w:val="num" w:pos="810"/>
        </w:tabs>
        <w:ind w:left="810" w:hanging="450"/>
      </w:pPr>
      <w:rPr>
        <w:rFonts w:hint="default"/>
      </w:rPr>
    </w:lvl>
    <w:lvl w:ilvl="1">
      <w:start w:val="1"/>
      <w:numFmt w:val="decimal"/>
      <w:lvlText w:val="%2)"/>
      <w:lvlJc w:val="left"/>
      <w:pPr>
        <w:ind w:left="644"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243147"/>
    <w:multiLevelType w:val="hybridMultilevel"/>
    <w:tmpl w:val="89CAA1C4"/>
    <w:lvl w:ilvl="0" w:tplc="839C8354">
      <w:start w:val="1"/>
      <w:numFmt w:val="decimal"/>
      <w:lvlText w:val="%1."/>
      <w:lvlJc w:val="left"/>
      <w:pPr>
        <w:ind w:left="1060" w:hanging="360"/>
      </w:pPr>
      <w:rPr>
        <w:rFonts w:hint="default"/>
        <w:b w:val="0"/>
        <w:sz w:val="22"/>
        <w:szCs w:val="22"/>
        <w:lang w:val="pl-PL"/>
      </w:rPr>
    </w:lvl>
    <w:lvl w:ilvl="1" w:tplc="04150011">
      <w:start w:val="1"/>
      <w:numFmt w:val="decimal"/>
      <w:lvlText w:val="%2)"/>
      <w:lvlJc w:val="left"/>
      <w:pPr>
        <w:ind w:left="644"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732F2A"/>
    <w:multiLevelType w:val="multilevel"/>
    <w:tmpl w:val="B3ECFEC2"/>
    <w:lvl w:ilvl="0">
      <w:start w:val="1"/>
      <w:numFmt w:val="decimal"/>
      <w:lvlText w:val="%1."/>
      <w:lvlJc w:val="left"/>
      <w:pPr>
        <w:tabs>
          <w:tab w:val="num" w:pos="810"/>
        </w:tabs>
        <w:ind w:left="810" w:hanging="450"/>
      </w:pPr>
      <w:rPr>
        <w:rFonts w:hint="default"/>
      </w:rPr>
    </w:lvl>
    <w:lvl w:ilvl="1">
      <w:start w:val="1"/>
      <w:numFmt w:val="decimal"/>
      <w:lvlText w:val="%2)"/>
      <w:lvlJc w:val="left"/>
      <w:pPr>
        <w:ind w:left="644"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4A1A8C"/>
    <w:multiLevelType w:val="multilevel"/>
    <w:tmpl w:val="4D040C06"/>
    <w:lvl w:ilvl="0">
      <w:start w:val="1"/>
      <w:numFmt w:val="decimal"/>
      <w:lvlText w:val="%1."/>
      <w:lvlJc w:val="left"/>
      <w:pPr>
        <w:tabs>
          <w:tab w:val="num" w:pos="810"/>
        </w:tabs>
        <w:ind w:left="810" w:hanging="450"/>
      </w:pPr>
      <w:rPr>
        <w:rFonts w:hint="default"/>
      </w:rPr>
    </w:lvl>
    <w:lvl w:ilvl="1">
      <w:start w:val="1"/>
      <w:numFmt w:val="decimal"/>
      <w:lvlText w:val="%2)"/>
      <w:lvlJc w:val="left"/>
      <w:pPr>
        <w:ind w:left="644"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703689"/>
    <w:multiLevelType w:val="multilevel"/>
    <w:tmpl w:val="2BAEFFEC"/>
    <w:lvl w:ilvl="0">
      <w:start w:val="1"/>
      <w:numFmt w:val="decimal"/>
      <w:lvlText w:val="%1."/>
      <w:lvlJc w:val="left"/>
      <w:pPr>
        <w:tabs>
          <w:tab w:val="num" w:pos="810"/>
        </w:tabs>
        <w:ind w:left="810" w:hanging="450"/>
      </w:pPr>
      <w:rPr>
        <w:rFonts w:hint="default"/>
      </w:rPr>
    </w:lvl>
    <w:lvl w:ilvl="1">
      <w:start w:val="1"/>
      <w:numFmt w:val="decimal"/>
      <w:lvlText w:val="%2)"/>
      <w:lvlJc w:val="left"/>
      <w:pPr>
        <w:ind w:left="644"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1376512C"/>
    <w:multiLevelType w:val="hybridMultilevel"/>
    <w:tmpl w:val="9FAE7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547716"/>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18DC5766"/>
    <w:multiLevelType w:val="hybridMultilevel"/>
    <w:tmpl w:val="2FDC50C2"/>
    <w:lvl w:ilvl="0" w:tplc="839C8354">
      <w:start w:val="1"/>
      <w:numFmt w:val="decimal"/>
      <w:lvlText w:val="%1."/>
      <w:lvlJc w:val="left"/>
      <w:pPr>
        <w:tabs>
          <w:tab w:val="num" w:pos="284"/>
        </w:tabs>
        <w:ind w:left="284" w:hanging="284"/>
      </w:pPr>
      <w:rPr>
        <w:rFonts w:hint="default"/>
        <w:b w:val="0"/>
        <w:lang w:val="pl-P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B4C7783"/>
    <w:multiLevelType w:val="hybridMultilevel"/>
    <w:tmpl w:val="2AE613DE"/>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hanging="340"/>
      </w:pPr>
      <w:rPr>
        <w:rFonts w:hint="default"/>
        <w:b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C906801"/>
    <w:multiLevelType w:val="hybridMultilevel"/>
    <w:tmpl w:val="3F9A7A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9F3845"/>
    <w:multiLevelType w:val="hybridMultilevel"/>
    <w:tmpl w:val="7728B09A"/>
    <w:lvl w:ilvl="0" w:tplc="A1FE382C">
      <w:start w:val="1"/>
      <w:numFmt w:val="decimal"/>
      <w:lvlText w:val="%1)"/>
      <w:lvlJc w:val="left"/>
      <w:pPr>
        <w:ind w:left="720" w:hanging="360"/>
      </w:pPr>
      <w:rPr>
        <w:lang w:val="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985FA4"/>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AF7051"/>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0C53FB"/>
    <w:multiLevelType w:val="hybridMultilevel"/>
    <w:tmpl w:val="02D05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6F71214"/>
    <w:multiLevelType w:val="hybridMultilevel"/>
    <w:tmpl w:val="82545DD0"/>
    <w:lvl w:ilvl="0" w:tplc="859895B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1C2D6E"/>
    <w:multiLevelType w:val="hybridMultilevel"/>
    <w:tmpl w:val="024A174C"/>
    <w:lvl w:ilvl="0" w:tplc="DA8EFB94">
      <w:start w:val="4"/>
      <w:numFmt w:val="decimal"/>
      <w:lvlText w:val="%1."/>
      <w:lvlJc w:val="left"/>
      <w:pPr>
        <w:tabs>
          <w:tab w:val="num" w:pos="700"/>
        </w:tabs>
        <w:ind w:left="70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6A7170"/>
    <w:multiLevelType w:val="hybridMultilevel"/>
    <w:tmpl w:val="5852C9C0"/>
    <w:lvl w:ilvl="0" w:tplc="6EA40F66">
      <w:start w:val="1"/>
      <w:numFmt w:val="bullet"/>
      <w:lvlText w:val="-"/>
      <w:lvlJc w:val="left"/>
      <w:pPr>
        <w:ind w:left="720" w:hanging="360"/>
      </w:pPr>
      <w:rPr>
        <w:rFonts w:ascii="Agency FB" w:hAnsi="Agency FB" w:hint="default"/>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6571EC"/>
    <w:multiLevelType w:val="hybridMultilevel"/>
    <w:tmpl w:val="FE4075C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D4ABD"/>
    <w:multiLevelType w:val="hybridMultilevel"/>
    <w:tmpl w:val="DF149A0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7C95313"/>
    <w:multiLevelType w:val="hybridMultilevel"/>
    <w:tmpl w:val="9DE878B0"/>
    <w:lvl w:ilvl="0" w:tplc="FFFFFFFF">
      <w:start w:val="1"/>
      <w:numFmt w:val="decimal"/>
      <w:lvlText w:val="%1."/>
      <w:lvlJc w:val="left"/>
      <w:pPr>
        <w:tabs>
          <w:tab w:val="num" w:pos="284"/>
        </w:tabs>
        <w:ind w:left="284" w:hanging="284"/>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C8E4CD2"/>
    <w:multiLevelType w:val="hybridMultilevel"/>
    <w:tmpl w:val="AAF4D5EE"/>
    <w:lvl w:ilvl="0" w:tplc="21CE5FBE">
      <w:start w:val="3"/>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48454F20"/>
    <w:multiLevelType w:val="hybridMultilevel"/>
    <w:tmpl w:val="81AC2D8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8802468"/>
    <w:multiLevelType w:val="multilevel"/>
    <w:tmpl w:val="F0048CE2"/>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8" w15:restartNumberingAfterBreak="0">
    <w:nsid w:val="50ED48C0"/>
    <w:multiLevelType w:val="hybridMultilevel"/>
    <w:tmpl w:val="16481B8E"/>
    <w:lvl w:ilvl="0" w:tplc="167C05D8">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2BA6666"/>
    <w:multiLevelType w:val="hybridMultilevel"/>
    <w:tmpl w:val="2AE613DE"/>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4F8006F"/>
    <w:multiLevelType w:val="hybridMultilevel"/>
    <w:tmpl w:val="1F323C60"/>
    <w:lvl w:ilvl="0" w:tplc="FFFFFFFF">
      <w:start w:val="1"/>
      <w:numFmt w:val="decimal"/>
      <w:lvlText w:val="%1."/>
      <w:lvlJc w:val="left"/>
      <w:pPr>
        <w:tabs>
          <w:tab w:val="num" w:pos="340"/>
        </w:tabs>
        <w:ind w:left="340" w:hanging="340"/>
      </w:pPr>
      <w:rPr>
        <w:rFonts w:hint="default"/>
        <w:b w:val="0"/>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46" w15:restartNumberingAfterBreak="0">
    <w:nsid w:val="5C0876F5"/>
    <w:multiLevelType w:val="hybridMultilevel"/>
    <w:tmpl w:val="DA76690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7" w15:restartNumberingAfterBreak="0">
    <w:nsid w:val="5C5919ED"/>
    <w:multiLevelType w:val="hybridMultilevel"/>
    <w:tmpl w:val="C388ADB6"/>
    <w:lvl w:ilvl="0" w:tplc="04150011">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D7177C9"/>
    <w:multiLevelType w:val="hybridMultilevel"/>
    <w:tmpl w:val="4C222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5E466B26"/>
    <w:multiLevelType w:val="hybridMultilevel"/>
    <w:tmpl w:val="D1A2E5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3F909CE"/>
    <w:multiLevelType w:val="hybridMultilevel"/>
    <w:tmpl w:val="CD2CC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525745"/>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B8340A7"/>
    <w:multiLevelType w:val="hybridMultilevel"/>
    <w:tmpl w:val="1186AB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6E5DF6"/>
    <w:multiLevelType w:val="multilevel"/>
    <w:tmpl w:val="1CB821EC"/>
    <w:lvl w:ilvl="0">
      <w:start w:val="4"/>
      <w:numFmt w:val="decimal"/>
      <w:lvlText w:val="%1."/>
      <w:lvlJc w:val="left"/>
      <w:pPr>
        <w:ind w:left="360" w:hanging="360"/>
      </w:pPr>
      <w:rPr>
        <w:rFonts w:hint="default"/>
        <w:b w:val="0"/>
      </w:rPr>
    </w:lvl>
    <w:lvl w:ilvl="1">
      <w:start w:val="1"/>
      <w:numFmt w:val="bullet"/>
      <w:lvlText w:val=""/>
      <w:lvlJc w:val="left"/>
      <w:pPr>
        <w:ind w:left="644" w:hanging="360"/>
      </w:pPr>
      <w:rPr>
        <w:rFonts w:ascii="Symbol" w:hAnsi="Symbol"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3BD5EC9"/>
    <w:multiLevelType w:val="hybridMultilevel"/>
    <w:tmpl w:val="0F267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5" w15:restartNumberingAfterBreak="0">
    <w:nsid w:val="782D362A"/>
    <w:multiLevelType w:val="multilevel"/>
    <w:tmpl w:val="349CA702"/>
    <w:lvl w:ilvl="0">
      <w:start w:val="1"/>
      <w:numFmt w:val="decimal"/>
      <w:lvlText w:val="%1)"/>
      <w:lvlJc w:val="left"/>
      <w:pPr>
        <w:ind w:left="360" w:hanging="360"/>
      </w:pPr>
      <w:rPr>
        <w:rFonts w:hint="default"/>
        <w:b w:val="0"/>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AD76C12"/>
    <w:multiLevelType w:val="hybridMultilevel"/>
    <w:tmpl w:val="8E028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C04000A"/>
    <w:multiLevelType w:val="hybridMultilevel"/>
    <w:tmpl w:val="708C454A"/>
    <w:lvl w:ilvl="0" w:tplc="6E067C66">
      <w:start w:val="1"/>
      <w:numFmt w:val="decimal"/>
      <w:lvlText w:val="%1."/>
      <w:lvlJc w:val="left"/>
      <w:pPr>
        <w:tabs>
          <w:tab w:val="num" w:pos="340"/>
        </w:tabs>
        <w:ind w:left="340" w:hanging="340"/>
      </w:pPr>
      <w:rPr>
        <w:rFonts w:hint="default"/>
      </w:rPr>
    </w:lvl>
    <w:lvl w:ilvl="1" w:tplc="04150011">
      <w:start w:val="1"/>
      <w:numFmt w:val="decimal"/>
      <w:lvlText w:val="%2)"/>
      <w:lvlJc w:val="left"/>
      <w:pPr>
        <w:ind w:left="360" w:hanging="360"/>
      </w:pPr>
    </w:lvl>
    <w:lvl w:ilvl="2" w:tplc="04150017">
      <w:start w:val="1"/>
      <w:numFmt w:val="lowerLetter"/>
      <w:lvlText w:val="%3)"/>
      <w:lvlJc w:val="left"/>
      <w:pPr>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C506852"/>
    <w:multiLevelType w:val="multilevel"/>
    <w:tmpl w:val="FD460382"/>
    <w:lvl w:ilvl="0">
      <w:start w:val="1"/>
      <w:numFmt w:val="lowerLetter"/>
      <w:lvlText w:val="%1)"/>
      <w:lvlJc w:val="left"/>
      <w:pPr>
        <w:ind w:left="360" w:hanging="360"/>
      </w:pPr>
      <w:rPr>
        <w:rFonts w:hint="default"/>
        <w:b w:val="0"/>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0"/>
  </w:num>
  <w:num w:numId="3">
    <w:abstractNumId w:val="42"/>
  </w:num>
  <w:num w:numId="4">
    <w:abstractNumId w:val="60"/>
  </w:num>
  <w:num w:numId="5">
    <w:abstractNumId w:val="18"/>
  </w:num>
  <w:num w:numId="6">
    <w:abstractNumId w:val="36"/>
  </w:num>
  <w:num w:numId="7">
    <w:abstractNumId w:val="21"/>
  </w:num>
  <w:num w:numId="8">
    <w:abstractNumId w:val="22"/>
  </w:num>
  <w:num w:numId="9">
    <w:abstractNumId w:val="39"/>
  </w:num>
  <w:num w:numId="10">
    <w:abstractNumId w:val="45"/>
  </w:num>
  <w:num w:numId="11">
    <w:abstractNumId w:val="3"/>
  </w:num>
  <w:num w:numId="12">
    <w:abstractNumId w:val="63"/>
  </w:num>
  <w:num w:numId="13">
    <w:abstractNumId w:val="4"/>
  </w:num>
  <w:num w:numId="14">
    <w:abstractNumId w:val="26"/>
  </w:num>
  <w:num w:numId="15">
    <w:abstractNumId w:val="44"/>
  </w:num>
  <w:num w:numId="16">
    <w:abstractNumId w:val="43"/>
  </w:num>
  <w:num w:numId="17">
    <w:abstractNumId w:val="62"/>
  </w:num>
  <w:num w:numId="18">
    <w:abstractNumId w:val="31"/>
  </w:num>
  <w:num w:numId="19">
    <w:abstractNumId w:val="14"/>
  </w:num>
  <w:num w:numId="20">
    <w:abstractNumId w:val="50"/>
  </w:num>
  <w:num w:numId="21">
    <w:abstractNumId w:val="48"/>
  </w:num>
  <w:num w:numId="22">
    <w:abstractNumId w:val="37"/>
  </w:num>
  <w:num w:numId="23">
    <w:abstractNumId w:val="32"/>
  </w:num>
  <w:num w:numId="24">
    <w:abstractNumId w:val="64"/>
  </w:num>
  <w:num w:numId="25">
    <w:abstractNumId w:val="56"/>
  </w:num>
  <w:num w:numId="26">
    <w:abstractNumId w:val="46"/>
  </w:num>
  <w:num w:numId="27">
    <w:abstractNumId w:val="0"/>
  </w:num>
  <w:num w:numId="28">
    <w:abstractNumId w:val="57"/>
  </w:num>
  <w:num w:numId="29">
    <w:abstractNumId w:val="41"/>
  </w:num>
  <w:num w:numId="30">
    <w:abstractNumId w:val="29"/>
  </w:num>
  <w:num w:numId="31">
    <w:abstractNumId w:val="23"/>
  </w:num>
  <w:num w:numId="32">
    <w:abstractNumId w:val="52"/>
  </w:num>
  <w:num w:numId="33">
    <w:abstractNumId w:val="8"/>
  </w:num>
  <w:num w:numId="34">
    <w:abstractNumId w:val="67"/>
  </w:num>
  <w:num w:numId="35">
    <w:abstractNumId w:val="1"/>
  </w:num>
  <w:num w:numId="36">
    <w:abstractNumId w:val="68"/>
  </w:num>
  <w:num w:numId="37">
    <w:abstractNumId w:val="17"/>
  </w:num>
  <w:num w:numId="38">
    <w:abstractNumId w:val="65"/>
  </w:num>
  <w:num w:numId="39">
    <w:abstractNumId w:val="54"/>
  </w:num>
  <w:num w:numId="40">
    <w:abstractNumId w:val="51"/>
  </w:num>
  <w:num w:numId="41">
    <w:abstractNumId w:val="19"/>
  </w:num>
  <w:num w:numId="42">
    <w:abstractNumId w:val="16"/>
  </w:num>
  <w:num w:numId="43">
    <w:abstractNumId w:val="10"/>
  </w:num>
  <w:num w:numId="44">
    <w:abstractNumId w:val="47"/>
  </w:num>
  <w:num w:numId="45">
    <w:abstractNumId w:val="25"/>
  </w:num>
  <w:num w:numId="46">
    <w:abstractNumId w:val="7"/>
  </w:num>
  <w:num w:numId="47">
    <w:abstractNumId w:val="2"/>
  </w:num>
  <w:num w:numId="48">
    <w:abstractNumId w:val="6"/>
  </w:num>
  <w:num w:numId="49">
    <w:abstractNumId w:val="61"/>
  </w:num>
  <w:num w:numId="50">
    <w:abstractNumId w:val="20"/>
  </w:num>
  <w:num w:numId="51">
    <w:abstractNumId w:val="27"/>
  </w:num>
  <w:num w:numId="52">
    <w:abstractNumId w:val="35"/>
  </w:num>
  <w:num w:numId="53">
    <w:abstractNumId w:val="9"/>
  </w:num>
  <w:num w:numId="54">
    <w:abstractNumId w:val="28"/>
  </w:num>
  <w:num w:numId="55">
    <w:abstractNumId w:val="5"/>
  </w:num>
  <w:num w:numId="56">
    <w:abstractNumId w:val="40"/>
  </w:num>
  <w:num w:numId="57">
    <w:abstractNumId w:val="53"/>
  </w:num>
  <w:num w:numId="58">
    <w:abstractNumId w:val="55"/>
    <w:lvlOverride w:ilvl="0">
      <w:lvl w:ilvl="0">
        <w:start w:val="1"/>
        <w:numFmt w:val="decimal"/>
        <w:lvlText w:val="Rozdział %1."/>
        <w:lvlJc w:val="left"/>
        <w:pPr>
          <w:ind w:left="1928" w:hanging="1928"/>
        </w:pPr>
        <w:rPr>
          <w:rFonts w:asciiTheme="majorHAnsi" w:hAnsiTheme="majorHAnsi" w:hint="default"/>
          <w:b/>
          <w:color w:val="2E74B5" w:themeColor="accent1" w:themeShade="BF"/>
          <w:sz w:val="28"/>
          <w:szCs w:val="28"/>
        </w:rPr>
      </w:lvl>
    </w:lvlOverride>
    <w:lvlOverride w:ilvl="1">
      <w:lvl w:ilvl="1">
        <w:start w:val="1"/>
        <w:numFmt w:val="decimal"/>
        <w:lvlText w:val="Podrozdział %1.%2."/>
        <w:lvlJc w:val="left"/>
        <w:pPr>
          <w:ind w:left="2126" w:hanging="2126"/>
        </w:pPr>
        <w:rPr>
          <w:rFonts w:asciiTheme="majorHAnsi" w:hAnsiTheme="majorHAnsi" w:hint="default"/>
          <w:b/>
          <w:sz w:val="24"/>
          <w:szCs w:val="24"/>
        </w:rPr>
      </w:lvl>
    </w:lvlOverride>
    <w:lvlOverride w:ilvl="2">
      <w:lvl w:ilvl="2">
        <w:start w:val="1"/>
        <w:numFmt w:val="decimal"/>
        <w:lvlText w:val="%3."/>
        <w:lvlJc w:val="left"/>
        <w:pPr>
          <w:ind w:left="505" w:hanging="363"/>
        </w:pPr>
        <w:rPr>
          <w:rFonts w:hint="default"/>
        </w:rPr>
      </w:lvl>
    </w:lvlOverride>
    <w:lvlOverride w:ilvl="3">
      <w:lvl w:ilvl="3">
        <w:start w:val="1"/>
        <w:numFmt w:val="decimal"/>
        <w:lvlText w:val="%4)"/>
        <w:lvlJc w:val="left"/>
        <w:pPr>
          <w:ind w:left="1353"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33"/>
  </w:num>
  <w:num w:numId="60">
    <w:abstractNumId w:val="59"/>
  </w:num>
  <w:num w:numId="61">
    <w:abstractNumId w:val="12"/>
  </w:num>
  <w:num w:numId="62">
    <w:abstractNumId w:val="24"/>
  </w:num>
  <w:num w:numId="63">
    <w:abstractNumId w:val="13"/>
  </w:num>
  <w:num w:numId="64">
    <w:abstractNumId w:val="38"/>
  </w:num>
  <w:num w:numId="65">
    <w:abstractNumId w:val="58"/>
  </w:num>
  <w:num w:numId="66">
    <w:abstractNumId w:val="34"/>
  </w:num>
  <w:num w:numId="67">
    <w:abstractNumId w:val="66"/>
  </w:num>
  <w:num w:numId="68">
    <w:abstractNumId w:val="49"/>
  </w:num>
  <w:num w:numId="69">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262"/>
    <w:rsid w:val="00003409"/>
    <w:rsid w:val="00003A42"/>
    <w:rsid w:val="00003DF8"/>
    <w:rsid w:val="00004F84"/>
    <w:rsid w:val="00005B80"/>
    <w:rsid w:val="00006598"/>
    <w:rsid w:val="000109B8"/>
    <w:rsid w:val="00010B55"/>
    <w:rsid w:val="00011272"/>
    <w:rsid w:val="0001173B"/>
    <w:rsid w:val="00011775"/>
    <w:rsid w:val="00011907"/>
    <w:rsid w:val="00012848"/>
    <w:rsid w:val="00012888"/>
    <w:rsid w:val="000149E6"/>
    <w:rsid w:val="00014A62"/>
    <w:rsid w:val="00014EED"/>
    <w:rsid w:val="00015B37"/>
    <w:rsid w:val="00015B89"/>
    <w:rsid w:val="00017D94"/>
    <w:rsid w:val="00017DA0"/>
    <w:rsid w:val="00017E59"/>
    <w:rsid w:val="000215C4"/>
    <w:rsid w:val="00021BC6"/>
    <w:rsid w:val="00022D0D"/>
    <w:rsid w:val="00022F70"/>
    <w:rsid w:val="000230D3"/>
    <w:rsid w:val="00023A89"/>
    <w:rsid w:val="00024C91"/>
    <w:rsid w:val="00024D8F"/>
    <w:rsid w:val="00024E29"/>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471CC"/>
    <w:rsid w:val="000474BD"/>
    <w:rsid w:val="0004760E"/>
    <w:rsid w:val="000479A8"/>
    <w:rsid w:val="00051E50"/>
    <w:rsid w:val="0005223F"/>
    <w:rsid w:val="000523A4"/>
    <w:rsid w:val="00052715"/>
    <w:rsid w:val="00052B64"/>
    <w:rsid w:val="00052EF6"/>
    <w:rsid w:val="000538DC"/>
    <w:rsid w:val="000539ED"/>
    <w:rsid w:val="000547FF"/>
    <w:rsid w:val="00055AD7"/>
    <w:rsid w:val="0005647E"/>
    <w:rsid w:val="00056988"/>
    <w:rsid w:val="00056E5E"/>
    <w:rsid w:val="00061B4B"/>
    <w:rsid w:val="00062283"/>
    <w:rsid w:val="000624F6"/>
    <w:rsid w:val="000633AD"/>
    <w:rsid w:val="000637D8"/>
    <w:rsid w:val="0006544F"/>
    <w:rsid w:val="00065568"/>
    <w:rsid w:val="000655C9"/>
    <w:rsid w:val="0006586F"/>
    <w:rsid w:val="000664F2"/>
    <w:rsid w:val="0006674D"/>
    <w:rsid w:val="00067564"/>
    <w:rsid w:val="00070DE6"/>
    <w:rsid w:val="00071D0A"/>
    <w:rsid w:val="000724D3"/>
    <w:rsid w:val="0007319E"/>
    <w:rsid w:val="00074F27"/>
    <w:rsid w:val="000762C4"/>
    <w:rsid w:val="000766A4"/>
    <w:rsid w:val="00077996"/>
    <w:rsid w:val="000805AB"/>
    <w:rsid w:val="00082823"/>
    <w:rsid w:val="00083A30"/>
    <w:rsid w:val="0008492F"/>
    <w:rsid w:val="0008602B"/>
    <w:rsid w:val="00087010"/>
    <w:rsid w:val="00091F96"/>
    <w:rsid w:val="00093FAF"/>
    <w:rsid w:val="000946FC"/>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184C"/>
    <w:rsid w:val="000B2819"/>
    <w:rsid w:val="000B2AA8"/>
    <w:rsid w:val="000B33B7"/>
    <w:rsid w:val="000B417D"/>
    <w:rsid w:val="000B41E0"/>
    <w:rsid w:val="000B4583"/>
    <w:rsid w:val="000B4EB1"/>
    <w:rsid w:val="000B540C"/>
    <w:rsid w:val="000B572A"/>
    <w:rsid w:val="000B5B50"/>
    <w:rsid w:val="000B60A8"/>
    <w:rsid w:val="000B666C"/>
    <w:rsid w:val="000B696D"/>
    <w:rsid w:val="000B77DD"/>
    <w:rsid w:val="000C00A3"/>
    <w:rsid w:val="000C07FC"/>
    <w:rsid w:val="000C0CC7"/>
    <w:rsid w:val="000C2734"/>
    <w:rsid w:val="000C3E4C"/>
    <w:rsid w:val="000C3F0E"/>
    <w:rsid w:val="000C41CA"/>
    <w:rsid w:val="000C708B"/>
    <w:rsid w:val="000C7440"/>
    <w:rsid w:val="000D0161"/>
    <w:rsid w:val="000D0583"/>
    <w:rsid w:val="000D10E6"/>
    <w:rsid w:val="000D1557"/>
    <w:rsid w:val="000D2685"/>
    <w:rsid w:val="000D2B63"/>
    <w:rsid w:val="000D3A58"/>
    <w:rsid w:val="000D3BCF"/>
    <w:rsid w:val="000D423E"/>
    <w:rsid w:val="000D4342"/>
    <w:rsid w:val="000D4C8E"/>
    <w:rsid w:val="000D5BEC"/>
    <w:rsid w:val="000D734B"/>
    <w:rsid w:val="000D794E"/>
    <w:rsid w:val="000D7ABB"/>
    <w:rsid w:val="000E09A9"/>
    <w:rsid w:val="000E1133"/>
    <w:rsid w:val="000E11EE"/>
    <w:rsid w:val="000E2040"/>
    <w:rsid w:val="000E41C5"/>
    <w:rsid w:val="000E5492"/>
    <w:rsid w:val="000E5668"/>
    <w:rsid w:val="000F06C2"/>
    <w:rsid w:val="000F18CE"/>
    <w:rsid w:val="000F1D9D"/>
    <w:rsid w:val="000F1E42"/>
    <w:rsid w:val="000F3466"/>
    <w:rsid w:val="000F38E1"/>
    <w:rsid w:val="000F424F"/>
    <w:rsid w:val="000F51BD"/>
    <w:rsid w:val="000F5477"/>
    <w:rsid w:val="000F67C6"/>
    <w:rsid w:val="000F79C5"/>
    <w:rsid w:val="000F7A03"/>
    <w:rsid w:val="00100DE3"/>
    <w:rsid w:val="001014CD"/>
    <w:rsid w:val="00101B3E"/>
    <w:rsid w:val="0010288A"/>
    <w:rsid w:val="00104103"/>
    <w:rsid w:val="0010491B"/>
    <w:rsid w:val="0010665D"/>
    <w:rsid w:val="00107C5D"/>
    <w:rsid w:val="001110F5"/>
    <w:rsid w:val="0011126D"/>
    <w:rsid w:val="00111348"/>
    <w:rsid w:val="001113EB"/>
    <w:rsid w:val="00114A50"/>
    <w:rsid w:val="00116285"/>
    <w:rsid w:val="001202F1"/>
    <w:rsid w:val="00120690"/>
    <w:rsid w:val="00120B89"/>
    <w:rsid w:val="00120BB3"/>
    <w:rsid w:val="00121371"/>
    <w:rsid w:val="0012175A"/>
    <w:rsid w:val="001218EE"/>
    <w:rsid w:val="00122426"/>
    <w:rsid w:val="00122A52"/>
    <w:rsid w:val="00125127"/>
    <w:rsid w:val="00127223"/>
    <w:rsid w:val="00127A8F"/>
    <w:rsid w:val="00130613"/>
    <w:rsid w:val="001314B2"/>
    <w:rsid w:val="00131736"/>
    <w:rsid w:val="00131A59"/>
    <w:rsid w:val="0013243B"/>
    <w:rsid w:val="00134548"/>
    <w:rsid w:val="001351F9"/>
    <w:rsid w:val="0013577C"/>
    <w:rsid w:val="001360F8"/>
    <w:rsid w:val="001364A2"/>
    <w:rsid w:val="0013732D"/>
    <w:rsid w:val="00137FDB"/>
    <w:rsid w:val="00140228"/>
    <w:rsid w:val="001403FE"/>
    <w:rsid w:val="001407A1"/>
    <w:rsid w:val="001424F4"/>
    <w:rsid w:val="00142DAD"/>
    <w:rsid w:val="00143D17"/>
    <w:rsid w:val="00144259"/>
    <w:rsid w:val="00145CFE"/>
    <w:rsid w:val="00146B6F"/>
    <w:rsid w:val="00147877"/>
    <w:rsid w:val="001478FE"/>
    <w:rsid w:val="0015127F"/>
    <w:rsid w:val="00151643"/>
    <w:rsid w:val="00151C5B"/>
    <w:rsid w:val="00152300"/>
    <w:rsid w:val="001523D2"/>
    <w:rsid w:val="001529C8"/>
    <w:rsid w:val="00153EF9"/>
    <w:rsid w:val="001540B1"/>
    <w:rsid w:val="00155E4D"/>
    <w:rsid w:val="00155E7E"/>
    <w:rsid w:val="00156843"/>
    <w:rsid w:val="001575B7"/>
    <w:rsid w:val="00160020"/>
    <w:rsid w:val="001606B0"/>
    <w:rsid w:val="001606CB"/>
    <w:rsid w:val="001617FC"/>
    <w:rsid w:val="00162034"/>
    <w:rsid w:val="0016206F"/>
    <w:rsid w:val="00162C0E"/>
    <w:rsid w:val="00163A4A"/>
    <w:rsid w:val="001665AA"/>
    <w:rsid w:val="00167942"/>
    <w:rsid w:val="00170522"/>
    <w:rsid w:val="0017066C"/>
    <w:rsid w:val="00170EA4"/>
    <w:rsid w:val="00173062"/>
    <w:rsid w:val="001739C0"/>
    <w:rsid w:val="00173E0C"/>
    <w:rsid w:val="00173F34"/>
    <w:rsid w:val="00174F6F"/>
    <w:rsid w:val="00175C89"/>
    <w:rsid w:val="00176CD2"/>
    <w:rsid w:val="001777D5"/>
    <w:rsid w:val="00182793"/>
    <w:rsid w:val="00182A8B"/>
    <w:rsid w:val="00184535"/>
    <w:rsid w:val="00184A88"/>
    <w:rsid w:val="00185271"/>
    <w:rsid w:val="001858CE"/>
    <w:rsid w:val="00185B79"/>
    <w:rsid w:val="001864AF"/>
    <w:rsid w:val="00186DCB"/>
    <w:rsid w:val="00190398"/>
    <w:rsid w:val="001904FE"/>
    <w:rsid w:val="00190B18"/>
    <w:rsid w:val="00191764"/>
    <w:rsid w:val="00191D8C"/>
    <w:rsid w:val="001926CB"/>
    <w:rsid w:val="00192D50"/>
    <w:rsid w:val="0019342B"/>
    <w:rsid w:val="00193897"/>
    <w:rsid w:val="00193C31"/>
    <w:rsid w:val="00194104"/>
    <w:rsid w:val="00194B51"/>
    <w:rsid w:val="00194E1E"/>
    <w:rsid w:val="00195AAF"/>
    <w:rsid w:val="00195B04"/>
    <w:rsid w:val="001976BE"/>
    <w:rsid w:val="001A084D"/>
    <w:rsid w:val="001A0A9E"/>
    <w:rsid w:val="001A0E50"/>
    <w:rsid w:val="001A137D"/>
    <w:rsid w:val="001A16D3"/>
    <w:rsid w:val="001A2928"/>
    <w:rsid w:val="001A29EE"/>
    <w:rsid w:val="001A3F6D"/>
    <w:rsid w:val="001A67EA"/>
    <w:rsid w:val="001A69FB"/>
    <w:rsid w:val="001A7B36"/>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4677"/>
    <w:rsid w:val="001D4A3B"/>
    <w:rsid w:val="001D53F8"/>
    <w:rsid w:val="001D5644"/>
    <w:rsid w:val="001D5962"/>
    <w:rsid w:val="001D6A05"/>
    <w:rsid w:val="001D6C9C"/>
    <w:rsid w:val="001E0665"/>
    <w:rsid w:val="001E073A"/>
    <w:rsid w:val="001E185B"/>
    <w:rsid w:val="001E329D"/>
    <w:rsid w:val="001E3B78"/>
    <w:rsid w:val="001E4C40"/>
    <w:rsid w:val="001E6540"/>
    <w:rsid w:val="001E7586"/>
    <w:rsid w:val="001F2178"/>
    <w:rsid w:val="001F4AA6"/>
    <w:rsid w:val="001F4AA8"/>
    <w:rsid w:val="001F4E00"/>
    <w:rsid w:val="001F59CC"/>
    <w:rsid w:val="001F6D04"/>
    <w:rsid w:val="001F6FA0"/>
    <w:rsid w:val="001F76A4"/>
    <w:rsid w:val="001F7A33"/>
    <w:rsid w:val="002005E9"/>
    <w:rsid w:val="0020194B"/>
    <w:rsid w:val="00202F06"/>
    <w:rsid w:val="002030F9"/>
    <w:rsid w:val="00205316"/>
    <w:rsid w:val="00206461"/>
    <w:rsid w:val="0020664E"/>
    <w:rsid w:val="002070D7"/>
    <w:rsid w:val="002115EB"/>
    <w:rsid w:val="00214AE2"/>
    <w:rsid w:val="00214D83"/>
    <w:rsid w:val="002158FF"/>
    <w:rsid w:val="00216E34"/>
    <w:rsid w:val="00217571"/>
    <w:rsid w:val="0021768F"/>
    <w:rsid w:val="0022024A"/>
    <w:rsid w:val="00220253"/>
    <w:rsid w:val="002202C0"/>
    <w:rsid w:val="00220463"/>
    <w:rsid w:val="00220CED"/>
    <w:rsid w:val="002220CC"/>
    <w:rsid w:val="002232BD"/>
    <w:rsid w:val="0022467F"/>
    <w:rsid w:val="002248C6"/>
    <w:rsid w:val="002256A0"/>
    <w:rsid w:val="00227949"/>
    <w:rsid w:val="00227D2B"/>
    <w:rsid w:val="00227D95"/>
    <w:rsid w:val="00227E62"/>
    <w:rsid w:val="002309FB"/>
    <w:rsid w:val="00230D39"/>
    <w:rsid w:val="00232854"/>
    <w:rsid w:val="002333DF"/>
    <w:rsid w:val="00233FDC"/>
    <w:rsid w:val="00234BD6"/>
    <w:rsid w:val="002365DE"/>
    <w:rsid w:val="002366E5"/>
    <w:rsid w:val="00236F49"/>
    <w:rsid w:val="002371BC"/>
    <w:rsid w:val="002374C1"/>
    <w:rsid w:val="00237A19"/>
    <w:rsid w:val="0024157A"/>
    <w:rsid w:val="00242391"/>
    <w:rsid w:val="0024300B"/>
    <w:rsid w:val="002432A1"/>
    <w:rsid w:val="0024382E"/>
    <w:rsid w:val="00244F03"/>
    <w:rsid w:val="00245CE9"/>
    <w:rsid w:val="002465AB"/>
    <w:rsid w:val="00246EFD"/>
    <w:rsid w:val="00247043"/>
    <w:rsid w:val="00247119"/>
    <w:rsid w:val="00247CAF"/>
    <w:rsid w:val="00250FAC"/>
    <w:rsid w:val="00251616"/>
    <w:rsid w:val="00252ADE"/>
    <w:rsid w:val="00255303"/>
    <w:rsid w:val="002559DF"/>
    <w:rsid w:val="00256A10"/>
    <w:rsid w:val="002575C9"/>
    <w:rsid w:val="00257F04"/>
    <w:rsid w:val="00261F31"/>
    <w:rsid w:val="00264C95"/>
    <w:rsid w:val="00264D16"/>
    <w:rsid w:val="00264F0E"/>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2F9"/>
    <w:rsid w:val="00282785"/>
    <w:rsid w:val="002830EE"/>
    <w:rsid w:val="002841B0"/>
    <w:rsid w:val="002846A5"/>
    <w:rsid w:val="0028628A"/>
    <w:rsid w:val="00286521"/>
    <w:rsid w:val="00286814"/>
    <w:rsid w:val="0028789B"/>
    <w:rsid w:val="00287900"/>
    <w:rsid w:val="0029019C"/>
    <w:rsid w:val="00290A27"/>
    <w:rsid w:val="00291791"/>
    <w:rsid w:val="002918A8"/>
    <w:rsid w:val="0029211E"/>
    <w:rsid w:val="00292AB8"/>
    <w:rsid w:val="002930D3"/>
    <w:rsid w:val="00293A39"/>
    <w:rsid w:val="00295B18"/>
    <w:rsid w:val="00296336"/>
    <w:rsid w:val="002972C1"/>
    <w:rsid w:val="00297ABC"/>
    <w:rsid w:val="00297B60"/>
    <w:rsid w:val="002A14E0"/>
    <w:rsid w:val="002A1EFC"/>
    <w:rsid w:val="002A2214"/>
    <w:rsid w:val="002A263D"/>
    <w:rsid w:val="002A2831"/>
    <w:rsid w:val="002A3929"/>
    <w:rsid w:val="002A4502"/>
    <w:rsid w:val="002A495B"/>
    <w:rsid w:val="002A5064"/>
    <w:rsid w:val="002A7958"/>
    <w:rsid w:val="002B17DB"/>
    <w:rsid w:val="002B21A4"/>
    <w:rsid w:val="002B3BE9"/>
    <w:rsid w:val="002B4179"/>
    <w:rsid w:val="002B4C55"/>
    <w:rsid w:val="002B583B"/>
    <w:rsid w:val="002B5CBF"/>
    <w:rsid w:val="002B67FA"/>
    <w:rsid w:val="002B690F"/>
    <w:rsid w:val="002C0728"/>
    <w:rsid w:val="002C0C3B"/>
    <w:rsid w:val="002C0FC7"/>
    <w:rsid w:val="002C14ED"/>
    <w:rsid w:val="002C2666"/>
    <w:rsid w:val="002C2A14"/>
    <w:rsid w:val="002C2C9D"/>
    <w:rsid w:val="002C2CCA"/>
    <w:rsid w:val="002C34E8"/>
    <w:rsid w:val="002C3D93"/>
    <w:rsid w:val="002C41EB"/>
    <w:rsid w:val="002C42B0"/>
    <w:rsid w:val="002C4E4C"/>
    <w:rsid w:val="002C506A"/>
    <w:rsid w:val="002C5523"/>
    <w:rsid w:val="002C567A"/>
    <w:rsid w:val="002C6702"/>
    <w:rsid w:val="002C69BB"/>
    <w:rsid w:val="002C7C47"/>
    <w:rsid w:val="002D025F"/>
    <w:rsid w:val="002D0845"/>
    <w:rsid w:val="002D22C6"/>
    <w:rsid w:val="002D2D6B"/>
    <w:rsid w:val="002D37B3"/>
    <w:rsid w:val="002D626A"/>
    <w:rsid w:val="002D628E"/>
    <w:rsid w:val="002D67B9"/>
    <w:rsid w:val="002E1509"/>
    <w:rsid w:val="002E198A"/>
    <w:rsid w:val="002E22E7"/>
    <w:rsid w:val="002E3B85"/>
    <w:rsid w:val="002E4130"/>
    <w:rsid w:val="002E6ABA"/>
    <w:rsid w:val="002E6AC4"/>
    <w:rsid w:val="002E6D27"/>
    <w:rsid w:val="002F0729"/>
    <w:rsid w:val="002F0CA7"/>
    <w:rsid w:val="002F0DCE"/>
    <w:rsid w:val="002F0E26"/>
    <w:rsid w:val="002F158F"/>
    <w:rsid w:val="002F3634"/>
    <w:rsid w:val="002F49CC"/>
    <w:rsid w:val="002F4B9E"/>
    <w:rsid w:val="002F4C2C"/>
    <w:rsid w:val="002F63AA"/>
    <w:rsid w:val="00300AA6"/>
    <w:rsid w:val="003012D5"/>
    <w:rsid w:val="00301C6A"/>
    <w:rsid w:val="00301E90"/>
    <w:rsid w:val="003020BE"/>
    <w:rsid w:val="00302ECD"/>
    <w:rsid w:val="0030341E"/>
    <w:rsid w:val="00303DD4"/>
    <w:rsid w:val="003050FE"/>
    <w:rsid w:val="003054DE"/>
    <w:rsid w:val="003059DC"/>
    <w:rsid w:val="00311789"/>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4EA5"/>
    <w:rsid w:val="003257BD"/>
    <w:rsid w:val="00327461"/>
    <w:rsid w:val="00327C9E"/>
    <w:rsid w:val="00327D16"/>
    <w:rsid w:val="0033066A"/>
    <w:rsid w:val="00330B9A"/>
    <w:rsid w:val="00330DE3"/>
    <w:rsid w:val="0033180B"/>
    <w:rsid w:val="00331DFF"/>
    <w:rsid w:val="00332206"/>
    <w:rsid w:val="0033261A"/>
    <w:rsid w:val="003344D8"/>
    <w:rsid w:val="00335DF2"/>
    <w:rsid w:val="00335EA8"/>
    <w:rsid w:val="003403D2"/>
    <w:rsid w:val="00340796"/>
    <w:rsid w:val="0034337F"/>
    <w:rsid w:val="003438DE"/>
    <w:rsid w:val="00344050"/>
    <w:rsid w:val="0034630B"/>
    <w:rsid w:val="00347BD9"/>
    <w:rsid w:val="0035071C"/>
    <w:rsid w:val="00350E9E"/>
    <w:rsid w:val="00350FC1"/>
    <w:rsid w:val="00351F3D"/>
    <w:rsid w:val="00352356"/>
    <w:rsid w:val="003527D5"/>
    <w:rsid w:val="003541E4"/>
    <w:rsid w:val="003547F3"/>
    <w:rsid w:val="003559E3"/>
    <w:rsid w:val="00355A18"/>
    <w:rsid w:val="00356744"/>
    <w:rsid w:val="003573E2"/>
    <w:rsid w:val="003577C4"/>
    <w:rsid w:val="003579C4"/>
    <w:rsid w:val="00357E5D"/>
    <w:rsid w:val="003600EE"/>
    <w:rsid w:val="00361B36"/>
    <w:rsid w:val="0036243B"/>
    <w:rsid w:val="00364C4C"/>
    <w:rsid w:val="00364C6F"/>
    <w:rsid w:val="00366C53"/>
    <w:rsid w:val="0036769E"/>
    <w:rsid w:val="00367E83"/>
    <w:rsid w:val="00372091"/>
    <w:rsid w:val="00372556"/>
    <w:rsid w:val="00373504"/>
    <w:rsid w:val="00375B9A"/>
    <w:rsid w:val="00375D13"/>
    <w:rsid w:val="00377BF2"/>
    <w:rsid w:val="003835EC"/>
    <w:rsid w:val="00383AB8"/>
    <w:rsid w:val="00384DDD"/>
    <w:rsid w:val="00385097"/>
    <w:rsid w:val="003850A8"/>
    <w:rsid w:val="00385998"/>
    <w:rsid w:val="003863F4"/>
    <w:rsid w:val="00390E2F"/>
    <w:rsid w:val="003912BE"/>
    <w:rsid w:val="00391F5A"/>
    <w:rsid w:val="00392FC1"/>
    <w:rsid w:val="0039331C"/>
    <w:rsid w:val="0039363D"/>
    <w:rsid w:val="00393FAA"/>
    <w:rsid w:val="003943CB"/>
    <w:rsid w:val="003946BA"/>
    <w:rsid w:val="00394941"/>
    <w:rsid w:val="00394D93"/>
    <w:rsid w:val="00397619"/>
    <w:rsid w:val="00397D43"/>
    <w:rsid w:val="003A05EF"/>
    <w:rsid w:val="003A18E8"/>
    <w:rsid w:val="003A31EC"/>
    <w:rsid w:val="003A3660"/>
    <w:rsid w:val="003A73B3"/>
    <w:rsid w:val="003B0290"/>
    <w:rsid w:val="003B03CE"/>
    <w:rsid w:val="003B0698"/>
    <w:rsid w:val="003B09AC"/>
    <w:rsid w:val="003B3259"/>
    <w:rsid w:val="003B4B73"/>
    <w:rsid w:val="003B5214"/>
    <w:rsid w:val="003B5DBC"/>
    <w:rsid w:val="003B5F88"/>
    <w:rsid w:val="003B647A"/>
    <w:rsid w:val="003B74CE"/>
    <w:rsid w:val="003B778A"/>
    <w:rsid w:val="003C10B9"/>
    <w:rsid w:val="003C2AB9"/>
    <w:rsid w:val="003C3350"/>
    <w:rsid w:val="003C3407"/>
    <w:rsid w:val="003C34AC"/>
    <w:rsid w:val="003C3790"/>
    <w:rsid w:val="003C3851"/>
    <w:rsid w:val="003C38DA"/>
    <w:rsid w:val="003C3F1A"/>
    <w:rsid w:val="003C454D"/>
    <w:rsid w:val="003C4EB2"/>
    <w:rsid w:val="003C4F57"/>
    <w:rsid w:val="003C5DE0"/>
    <w:rsid w:val="003C71DB"/>
    <w:rsid w:val="003C7627"/>
    <w:rsid w:val="003D0854"/>
    <w:rsid w:val="003D361A"/>
    <w:rsid w:val="003D39F6"/>
    <w:rsid w:val="003D4416"/>
    <w:rsid w:val="003D58A0"/>
    <w:rsid w:val="003D61A6"/>
    <w:rsid w:val="003D63E3"/>
    <w:rsid w:val="003E007D"/>
    <w:rsid w:val="003E07F7"/>
    <w:rsid w:val="003E0F01"/>
    <w:rsid w:val="003E1477"/>
    <w:rsid w:val="003E1579"/>
    <w:rsid w:val="003E3989"/>
    <w:rsid w:val="003E3A20"/>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6F26"/>
    <w:rsid w:val="003F7362"/>
    <w:rsid w:val="003F7A9E"/>
    <w:rsid w:val="003F7EC6"/>
    <w:rsid w:val="00400CA5"/>
    <w:rsid w:val="00401A9E"/>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2B7B"/>
    <w:rsid w:val="0041310F"/>
    <w:rsid w:val="00413246"/>
    <w:rsid w:val="00413301"/>
    <w:rsid w:val="004138C3"/>
    <w:rsid w:val="00413AA8"/>
    <w:rsid w:val="004145F0"/>
    <w:rsid w:val="00414EFE"/>
    <w:rsid w:val="00416549"/>
    <w:rsid w:val="00417140"/>
    <w:rsid w:val="00417CE0"/>
    <w:rsid w:val="0042098F"/>
    <w:rsid w:val="0042141B"/>
    <w:rsid w:val="004214D7"/>
    <w:rsid w:val="00421898"/>
    <w:rsid w:val="00422663"/>
    <w:rsid w:val="004236A0"/>
    <w:rsid w:val="00423A8F"/>
    <w:rsid w:val="00423B18"/>
    <w:rsid w:val="00424389"/>
    <w:rsid w:val="004264BD"/>
    <w:rsid w:val="00426633"/>
    <w:rsid w:val="004267D1"/>
    <w:rsid w:val="00426B7A"/>
    <w:rsid w:val="00426FFF"/>
    <w:rsid w:val="00427123"/>
    <w:rsid w:val="0042779D"/>
    <w:rsid w:val="00427E0C"/>
    <w:rsid w:val="00430379"/>
    <w:rsid w:val="00430B6B"/>
    <w:rsid w:val="0043246D"/>
    <w:rsid w:val="00433F8F"/>
    <w:rsid w:val="00434E88"/>
    <w:rsid w:val="00435375"/>
    <w:rsid w:val="004355CE"/>
    <w:rsid w:val="00435E1C"/>
    <w:rsid w:val="00436B66"/>
    <w:rsid w:val="00441280"/>
    <w:rsid w:val="004419DD"/>
    <w:rsid w:val="00442562"/>
    <w:rsid w:val="00443657"/>
    <w:rsid w:val="00443B2B"/>
    <w:rsid w:val="00444250"/>
    <w:rsid w:val="00444A4C"/>
    <w:rsid w:val="00445642"/>
    <w:rsid w:val="004458D4"/>
    <w:rsid w:val="00445A24"/>
    <w:rsid w:val="00445F04"/>
    <w:rsid w:val="00446724"/>
    <w:rsid w:val="004475A6"/>
    <w:rsid w:val="004476BF"/>
    <w:rsid w:val="004510E5"/>
    <w:rsid w:val="00451313"/>
    <w:rsid w:val="00452606"/>
    <w:rsid w:val="004527F6"/>
    <w:rsid w:val="004529D3"/>
    <w:rsid w:val="00452C41"/>
    <w:rsid w:val="00452DF6"/>
    <w:rsid w:val="00453FDD"/>
    <w:rsid w:val="00455047"/>
    <w:rsid w:val="0045625B"/>
    <w:rsid w:val="00456A16"/>
    <w:rsid w:val="00457464"/>
    <w:rsid w:val="0046051E"/>
    <w:rsid w:val="00460D26"/>
    <w:rsid w:val="00460EB0"/>
    <w:rsid w:val="0046110E"/>
    <w:rsid w:val="004611E0"/>
    <w:rsid w:val="00461AF0"/>
    <w:rsid w:val="00463382"/>
    <w:rsid w:val="004635B4"/>
    <w:rsid w:val="004647D2"/>
    <w:rsid w:val="00464B85"/>
    <w:rsid w:val="00465959"/>
    <w:rsid w:val="00465AEF"/>
    <w:rsid w:val="0046666E"/>
    <w:rsid w:val="0046695F"/>
    <w:rsid w:val="004676CC"/>
    <w:rsid w:val="00467B42"/>
    <w:rsid w:val="00467EFC"/>
    <w:rsid w:val="00470562"/>
    <w:rsid w:val="004713C1"/>
    <w:rsid w:val="00471A69"/>
    <w:rsid w:val="004725E6"/>
    <w:rsid w:val="00472600"/>
    <w:rsid w:val="00472807"/>
    <w:rsid w:val="0047286B"/>
    <w:rsid w:val="00473EE0"/>
    <w:rsid w:val="00475583"/>
    <w:rsid w:val="0047581A"/>
    <w:rsid w:val="0047679B"/>
    <w:rsid w:val="004769FF"/>
    <w:rsid w:val="00477366"/>
    <w:rsid w:val="00477C29"/>
    <w:rsid w:val="00477FC1"/>
    <w:rsid w:val="00480716"/>
    <w:rsid w:val="00480C20"/>
    <w:rsid w:val="00480EB9"/>
    <w:rsid w:val="004817F4"/>
    <w:rsid w:val="004825F2"/>
    <w:rsid w:val="00482789"/>
    <w:rsid w:val="00482870"/>
    <w:rsid w:val="00482D78"/>
    <w:rsid w:val="00483717"/>
    <w:rsid w:val="0048579E"/>
    <w:rsid w:val="004869F5"/>
    <w:rsid w:val="00486E92"/>
    <w:rsid w:val="00487204"/>
    <w:rsid w:val="00490609"/>
    <w:rsid w:val="00491F97"/>
    <w:rsid w:val="004928EE"/>
    <w:rsid w:val="00493475"/>
    <w:rsid w:val="00493E1B"/>
    <w:rsid w:val="004940C9"/>
    <w:rsid w:val="004941C7"/>
    <w:rsid w:val="00494B3F"/>
    <w:rsid w:val="00495C28"/>
    <w:rsid w:val="00496909"/>
    <w:rsid w:val="0049725A"/>
    <w:rsid w:val="004A0046"/>
    <w:rsid w:val="004A1319"/>
    <w:rsid w:val="004A1A12"/>
    <w:rsid w:val="004A1AC0"/>
    <w:rsid w:val="004A30F2"/>
    <w:rsid w:val="004A34F6"/>
    <w:rsid w:val="004A36D7"/>
    <w:rsid w:val="004A36F4"/>
    <w:rsid w:val="004A3947"/>
    <w:rsid w:val="004A3E6D"/>
    <w:rsid w:val="004A5F51"/>
    <w:rsid w:val="004A6099"/>
    <w:rsid w:val="004A67AE"/>
    <w:rsid w:val="004A72F9"/>
    <w:rsid w:val="004A7597"/>
    <w:rsid w:val="004A7E89"/>
    <w:rsid w:val="004B135B"/>
    <w:rsid w:val="004B311D"/>
    <w:rsid w:val="004B485F"/>
    <w:rsid w:val="004B5353"/>
    <w:rsid w:val="004B5E9B"/>
    <w:rsid w:val="004B5FF7"/>
    <w:rsid w:val="004B62CE"/>
    <w:rsid w:val="004B6428"/>
    <w:rsid w:val="004B6577"/>
    <w:rsid w:val="004B6CDF"/>
    <w:rsid w:val="004B77A3"/>
    <w:rsid w:val="004C1478"/>
    <w:rsid w:val="004C37B9"/>
    <w:rsid w:val="004C443D"/>
    <w:rsid w:val="004C4C1C"/>
    <w:rsid w:val="004C4E98"/>
    <w:rsid w:val="004C50F7"/>
    <w:rsid w:val="004C535F"/>
    <w:rsid w:val="004C69E1"/>
    <w:rsid w:val="004C69F2"/>
    <w:rsid w:val="004C71EF"/>
    <w:rsid w:val="004C79EC"/>
    <w:rsid w:val="004C7A76"/>
    <w:rsid w:val="004D064C"/>
    <w:rsid w:val="004D0CF8"/>
    <w:rsid w:val="004D3B84"/>
    <w:rsid w:val="004D3EA0"/>
    <w:rsid w:val="004D4DE9"/>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18A"/>
    <w:rsid w:val="004F659A"/>
    <w:rsid w:val="004F7372"/>
    <w:rsid w:val="004F75D7"/>
    <w:rsid w:val="004F7B6A"/>
    <w:rsid w:val="0050167E"/>
    <w:rsid w:val="00502547"/>
    <w:rsid w:val="00503ADA"/>
    <w:rsid w:val="00503C64"/>
    <w:rsid w:val="00503C9F"/>
    <w:rsid w:val="00504CF3"/>
    <w:rsid w:val="00504E64"/>
    <w:rsid w:val="00505667"/>
    <w:rsid w:val="0050576E"/>
    <w:rsid w:val="005064A3"/>
    <w:rsid w:val="005064AA"/>
    <w:rsid w:val="00506501"/>
    <w:rsid w:val="005072CE"/>
    <w:rsid w:val="005073F7"/>
    <w:rsid w:val="00510F92"/>
    <w:rsid w:val="005114BA"/>
    <w:rsid w:val="00511543"/>
    <w:rsid w:val="005119EB"/>
    <w:rsid w:val="0051235E"/>
    <w:rsid w:val="0051418A"/>
    <w:rsid w:val="0051628D"/>
    <w:rsid w:val="0051719F"/>
    <w:rsid w:val="005176BF"/>
    <w:rsid w:val="0052148D"/>
    <w:rsid w:val="005218DA"/>
    <w:rsid w:val="00521E18"/>
    <w:rsid w:val="005236DE"/>
    <w:rsid w:val="00523939"/>
    <w:rsid w:val="00523E01"/>
    <w:rsid w:val="00524F23"/>
    <w:rsid w:val="005258D7"/>
    <w:rsid w:val="00525BB0"/>
    <w:rsid w:val="00525FC3"/>
    <w:rsid w:val="00527F07"/>
    <w:rsid w:val="00530413"/>
    <w:rsid w:val="005304AF"/>
    <w:rsid w:val="00530839"/>
    <w:rsid w:val="0053098C"/>
    <w:rsid w:val="005314B4"/>
    <w:rsid w:val="00531CF3"/>
    <w:rsid w:val="005339B8"/>
    <w:rsid w:val="00534DC4"/>
    <w:rsid w:val="0053538E"/>
    <w:rsid w:val="00535781"/>
    <w:rsid w:val="005362DB"/>
    <w:rsid w:val="005376D7"/>
    <w:rsid w:val="00537FA2"/>
    <w:rsid w:val="00540040"/>
    <w:rsid w:val="00540080"/>
    <w:rsid w:val="0054079B"/>
    <w:rsid w:val="00540813"/>
    <w:rsid w:val="0054180E"/>
    <w:rsid w:val="0054307F"/>
    <w:rsid w:val="005437BA"/>
    <w:rsid w:val="005437E4"/>
    <w:rsid w:val="00543EFA"/>
    <w:rsid w:val="00544B8F"/>
    <w:rsid w:val="00547415"/>
    <w:rsid w:val="00551264"/>
    <w:rsid w:val="00552CE5"/>
    <w:rsid w:val="00555562"/>
    <w:rsid w:val="00557C53"/>
    <w:rsid w:val="00560774"/>
    <w:rsid w:val="00560FE4"/>
    <w:rsid w:val="00563CDC"/>
    <w:rsid w:val="00563EF1"/>
    <w:rsid w:val="00564CC1"/>
    <w:rsid w:val="00564EA9"/>
    <w:rsid w:val="005657F4"/>
    <w:rsid w:val="00565A34"/>
    <w:rsid w:val="00565F30"/>
    <w:rsid w:val="00565FA5"/>
    <w:rsid w:val="005664EB"/>
    <w:rsid w:val="00567E7C"/>
    <w:rsid w:val="005706C6"/>
    <w:rsid w:val="0057104A"/>
    <w:rsid w:val="00571AB2"/>
    <w:rsid w:val="00571B3B"/>
    <w:rsid w:val="00571BCD"/>
    <w:rsid w:val="005734F9"/>
    <w:rsid w:val="005739BE"/>
    <w:rsid w:val="0057486E"/>
    <w:rsid w:val="00575236"/>
    <w:rsid w:val="00577FD2"/>
    <w:rsid w:val="00580C99"/>
    <w:rsid w:val="005820DD"/>
    <w:rsid w:val="005823B6"/>
    <w:rsid w:val="00583EA2"/>
    <w:rsid w:val="00584AAF"/>
    <w:rsid w:val="00584C49"/>
    <w:rsid w:val="00585433"/>
    <w:rsid w:val="0058556A"/>
    <w:rsid w:val="00585D36"/>
    <w:rsid w:val="005865BE"/>
    <w:rsid w:val="00590351"/>
    <w:rsid w:val="005914EF"/>
    <w:rsid w:val="0059234F"/>
    <w:rsid w:val="005929E8"/>
    <w:rsid w:val="00592C86"/>
    <w:rsid w:val="00593ED7"/>
    <w:rsid w:val="005940A7"/>
    <w:rsid w:val="005949B9"/>
    <w:rsid w:val="00594C93"/>
    <w:rsid w:val="005A12C9"/>
    <w:rsid w:val="005A1735"/>
    <w:rsid w:val="005A17AF"/>
    <w:rsid w:val="005A328A"/>
    <w:rsid w:val="005A37D9"/>
    <w:rsid w:val="005A3D85"/>
    <w:rsid w:val="005A4FFB"/>
    <w:rsid w:val="005A5F71"/>
    <w:rsid w:val="005A7732"/>
    <w:rsid w:val="005A7DF2"/>
    <w:rsid w:val="005A7E8C"/>
    <w:rsid w:val="005B0E85"/>
    <w:rsid w:val="005B1DC2"/>
    <w:rsid w:val="005B207E"/>
    <w:rsid w:val="005B4B09"/>
    <w:rsid w:val="005B55EA"/>
    <w:rsid w:val="005B5C8A"/>
    <w:rsid w:val="005B5FDF"/>
    <w:rsid w:val="005B6ECD"/>
    <w:rsid w:val="005B7149"/>
    <w:rsid w:val="005B7A53"/>
    <w:rsid w:val="005C0CB4"/>
    <w:rsid w:val="005C25E0"/>
    <w:rsid w:val="005C2DA8"/>
    <w:rsid w:val="005C6B8C"/>
    <w:rsid w:val="005C6CA1"/>
    <w:rsid w:val="005C76C5"/>
    <w:rsid w:val="005C7B20"/>
    <w:rsid w:val="005D0F1D"/>
    <w:rsid w:val="005D2680"/>
    <w:rsid w:val="005D2FCB"/>
    <w:rsid w:val="005D3B28"/>
    <w:rsid w:val="005E090D"/>
    <w:rsid w:val="005E0DAE"/>
    <w:rsid w:val="005E1BAD"/>
    <w:rsid w:val="005E1F08"/>
    <w:rsid w:val="005E2049"/>
    <w:rsid w:val="005E53C8"/>
    <w:rsid w:val="005E5693"/>
    <w:rsid w:val="005E56BC"/>
    <w:rsid w:val="005E69ED"/>
    <w:rsid w:val="005E7789"/>
    <w:rsid w:val="005E7B3B"/>
    <w:rsid w:val="005F1C44"/>
    <w:rsid w:val="005F2004"/>
    <w:rsid w:val="005F27DC"/>
    <w:rsid w:val="005F3C18"/>
    <w:rsid w:val="005F4109"/>
    <w:rsid w:val="005F5171"/>
    <w:rsid w:val="005F5BCF"/>
    <w:rsid w:val="005F6CA2"/>
    <w:rsid w:val="005F757F"/>
    <w:rsid w:val="006003D8"/>
    <w:rsid w:val="00600766"/>
    <w:rsid w:val="0060095C"/>
    <w:rsid w:val="00600C9D"/>
    <w:rsid w:val="00601FC7"/>
    <w:rsid w:val="0060221D"/>
    <w:rsid w:val="00603C81"/>
    <w:rsid w:val="006040D8"/>
    <w:rsid w:val="00604443"/>
    <w:rsid w:val="00604EF4"/>
    <w:rsid w:val="00605318"/>
    <w:rsid w:val="006064E0"/>
    <w:rsid w:val="006066E5"/>
    <w:rsid w:val="00607CC1"/>
    <w:rsid w:val="00610E5A"/>
    <w:rsid w:val="006111FF"/>
    <w:rsid w:val="006114F9"/>
    <w:rsid w:val="006117A9"/>
    <w:rsid w:val="00611B5F"/>
    <w:rsid w:val="006131AD"/>
    <w:rsid w:val="00614D71"/>
    <w:rsid w:val="00615621"/>
    <w:rsid w:val="006166D7"/>
    <w:rsid w:val="006168C2"/>
    <w:rsid w:val="006170AE"/>
    <w:rsid w:val="0061743F"/>
    <w:rsid w:val="006175F7"/>
    <w:rsid w:val="00617E20"/>
    <w:rsid w:val="006200DB"/>
    <w:rsid w:val="00620321"/>
    <w:rsid w:val="00620BE1"/>
    <w:rsid w:val="00620F3D"/>
    <w:rsid w:val="00620F74"/>
    <w:rsid w:val="00622E19"/>
    <w:rsid w:val="00622F02"/>
    <w:rsid w:val="0062313D"/>
    <w:rsid w:val="00623BD6"/>
    <w:rsid w:val="00624D69"/>
    <w:rsid w:val="006271C3"/>
    <w:rsid w:val="006279B6"/>
    <w:rsid w:val="00630E7A"/>
    <w:rsid w:val="0063122F"/>
    <w:rsid w:val="00631C3B"/>
    <w:rsid w:val="00632CB0"/>
    <w:rsid w:val="0063311A"/>
    <w:rsid w:val="0063402E"/>
    <w:rsid w:val="00634DA1"/>
    <w:rsid w:val="00636809"/>
    <w:rsid w:val="00636F26"/>
    <w:rsid w:val="006375F7"/>
    <w:rsid w:val="006401B3"/>
    <w:rsid w:val="006404DA"/>
    <w:rsid w:val="006412EC"/>
    <w:rsid w:val="00642380"/>
    <w:rsid w:val="006428B3"/>
    <w:rsid w:val="006432D7"/>
    <w:rsid w:val="006441BB"/>
    <w:rsid w:val="006441DB"/>
    <w:rsid w:val="0064776D"/>
    <w:rsid w:val="0064782C"/>
    <w:rsid w:val="00647BF1"/>
    <w:rsid w:val="00650E9F"/>
    <w:rsid w:val="00651E9A"/>
    <w:rsid w:val="00651EC7"/>
    <w:rsid w:val="00651EFD"/>
    <w:rsid w:val="00652DDF"/>
    <w:rsid w:val="00653009"/>
    <w:rsid w:val="00654174"/>
    <w:rsid w:val="006542E2"/>
    <w:rsid w:val="00654B83"/>
    <w:rsid w:val="006557EA"/>
    <w:rsid w:val="0065594B"/>
    <w:rsid w:val="00655F61"/>
    <w:rsid w:val="0065774B"/>
    <w:rsid w:val="00657DD4"/>
    <w:rsid w:val="006600B5"/>
    <w:rsid w:val="006611C4"/>
    <w:rsid w:val="00661203"/>
    <w:rsid w:val="006615EC"/>
    <w:rsid w:val="00662E40"/>
    <w:rsid w:val="00663DBA"/>
    <w:rsid w:val="00663F5A"/>
    <w:rsid w:val="0066448E"/>
    <w:rsid w:val="0066464F"/>
    <w:rsid w:val="00664F37"/>
    <w:rsid w:val="00665AB8"/>
    <w:rsid w:val="00670882"/>
    <w:rsid w:val="0067235D"/>
    <w:rsid w:val="0067280D"/>
    <w:rsid w:val="00674585"/>
    <w:rsid w:val="00674651"/>
    <w:rsid w:val="0067465F"/>
    <w:rsid w:val="006747E6"/>
    <w:rsid w:val="00674CCF"/>
    <w:rsid w:val="006761A3"/>
    <w:rsid w:val="00677AA5"/>
    <w:rsid w:val="00677F0C"/>
    <w:rsid w:val="0068005C"/>
    <w:rsid w:val="00680573"/>
    <w:rsid w:val="006805E1"/>
    <w:rsid w:val="00680B03"/>
    <w:rsid w:val="0068198A"/>
    <w:rsid w:val="006823BE"/>
    <w:rsid w:val="006823D8"/>
    <w:rsid w:val="00684AAF"/>
    <w:rsid w:val="00684E34"/>
    <w:rsid w:val="006867F5"/>
    <w:rsid w:val="0068749D"/>
    <w:rsid w:val="00687A88"/>
    <w:rsid w:val="00687EAD"/>
    <w:rsid w:val="00690DA3"/>
    <w:rsid w:val="006914FB"/>
    <w:rsid w:val="006916E8"/>
    <w:rsid w:val="00692357"/>
    <w:rsid w:val="0069327B"/>
    <w:rsid w:val="00693C1B"/>
    <w:rsid w:val="00695282"/>
    <w:rsid w:val="00695527"/>
    <w:rsid w:val="0069620E"/>
    <w:rsid w:val="00696CDE"/>
    <w:rsid w:val="0069785C"/>
    <w:rsid w:val="00697B9A"/>
    <w:rsid w:val="006A007B"/>
    <w:rsid w:val="006A00E1"/>
    <w:rsid w:val="006A01AF"/>
    <w:rsid w:val="006A05ED"/>
    <w:rsid w:val="006A2213"/>
    <w:rsid w:val="006A2766"/>
    <w:rsid w:val="006A2F99"/>
    <w:rsid w:val="006A3117"/>
    <w:rsid w:val="006A32C5"/>
    <w:rsid w:val="006A5A39"/>
    <w:rsid w:val="006A6CF6"/>
    <w:rsid w:val="006A7142"/>
    <w:rsid w:val="006A715B"/>
    <w:rsid w:val="006A7225"/>
    <w:rsid w:val="006A7933"/>
    <w:rsid w:val="006A7EDB"/>
    <w:rsid w:val="006B0792"/>
    <w:rsid w:val="006B1384"/>
    <w:rsid w:val="006B292A"/>
    <w:rsid w:val="006B3B97"/>
    <w:rsid w:val="006B4167"/>
    <w:rsid w:val="006B488F"/>
    <w:rsid w:val="006B49D8"/>
    <w:rsid w:val="006B5876"/>
    <w:rsid w:val="006B7B45"/>
    <w:rsid w:val="006B7F1B"/>
    <w:rsid w:val="006C04BA"/>
    <w:rsid w:val="006C0B68"/>
    <w:rsid w:val="006C1253"/>
    <w:rsid w:val="006C1FB0"/>
    <w:rsid w:val="006C1FE5"/>
    <w:rsid w:val="006C3CB9"/>
    <w:rsid w:val="006C4DCD"/>
    <w:rsid w:val="006C4F54"/>
    <w:rsid w:val="006C5E60"/>
    <w:rsid w:val="006C6CBD"/>
    <w:rsid w:val="006C7C60"/>
    <w:rsid w:val="006D054F"/>
    <w:rsid w:val="006D0649"/>
    <w:rsid w:val="006D097E"/>
    <w:rsid w:val="006D1174"/>
    <w:rsid w:val="006D2073"/>
    <w:rsid w:val="006D234C"/>
    <w:rsid w:val="006D27FA"/>
    <w:rsid w:val="006D516D"/>
    <w:rsid w:val="006D5199"/>
    <w:rsid w:val="006D74A7"/>
    <w:rsid w:val="006E1539"/>
    <w:rsid w:val="006E26E2"/>
    <w:rsid w:val="006E3CF2"/>
    <w:rsid w:val="006E46E7"/>
    <w:rsid w:val="006E4B35"/>
    <w:rsid w:val="006E5E6D"/>
    <w:rsid w:val="006E6438"/>
    <w:rsid w:val="006E70C0"/>
    <w:rsid w:val="006E7D56"/>
    <w:rsid w:val="006F0465"/>
    <w:rsid w:val="006F0715"/>
    <w:rsid w:val="006F0E40"/>
    <w:rsid w:val="006F1171"/>
    <w:rsid w:val="006F1338"/>
    <w:rsid w:val="006F2C14"/>
    <w:rsid w:val="006F2D72"/>
    <w:rsid w:val="006F3224"/>
    <w:rsid w:val="006F3333"/>
    <w:rsid w:val="006F3342"/>
    <w:rsid w:val="006F3F77"/>
    <w:rsid w:val="006F4FB9"/>
    <w:rsid w:val="006F5057"/>
    <w:rsid w:val="006F55B2"/>
    <w:rsid w:val="006F58B4"/>
    <w:rsid w:val="006F5B7E"/>
    <w:rsid w:val="006F76D4"/>
    <w:rsid w:val="007018C8"/>
    <w:rsid w:val="00702D7A"/>
    <w:rsid w:val="00703166"/>
    <w:rsid w:val="00703319"/>
    <w:rsid w:val="00703FB5"/>
    <w:rsid w:val="00704C76"/>
    <w:rsid w:val="007075B6"/>
    <w:rsid w:val="00707AB3"/>
    <w:rsid w:val="00707ADC"/>
    <w:rsid w:val="0071013A"/>
    <w:rsid w:val="00710437"/>
    <w:rsid w:val="007129CB"/>
    <w:rsid w:val="00713B57"/>
    <w:rsid w:val="0071620F"/>
    <w:rsid w:val="0071660B"/>
    <w:rsid w:val="00716647"/>
    <w:rsid w:val="007175C4"/>
    <w:rsid w:val="007178EF"/>
    <w:rsid w:val="00717EAF"/>
    <w:rsid w:val="007203E8"/>
    <w:rsid w:val="007207C5"/>
    <w:rsid w:val="007215CE"/>
    <w:rsid w:val="007218EB"/>
    <w:rsid w:val="00722017"/>
    <w:rsid w:val="00722237"/>
    <w:rsid w:val="00722A3E"/>
    <w:rsid w:val="00722FDF"/>
    <w:rsid w:val="00723820"/>
    <w:rsid w:val="007239BE"/>
    <w:rsid w:val="00724EF4"/>
    <w:rsid w:val="00727822"/>
    <w:rsid w:val="00727C87"/>
    <w:rsid w:val="00727EDB"/>
    <w:rsid w:val="007303C5"/>
    <w:rsid w:val="00731497"/>
    <w:rsid w:val="007314E7"/>
    <w:rsid w:val="007317AB"/>
    <w:rsid w:val="0073201C"/>
    <w:rsid w:val="0073298E"/>
    <w:rsid w:val="00732B01"/>
    <w:rsid w:val="00733049"/>
    <w:rsid w:val="00733846"/>
    <w:rsid w:val="0073422F"/>
    <w:rsid w:val="00734923"/>
    <w:rsid w:val="00734A4B"/>
    <w:rsid w:val="00734F21"/>
    <w:rsid w:val="007355C1"/>
    <w:rsid w:val="00736524"/>
    <w:rsid w:val="00736BA9"/>
    <w:rsid w:val="00737674"/>
    <w:rsid w:val="00737D84"/>
    <w:rsid w:val="007401E7"/>
    <w:rsid w:val="007410D2"/>
    <w:rsid w:val="00741E8D"/>
    <w:rsid w:val="00741FD6"/>
    <w:rsid w:val="00742162"/>
    <w:rsid w:val="007426F6"/>
    <w:rsid w:val="00743FCB"/>
    <w:rsid w:val="007455CA"/>
    <w:rsid w:val="00745BD4"/>
    <w:rsid w:val="00746270"/>
    <w:rsid w:val="007462D7"/>
    <w:rsid w:val="00746E71"/>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048B"/>
    <w:rsid w:val="00762E91"/>
    <w:rsid w:val="007636B5"/>
    <w:rsid w:val="00763F6F"/>
    <w:rsid w:val="00764E2A"/>
    <w:rsid w:val="0076534E"/>
    <w:rsid w:val="00765C7D"/>
    <w:rsid w:val="00766A2B"/>
    <w:rsid w:val="007705F0"/>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14D"/>
    <w:rsid w:val="007823D5"/>
    <w:rsid w:val="007831FF"/>
    <w:rsid w:val="007832CF"/>
    <w:rsid w:val="00783CD8"/>
    <w:rsid w:val="00784333"/>
    <w:rsid w:val="007843D8"/>
    <w:rsid w:val="00784672"/>
    <w:rsid w:val="00784BB6"/>
    <w:rsid w:val="00785375"/>
    <w:rsid w:val="00785995"/>
    <w:rsid w:val="00786520"/>
    <w:rsid w:val="00787A24"/>
    <w:rsid w:val="00787EDF"/>
    <w:rsid w:val="0079038B"/>
    <w:rsid w:val="00791991"/>
    <w:rsid w:val="00791E8B"/>
    <w:rsid w:val="007923D2"/>
    <w:rsid w:val="00793243"/>
    <w:rsid w:val="00795428"/>
    <w:rsid w:val="007969EF"/>
    <w:rsid w:val="00797B90"/>
    <w:rsid w:val="007A0520"/>
    <w:rsid w:val="007A0F09"/>
    <w:rsid w:val="007A11CE"/>
    <w:rsid w:val="007A1A72"/>
    <w:rsid w:val="007A1E40"/>
    <w:rsid w:val="007A2166"/>
    <w:rsid w:val="007A22AA"/>
    <w:rsid w:val="007A3977"/>
    <w:rsid w:val="007A3B77"/>
    <w:rsid w:val="007A3EBB"/>
    <w:rsid w:val="007A4516"/>
    <w:rsid w:val="007A45C7"/>
    <w:rsid w:val="007A541B"/>
    <w:rsid w:val="007A6D65"/>
    <w:rsid w:val="007A761B"/>
    <w:rsid w:val="007A7D50"/>
    <w:rsid w:val="007B0139"/>
    <w:rsid w:val="007B1AB5"/>
    <w:rsid w:val="007B1B5E"/>
    <w:rsid w:val="007B21B6"/>
    <w:rsid w:val="007B2525"/>
    <w:rsid w:val="007B2758"/>
    <w:rsid w:val="007B4D8B"/>
    <w:rsid w:val="007B5525"/>
    <w:rsid w:val="007B5CBF"/>
    <w:rsid w:val="007B615A"/>
    <w:rsid w:val="007B67CA"/>
    <w:rsid w:val="007B6914"/>
    <w:rsid w:val="007B71FB"/>
    <w:rsid w:val="007C0132"/>
    <w:rsid w:val="007C1356"/>
    <w:rsid w:val="007C13E2"/>
    <w:rsid w:val="007C166F"/>
    <w:rsid w:val="007C21AA"/>
    <w:rsid w:val="007C2CAC"/>
    <w:rsid w:val="007C687A"/>
    <w:rsid w:val="007C6DF7"/>
    <w:rsid w:val="007C7247"/>
    <w:rsid w:val="007C7BED"/>
    <w:rsid w:val="007C7E0A"/>
    <w:rsid w:val="007D1E13"/>
    <w:rsid w:val="007D2721"/>
    <w:rsid w:val="007D2BCB"/>
    <w:rsid w:val="007D3357"/>
    <w:rsid w:val="007D4BA3"/>
    <w:rsid w:val="007D515B"/>
    <w:rsid w:val="007D6CE1"/>
    <w:rsid w:val="007D75A7"/>
    <w:rsid w:val="007D7864"/>
    <w:rsid w:val="007D7F31"/>
    <w:rsid w:val="007E0000"/>
    <w:rsid w:val="007E39C5"/>
    <w:rsid w:val="007E3EAB"/>
    <w:rsid w:val="007E4DF0"/>
    <w:rsid w:val="007E4E24"/>
    <w:rsid w:val="007E5362"/>
    <w:rsid w:val="007E5E14"/>
    <w:rsid w:val="007E614C"/>
    <w:rsid w:val="007E6314"/>
    <w:rsid w:val="007F01A8"/>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57FB"/>
    <w:rsid w:val="00826561"/>
    <w:rsid w:val="00831794"/>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11C"/>
    <w:rsid w:val="00844BB4"/>
    <w:rsid w:val="00845059"/>
    <w:rsid w:val="00845507"/>
    <w:rsid w:val="00845614"/>
    <w:rsid w:val="0084578D"/>
    <w:rsid w:val="00845994"/>
    <w:rsid w:val="00846421"/>
    <w:rsid w:val="0084763D"/>
    <w:rsid w:val="00847977"/>
    <w:rsid w:val="00847E6A"/>
    <w:rsid w:val="00851FC5"/>
    <w:rsid w:val="008521D7"/>
    <w:rsid w:val="00852307"/>
    <w:rsid w:val="00853F3D"/>
    <w:rsid w:val="00854585"/>
    <w:rsid w:val="00855074"/>
    <w:rsid w:val="0085594E"/>
    <w:rsid w:val="00856867"/>
    <w:rsid w:val="0085704A"/>
    <w:rsid w:val="0085727E"/>
    <w:rsid w:val="008572BD"/>
    <w:rsid w:val="00860150"/>
    <w:rsid w:val="00860897"/>
    <w:rsid w:val="00860D84"/>
    <w:rsid w:val="0086142E"/>
    <w:rsid w:val="008616DC"/>
    <w:rsid w:val="0086332B"/>
    <w:rsid w:val="0086384F"/>
    <w:rsid w:val="00863F55"/>
    <w:rsid w:val="008640E7"/>
    <w:rsid w:val="00865FB6"/>
    <w:rsid w:val="00866C4C"/>
    <w:rsid w:val="00866D86"/>
    <w:rsid w:val="00867631"/>
    <w:rsid w:val="00867789"/>
    <w:rsid w:val="0086799A"/>
    <w:rsid w:val="00870596"/>
    <w:rsid w:val="00871D91"/>
    <w:rsid w:val="00872763"/>
    <w:rsid w:val="00873549"/>
    <w:rsid w:val="00873DEE"/>
    <w:rsid w:val="00874172"/>
    <w:rsid w:val="008753C3"/>
    <w:rsid w:val="008773D5"/>
    <w:rsid w:val="00877430"/>
    <w:rsid w:val="008808E8"/>
    <w:rsid w:val="00882176"/>
    <w:rsid w:val="00882492"/>
    <w:rsid w:val="00882A03"/>
    <w:rsid w:val="00883610"/>
    <w:rsid w:val="0088471D"/>
    <w:rsid w:val="00884D0C"/>
    <w:rsid w:val="0088501E"/>
    <w:rsid w:val="0088656E"/>
    <w:rsid w:val="0088745E"/>
    <w:rsid w:val="008900A8"/>
    <w:rsid w:val="00890B54"/>
    <w:rsid w:val="008935C9"/>
    <w:rsid w:val="00893B10"/>
    <w:rsid w:val="00894D94"/>
    <w:rsid w:val="00894DAA"/>
    <w:rsid w:val="00894F96"/>
    <w:rsid w:val="00895527"/>
    <w:rsid w:val="00895F83"/>
    <w:rsid w:val="00895FBD"/>
    <w:rsid w:val="00895FE4"/>
    <w:rsid w:val="008969D3"/>
    <w:rsid w:val="00896C22"/>
    <w:rsid w:val="00897580"/>
    <w:rsid w:val="008A03C7"/>
    <w:rsid w:val="008A0550"/>
    <w:rsid w:val="008A0AB3"/>
    <w:rsid w:val="008A27C1"/>
    <w:rsid w:val="008A27E2"/>
    <w:rsid w:val="008A410D"/>
    <w:rsid w:val="008A5134"/>
    <w:rsid w:val="008A569E"/>
    <w:rsid w:val="008A57F9"/>
    <w:rsid w:val="008A586F"/>
    <w:rsid w:val="008A5BBF"/>
    <w:rsid w:val="008A6238"/>
    <w:rsid w:val="008A671B"/>
    <w:rsid w:val="008A6943"/>
    <w:rsid w:val="008A6B12"/>
    <w:rsid w:val="008A71CB"/>
    <w:rsid w:val="008B157E"/>
    <w:rsid w:val="008B1969"/>
    <w:rsid w:val="008B1E0C"/>
    <w:rsid w:val="008B2A8F"/>
    <w:rsid w:val="008B2EAE"/>
    <w:rsid w:val="008B4822"/>
    <w:rsid w:val="008B54AB"/>
    <w:rsid w:val="008B58AB"/>
    <w:rsid w:val="008B59E8"/>
    <w:rsid w:val="008B60C0"/>
    <w:rsid w:val="008B67F0"/>
    <w:rsid w:val="008B6929"/>
    <w:rsid w:val="008B6A4F"/>
    <w:rsid w:val="008B6EA5"/>
    <w:rsid w:val="008B7534"/>
    <w:rsid w:val="008B7591"/>
    <w:rsid w:val="008C08F6"/>
    <w:rsid w:val="008C3AA4"/>
    <w:rsid w:val="008C3B25"/>
    <w:rsid w:val="008C4D85"/>
    <w:rsid w:val="008C630C"/>
    <w:rsid w:val="008C635D"/>
    <w:rsid w:val="008C68C1"/>
    <w:rsid w:val="008C6E53"/>
    <w:rsid w:val="008C74A7"/>
    <w:rsid w:val="008C7535"/>
    <w:rsid w:val="008D24A2"/>
    <w:rsid w:val="008D5C53"/>
    <w:rsid w:val="008E0EE5"/>
    <w:rsid w:val="008E1598"/>
    <w:rsid w:val="008E1E05"/>
    <w:rsid w:val="008E2E61"/>
    <w:rsid w:val="008E2FF3"/>
    <w:rsid w:val="008E3684"/>
    <w:rsid w:val="008E3AD1"/>
    <w:rsid w:val="008E3D42"/>
    <w:rsid w:val="008E5691"/>
    <w:rsid w:val="008E57D4"/>
    <w:rsid w:val="008E596A"/>
    <w:rsid w:val="008F0335"/>
    <w:rsid w:val="008F10E1"/>
    <w:rsid w:val="008F1B79"/>
    <w:rsid w:val="008F2A05"/>
    <w:rsid w:val="008F4CE3"/>
    <w:rsid w:val="008F5469"/>
    <w:rsid w:val="008F7A01"/>
    <w:rsid w:val="008F7AEE"/>
    <w:rsid w:val="00900270"/>
    <w:rsid w:val="009006F0"/>
    <w:rsid w:val="009009E7"/>
    <w:rsid w:val="00901DEA"/>
    <w:rsid w:val="00902DC2"/>
    <w:rsid w:val="00904266"/>
    <w:rsid w:val="009047DB"/>
    <w:rsid w:val="00904DE1"/>
    <w:rsid w:val="00905865"/>
    <w:rsid w:val="0090764E"/>
    <w:rsid w:val="009077D7"/>
    <w:rsid w:val="0091004B"/>
    <w:rsid w:val="009102F8"/>
    <w:rsid w:val="00910629"/>
    <w:rsid w:val="00910647"/>
    <w:rsid w:val="009137EB"/>
    <w:rsid w:val="00913C5E"/>
    <w:rsid w:val="00914F92"/>
    <w:rsid w:val="009156E5"/>
    <w:rsid w:val="00915C9E"/>
    <w:rsid w:val="00916A46"/>
    <w:rsid w:val="00916F10"/>
    <w:rsid w:val="00920AD2"/>
    <w:rsid w:val="009212B6"/>
    <w:rsid w:val="00921D42"/>
    <w:rsid w:val="0092338E"/>
    <w:rsid w:val="009243AD"/>
    <w:rsid w:val="00924896"/>
    <w:rsid w:val="009249B2"/>
    <w:rsid w:val="00924EEC"/>
    <w:rsid w:val="00925F03"/>
    <w:rsid w:val="009263C7"/>
    <w:rsid w:val="0092762A"/>
    <w:rsid w:val="009276C1"/>
    <w:rsid w:val="0093000F"/>
    <w:rsid w:val="0093099B"/>
    <w:rsid w:val="00930BA1"/>
    <w:rsid w:val="00931134"/>
    <w:rsid w:val="009317C9"/>
    <w:rsid w:val="009336B1"/>
    <w:rsid w:val="0093485A"/>
    <w:rsid w:val="0093568D"/>
    <w:rsid w:val="009358F8"/>
    <w:rsid w:val="009359CC"/>
    <w:rsid w:val="0093728F"/>
    <w:rsid w:val="009401B0"/>
    <w:rsid w:val="0094137A"/>
    <w:rsid w:val="009413B2"/>
    <w:rsid w:val="00942631"/>
    <w:rsid w:val="00942BC9"/>
    <w:rsid w:val="00944B6D"/>
    <w:rsid w:val="0094503B"/>
    <w:rsid w:val="0094698D"/>
    <w:rsid w:val="00946E3C"/>
    <w:rsid w:val="0094781A"/>
    <w:rsid w:val="0095211B"/>
    <w:rsid w:val="00952479"/>
    <w:rsid w:val="00952AA5"/>
    <w:rsid w:val="009547E6"/>
    <w:rsid w:val="00954B32"/>
    <w:rsid w:val="00956DF5"/>
    <w:rsid w:val="00956FB5"/>
    <w:rsid w:val="009573CE"/>
    <w:rsid w:val="00960C46"/>
    <w:rsid w:val="00961B58"/>
    <w:rsid w:val="0096397D"/>
    <w:rsid w:val="00966225"/>
    <w:rsid w:val="00966438"/>
    <w:rsid w:val="009702C7"/>
    <w:rsid w:val="009707FE"/>
    <w:rsid w:val="00970C37"/>
    <w:rsid w:val="00971D63"/>
    <w:rsid w:val="00972247"/>
    <w:rsid w:val="0097230B"/>
    <w:rsid w:val="009730F8"/>
    <w:rsid w:val="009731D4"/>
    <w:rsid w:val="009733A2"/>
    <w:rsid w:val="009733DA"/>
    <w:rsid w:val="00974DDF"/>
    <w:rsid w:val="0097542D"/>
    <w:rsid w:val="009754B2"/>
    <w:rsid w:val="00975530"/>
    <w:rsid w:val="009755C9"/>
    <w:rsid w:val="009765B0"/>
    <w:rsid w:val="00976AAA"/>
    <w:rsid w:val="009778FC"/>
    <w:rsid w:val="00977DC0"/>
    <w:rsid w:val="00980064"/>
    <w:rsid w:val="0098226E"/>
    <w:rsid w:val="00983023"/>
    <w:rsid w:val="009831E7"/>
    <w:rsid w:val="00983F11"/>
    <w:rsid w:val="00984D9C"/>
    <w:rsid w:val="009851A0"/>
    <w:rsid w:val="00985563"/>
    <w:rsid w:val="00985874"/>
    <w:rsid w:val="00985BE0"/>
    <w:rsid w:val="00985C95"/>
    <w:rsid w:val="009869D7"/>
    <w:rsid w:val="0098724D"/>
    <w:rsid w:val="0099067D"/>
    <w:rsid w:val="00991039"/>
    <w:rsid w:val="00991785"/>
    <w:rsid w:val="0099277F"/>
    <w:rsid w:val="00994559"/>
    <w:rsid w:val="00994D4D"/>
    <w:rsid w:val="009958D5"/>
    <w:rsid w:val="009967B5"/>
    <w:rsid w:val="00996D4F"/>
    <w:rsid w:val="009970FC"/>
    <w:rsid w:val="00997F48"/>
    <w:rsid w:val="009A0DCE"/>
    <w:rsid w:val="009A1068"/>
    <w:rsid w:val="009A1B64"/>
    <w:rsid w:val="009A386D"/>
    <w:rsid w:val="009A4512"/>
    <w:rsid w:val="009A49EB"/>
    <w:rsid w:val="009A5D42"/>
    <w:rsid w:val="009A619B"/>
    <w:rsid w:val="009A6363"/>
    <w:rsid w:val="009A69A3"/>
    <w:rsid w:val="009B1C26"/>
    <w:rsid w:val="009B297A"/>
    <w:rsid w:val="009B2E76"/>
    <w:rsid w:val="009B378D"/>
    <w:rsid w:val="009B3DB7"/>
    <w:rsid w:val="009B4910"/>
    <w:rsid w:val="009B5EFC"/>
    <w:rsid w:val="009B67ED"/>
    <w:rsid w:val="009B6F14"/>
    <w:rsid w:val="009B6FC4"/>
    <w:rsid w:val="009C07D5"/>
    <w:rsid w:val="009C19AD"/>
    <w:rsid w:val="009C5486"/>
    <w:rsid w:val="009C572D"/>
    <w:rsid w:val="009C6672"/>
    <w:rsid w:val="009C6BD3"/>
    <w:rsid w:val="009C762D"/>
    <w:rsid w:val="009C7C15"/>
    <w:rsid w:val="009D0FC9"/>
    <w:rsid w:val="009D1E7D"/>
    <w:rsid w:val="009D31D4"/>
    <w:rsid w:val="009D3518"/>
    <w:rsid w:val="009D39AF"/>
    <w:rsid w:val="009D4119"/>
    <w:rsid w:val="009D49EE"/>
    <w:rsid w:val="009D4D5D"/>
    <w:rsid w:val="009D5D2C"/>
    <w:rsid w:val="009D5EC6"/>
    <w:rsid w:val="009D610B"/>
    <w:rsid w:val="009D63C5"/>
    <w:rsid w:val="009D754F"/>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16B"/>
    <w:rsid w:val="009F02C9"/>
    <w:rsid w:val="009F068B"/>
    <w:rsid w:val="009F07FD"/>
    <w:rsid w:val="009F15E9"/>
    <w:rsid w:val="009F1C49"/>
    <w:rsid w:val="009F1D34"/>
    <w:rsid w:val="009F2954"/>
    <w:rsid w:val="009F3A57"/>
    <w:rsid w:val="009F46BC"/>
    <w:rsid w:val="009F4B82"/>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411C"/>
    <w:rsid w:val="00A059B8"/>
    <w:rsid w:val="00A068C8"/>
    <w:rsid w:val="00A069F3"/>
    <w:rsid w:val="00A079C7"/>
    <w:rsid w:val="00A10286"/>
    <w:rsid w:val="00A10A14"/>
    <w:rsid w:val="00A11627"/>
    <w:rsid w:val="00A11AF5"/>
    <w:rsid w:val="00A124D1"/>
    <w:rsid w:val="00A127DD"/>
    <w:rsid w:val="00A13C3E"/>
    <w:rsid w:val="00A146EA"/>
    <w:rsid w:val="00A14D7E"/>
    <w:rsid w:val="00A15AD9"/>
    <w:rsid w:val="00A16264"/>
    <w:rsid w:val="00A1661C"/>
    <w:rsid w:val="00A1737E"/>
    <w:rsid w:val="00A17770"/>
    <w:rsid w:val="00A2083E"/>
    <w:rsid w:val="00A23937"/>
    <w:rsid w:val="00A24283"/>
    <w:rsid w:val="00A24ADD"/>
    <w:rsid w:val="00A26C35"/>
    <w:rsid w:val="00A30324"/>
    <w:rsid w:val="00A303C0"/>
    <w:rsid w:val="00A30AEB"/>
    <w:rsid w:val="00A310B1"/>
    <w:rsid w:val="00A32372"/>
    <w:rsid w:val="00A33332"/>
    <w:rsid w:val="00A334D1"/>
    <w:rsid w:val="00A34401"/>
    <w:rsid w:val="00A34424"/>
    <w:rsid w:val="00A34B84"/>
    <w:rsid w:val="00A34ED3"/>
    <w:rsid w:val="00A35B1B"/>
    <w:rsid w:val="00A37512"/>
    <w:rsid w:val="00A40752"/>
    <w:rsid w:val="00A42528"/>
    <w:rsid w:val="00A42656"/>
    <w:rsid w:val="00A42B24"/>
    <w:rsid w:val="00A43513"/>
    <w:rsid w:val="00A43642"/>
    <w:rsid w:val="00A444AB"/>
    <w:rsid w:val="00A4481A"/>
    <w:rsid w:val="00A46622"/>
    <w:rsid w:val="00A47EB7"/>
    <w:rsid w:val="00A50266"/>
    <w:rsid w:val="00A51937"/>
    <w:rsid w:val="00A52231"/>
    <w:rsid w:val="00A52538"/>
    <w:rsid w:val="00A53334"/>
    <w:rsid w:val="00A539F5"/>
    <w:rsid w:val="00A5412E"/>
    <w:rsid w:val="00A54513"/>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543E"/>
    <w:rsid w:val="00A76FB6"/>
    <w:rsid w:val="00A80CFC"/>
    <w:rsid w:val="00A80F01"/>
    <w:rsid w:val="00A821AD"/>
    <w:rsid w:val="00A82B18"/>
    <w:rsid w:val="00A82E80"/>
    <w:rsid w:val="00A82E82"/>
    <w:rsid w:val="00A82F9E"/>
    <w:rsid w:val="00A83046"/>
    <w:rsid w:val="00A8380B"/>
    <w:rsid w:val="00A83AAD"/>
    <w:rsid w:val="00A83D21"/>
    <w:rsid w:val="00A83ED4"/>
    <w:rsid w:val="00A84350"/>
    <w:rsid w:val="00A8459B"/>
    <w:rsid w:val="00A86A39"/>
    <w:rsid w:val="00A872A6"/>
    <w:rsid w:val="00A8749F"/>
    <w:rsid w:val="00A87721"/>
    <w:rsid w:val="00A87CF1"/>
    <w:rsid w:val="00A87F4F"/>
    <w:rsid w:val="00A902A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0B7"/>
    <w:rsid w:val="00AA6204"/>
    <w:rsid w:val="00AA65CE"/>
    <w:rsid w:val="00AA756F"/>
    <w:rsid w:val="00AA7F31"/>
    <w:rsid w:val="00AA7FF9"/>
    <w:rsid w:val="00AB15CB"/>
    <w:rsid w:val="00AB1963"/>
    <w:rsid w:val="00AB2301"/>
    <w:rsid w:val="00AB23D9"/>
    <w:rsid w:val="00AB26EA"/>
    <w:rsid w:val="00AB2897"/>
    <w:rsid w:val="00AB2B04"/>
    <w:rsid w:val="00AB2D82"/>
    <w:rsid w:val="00AB2EA1"/>
    <w:rsid w:val="00AB2F9D"/>
    <w:rsid w:val="00AB2FBF"/>
    <w:rsid w:val="00AB44B1"/>
    <w:rsid w:val="00AB528C"/>
    <w:rsid w:val="00AB597D"/>
    <w:rsid w:val="00AB62FB"/>
    <w:rsid w:val="00AB63E8"/>
    <w:rsid w:val="00AB768E"/>
    <w:rsid w:val="00AC0036"/>
    <w:rsid w:val="00AC0510"/>
    <w:rsid w:val="00AC1CF8"/>
    <w:rsid w:val="00AC374D"/>
    <w:rsid w:val="00AC3F2D"/>
    <w:rsid w:val="00AC4BB3"/>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B9D"/>
    <w:rsid w:val="00AE1D65"/>
    <w:rsid w:val="00AE1E09"/>
    <w:rsid w:val="00AE3064"/>
    <w:rsid w:val="00AE3180"/>
    <w:rsid w:val="00AE56FA"/>
    <w:rsid w:val="00AE585F"/>
    <w:rsid w:val="00AE69D9"/>
    <w:rsid w:val="00AE7AF1"/>
    <w:rsid w:val="00AF0E43"/>
    <w:rsid w:val="00AF10D9"/>
    <w:rsid w:val="00AF139E"/>
    <w:rsid w:val="00AF2B8F"/>
    <w:rsid w:val="00AF2DE4"/>
    <w:rsid w:val="00AF32E2"/>
    <w:rsid w:val="00AF3742"/>
    <w:rsid w:val="00AF37F2"/>
    <w:rsid w:val="00AF4BD3"/>
    <w:rsid w:val="00AF4E18"/>
    <w:rsid w:val="00AF5C6E"/>
    <w:rsid w:val="00AF64FC"/>
    <w:rsid w:val="00AF6DDC"/>
    <w:rsid w:val="00AF7F4E"/>
    <w:rsid w:val="00B0029A"/>
    <w:rsid w:val="00B00690"/>
    <w:rsid w:val="00B00993"/>
    <w:rsid w:val="00B017AE"/>
    <w:rsid w:val="00B01F84"/>
    <w:rsid w:val="00B02AAE"/>
    <w:rsid w:val="00B04284"/>
    <w:rsid w:val="00B04589"/>
    <w:rsid w:val="00B0458E"/>
    <w:rsid w:val="00B04E56"/>
    <w:rsid w:val="00B062DB"/>
    <w:rsid w:val="00B063A1"/>
    <w:rsid w:val="00B0656A"/>
    <w:rsid w:val="00B07410"/>
    <w:rsid w:val="00B07E8F"/>
    <w:rsid w:val="00B10FC2"/>
    <w:rsid w:val="00B11512"/>
    <w:rsid w:val="00B12743"/>
    <w:rsid w:val="00B12F2B"/>
    <w:rsid w:val="00B13125"/>
    <w:rsid w:val="00B14C6A"/>
    <w:rsid w:val="00B15638"/>
    <w:rsid w:val="00B15E0C"/>
    <w:rsid w:val="00B17332"/>
    <w:rsid w:val="00B1778E"/>
    <w:rsid w:val="00B21C73"/>
    <w:rsid w:val="00B21D7D"/>
    <w:rsid w:val="00B223A5"/>
    <w:rsid w:val="00B223F3"/>
    <w:rsid w:val="00B23653"/>
    <w:rsid w:val="00B23E97"/>
    <w:rsid w:val="00B243F8"/>
    <w:rsid w:val="00B24A44"/>
    <w:rsid w:val="00B250DB"/>
    <w:rsid w:val="00B25B12"/>
    <w:rsid w:val="00B26283"/>
    <w:rsid w:val="00B27299"/>
    <w:rsid w:val="00B2766E"/>
    <w:rsid w:val="00B314FB"/>
    <w:rsid w:val="00B326D8"/>
    <w:rsid w:val="00B3365C"/>
    <w:rsid w:val="00B33768"/>
    <w:rsid w:val="00B348C9"/>
    <w:rsid w:val="00B34E94"/>
    <w:rsid w:val="00B35EA3"/>
    <w:rsid w:val="00B37044"/>
    <w:rsid w:val="00B413AC"/>
    <w:rsid w:val="00B41CAC"/>
    <w:rsid w:val="00B42311"/>
    <w:rsid w:val="00B426B5"/>
    <w:rsid w:val="00B42F1D"/>
    <w:rsid w:val="00B43280"/>
    <w:rsid w:val="00B43A5E"/>
    <w:rsid w:val="00B43CF4"/>
    <w:rsid w:val="00B448FB"/>
    <w:rsid w:val="00B458E1"/>
    <w:rsid w:val="00B45FFD"/>
    <w:rsid w:val="00B46567"/>
    <w:rsid w:val="00B46812"/>
    <w:rsid w:val="00B5127D"/>
    <w:rsid w:val="00B51314"/>
    <w:rsid w:val="00B5213F"/>
    <w:rsid w:val="00B52526"/>
    <w:rsid w:val="00B5312C"/>
    <w:rsid w:val="00B53A25"/>
    <w:rsid w:val="00B54DD8"/>
    <w:rsid w:val="00B55D87"/>
    <w:rsid w:val="00B55D8E"/>
    <w:rsid w:val="00B609D6"/>
    <w:rsid w:val="00B60D78"/>
    <w:rsid w:val="00B622A0"/>
    <w:rsid w:val="00B62793"/>
    <w:rsid w:val="00B6288C"/>
    <w:rsid w:val="00B63192"/>
    <w:rsid w:val="00B64435"/>
    <w:rsid w:val="00B64B48"/>
    <w:rsid w:val="00B668C6"/>
    <w:rsid w:val="00B6721F"/>
    <w:rsid w:val="00B7004E"/>
    <w:rsid w:val="00B70CD9"/>
    <w:rsid w:val="00B70E9D"/>
    <w:rsid w:val="00B70F30"/>
    <w:rsid w:val="00B71026"/>
    <w:rsid w:val="00B71727"/>
    <w:rsid w:val="00B73CDF"/>
    <w:rsid w:val="00B75D36"/>
    <w:rsid w:val="00B76F30"/>
    <w:rsid w:val="00B7766B"/>
    <w:rsid w:val="00B802AD"/>
    <w:rsid w:val="00B80432"/>
    <w:rsid w:val="00B80515"/>
    <w:rsid w:val="00B80B07"/>
    <w:rsid w:val="00B80D7C"/>
    <w:rsid w:val="00B81F8B"/>
    <w:rsid w:val="00B824E7"/>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495E"/>
    <w:rsid w:val="00B94CCA"/>
    <w:rsid w:val="00B951B8"/>
    <w:rsid w:val="00B96D6D"/>
    <w:rsid w:val="00BA01CD"/>
    <w:rsid w:val="00BA0F48"/>
    <w:rsid w:val="00BA1462"/>
    <w:rsid w:val="00BA386F"/>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4E83"/>
    <w:rsid w:val="00BB57E6"/>
    <w:rsid w:val="00BB7472"/>
    <w:rsid w:val="00BC02A0"/>
    <w:rsid w:val="00BC1C7A"/>
    <w:rsid w:val="00BC23AE"/>
    <w:rsid w:val="00BC265B"/>
    <w:rsid w:val="00BC3817"/>
    <w:rsid w:val="00BC484E"/>
    <w:rsid w:val="00BC5045"/>
    <w:rsid w:val="00BC5B20"/>
    <w:rsid w:val="00BC5EEB"/>
    <w:rsid w:val="00BC5FBE"/>
    <w:rsid w:val="00BC724A"/>
    <w:rsid w:val="00BD0A61"/>
    <w:rsid w:val="00BD0F36"/>
    <w:rsid w:val="00BD1898"/>
    <w:rsid w:val="00BD210B"/>
    <w:rsid w:val="00BD2173"/>
    <w:rsid w:val="00BD4568"/>
    <w:rsid w:val="00BD5922"/>
    <w:rsid w:val="00BD6C74"/>
    <w:rsid w:val="00BD6FD3"/>
    <w:rsid w:val="00BD70DD"/>
    <w:rsid w:val="00BD733F"/>
    <w:rsid w:val="00BD7CF7"/>
    <w:rsid w:val="00BD7F9E"/>
    <w:rsid w:val="00BE0185"/>
    <w:rsid w:val="00BE0AB4"/>
    <w:rsid w:val="00BE0ABB"/>
    <w:rsid w:val="00BE1C01"/>
    <w:rsid w:val="00BE234E"/>
    <w:rsid w:val="00BE32B3"/>
    <w:rsid w:val="00BE3411"/>
    <w:rsid w:val="00BE3961"/>
    <w:rsid w:val="00BE4AD1"/>
    <w:rsid w:val="00BE4AF4"/>
    <w:rsid w:val="00BE4D6C"/>
    <w:rsid w:val="00BE5378"/>
    <w:rsid w:val="00BE577E"/>
    <w:rsid w:val="00BE5FB2"/>
    <w:rsid w:val="00BE5FEE"/>
    <w:rsid w:val="00BF0C62"/>
    <w:rsid w:val="00BF1306"/>
    <w:rsid w:val="00BF13CB"/>
    <w:rsid w:val="00BF1533"/>
    <w:rsid w:val="00BF24E3"/>
    <w:rsid w:val="00BF3405"/>
    <w:rsid w:val="00BF4537"/>
    <w:rsid w:val="00BF4964"/>
    <w:rsid w:val="00BF4CB7"/>
    <w:rsid w:val="00BF5341"/>
    <w:rsid w:val="00BF6678"/>
    <w:rsid w:val="00BF6D2E"/>
    <w:rsid w:val="00BF727D"/>
    <w:rsid w:val="00BF781E"/>
    <w:rsid w:val="00C00CC4"/>
    <w:rsid w:val="00C00DA3"/>
    <w:rsid w:val="00C01C9A"/>
    <w:rsid w:val="00C029F8"/>
    <w:rsid w:val="00C03124"/>
    <w:rsid w:val="00C04298"/>
    <w:rsid w:val="00C053AF"/>
    <w:rsid w:val="00C05D00"/>
    <w:rsid w:val="00C06ACE"/>
    <w:rsid w:val="00C073FB"/>
    <w:rsid w:val="00C100EC"/>
    <w:rsid w:val="00C10A1F"/>
    <w:rsid w:val="00C10FCE"/>
    <w:rsid w:val="00C13F12"/>
    <w:rsid w:val="00C14CDC"/>
    <w:rsid w:val="00C15B72"/>
    <w:rsid w:val="00C15F29"/>
    <w:rsid w:val="00C1667E"/>
    <w:rsid w:val="00C16739"/>
    <w:rsid w:val="00C16971"/>
    <w:rsid w:val="00C16ED1"/>
    <w:rsid w:val="00C16F38"/>
    <w:rsid w:val="00C17A1E"/>
    <w:rsid w:val="00C17CF4"/>
    <w:rsid w:val="00C20757"/>
    <w:rsid w:val="00C20E5A"/>
    <w:rsid w:val="00C2160D"/>
    <w:rsid w:val="00C21AC9"/>
    <w:rsid w:val="00C21BB3"/>
    <w:rsid w:val="00C22F84"/>
    <w:rsid w:val="00C23A5E"/>
    <w:rsid w:val="00C242C5"/>
    <w:rsid w:val="00C2514C"/>
    <w:rsid w:val="00C2590F"/>
    <w:rsid w:val="00C27AB1"/>
    <w:rsid w:val="00C3006E"/>
    <w:rsid w:val="00C30110"/>
    <w:rsid w:val="00C3080F"/>
    <w:rsid w:val="00C3112C"/>
    <w:rsid w:val="00C32135"/>
    <w:rsid w:val="00C321D6"/>
    <w:rsid w:val="00C32917"/>
    <w:rsid w:val="00C33DD5"/>
    <w:rsid w:val="00C3420B"/>
    <w:rsid w:val="00C34E8B"/>
    <w:rsid w:val="00C36117"/>
    <w:rsid w:val="00C36F89"/>
    <w:rsid w:val="00C378EA"/>
    <w:rsid w:val="00C37BA5"/>
    <w:rsid w:val="00C40492"/>
    <w:rsid w:val="00C4099A"/>
    <w:rsid w:val="00C40D2A"/>
    <w:rsid w:val="00C40FC9"/>
    <w:rsid w:val="00C41D9C"/>
    <w:rsid w:val="00C41EA5"/>
    <w:rsid w:val="00C4251B"/>
    <w:rsid w:val="00C42DB7"/>
    <w:rsid w:val="00C434C1"/>
    <w:rsid w:val="00C43750"/>
    <w:rsid w:val="00C43FBE"/>
    <w:rsid w:val="00C44560"/>
    <w:rsid w:val="00C44840"/>
    <w:rsid w:val="00C45234"/>
    <w:rsid w:val="00C46597"/>
    <w:rsid w:val="00C46D31"/>
    <w:rsid w:val="00C506BC"/>
    <w:rsid w:val="00C515E2"/>
    <w:rsid w:val="00C5166F"/>
    <w:rsid w:val="00C51C2E"/>
    <w:rsid w:val="00C51F11"/>
    <w:rsid w:val="00C52591"/>
    <w:rsid w:val="00C53816"/>
    <w:rsid w:val="00C5579C"/>
    <w:rsid w:val="00C5755E"/>
    <w:rsid w:val="00C609E1"/>
    <w:rsid w:val="00C60CE4"/>
    <w:rsid w:val="00C616FC"/>
    <w:rsid w:val="00C61887"/>
    <w:rsid w:val="00C62439"/>
    <w:rsid w:val="00C628B8"/>
    <w:rsid w:val="00C63424"/>
    <w:rsid w:val="00C63777"/>
    <w:rsid w:val="00C63D1E"/>
    <w:rsid w:val="00C6498B"/>
    <w:rsid w:val="00C66FB3"/>
    <w:rsid w:val="00C67B9F"/>
    <w:rsid w:val="00C72A59"/>
    <w:rsid w:val="00C72EF8"/>
    <w:rsid w:val="00C74A42"/>
    <w:rsid w:val="00C74AA3"/>
    <w:rsid w:val="00C74CD9"/>
    <w:rsid w:val="00C74DC8"/>
    <w:rsid w:val="00C74E34"/>
    <w:rsid w:val="00C77A0E"/>
    <w:rsid w:val="00C77AD4"/>
    <w:rsid w:val="00C77E49"/>
    <w:rsid w:val="00C80A6B"/>
    <w:rsid w:val="00C80FF0"/>
    <w:rsid w:val="00C816A0"/>
    <w:rsid w:val="00C83356"/>
    <w:rsid w:val="00C84EC3"/>
    <w:rsid w:val="00C85CE8"/>
    <w:rsid w:val="00C860B6"/>
    <w:rsid w:val="00C8668B"/>
    <w:rsid w:val="00C90701"/>
    <w:rsid w:val="00C911D6"/>
    <w:rsid w:val="00C915B3"/>
    <w:rsid w:val="00C92F49"/>
    <w:rsid w:val="00C95BC6"/>
    <w:rsid w:val="00C95FAD"/>
    <w:rsid w:val="00C96427"/>
    <w:rsid w:val="00C96A3D"/>
    <w:rsid w:val="00C9706A"/>
    <w:rsid w:val="00C974EF"/>
    <w:rsid w:val="00C9770C"/>
    <w:rsid w:val="00CA1331"/>
    <w:rsid w:val="00CA213C"/>
    <w:rsid w:val="00CA23E4"/>
    <w:rsid w:val="00CA292F"/>
    <w:rsid w:val="00CA3F14"/>
    <w:rsid w:val="00CA565E"/>
    <w:rsid w:val="00CA58AB"/>
    <w:rsid w:val="00CA60A3"/>
    <w:rsid w:val="00CA6DAB"/>
    <w:rsid w:val="00CA7617"/>
    <w:rsid w:val="00CA7726"/>
    <w:rsid w:val="00CB00B2"/>
    <w:rsid w:val="00CB065F"/>
    <w:rsid w:val="00CB1CDF"/>
    <w:rsid w:val="00CB1E03"/>
    <w:rsid w:val="00CB21AA"/>
    <w:rsid w:val="00CB44EE"/>
    <w:rsid w:val="00CB4824"/>
    <w:rsid w:val="00CB61AA"/>
    <w:rsid w:val="00CB74FD"/>
    <w:rsid w:val="00CC004B"/>
    <w:rsid w:val="00CC0145"/>
    <w:rsid w:val="00CC194D"/>
    <w:rsid w:val="00CC29F5"/>
    <w:rsid w:val="00CC4829"/>
    <w:rsid w:val="00CC7120"/>
    <w:rsid w:val="00CD1460"/>
    <w:rsid w:val="00CD2A8A"/>
    <w:rsid w:val="00CD2BC8"/>
    <w:rsid w:val="00CD2D01"/>
    <w:rsid w:val="00CD2F9A"/>
    <w:rsid w:val="00CD3CEB"/>
    <w:rsid w:val="00CD422E"/>
    <w:rsid w:val="00CD432A"/>
    <w:rsid w:val="00CD488F"/>
    <w:rsid w:val="00CD50D0"/>
    <w:rsid w:val="00CD5438"/>
    <w:rsid w:val="00CD5804"/>
    <w:rsid w:val="00CD63A9"/>
    <w:rsid w:val="00CD7E00"/>
    <w:rsid w:val="00CE0499"/>
    <w:rsid w:val="00CE178D"/>
    <w:rsid w:val="00CE20BF"/>
    <w:rsid w:val="00CE2451"/>
    <w:rsid w:val="00CE2B21"/>
    <w:rsid w:val="00CE2CF0"/>
    <w:rsid w:val="00CE3801"/>
    <w:rsid w:val="00CE4F79"/>
    <w:rsid w:val="00CE5362"/>
    <w:rsid w:val="00CE5C18"/>
    <w:rsid w:val="00CE7933"/>
    <w:rsid w:val="00CF058C"/>
    <w:rsid w:val="00CF0F52"/>
    <w:rsid w:val="00CF2D6B"/>
    <w:rsid w:val="00CF335F"/>
    <w:rsid w:val="00CF3E15"/>
    <w:rsid w:val="00CF54F8"/>
    <w:rsid w:val="00CF6538"/>
    <w:rsid w:val="00CF676E"/>
    <w:rsid w:val="00CF73E5"/>
    <w:rsid w:val="00CF75A4"/>
    <w:rsid w:val="00CF75EE"/>
    <w:rsid w:val="00D00609"/>
    <w:rsid w:val="00D00BCA"/>
    <w:rsid w:val="00D01D4A"/>
    <w:rsid w:val="00D01DFC"/>
    <w:rsid w:val="00D02754"/>
    <w:rsid w:val="00D02992"/>
    <w:rsid w:val="00D03A36"/>
    <w:rsid w:val="00D03AD5"/>
    <w:rsid w:val="00D03C72"/>
    <w:rsid w:val="00D0681D"/>
    <w:rsid w:val="00D0690D"/>
    <w:rsid w:val="00D06B8C"/>
    <w:rsid w:val="00D06BF2"/>
    <w:rsid w:val="00D06E3E"/>
    <w:rsid w:val="00D10DD7"/>
    <w:rsid w:val="00D10F55"/>
    <w:rsid w:val="00D1130C"/>
    <w:rsid w:val="00D11C86"/>
    <w:rsid w:val="00D12AE2"/>
    <w:rsid w:val="00D12EF3"/>
    <w:rsid w:val="00D13F71"/>
    <w:rsid w:val="00D13F97"/>
    <w:rsid w:val="00D1751B"/>
    <w:rsid w:val="00D17783"/>
    <w:rsid w:val="00D17D8C"/>
    <w:rsid w:val="00D2008F"/>
    <w:rsid w:val="00D2040E"/>
    <w:rsid w:val="00D2309A"/>
    <w:rsid w:val="00D25469"/>
    <w:rsid w:val="00D2659C"/>
    <w:rsid w:val="00D268C3"/>
    <w:rsid w:val="00D26C87"/>
    <w:rsid w:val="00D2785D"/>
    <w:rsid w:val="00D312EB"/>
    <w:rsid w:val="00D31931"/>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57E72"/>
    <w:rsid w:val="00D604DE"/>
    <w:rsid w:val="00D61BD3"/>
    <w:rsid w:val="00D61E53"/>
    <w:rsid w:val="00D63EC9"/>
    <w:rsid w:val="00D63F8F"/>
    <w:rsid w:val="00D64E8C"/>
    <w:rsid w:val="00D65903"/>
    <w:rsid w:val="00D65A98"/>
    <w:rsid w:val="00D65D0F"/>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0B3B"/>
    <w:rsid w:val="00D81CF6"/>
    <w:rsid w:val="00D823FF"/>
    <w:rsid w:val="00D824BA"/>
    <w:rsid w:val="00D846C9"/>
    <w:rsid w:val="00D850BB"/>
    <w:rsid w:val="00D858F4"/>
    <w:rsid w:val="00D86506"/>
    <w:rsid w:val="00D874DA"/>
    <w:rsid w:val="00D87D2E"/>
    <w:rsid w:val="00D90902"/>
    <w:rsid w:val="00D90CB6"/>
    <w:rsid w:val="00D90DB8"/>
    <w:rsid w:val="00D91535"/>
    <w:rsid w:val="00D92110"/>
    <w:rsid w:val="00D92C23"/>
    <w:rsid w:val="00D93071"/>
    <w:rsid w:val="00D93D00"/>
    <w:rsid w:val="00D93DA5"/>
    <w:rsid w:val="00D95684"/>
    <w:rsid w:val="00D95AC6"/>
    <w:rsid w:val="00D95CEF"/>
    <w:rsid w:val="00D95E8F"/>
    <w:rsid w:val="00D978A1"/>
    <w:rsid w:val="00DA07BA"/>
    <w:rsid w:val="00DA0AD6"/>
    <w:rsid w:val="00DA0B02"/>
    <w:rsid w:val="00DA1670"/>
    <w:rsid w:val="00DA2F5B"/>
    <w:rsid w:val="00DA40E8"/>
    <w:rsid w:val="00DA54B4"/>
    <w:rsid w:val="00DA55C2"/>
    <w:rsid w:val="00DA6326"/>
    <w:rsid w:val="00DB006E"/>
    <w:rsid w:val="00DB01B8"/>
    <w:rsid w:val="00DB067C"/>
    <w:rsid w:val="00DB1876"/>
    <w:rsid w:val="00DB23CD"/>
    <w:rsid w:val="00DB26AE"/>
    <w:rsid w:val="00DB2C91"/>
    <w:rsid w:val="00DB3154"/>
    <w:rsid w:val="00DB5AB2"/>
    <w:rsid w:val="00DB5FBB"/>
    <w:rsid w:val="00DB6ACE"/>
    <w:rsid w:val="00DB6C73"/>
    <w:rsid w:val="00DB7D08"/>
    <w:rsid w:val="00DC1DAE"/>
    <w:rsid w:val="00DC2763"/>
    <w:rsid w:val="00DC446E"/>
    <w:rsid w:val="00DC48B1"/>
    <w:rsid w:val="00DC49AD"/>
    <w:rsid w:val="00DC5D03"/>
    <w:rsid w:val="00DD1F17"/>
    <w:rsid w:val="00DD42E1"/>
    <w:rsid w:val="00DD5513"/>
    <w:rsid w:val="00DD5CE1"/>
    <w:rsid w:val="00DD6616"/>
    <w:rsid w:val="00DD70FD"/>
    <w:rsid w:val="00DE1043"/>
    <w:rsid w:val="00DE129A"/>
    <w:rsid w:val="00DE14B8"/>
    <w:rsid w:val="00DE14DF"/>
    <w:rsid w:val="00DE1597"/>
    <w:rsid w:val="00DE2C2C"/>
    <w:rsid w:val="00DE3452"/>
    <w:rsid w:val="00DE38F6"/>
    <w:rsid w:val="00DE614C"/>
    <w:rsid w:val="00DE6807"/>
    <w:rsid w:val="00DE6A7C"/>
    <w:rsid w:val="00DE6AA8"/>
    <w:rsid w:val="00DE6BE3"/>
    <w:rsid w:val="00DE76EC"/>
    <w:rsid w:val="00DF1B46"/>
    <w:rsid w:val="00DF3282"/>
    <w:rsid w:val="00DF32F3"/>
    <w:rsid w:val="00DF5707"/>
    <w:rsid w:val="00DF5A6D"/>
    <w:rsid w:val="00DF5FEA"/>
    <w:rsid w:val="00DF6884"/>
    <w:rsid w:val="00DF6B68"/>
    <w:rsid w:val="00DF6FAC"/>
    <w:rsid w:val="00E004FB"/>
    <w:rsid w:val="00E00FC5"/>
    <w:rsid w:val="00E01088"/>
    <w:rsid w:val="00E023B9"/>
    <w:rsid w:val="00E0318A"/>
    <w:rsid w:val="00E037B6"/>
    <w:rsid w:val="00E03B07"/>
    <w:rsid w:val="00E03EBB"/>
    <w:rsid w:val="00E042B2"/>
    <w:rsid w:val="00E0437E"/>
    <w:rsid w:val="00E06947"/>
    <w:rsid w:val="00E1009A"/>
    <w:rsid w:val="00E10842"/>
    <w:rsid w:val="00E10B5D"/>
    <w:rsid w:val="00E12A05"/>
    <w:rsid w:val="00E12C8F"/>
    <w:rsid w:val="00E14487"/>
    <w:rsid w:val="00E1635D"/>
    <w:rsid w:val="00E17A95"/>
    <w:rsid w:val="00E17AB4"/>
    <w:rsid w:val="00E206F5"/>
    <w:rsid w:val="00E20D45"/>
    <w:rsid w:val="00E21691"/>
    <w:rsid w:val="00E21BF2"/>
    <w:rsid w:val="00E23BFD"/>
    <w:rsid w:val="00E24938"/>
    <w:rsid w:val="00E253FC"/>
    <w:rsid w:val="00E256E0"/>
    <w:rsid w:val="00E26292"/>
    <w:rsid w:val="00E26E75"/>
    <w:rsid w:val="00E271F2"/>
    <w:rsid w:val="00E278B1"/>
    <w:rsid w:val="00E278D2"/>
    <w:rsid w:val="00E27D66"/>
    <w:rsid w:val="00E27F0A"/>
    <w:rsid w:val="00E3041F"/>
    <w:rsid w:val="00E30D0F"/>
    <w:rsid w:val="00E30ED0"/>
    <w:rsid w:val="00E3171B"/>
    <w:rsid w:val="00E31A1E"/>
    <w:rsid w:val="00E324A8"/>
    <w:rsid w:val="00E327A7"/>
    <w:rsid w:val="00E32971"/>
    <w:rsid w:val="00E32C4C"/>
    <w:rsid w:val="00E346A6"/>
    <w:rsid w:val="00E353B9"/>
    <w:rsid w:val="00E35563"/>
    <w:rsid w:val="00E36F74"/>
    <w:rsid w:val="00E40EA9"/>
    <w:rsid w:val="00E41655"/>
    <w:rsid w:val="00E427EF"/>
    <w:rsid w:val="00E42D89"/>
    <w:rsid w:val="00E4738A"/>
    <w:rsid w:val="00E512E1"/>
    <w:rsid w:val="00E51828"/>
    <w:rsid w:val="00E51E78"/>
    <w:rsid w:val="00E52302"/>
    <w:rsid w:val="00E530EB"/>
    <w:rsid w:val="00E53532"/>
    <w:rsid w:val="00E53A47"/>
    <w:rsid w:val="00E53CCE"/>
    <w:rsid w:val="00E54306"/>
    <w:rsid w:val="00E543A8"/>
    <w:rsid w:val="00E5549B"/>
    <w:rsid w:val="00E56BC4"/>
    <w:rsid w:val="00E57762"/>
    <w:rsid w:val="00E57E66"/>
    <w:rsid w:val="00E61041"/>
    <w:rsid w:val="00E61494"/>
    <w:rsid w:val="00E62174"/>
    <w:rsid w:val="00E64834"/>
    <w:rsid w:val="00E65228"/>
    <w:rsid w:val="00E65617"/>
    <w:rsid w:val="00E6662D"/>
    <w:rsid w:val="00E67B16"/>
    <w:rsid w:val="00E70452"/>
    <w:rsid w:val="00E7099D"/>
    <w:rsid w:val="00E71041"/>
    <w:rsid w:val="00E71A2C"/>
    <w:rsid w:val="00E71C67"/>
    <w:rsid w:val="00E73B27"/>
    <w:rsid w:val="00E73D8A"/>
    <w:rsid w:val="00E74D42"/>
    <w:rsid w:val="00E75734"/>
    <w:rsid w:val="00E75E51"/>
    <w:rsid w:val="00E779E5"/>
    <w:rsid w:val="00E77A21"/>
    <w:rsid w:val="00E77DC8"/>
    <w:rsid w:val="00E80302"/>
    <w:rsid w:val="00E805ED"/>
    <w:rsid w:val="00E807BA"/>
    <w:rsid w:val="00E80C96"/>
    <w:rsid w:val="00E8153B"/>
    <w:rsid w:val="00E8259F"/>
    <w:rsid w:val="00E84A84"/>
    <w:rsid w:val="00E857F7"/>
    <w:rsid w:val="00E865EB"/>
    <w:rsid w:val="00E86E01"/>
    <w:rsid w:val="00E915F2"/>
    <w:rsid w:val="00E91A11"/>
    <w:rsid w:val="00E91E99"/>
    <w:rsid w:val="00E921AA"/>
    <w:rsid w:val="00E92FDC"/>
    <w:rsid w:val="00E93BA2"/>
    <w:rsid w:val="00E93D85"/>
    <w:rsid w:val="00E94936"/>
    <w:rsid w:val="00E94FC0"/>
    <w:rsid w:val="00E96A5B"/>
    <w:rsid w:val="00E96D81"/>
    <w:rsid w:val="00E97727"/>
    <w:rsid w:val="00E977D2"/>
    <w:rsid w:val="00EA04D4"/>
    <w:rsid w:val="00EA09B5"/>
    <w:rsid w:val="00EA0AD0"/>
    <w:rsid w:val="00EA11EC"/>
    <w:rsid w:val="00EA16F1"/>
    <w:rsid w:val="00EA2ECD"/>
    <w:rsid w:val="00EA4EB2"/>
    <w:rsid w:val="00EA52B1"/>
    <w:rsid w:val="00EA6511"/>
    <w:rsid w:val="00EA73D2"/>
    <w:rsid w:val="00EB087F"/>
    <w:rsid w:val="00EB2BEA"/>
    <w:rsid w:val="00EB32B1"/>
    <w:rsid w:val="00EB372D"/>
    <w:rsid w:val="00EB52D7"/>
    <w:rsid w:val="00EB5338"/>
    <w:rsid w:val="00EB6366"/>
    <w:rsid w:val="00EC1339"/>
    <w:rsid w:val="00EC178B"/>
    <w:rsid w:val="00EC3758"/>
    <w:rsid w:val="00EC4AE2"/>
    <w:rsid w:val="00EC566E"/>
    <w:rsid w:val="00EC64CD"/>
    <w:rsid w:val="00EC6675"/>
    <w:rsid w:val="00EC6A7D"/>
    <w:rsid w:val="00EC712C"/>
    <w:rsid w:val="00EC7427"/>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D7839"/>
    <w:rsid w:val="00EE062F"/>
    <w:rsid w:val="00EE261E"/>
    <w:rsid w:val="00EE2EA2"/>
    <w:rsid w:val="00EE3310"/>
    <w:rsid w:val="00EE5C92"/>
    <w:rsid w:val="00EE5E61"/>
    <w:rsid w:val="00EE71A8"/>
    <w:rsid w:val="00EF046B"/>
    <w:rsid w:val="00EF0BE5"/>
    <w:rsid w:val="00EF133A"/>
    <w:rsid w:val="00EF1A6A"/>
    <w:rsid w:val="00EF1B5B"/>
    <w:rsid w:val="00EF2342"/>
    <w:rsid w:val="00EF3462"/>
    <w:rsid w:val="00EF405B"/>
    <w:rsid w:val="00EF5DA6"/>
    <w:rsid w:val="00EF656E"/>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A09"/>
    <w:rsid w:val="00F17EAE"/>
    <w:rsid w:val="00F17EF7"/>
    <w:rsid w:val="00F20268"/>
    <w:rsid w:val="00F20F15"/>
    <w:rsid w:val="00F21A3A"/>
    <w:rsid w:val="00F21B85"/>
    <w:rsid w:val="00F23175"/>
    <w:rsid w:val="00F233C2"/>
    <w:rsid w:val="00F23A95"/>
    <w:rsid w:val="00F244F6"/>
    <w:rsid w:val="00F2516A"/>
    <w:rsid w:val="00F262FA"/>
    <w:rsid w:val="00F2633F"/>
    <w:rsid w:val="00F2654C"/>
    <w:rsid w:val="00F26970"/>
    <w:rsid w:val="00F270A9"/>
    <w:rsid w:val="00F27791"/>
    <w:rsid w:val="00F27D60"/>
    <w:rsid w:val="00F30682"/>
    <w:rsid w:val="00F3082D"/>
    <w:rsid w:val="00F30E74"/>
    <w:rsid w:val="00F31E28"/>
    <w:rsid w:val="00F34320"/>
    <w:rsid w:val="00F35918"/>
    <w:rsid w:val="00F35A57"/>
    <w:rsid w:val="00F37159"/>
    <w:rsid w:val="00F40CC0"/>
    <w:rsid w:val="00F40CCE"/>
    <w:rsid w:val="00F41C1C"/>
    <w:rsid w:val="00F422BD"/>
    <w:rsid w:val="00F42CCF"/>
    <w:rsid w:val="00F43832"/>
    <w:rsid w:val="00F44130"/>
    <w:rsid w:val="00F4419B"/>
    <w:rsid w:val="00F44457"/>
    <w:rsid w:val="00F44706"/>
    <w:rsid w:val="00F44A08"/>
    <w:rsid w:val="00F47DDE"/>
    <w:rsid w:val="00F5064C"/>
    <w:rsid w:val="00F512DE"/>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5D8C"/>
    <w:rsid w:val="00F661D7"/>
    <w:rsid w:val="00F66881"/>
    <w:rsid w:val="00F6728F"/>
    <w:rsid w:val="00F673D0"/>
    <w:rsid w:val="00F677F9"/>
    <w:rsid w:val="00F70015"/>
    <w:rsid w:val="00F7101C"/>
    <w:rsid w:val="00F71795"/>
    <w:rsid w:val="00F71924"/>
    <w:rsid w:val="00F72F0F"/>
    <w:rsid w:val="00F736B4"/>
    <w:rsid w:val="00F748BA"/>
    <w:rsid w:val="00F75005"/>
    <w:rsid w:val="00F760C2"/>
    <w:rsid w:val="00F766F2"/>
    <w:rsid w:val="00F770E4"/>
    <w:rsid w:val="00F77481"/>
    <w:rsid w:val="00F77C39"/>
    <w:rsid w:val="00F832B3"/>
    <w:rsid w:val="00F83DF6"/>
    <w:rsid w:val="00F84C5F"/>
    <w:rsid w:val="00F85D8D"/>
    <w:rsid w:val="00F85FB0"/>
    <w:rsid w:val="00F86027"/>
    <w:rsid w:val="00F86657"/>
    <w:rsid w:val="00F86E96"/>
    <w:rsid w:val="00F86EB0"/>
    <w:rsid w:val="00F87979"/>
    <w:rsid w:val="00F87B40"/>
    <w:rsid w:val="00F903D6"/>
    <w:rsid w:val="00F911B6"/>
    <w:rsid w:val="00F92785"/>
    <w:rsid w:val="00F9302F"/>
    <w:rsid w:val="00F931BE"/>
    <w:rsid w:val="00F93418"/>
    <w:rsid w:val="00F9351D"/>
    <w:rsid w:val="00F93CDD"/>
    <w:rsid w:val="00F93DCA"/>
    <w:rsid w:val="00F943C9"/>
    <w:rsid w:val="00F94D18"/>
    <w:rsid w:val="00F95810"/>
    <w:rsid w:val="00F95E58"/>
    <w:rsid w:val="00F96241"/>
    <w:rsid w:val="00F96701"/>
    <w:rsid w:val="00F96C8B"/>
    <w:rsid w:val="00FA09D4"/>
    <w:rsid w:val="00FA0BB7"/>
    <w:rsid w:val="00FA1199"/>
    <w:rsid w:val="00FA20B9"/>
    <w:rsid w:val="00FA2FD8"/>
    <w:rsid w:val="00FA4A8C"/>
    <w:rsid w:val="00FA4C1B"/>
    <w:rsid w:val="00FA54CB"/>
    <w:rsid w:val="00FA5653"/>
    <w:rsid w:val="00FA7D89"/>
    <w:rsid w:val="00FB0F27"/>
    <w:rsid w:val="00FB10D6"/>
    <w:rsid w:val="00FB1660"/>
    <w:rsid w:val="00FB238B"/>
    <w:rsid w:val="00FB3908"/>
    <w:rsid w:val="00FB3E16"/>
    <w:rsid w:val="00FB418D"/>
    <w:rsid w:val="00FB448F"/>
    <w:rsid w:val="00FB46A1"/>
    <w:rsid w:val="00FB4CE3"/>
    <w:rsid w:val="00FB500D"/>
    <w:rsid w:val="00FB50E6"/>
    <w:rsid w:val="00FB5323"/>
    <w:rsid w:val="00FB579F"/>
    <w:rsid w:val="00FB5EDF"/>
    <w:rsid w:val="00FB609E"/>
    <w:rsid w:val="00FB6B89"/>
    <w:rsid w:val="00FB7987"/>
    <w:rsid w:val="00FB79CD"/>
    <w:rsid w:val="00FB7EEF"/>
    <w:rsid w:val="00FC07FC"/>
    <w:rsid w:val="00FC0865"/>
    <w:rsid w:val="00FC1AA2"/>
    <w:rsid w:val="00FC20E1"/>
    <w:rsid w:val="00FC27D9"/>
    <w:rsid w:val="00FC3610"/>
    <w:rsid w:val="00FC4CD2"/>
    <w:rsid w:val="00FC5977"/>
    <w:rsid w:val="00FC59C0"/>
    <w:rsid w:val="00FC6212"/>
    <w:rsid w:val="00FC6403"/>
    <w:rsid w:val="00FC64A3"/>
    <w:rsid w:val="00FC6802"/>
    <w:rsid w:val="00FC7F7E"/>
    <w:rsid w:val="00FD0445"/>
    <w:rsid w:val="00FD108A"/>
    <w:rsid w:val="00FD1D75"/>
    <w:rsid w:val="00FD2018"/>
    <w:rsid w:val="00FD2B89"/>
    <w:rsid w:val="00FD2F44"/>
    <w:rsid w:val="00FD4AC7"/>
    <w:rsid w:val="00FD5B13"/>
    <w:rsid w:val="00FD6400"/>
    <w:rsid w:val="00FD70C7"/>
    <w:rsid w:val="00FD714E"/>
    <w:rsid w:val="00FD7F71"/>
    <w:rsid w:val="00FE1613"/>
    <w:rsid w:val="00FE24C0"/>
    <w:rsid w:val="00FE2947"/>
    <w:rsid w:val="00FE2D5C"/>
    <w:rsid w:val="00FE3AC4"/>
    <w:rsid w:val="00FE4F50"/>
    <w:rsid w:val="00FE5F45"/>
    <w:rsid w:val="00FE78BC"/>
    <w:rsid w:val="00FE7AB8"/>
    <w:rsid w:val="00FE7D91"/>
    <w:rsid w:val="00FE7E32"/>
    <w:rsid w:val="00FF2779"/>
    <w:rsid w:val="00FF3618"/>
    <w:rsid w:val="00FF4F4A"/>
    <w:rsid w:val="00FF5142"/>
    <w:rsid w:val="00FF566D"/>
    <w:rsid w:val="00FF5B9E"/>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4C1C"/>
    <w:pPr>
      <w:widowControl w:val="0"/>
      <w:adjustRightInd w:val="0"/>
      <w:spacing w:after="120"/>
      <w:jc w:val="both"/>
      <w:textAlignment w:val="baseline"/>
    </w:pPr>
    <w:rPr>
      <w:rFonts w:asciiTheme="minorHAnsi" w:hAnsiTheme="minorHAnsi"/>
      <w:sz w:val="22"/>
      <w:szCs w:val="24"/>
    </w:rPr>
  </w:style>
  <w:style w:type="paragraph" w:styleId="Nagwek1">
    <w:name w:val="heading 1"/>
    <w:basedOn w:val="Normalny"/>
    <w:next w:val="Normalny"/>
    <w:link w:val="Nagwek1Znak"/>
    <w:qFormat/>
    <w:rsid w:val="004A5F51"/>
    <w:pPr>
      <w:keepNext/>
      <w:widowControl/>
      <w:adjustRightInd/>
      <w:spacing w:after="0"/>
      <w:jc w:val="center"/>
      <w:textAlignment w:val="auto"/>
      <w:outlineLvl w:val="0"/>
    </w:pPr>
    <w:rPr>
      <w:b/>
      <w:bCs/>
      <w:kern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style>
  <w:style w:type="paragraph" w:styleId="Tekstpodstawowy3">
    <w:name w:val="Body Text 3"/>
    <w:basedOn w:val="Normalny"/>
    <w:rsid w:val="0033261A"/>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lp1,Preambuła,Tytuły"/>
    <w:basedOn w:val="Normalny"/>
    <w:link w:val="AkapitzlistZnak"/>
    <w:uiPriority w:val="34"/>
    <w:qFormat/>
    <w:rsid w:val="00A90371"/>
    <w:pPr>
      <w:ind w:left="708"/>
    </w:pPr>
    <w:rPr>
      <w:lang w:val="x-none" w:eastAsia="x-none"/>
    </w:rPr>
  </w:style>
  <w:style w:type="character" w:customStyle="1" w:styleId="AkapitzlistZnak">
    <w:name w:val="Akapit z listą Znak"/>
    <w:aliases w:val="lp1 Znak,Preambuła Znak,Tytuły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jc w:val="left"/>
      <w:textAlignment w:val="auto"/>
    </w:pPr>
  </w:style>
  <w:style w:type="paragraph" w:styleId="Tekstpodstawowywcity2">
    <w:name w:val="Body Text Indent 2"/>
    <w:basedOn w:val="Normalny"/>
    <w:link w:val="Tekstpodstawowywcity2Znak"/>
    <w:uiPriority w:val="99"/>
    <w:unhideWhenUsed/>
    <w:rsid w:val="003F3EAA"/>
    <w:pPr>
      <w:spacing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 w:type="character" w:customStyle="1" w:styleId="markedcontent">
    <w:name w:val="markedcontent"/>
    <w:basedOn w:val="Domylnaczcionkaakapitu"/>
    <w:rsid w:val="007D1E13"/>
  </w:style>
  <w:style w:type="character" w:customStyle="1" w:styleId="Nagwek1Znak">
    <w:name w:val="Nagłówek 1 Znak"/>
    <w:basedOn w:val="Domylnaczcionkaakapitu"/>
    <w:link w:val="Nagwek1"/>
    <w:rsid w:val="004A5F51"/>
    <w:rPr>
      <w:rFonts w:asciiTheme="minorHAnsi" w:hAnsiTheme="minorHAnsi"/>
      <w:b/>
      <w:bCs/>
      <w:kern w:val="32"/>
      <w:sz w:val="22"/>
      <w:szCs w:val="32"/>
      <w:lang w:val="x-none" w:eastAsia="x-none"/>
    </w:rPr>
  </w:style>
  <w:style w:type="numbering" w:customStyle="1" w:styleId="Regulaminkonkursu2">
    <w:name w:val="Regulamin konkursu 2"/>
    <w:uiPriority w:val="99"/>
    <w:rsid w:val="008A410D"/>
    <w:pPr>
      <w:numPr>
        <w:numId w:val="57"/>
      </w:numPr>
    </w:pPr>
  </w:style>
  <w:style w:type="character" w:customStyle="1" w:styleId="Nierozpoznanawzmianka1">
    <w:name w:val="Nierozpoznana wzmianka1"/>
    <w:basedOn w:val="Domylnaczcionkaakapitu"/>
    <w:uiPriority w:val="99"/>
    <w:semiHidden/>
    <w:unhideWhenUsed/>
    <w:rsid w:val="00B223A5"/>
    <w:rPr>
      <w:color w:val="605E5C"/>
      <w:shd w:val="clear" w:color="auto" w:fill="E1DFDD"/>
    </w:rPr>
  </w:style>
  <w:style w:type="character" w:customStyle="1" w:styleId="ui-provider">
    <w:name w:val="ui-provider"/>
    <w:basedOn w:val="Domylnaczcionkaakapitu"/>
    <w:rsid w:val="002F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wd.nfosigw.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4559-F1F3-46FC-8B10-85B77439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TotalTime>
  <Pages>11</Pages>
  <Words>3180</Words>
  <Characters>20480</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Regulamin naboru programu Innowacje dla Środowiska</vt:lpstr>
    </vt:vector>
  </TitlesOfParts>
  <Company>NFOŚiGW</Company>
  <LinksUpToDate>false</LinksUpToDate>
  <CharactersWithSpaces>23613</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programu Innowacje dla Środowiska</dc:title>
  <dc:subject/>
  <dc:creator>Kakowska Marta</dc:creator>
  <cp:keywords/>
  <cp:lastModifiedBy>Żanna Białek</cp:lastModifiedBy>
  <cp:revision>6</cp:revision>
  <cp:lastPrinted>2023-07-24T09:50:00Z</cp:lastPrinted>
  <dcterms:created xsi:type="dcterms:W3CDTF">2023-09-13T05:52:00Z</dcterms:created>
  <dcterms:modified xsi:type="dcterms:W3CDTF">2023-09-13T09:40:00Z</dcterms:modified>
</cp:coreProperties>
</file>