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44CD" w14:textId="77777777" w:rsidR="002935C4" w:rsidRDefault="002935C4" w:rsidP="00C53987">
      <w:pPr>
        <w:spacing w:after="0" w:line="240" w:lineRule="exact"/>
        <w:rPr>
          <w:rFonts w:ascii="Lato" w:hAnsi="Lato"/>
          <w:sz w:val="20"/>
        </w:rPr>
      </w:pPr>
    </w:p>
    <w:p w14:paraId="5A18353A" w14:textId="77777777" w:rsidR="002935C4" w:rsidRDefault="002935C4" w:rsidP="00C53987">
      <w:pPr>
        <w:spacing w:after="0" w:line="240" w:lineRule="exact"/>
        <w:rPr>
          <w:rFonts w:ascii="Lato" w:hAnsi="Lato"/>
          <w:sz w:val="20"/>
        </w:rPr>
      </w:pPr>
    </w:p>
    <w:p w14:paraId="6DBEDA38" w14:textId="77777777" w:rsidR="002935C4" w:rsidRPr="009276B2" w:rsidRDefault="002935C4" w:rsidP="00C53987">
      <w:pPr>
        <w:spacing w:after="0" w:line="240" w:lineRule="exact"/>
        <w:rPr>
          <w:rFonts w:ascii="Lato" w:hAnsi="Lato"/>
          <w:sz w:val="20"/>
        </w:rPr>
      </w:pPr>
    </w:p>
    <w:p w14:paraId="4DC6829D" w14:textId="63C03ADD" w:rsidR="002935C4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DLI-IX.7621.56.2023</w:t>
      </w:r>
      <w:bookmarkEnd w:id="0"/>
      <w:r w:rsidR="007268DD">
        <w:rPr>
          <w:rFonts w:ascii="Lato" w:hAnsi="Lato"/>
          <w:sz w:val="20"/>
        </w:rPr>
        <w:t>.SC</w:t>
      </w:r>
    </w:p>
    <w:p w14:paraId="3F0F33E5" w14:textId="77777777" w:rsidR="003C2346" w:rsidRPr="00A7107A" w:rsidRDefault="00000000" w:rsidP="003C2346">
      <w:pPr>
        <w:spacing w:after="0" w:line="24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bookmarkStart w:id="1" w:name="ezdDataPodpisu"/>
      <w:r w:rsidR="003C2346" w:rsidRPr="005E5EBA">
        <w:rPr>
          <w:rFonts w:ascii="Lato" w:hAnsi="Lato"/>
          <w:sz w:val="20"/>
          <w:szCs w:val="20"/>
        </w:rPr>
        <w:t>02 października 2025 r.</w:t>
      </w:r>
      <w:bookmarkEnd w:id="1"/>
    </w:p>
    <w:p w14:paraId="7D32F5BF" w14:textId="45469E40" w:rsidR="002935C4" w:rsidRPr="009276B2" w:rsidRDefault="002935C4" w:rsidP="00C53987">
      <w:pPr>
        <w:spacing w:after="0" w:line="240" w:lineRule="exact"/>
        <w:rPr>
          <w:rFonts w:ascii="Lato" w:hAnsi="Lato"/>
          <w:sz w:val="20"/>
        </w:rPr>
      </w:pPr>
    </w:p>
    <w:p w14:paraId="270AA04B" w14:textId="77777777" w:rsidR="002935C4" w:rsidRPr="009276B2" w:rsidRDefault="002935C4" w:rsidP="00C53987">
      <w:pPr>
        <w:spacing w:after="0" w:line="240" w:lineRule="exact"/>
        <w:rPr>
          <w:rFonts w:ascii="Lato" w:hAnsi="Lato"/>
          <w:sz w:val="20"/>
        </w:rPr>
      </w:pPr>
    </w:p>
    <w:p w14:paraId="5DB4131E" w14:textId="77777777" w:rsidR="002935C4" w:rsidRPr="009276B2" w:rsidRDefault="002935C4" w:rsidP="00C53987">
      <w:pPr>
        <w:spacing w:after="0" w:line="240" w:lineRule="exact"/>
        <w:rPr>
          <w:rFonts w:ascii="Lato" w:hAnsi="Lato"/>
          <w:sz w:val="20"/>
        </w:rPr>
      </w:pPr>
    </w:p>
    <w:p w14:paraId="15751F71" w14:textId="77777777" w:rsidR="007268DD" w:rsidRPr="00A15218" w:rsidRDefault="007268DD" w:rsidP="007268D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943FBB4" w14:textId="77777777" w:rsidR="007268DD" w:rsidRPr="00A15218" w:rsidRDefault="007268DD" w:rsidP="007268D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01C176F" w14:textId="546D7018" w:rsidR="007268DD" w:rsidRPr="00A15218" w:rsidRDefault="007268DD" w:rsidP="007268D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(</w:t>
      </w:r>
      <w:proofErr w:type="spellStart"/>
      <w:r w:rsidRPr="00A15218">
        <w:rPr>
          <w:rFonts w:ascii="Lato" w:hAnsi="Lato"/>
          <w:sz w:val="20"/>
          <w:szCs w:val="20"/>
        </w:rPr>
        <w:t>t.j</w:t>
      </w:r>
      <w:proofErr w:type="spellEnd"/>
      <w:r w:rsidRPr="00A15218">
        <w:rPr>
          <w:rFonts w:ascii="Lato" w:hAnsi="Lato"/>
          <w:sz w:val="20"/>
          <w:szCs w:val="20"/>
        </w:rPr>
        <w:t>. Dz.U. z 2024 r. poz. 311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</w:t>
      </w:r>
      <w:proofErr w:type="spellStart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572, ze zm.)</w:t>
      </w:r>
      <w:r w:rsidRPr="00A1521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0BBDE81" w14:textId="77777777" w:rsidR="007268DD" w:rsidRPr="00A15218" w:rsidRDefault="007268DD" w:rsidP="007268D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2253EB42" w14:textId="46918482" w:rsidR="007268DD" w:rsidRPr="00A15218" w:rsidRDefault="007268DD" w:rsidP="007268D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o wydaniu decyzji z dnia 29 września 2025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DLI-IX.7621.56.2023.SC, o umorzeniu w całości postępowani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a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sprawie stwierdzenia nieważności decyzji Wojewody Opolskiego z dnia 22 grudnia 2022 r.,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znak: IN-I.7820.22.2022.WP, </w:t>
      </w:r>
      <w:r w:rsidRPr="00A15218">
        <w:rPr>
          <w:rFonts w:ascii="Lato" w:hAnsi="Lato" w:cs="Arial"/>
          <w:spacing w:val="4"/>
          <w:sz w:val="20"/>
          <w:szCs w:val="20"/>
          <w:lang w:eastAsia="zh-CN"/>
        </w:rPr>
        <w:t xml:space="preserve">o zezwoleniu na realizację inwestycji drogowej </w:t>
      </w:r>
      <w:r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A15218">
        <w:rPr>
          <w:rFonts w:ascii="Lato" w:hAnsi="Lato" w:cs="Arial"/>
          <w:spacing w:val="4"/>
          <w:sz w:val="20"/>
          <w:szCs w:val="20"/>
          <w:lang w:eastAsia="zh-CN"/>
        </w:rPr>
        <w:t>pn.: „Rozbudowa drogi wojewódzkiej nr 417 w m. Lisięcice (od km 13+892,70 do km 14+926,99)”</w:t>
      </w:r>
      <w:r>
        <w:rPr>
          <w:rFonts w:ascii="Lato" w:hAnsi="Lato" w:cs="Arial"/>
          <w:spacing w:val="4"/>
          <w:sz w:val="20"/>
          <w:szCs w:val="20"/>
          <w:lang w:eastAsia="zh-CN"/>
        </w:rPr>
        <w:t>.</w:t>
      </w:r>
    </w:p>
    <w:p w14:paraId="08750824" w14:textId="5795397B" w:rsidR="007268DD" w:rsidRPr="00A15218" w:rsidRDefault="007268DD" w:rsidP="007268D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42 22.</w:t>
      </w:r>
    </w:p>
    <w:p w14:paraId="0CC5F34C" w14:textId="77777777" w:rsidR="007268DD" w:rsidRPr="00A15218" w:rsidRDefault="007268DD" w:rsidP="007268D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A1521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7 października 2025</w:t>
      </w:r>
      <w:r w:rsidRPr="00A15218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21135027" w14:textId="77777777" w:rsidR="007268DD" w:rsidRPr="00A15218" w:rsidRDefault="007268DD" w:rsidP="007268D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</w:p>
    <w:p w14:paraId="7CF69BB7" w14:textId="77777777" w:rsidR="007268DD" w:rsidRPr="00A15218" w:rsidRDefault="007268DD" w:rsidP="007268DD">
      <w:pPr>
        <w:spacing w:after="120" w:line="240" w:lineRule="exact"/>
        <w:rPr>
          <w:rFonts w:ascii="Lato" w:hAnsi="Lato"/>
          <w:sz w:val="20"/>
          <w:szCs w:val="20"/>
        </w:rPr>
      </w:pPr>
    </w:p>
    <w:p w14:paraId="4824E64C" w14:textId="77777777" w:rsidR="002935C4" w:rsidRPr="00565D32" w:rsidRDefault="002935C4" w:rsidP="00C53987">
      <w:pPr>
        <w:spacing w:after="120" w:line="240" w:lineRule="exact"/>
        <w:rPr>
          <w:rFonts w:ascii="Lato" w:hAnsi="Lato"/>
          <w:sz w:val="20"/>
        </w:rPr>
      </w:pPr>
    </w:p>
    <w:p w14:paraId="37378B9F" w14:textId="77777777" w:rsidR="003C2346" w:rsidRPr="005E5EBA" w:rsidRDefault="003C2346" w:rsidP="003C2346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5E5EBA">
        <w:rPr>
          <w:rFonts w:ascii="Lato" w:hAnsi="Lato"/>
          <w:b/>
          <w:bCs/>
          <w:sz w:val="20"/>
          <w:szCs w:val="20"/>
        </w:rPr>
        <w:t>Z upoważnienia</w:t>
      </w:r>
    </w:p>
    <w:p w14:paraId="68F42328" w14:textId="77777777" w:rsidR="003C2346" w:rsidRPr="005E5EBA" w:rsidRDefault="003C2346" w:rsidP="003C234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Magdalena Tuzińska</w:t>
      </w:r>
    </w:p>
    <w:p w14:paraId="78F5B1E9" w14:textId="77777777" w:rsidR="003C2346" w:rsidRPr="005E5EBA" w:rsidRDefault="003C2346" w:rsidP="003C234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naczelnik wydziału</w:t>
      </w:r>
    </w:p>
    <w:p w14:paraId="04B72591" w14:textId="77777777" w:rsidR="003C2346" w:rsidRPr="005E5EBA" w:rsidRDefault="003C2346" w:rsidP="003C234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Departament Lokalizacji Inwestycji</w:t>
      </w:r>
    </w:p>
    <w:p w14:paraId="0128F123" w14:textId="77777777" w:rsidR="003C2346" w:rsidRPr="005E5EBA" w:rsidRDefault="003C2346" w:rsidP="003C2346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/ kwalifikowany podpis elektroniczny /</w:t>
      </w:r>
    </w:p>
    <w:p w14:paraId="1AB78DCE" w14:textId="77777777" w:rsidR="003C2346" w:rsidRPr="005E5EBA" w:rsidRDefault="003C2346" w:rsidP="003C2346">
      <w:pPr>
        <w:spacing w:after="120" w:line="240" w:lineRule="exact"/>
        <w:ind w:left="4253"/>
        <w:rPr>
          <w:rFonts w:ascii="Lato" w:hAnsi="Lato"/>
          <w:color w:val="000000" w:themeColor="text1"/>
          <w:sz w:val="20"/>
          <w:szCs w:val="20"/>
        </w:rPr>
      </w:pPr>
      <w:r w:rsidRPr="005E5EBA">
        <w:rPr>
          <w:rFonts w:ascii="Lato" w:hAnsi="Lato"/>
          <w:sz w:val="20"/>
          <w:szCs w:val="20"/>
        </w:rPr>
        <w:t>w Ministerstwie Rozwoju i Technologii</w:t>
      </w:r>
    </w:p>
    <w:p w14:paraId="5C69828D" w14:textId="77777777" w:rsidR="002935C4" w:rsidRPr="00565D32" w:rsidRDefault="002935C4" w:rsidP="00A94F72">
      <w:pPr>
        <w:spacing w:after="120" w:line="240" w:lineRule="exact"/>
        <w:rPr>
          <w:rFonts w:ascii="Lato" w:hAnsi="Lato"/>
          <w:sz w:val="20"/>
        </w:rPr>
      </w:pPr>
    </w:p>
    <w:p w14:paraId="2482A0DB" w14:textId="77777777" w:rsidR="007268DD" w:rsidRDefault="007268DD" w:rsidP="007268DD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B7768BB" w14:textId="77777777" w:rsidR="007268DD" w:rsidRDefault="007268DD" w:rsidP="007268DD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D5EFCE" w14:textId="4261C2B5" w:rsidR="007268DD" w:rsidRPr="00F84CC6" w:rsidRDefault="007268DD" w:rsidP="007268DD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015D9485" w14:textId="77777777" w:rsidR="007268DD" w:rsidRPr="00F84CC6" w:rsidRDefault="007268DD" w:rsidP="007268D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E176E41" w14:textId="77777777" w:rsidR="007268DD" w:rsidRPr="006F452E" w:rsidRDefault="007268DD" w:rsidP="007268DD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6F452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i Gospodarki, którego obsługę zapewnia Ministerstwo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+48 222 500 123, adres skrytki na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63EDBFCE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84CC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32E42185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>Dz.U. z 2024 r. poz. 572</w:t>
      </w:r>
      <w:r>
        <w:rPr>
          <w:rFonts w:ascii="Lato" w:hAnsi="Lato" w:cs="Arial"/>
          <w:spacing w:val="4"/>
          <w:sz w:val="20"/>
          <w:szCs w:val="20"/>
          <w:lang w:eastAsia="en-GB"/>
        </w:rPr>
        <w:t>, ze zm.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</w:t>
      </w:r>
      <w:r w:rsidRPr="00F84CC6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10 kwietnia 2003 r. o szczególnych zasadach przygotowania i</w:t>
      </w:r>
      <w:r>
        <w:rPr>
          <w:rFonts w:ascii="Lato" w:hAnsi="Lato" w:cs="Arial"/>
          <w:spacing w:val="4"/>
          <w:sz w:val="20"/>
          <w:szCs w:val="20"/>
          <w:lang w:eastAsia="zh-CN"/>
        </w:rPr>
        <w:t> 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realizacji inwestycji w zakresie dróg publicznych</w:t>
      </w:r>
      <w:r w:rsidRPr="00F84CC6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64758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</w:rPr>
        <w:t xml:space="preserve">. Dz.U. z 2024 r.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F84CC6">
        <w:rPr>
          <w:rFonts w:ascii="Lato" w:hAnsi="Lato" w:cs="Arial"/>
          <w:spacing w:val="4"/>
          <w:sz w:val="20"/>
          <w:szCs w:val="20"/>
        </w:rPr>
        <w:t>)</w:t>
      </w:r>
    </w:p>
    <w:p w14:paraId="74E6C36E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3E4442D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7185DDE" w14:textId="77777777" w:rsidR="007268DD" w:rsidRPr="00F84CC6" w:rsidRDefault="007268DD" w:rsidP="007268DD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CD60096" w14:textId="77777777" w:rsidR="007268DD" w:rsidRPr="00F84CC6" w:rsidRDefault="007268DD" w:rsidP="007268DD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8E16CE9" w14:textId="77777777" w:rsidR="007268DD" w:rsidRPr="00F84CC6" w:rsidRDefault="007268DD" w:rsidP="007268DD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3B1BE835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38A8109F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229275A9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67B89C53" w14:textId="77777777" w:rsidR="007268DD" w:rsidRPr="00F84CC6" w:rsidRDefault="007268DD" w:rsidP="007268DD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0520461" w14:textId="77777777" w:rsidR="007268DD" w:rsidRPr="00F84CC6" w:rsidRDefault="007268DD" w:rsidP="007268DD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557ECA1D" w14:textId="77777777" w:rsidR="007268DD" w:rsidRPr="00F84CC6" w:rsidRDefault="007268DD" w:rsidP="007268DD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C1CA24F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718BA07D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1498DBEA" w14:textId="77777777" w:rsidR="007268DD" w:rsidRPr="00F84CC6" w:rsidRDefault="007268DD" w:rsidP="007268DD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sprawach ochrony danych osobowych, tj. Prezesa Urzędu Ochrony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47396744" w14:textId="77777777" w:rsidR="007268DD" w:rsidRPr="00F84CC6" w:rsidRDefault="007268DD" w:rsidP="007268DD">
      <w:pPr>
        <w:spacing w:after="0" w:line="240" w:lineRule="exact"/>
        <w:rPr>
          <w:rFonts w:ascii="Lato" w:hAnsi="Lato" w:cs="Arial"/>
          <w:color w:val="000000"/>
          <w:sz w:val="20"/>
          <w:szCs w:val="20"/>
        </w:rPr>
      </w:pPr>
    </w:p>
    <w:p w14:paraId="003B6B95" w14:textId="77777777" w:rsidR="007268DD" w:rsidRPr="00565D32" w:rsidRDefault="007268DD" w:rsidP="007268DD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0A716F9F" w14:textId="31AFE44B" w:rsidR="002935C4" w:rsidRPr="00565D32" w:rsidRDefault="002935C4" w:rsidP="007268DD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2935C4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65EB" w14:textId="77777777" w:rsidR="0069238B" w:rsidRDefault="0069238B">
      <w:pPr>
        <w:spacing w:after="0" w:line="240" w:lineRule="auto"/>
      </w:pPr>
      <w:r>
        <w:separator/>
      </w:r>
    </w:p>
  </w:endnote>
  <w:endnote w:type="continuationSeparator" w:id="0">
    <w:p w14:paraId="04D567A3" w14:textId="77777777" w:rsidR="0069238B" w:rsidRDefault="0069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6FDBED3-FC4A-4614-9702-9CBE4C0A779C}"/>
    <w:embedBold r:id="rId2" w:fontKey="{82B78D31-AE82-4771-AEA8-94D241CC43EC}"/>
    <w:embedItalic r:id="rId3" w:fontKey="{5C5BB724-9B7A-44E6-B34B-08529EF22A6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A0F05874-C42F-455D-84CC-F1CC4D6BACAD}"/>
    <w:embedBold r:id="rId5" w:fontKey="{5DB6C2CC-798E-45DB-A797-08FED6351BC1}"/>
    <w:embedItalic r:id="rId6" w:fontKey="{EEFBA5F6-B286-4C0A-BB19-1D68D35921C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49A370E-F9CE-4C8C-BD22-F95CB2F5F9D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46BD" w14:textId="77777777" w:rsidR="002935C4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AF8F99" wp14:editId="0E24C8E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61A8033" w14:textId="77777777" w:rsidR="002935C4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1B4FF92" w14:textId="77777777" w:rsidR="002935C4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B9A5" w14:textId="77777777" w:rsidR="002935C4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15B6D9" wp14:editId="1614531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371A4F6" w14:textId="77777777" w:rsidR="002935C4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9D27026" w14:textId="77777777" w:rsidR="002935C4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6B681" w14:textId="77777777" w:rsidR="0069238B" w:rsidRDefault="0069238B">
      <w:pPr>
        <w:spacing w:after="0" w:line="240" w:lineRule="auto"/>
      </w:pPr>
      <w:r>
        <w:separator/>
      </w:r>
    </w:p>
  </w:footnote>
  <w:footnote w:type="continuationSeparator" w:id="0">
    <w:p w14:paraId="02C78A4D" w14:textId="77777777" w:rsidR="0069238B" w:rsidRDefault="0069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046EF" w14:textId="77777777" w:rsidR="002935C4" w:rsidRDefault="002935C4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448EE" w14:textId="77777777" w:rsidR="002935C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43B59F3" wp14:editId="63F67C91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5B60F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86DC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6627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EEE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64B1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1E69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FE4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E09D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BC89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87EE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A30DB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28A0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7C49E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0E84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F4A0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3FCA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1CAE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F64E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1939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087923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8DD"/>
    <w:rsid w:val="00113B6A"/>
    <w:rsid w:val="0024576A"/>
    <w:rsid w:val="002935C4"/>
    <w:rsid w:val="003C2346"/>
    <w:rsid w:val="0040404B"/>
    <w:rsid w:val="0069238B"/>
    <w:rsid w:val="0072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F19C"/>
  <w15:docId w15:val="{0CCD6984-020C-43C5-9747-F39E8BCB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2025-10-07T04:46:00Z</dcterms:created>
  <dcterms:modified xsi:type="dcterms:W3CDTF">2025-10-07T04:46:00Z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