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15AE5" w14:textId="77777777" w:rsidR="002C5784" w:rsidRPr="00186715" w:rsidRDefault="002C5784" w:rsidP="0018671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C012F8" w14:textId="789CA776" w:rsidR="005273F4" w:rsidRPr="00186715" w:rsidRDefault="00011DE8" w:rsidP="002111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715">
        <w:rPr>
          <w:rFonts w:ascii="Times New Roman" w:hAnsi="Times New Roman" w:cs="Times New Roman"/>
          <w:b/>
          <w:bCs/>
          <w:sz w:val="24"/>
          <w:szCs w:val="24"/>
        </w:rPr>
        <w:t>KLAUZULA INFORMACYJNA O PRZETWARZANIU DANYCH OSOBOWYCH</w:t>
      </w:r>
    </w:p>
    <w:p w14:paraId="058CEE62" w14:textId="77777777" w:rsidR="000E73E2" w:rsidRDefault="000E73E2" w:rsidP="000E73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dla WNOSZĄCEGO PODANIE DOTYCZĄCE KILKU SPRAW </w:t>
      </w:r>
    </w:p>
    <w:p w14:paraId="08ECCAB7" w14:textId="1F3313D7" w:rsidR="00E25E28" w:rsidRDefault="000E73E2" w:rsidP="000E73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PODLEGAJĄCYCH ZAŁATWIENIU PRZEZ RÓŻNE ORGANY</w:t>
      </w:r>
    </w:p>
    <w:p w14:paraId="7F145A4B" w14:textId="54BE169C" w:rsidR="000E73E2" w:rsidRPr="00D76A99" w:rsidRDefault="000E73E2" w:rsidP="000E73E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(art. 13 </w:t>
      </w:r>
      <w:r w:rsidR="0045775A">
        <w:rPr>
          <w:rFonts w:ascii="Times New Roman" w:hAnsi="Times New Roman" w:cs="Times New Roman"/>
          <w:i/>
          <w:iCs/>
          <w:sz w:val="24"/>
          <w:szCs w:val="24"/>
        </w:rPr>
        <w:t xml:space="preserve">ust. 1 i 2 </w:t>
      </w:r>
      <w:r>
        <w:rPr>
          <w:rFonts w:ascii="Times New Roman" w:hAnsi="Times New Roman" w:cs="Times New Roman"/>
          <w:i/>
          <w:iCs/>
          <w:sz w:val="24"/>
          <w:szCs w:val="24"/>
        </w:rPr>
        <w:t>RODO*)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C5784" w:rsidRPr="00751827" w14:paraId="62F4E7A2" w14:textId="77777777" w:rsidTr="000E73E2">
        <w:tc>
          <w:tcPr>
            <w:tcW w:w="9351" w:type="dxa"/>
            <w:shd w:val="clear" w:color="auto" w:fill="D9D9D9" w:themeFill="background1" w:themeFillShade="D9"/>
          </w:tcPr>
          <w:p w14:paraId="1AA5BA9D" w14:textId="6B412E85" w:rsidR="002C5784" w:rsidRPr="00751827" w:rsidRDefault="002C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Administrator Danych Osobowych</w:t>
            </w:r>
            <w:r w:rsidR="00B16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kontakt</w:t>
            </w: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2C5784" w:rsidRPr="00751827" w14:paraId="422BED0F" w14:textId="77777777" w:rsidTr="000E73E2">
        <w:tc>
          <w:tcPr>
            <w:tcW w:w="9351" w:type="dxa"/>
          </w:tcPr>
          <w:p w14:paraId="19969DAE" w14:textId="51082B7E" w:rsidR="002C5784" w:rsidRPr="00751827" w:rsidRDefault="0059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Komendant Powiatowy Państwowej Straży Pożarnej w Trzebnicy;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ul. Głowackiego 12, 55-100 Trzebnica, tel. 71 3120788, e-mail: </w:t>
            </w:r>
            <w:hyperlink r:id="rId5" w:history="1">
              <w:r>
                <w:rPr>
                  <w:rStyle w:val="Hipercze"/>
                  <w:kern w:val="0"/>
                  <w14:ligatures w14:val="none"/>
                </w:rPr>
                <w:t>kptrzebnica</w:t>
              </w:r>
              <w:r>
                <w:rPr>
                  <w:rStyle w:val="Hipercze"/>
                  <w:rFonts w:ascii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@kwpsp.wroc.pl</w:t>
              </w:r>
            </w:hyperlink>
          </w:p>
        </w:tc>
      </w:tr>
      <w:tr w:rsidR="002C5784" w:rsidRPr="00751827" w14:paraId="5AF5FFFD" w14:textId="77777777" w:rsidTr="000E73E2">
        <w:tc>
          <w:tcPr>
            <w:tcW w:w="9351" w:type="dxa"/>
            <w:shd w:val="clear" w:color="auto" w:fill="D9D9D9" w:themeFill="background1" w:themeFillShade="D9"/>
          </w:tcPr>
          <w:p w14:paraId="7E854D5E" w14:textId="575D2334" w:rsidR="002C5784" w:rsidRPr="00751827" w:rsidRDefault="002C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kontaktowe Inspektora Ochrony Danych:</w:t>
            </w:r>
          </w:p>
        </w:tc>
      </w:tr>
      <w:tr w:rsidR="002C5784" w:rsidRPr="00751827" w14:paraId="27DE648C" w14:textId="77777777" w:rsidTr="000E73E2">
        <w:tc>
          <w:tcPr>
            <w:tcW w:w="9351" w:type="dxa"/>
          </w:tcPr>
          <w:p w14:paraId="7C92D410" w14:textId="25B33CDA" w:rsidR="002C5784" w:rsidRPr="00751827" w:rsidRDefault="002C5784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 celu zapewnienia bezpieczeństwa przetwarzania danych osobowych oraz ułatwienia kontaktu w zakresie realizacji praw osób, których dane dotyczą może Pani/Pan skontaktować się </w:t>
            </w:r>
            <w:r w:rsidR="000E73E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r w:rsidRPr="0075182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z wyznaczonym przez Administratora Inspektorem Ochrony Danych  telefonicznie pod nr tel. 71 3682213, e-mail: </w:t>
            </w:r>
            <w:hyperlink r:id="rId6" w:history="1">
              <w:r w:rsidRPr="00751827">
                <w:rPr>
                  <w:rStyle w:val="Hipercze"/>
                  <w:rFonts w:ascii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iod@kwpsp.wroc.pl</w:t>
              </w:r>
            </w:hyperlink>
            <w:r w:rsidRPr="0075182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2C5784" w:rsidRPr="00751827" w14:paraId="013FAB0E" w14:textId="77777777" w:rsidTr="000E73E2">
        <w:tc>
          <w:tcPr>
            <w:tcW w:w="9351" w:type="dxa"/>
            <w:shd w:val="clear" w:color="auto" w:fill="D9D9D9" w:themeFill="background1" w:themeFillShade="D9"/>
          </w:tcPr>
          <w:p w14:paraId="2791037D" w14:textId="13A6DBAC" w:rsidR="002C5784" w:rsidRPr="00751827" w:rsidRDefault="002C5784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Cele i podstawy prawne przetwarzania danych osobowych:</w:t>
            </w:r>
          </w:p>
        </w:tc>
      </w:tr>
      <w:tr w:rsidR="002C5784" w:rsidRPr="00751827" w14:paraId="5EF8A866" w14:textId="77777777" w:rsidTr="000E73E2">
        <w:trPr>
          <w:trHeight w:val="922"/>
        </w:trPr>
        <w:tc>
          <w:tcPr>
            <w:tcW w:w="9351" w:type="dxa"/>
          </w:tcPr>
          <w:p w14:paraId="305F9C37" w14:textId="3B0F4512" w:rsidR="000255B3" w:rsidRPr="0089779D" w:rsidRDefault="004D7B92" w:rsidP="000E73E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39020548"/>
            <w:r w:rsidRPr="003F3DAE">
              <w:rPr>
                <w:rFonts w:ascii="Times New Roman" w:hAnsi="Times New Roman" w:cs="Times New Roman"/>
                <w:sz w:val="24"/>
                <w:szCs w:val="24"/>
              </w:rPr>
              <w:t xml:space="preserve">Pani/Pana dane osobowe </w:t>
            </w:r>
            <w:r w:rsidR="003B4D23" w:rsidRPr="003F3DAE">
              <w:rPr>
                <w:rFonts w:ascii="Times New Roman" w:hAnsi="Times New Roman" w:cs="Times New Roman"/>
                <w:sz w:val="24"/>
                <w:szCs w:val="24"/>
              </w:rPr>
              <w:t>będą przetwarzane w celu</w:t>
            </w:r>
            <w:r w:rsidR="00897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73E2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0E73E2" w:rsidRPr="000E73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Wydanie zawiadomienia</w:t>
            </w:r>
            <w:r w:rsidR="000E73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E73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0E73E2" w:rsidRPr="000E73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 konieczności wniesienia odrębnego podania do wła</w:t>
            </w:r>
            <w:r w:rsidR="000E73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</w:t>
            </w:r>
            <w:r w:rsidR="000E73E2" w:rsidRPr="000E73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ciwego organu</w:t>
            </w:r>
            <w:r w:rsidR="000E73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 sprawach innych niż należące do właściwości KW PSP we Wrocławiu”</w:t>
            </w:r>
            <w:r w:rsidR="0089779D" w:rsidRPr="008977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97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D23" w:rsidRPr="003F3DAE">
              <w:rPr>
                <w:rFonts w:ascii="Times New Roman" w:hAnsi="Times New Roman" w:cs="Times New Roman"/>
                <w:sz w:val="24"/>
                <w:szCs w:val="24"/>
              </w:rPr>
              <w:t>wynikając</w:t>
            </w:r>
            <w:r w:rsidR="003F3DAE" w:rsidRPr="003F3DAE">
              <w:rPr>
                <w:rFonts w:ascii="Times New Roman" w:hAnsi="Times New Roman" w:cs="Times New Roman"/>
                <w:sz w:val="24"/>
                <w:szCs w:val="24"/>
              </w:rPr>
              <w:t>ym</w:t>
            </w:r>
            <w:r w:rsidR="003B4D23" w:rsidRPr="003F3DAE">
              <w:rPr>
                <w:rFonts w:ascii="Times New Roman" w:hAnsi="Times New Roman" w:cs="Times New Roman"/>
                <w:sz w:val="24"/>
                <w:szCs w:val="24"/>
              </w:rPr>
              <w:t xml:space="preserve"> z wypełnienia obowiązków</w:t>
            </w:r>
            <w:r w:rsidR="003F3DAE" w:rsidRPr="003F3D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D23" w:rsidRPr="003F3DAE">
              <w:rPr>
                <w:rFonts w:ascii="Times New Roman" w:hAnsi="Times New Roman" w:cs="Times New Roman"/>
                <w:sz w:val="24"/>
                <w:szCs w:val="24"/>
              </w:rPr>
              <w:t xml:space="preserve">prawnych ciążących na </w:t>
            </w:r>
            <w:r w:rsidR="003F3DAE" w:rsidRPr="003F3DA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B4D23" w:rsidRPr="003F3DAE">
              <w:rPr>
                <w:rFonts w:ascii="Times New Roman" w:hAnsi="Times New Roman" w:cs="Times New Roman"/>
                <w:sz w:val="24"/>
                <w:szCs w:val="24"/>
              </w:rPr>
              <w:t>dministratorze</w:t>
            </w:r>
            <w:r w:rsidR="00244841">
              <w:rPr>
                <w:rFonts w:ascii="Times New Roman" w:hAnsi="Times New Roman" w:cs="Times New Roman"/>
                <w:sz w:val="24"/>
                <w:szCs w:val="24"/>
              </w:rPr>
              <w:t>, na podstawie</w:t>
            </w:r>
            <w:r w:rsidR="00244841" w:rsidRPr="003F3DAE">
              <w:rPr>
                <w:rFonts w:ascii="Times New Roman" w:hAnsi="Times New Roman" w:cs="Times New Roman"/>
                <w:sz w:val="24"/>
                <w:szCs w:val="24"/>
              </w:rPr>
              <w:t xml:space="preserve"> art. </w:t>
            </w:r>
            <w:r w:rsidR="000E73E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244841" w:rsidRPr="003F3DAE">
              <w:rPr>
                <w:rFonts w:ascii="Times New Roman" w:hAnsi="Times New Roman" w:cs="Times New Roman"/>
                <w:sz w:val="24"/>
                <w:szCs w:val="24"/>
              </w:rPr>
              <w:t xml:space="preserve"> ustawy z dnia </w:t>
            </w:r>
            <w:r w:rsidR="000E73E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44841" w:rsidRPr="003F3DAE">
              <w:rPr>
                <w:rFonts w:ascii="Times New Roman" w:hAnsi="Times New Roman" w:cs="Times New Roman"/>
                <w:sz w:val="24"/>
                <w:szCs w:val="24"/>
              </w:rPr>
              <w:t>14 czerwca 1960 r. Kodeks Postępowania Administracyjnego</w:t>
            </w:r>
            <w:r w:rsidR="00244841">
              <w:rPr>
                <w:rFonts w:ascii="Times New Roman" w:hAnsi="Times New Roman" w:cs="Times New Roman"/>
                <w:sz w:val="24"/>
                <w:szCs w:val="24"/>
              </w:rPr>
              <w:t xml:space="preserve">, w myśl </w:t>
            </w:r>
            <w:r w:rsidR="003B4D23" w:rsidRPr="003F3DAE">
              <w:rPr>
                <w:rFonts w:ascii="Times New Roman" w:hAnsi="Times New Roman" w:cs="Times New Roman"/>
                <w:sz w:val="24"/>
                <w:szCs w:val="24"/>
              </w:rPr>
              <w:t>art. 6 ust. 1 lit. c</w:t>
            </w:r>
            <w:r w:rsidR="000E7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D23" w:rsidRPr="003F3DAE">
              <w:rPr>
                <w:rFonts w:ascii="Times New Roman" w:hAnsi="Times New Roman" w:cs="Times New Roman"/>
                <w:sz w:val="24"/>
                <w:szCs w:val="24"/>
              </w:rPr>
              <w:t>RODO</w:t>
            </w:r>
            <w:bookmarkEnd w:id="0"/>
            <w:r w:rsidR="002448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5784" w:rsidRPr="00751827" w14:paraId="5B53FEA4" w14:textId="77777777" w:rsidTr="000E73E2">
        <w:tc>
          <w:tcPr>
            <w:tcW w:w="9351" w:type="dxa"/>
            <w:shd w:val="clear" w:color="auto" w:fill="D9D9D9" w:themeFill="background1" w:themeFillShade="D9"/>
          </w:tcPr>
          <w:p w14:paraId="6EEED450" w14:textId="13C9E49E" w:rsidR="002C5784" w:rsidRPr="00751827" w:rsidRDefault="002C5784" w:rsidP="002C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Odbiorcy danych osobowych:</w:t>
            </w:r>
          </w:p>
        </w:tc>
      </w:tr>
      <w:tr w:rsidR="002C5784" w:rsidRPr="00751827" w14:paraId="0F50EE62" w14:textId="77777777" w:rsidTr="000E73E2">
        <w:tc>
          <w:tcPr>
            <w:tcW w:w="9351" w:type="dxa"/>
          </w:tcPr>
          <w:p w14:paraId="12603153" w14:textId="7F68DC81" w:rsidR="002C5784" w:rsidRPr="00751827" w:rsidRDefault="00A13D3B" w:rsidP="00EE5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D3B">
              <w:rPr>
                <w:rFonts w:ascii="Times New Roman" w:hAnsi="Times New Roman" w:cs="Times New Roman"/>
                <w:sz w:val="24"/>
                <w:szCs w:val="24"/>
              </w:rPr>
              <w:t xml:space="preserve">Podmioty uprawnione do uzyskania danych osobowych na podstawie przepisów prawa, którym Administrator udostępnia dane osobowe (np. wykonawcy usług pocztowych </w:t>
            </w:r>
            <w:r w:rsidR="00B73B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3D3B">
              <w:rPr>
                <w:rFonts w:ascii="Times New Roman" w:hAnsi="Times New Roman" w:cs="Times New Roman"/>
                <w:sz w:val="24"/>
                <w:szCs w:val="24"/>
              </w:rPr>
              <w:t xml:space="preserve">i kurierskich) oraz podmioty przetwarzające, realizujące usługi na rzecz Administratora </w:t>
            </w:r>
            <w:r w:rsidR="008977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3D3B">
              <w:rPr>
                <w:rFonts w:ascii="Times New Roman" w:hAnsi="Times New Roman" w:cs="Times New Roman"/>
                <w:sz w:val="24"/>
                <w:szCs w:val="24"/>
              </w:rPr>
              <w:t>(np. w zakresie fizycznego wybrakowania i zniszczenia dokumentów, firma zapewniająca wsparcie techniczne IT); strony i uczestnicy postępowania.</w:t>
            </w:r>
          </w:p>
        </w:tc>
      </w:tr>
      <w:tr w:rsidR="00B10E84" w:rsidRPr="00751827" w14:paraId="573FC192" w14:textId="77777777" w:rsidTr="000E73E2">
        <w:tc>
          <w:tcPr>
            <w:tcW w:w="9351" w:type="dxa"/>
            <w:shd w:val="clear" w:color="auto" w:fill="D9D9D9" w:themeFill="background1" w:themeFillShade="D9"/>
          </w:tcPr>
          <w:p w14:paraId="18F3ACFA" w14:textId="26DB566D" w:rsidR="00B10E84" w:rsidRPr="00751827" w:rsidRDefault="00B10E84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Obowiązek podania danych osobowych:</w:t>
            </w:r>
          </w:p>
        </w:tc>
      </w:tr>
      <w:tr w:rsidR="00B10E84" w:rsidRPr="00751827" w14:paraId="0EAB0286" w14:textId="77777777" w:rsidTr="000E73E2">
        <w:tc>
          <w:tcPr>
            <w:tcW w:w="9351" w:type="dxa"/>
            <w:shd w:val="clear" w:color="auto" w:fill="auto"/>
          </w:tcPr>
          <w:p w14:paraId="5E4B6D3F" w14:textId="1DD666E4" w:rsidR="00B10E84" w:rsidRPr="00751827" w:rsidRDefault="00581E93" w:rsidP="003F3DA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1E93">
              <w:rPr>
                <w:rFonts w:ascii="Times New Roman" w:hAnsi="Times New Roman" w:cs="Times New Roman"/>
                <w:sz w:val="24"/>
                <w:szCs w:val="24"/>
              </w:rPr>
              <w:t xml:space="preserve">Podanie przez Panią/Pana danych osobowych </w:t>
            </w:r>
            <w:r w:rsidR="003F3DAE" w:rsidRPr="003F3DAE">
              <w:rPr>
                <w:rFonts w:ascii="Times New Roman" w:hAnsi="Times New Roman" w:cs="Times New Roman"/>
                <w:sz w:val="24"/>
                <w:szCs w:val="24"/>
              </w:rPr>
              <w:t>jest obowiązkowe, w sytuacji gdy przesłankę przetwarzania danych</w:t>
            </w:r>
            <w:r w:rsidR="003F3D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3DAE" w:rsidRPr="003F3DAE">
              <w:rPr>
                <w:rFonts w:ascii="Times New Roman" w:hAnsi="Times New Roman" w:cs="Times New Roman"/>
                <w:sz w:val="24"/>
                <w:szCs w:val="24"/>
              </w:rPr>
              <w:t xml:space="preserve">osobowych stanowi przepis prawa. </w:t>
            </w:r>
            <w:r w:rsidR="00A13D3B">
              <w:rPr>
                <w:rFonts w:ascii="Times New Roman" w:hAnsi="Times New Roman" w:cs="Times New Roman"/>
                <w:sz w:val="24"/>
                <w:szCs w:val="24"/>
              </w:rPr>
              <w:t>Niepodanie przez Panią/Pana danych osobowych skutkować będzie brakiem możliwości realizacji wskazanego celu.</w:t>
            </w:r>
            <w:r w:rsidR="003F3DAE" w:rsidRPr="003F3D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C5784" w:rsidRPr="00751827" w14:paraId="6D38D209" w14:textId="77777777" w:rsidTr="000E73E2">
        <w:tc>
          <w:tcPr>
            <w:tcW w:w="9351" w:type="dxa"/>
            <w:shd w:val="clear" w:color="auto" w:fill="D9D9D9" w:themeFill="background1" w:themeFillShade="D9"/>
          </w:tcPr>
          <w:p w14:paraId="4E09E8E7" w14:textId="6B96B35E" w:rsidR="002C5784" w:rsidRPr="00751827" w:rsidRDefault="002C5784" w:rsidP="002C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Prawa związane z przetwarzaniem danych osobowych:</w:t>
            </w:r>
          </w:p>
        </w:tc>
      </w:tr>
      <w:tr w:rsidR="002C5784" w:rsidRPr="00751827" w14:paraId="2D4B0992" w14:textId="77777777" w:rsidTr="000E73E2">
        <w:tc>
          <w:tcPr>
            <w:tcW w:w="9351" w:type="dxa"/>
          </w:tcPr>
          <w:p w14:paraId="3D241BCB" w14:textId="4535F8BE" w:rsidR="002C5784" w:rsidRPr="00986905" w:rsidRDefault="009842C4" w:rsidP="005433BA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1" w:name="__DdeLink__4297_275676422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sprzeciwu, a także prawo wniesienia skargi </w:t>
            </w:r>
            <w:r w:rsidR="00A13D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do organu nadzorczego - </w:t>
            </w:r>
            <w:r w:rsidR="00A13D3B" w:rsidRPr="00EC689F">
              <w:rPr>
                <w:rFonts w:ascii="Times New Roman" w:hAnsi="Times New Roman" w:cs="Times New Roman"/>
                <w:sz w:val="24"/>
                <w:szCs w:val="24"/>
              </w:rPr>
              <w:t xml:space="preserve">Prezesa UODO </w:t>
            </w:r>
            <w:r w:rsidR="00A13D3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13D3B" w:rsidRPr="00EC689F">
              <w:rPr>
                <w:rFonts w:ascii="Times New Roman" w:hAnsi="Times New Roman" w:cs="Times New Roman"/>
                <w:sz w:val="24"/>
                <w:szCs w:val="24"/>
              </w:rPr>
              <w:t>ul. Stawki 2, 00-193</w:t>
            </w:r>
            <w:r w:rsidR="00A13D3B">
              <w:rPr>
                <w:rFonts w:ascii="Times New Roman" w:hAnsi="Times New Roman" w:cs="Times New Roman"/>
                <w:sz w:val="24"/>
                <w:szCs w:val="24"/>
              </w:rPr>
              <w:t xml:space="preserve"> Warszawa)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. Wymienione prawa mogą być ograniczone, </w:t>
            </w:r>
            <w:bookmarkEnd w:id="1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</w:p>
        </w:tc>
      </w:tr>
      <w:tr w:rsidR="002C5784" w:rsidRPr="00751827" w14:paraId="2F7FE9C6" w14:textId="77777777" w:rsidTr="000E73E2">
        <w:tc>
          <w:tcPr>
            <w:tcW w:w="9351" w:type="dxa"/>
            <w:shd w:val="clear" w:color="auto" w:fill="D9D9D9" w:themeFill="background1" w:themeFillShade="D9"/>
          </w:tcPr>
          <w:p w14:paraId="734EC246" w14:textId="1EF4D1A6" w:rsidR="002C5784" w:rsidRPr="00751827" w:rsidRDefault="002C5784" w:rsidP="002C578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Prawo do sprzeciwu:</w:t>
            </w:r>
          </w:p>
        </w:tc>
      </w:tr>
      <w:tr w:rsidR="002C5784" w:rsidRPr="00751827" w14:paraId="4B137971" w14:textId="77777777" w:rsidTr="000E73E2">
        <w:tc>
          <w:tcPr>
            <w:tcW w:w="9351" w:type="dxa"/>
          </w:tcPr>
          <w:p w14:paraId="086FFB97" w14:textId="2B8B26BE" w:rsidR="002C5784" w:rsidRPr="00244841" w:rsidRDefault="00244841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</w:t>
            </w:r>
            <w:r w:rsidRPr="00244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i wolności lub Pani/Pana dane będą nam niezbędne do ewentualnego ustalenia, dochodzenia lub obrony roszczeń.</w:t>
            </w:r>
          </w:p>
        </w:tc>
      </w:tr>
      <w:tr w:rsidR="002C5784" w:rsidRPr="00751827" w14:paraId="7C4209ED" w14:textId="77777777" w:rsidTr="000E73E2">
        <w:tc>
          <w:tcPr>
            <w:tcW w:w="9351" w:type="dxa"/>
            <w:shd w:val="clear" w:color="auto" w:fill="D9D9D9" w:themeFill="background1" w:themeFillShade="D9"/>
          </w:tcPr>
          <w:p w14:paraId="2BA1E103" w14:textId="437CA4E9" w:rsidR="002C5784" w:rsidRPr="00751827" w:rsidRDefault="002C5784" w:rsidP="002C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Okres przechowywania danych osobowych:</w:t>
            </w:r>
          </w:p>
        </w:tc>
      </w:tr>
      <w:tr w:rsidR="002C5784" w:rsidRPr="00751827" w14:paraId="3EF133FF" w14:textId="77777777" w:rsidTr="000E73E2">
        <w:tc>
          <w:tcPr>
            <w:tcW w:w="9351" w:type="dxa"/>
          </w:tcPr>
          <w:p w14:paraId="6FB647E6" w14:textId="1537C5F0" w:rsidR="002C5784" w:rsidRPr="000407A7" w:rsidRDefault="00B73BBF" w:rsidP="00897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Dane osobowe będą przechowywane przez okres niezbędny do realizacji celu, dla którego zostały zebrane, a po jego upływie </w:t>
            </w:r>
            <w:r w:rsidR="00625068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 celach </w:t>
            </w:r>
            <w:r w:rsidR="00F006E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archiwizacyjnych</w:t>
            </w:r>
            <w:r w:rsidR="00625068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zgodnie z okresem przewidzianym w "Jednolitym rzeczowym wykazie akt Państwowej Straży Pożarnej".</w:t>
            </w:r>
            <w:r w:rsidR="0089779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0255B3" w:rsidRPr="000407A7">
              <w:rPr>
                <w:rFonts w:ascii="Times New Roman" w:hAnsi="Times New Roman" w:cs="Times New Roman"/>
                <w:sz w:val="24"/>
                <w:szCs w:val="24"/>
              </w:rPr>
              <w:t>Oznacza to, że dane osobowe mogą</w:t>
            </w:r>
            <w:r w:rsidR="00040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55B3" w:rsidRPr="000407A7">
              <w:rPr>
                <w:rFonts w:ascii="Times New Roman" w:hAnsi="Times New Roman" w:cs="Times New Roman"/>
                <w:sz w:val="24"/>
                <w:szCs w:val="24"/>
              </w:rPr>
              <w:t xml:space="preserve">zostać zniszczone po upływie od </w:t>
            </w:r>
            <w:r w:rsidR="0089779D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0255B3" w:rsidRPr="000407A7">
              <w:rPr>
                <w:rFonts w:ascii="Times New Roman" w:hAnsi="Times New Roman" w:cs="Times New Roman"/>
                <w:sz w:val="24"/>
                <w:szCs w:val="24"/>
              </w:rPr>
              <w:t>do 5 lat, zależnie od kategorii archiwalnej.</w:t>
            </w:r>
            <w:r w:rsidR="0089779D">
              <w:t xml:space="preserve"> </w:t>
            </w:r>
          </w:p>
        </w:tc>
      </w:tr>
    </w:tbl>
    <w:p w14:paraId="4CB2067E" w14:textId="3F7C2104" w:rsidR="000255B3" w:rsidRDefault="00EE4648" w:rsidP="000255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00D10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="00C922FC" w:rsidRPr="00900D10">
        <w:rPr>
          <w:rFonts w:ascii="Times New Roman" w:hAnsi="Times New Roman" w:cs="Times New Roman"/>
          <w:i/>
          <w:iCs/>
          <w:sz w:val="20"/>
          <w:szCs w:val="20"/>
        </w:rPr>
        <w:t xml:space="preserve">RODO - </w:t>
      </w:r>
      <w:r w:rsidRPr="00900D10">
        <w:rPr>
          <w:rFonts w:ascii="Times New Roman" w:hAnsi="Times New Roman" w:cs="Times New Roman"/>
          <w:i/>
          <w:iCs/>
          <w:sz w:val="20"/>
          <w:szCs w:val="20"/>
        </w:rPr>
        <w:t>rozporządzeni</w:t>
      </w:r>
      <w:r w:rsidR="00C922FC" w:rsidRPr="00900D10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Pr="00900D10">
        <w:rPr>
          <w:rFonts w:ascii="Times New Roman" w:hAnsi="Times New Roman" w:cs="Times New Roman"/>
          <w:i/>
          <w:iCs/>
          <w:sz w:val="20"/>
          <w:szCs w:val="20"/>
        </w:rPr>
        <w:t xml:space="preserve"> Parlamentu Europejskiego i Rady (UE) 2016/679 z 27 kwietnia 2016 r. w sprawie ochrony osób fizycznych w związku z przetwarzaniem danych osobowych i w</w:t>
      </w:r>
      <w:r w:rsidRPr="00186715">
        <w:rPr>
          <w:rFonts w:ascii="Times New Roman" w:hAnsi="Times New Roman" w:cs="Times New Roman"/>
          <w:i/>
          <w:iCs/>
          <w:sz w:val="24"/>
          <w:szCs w:val="24"/>
        </w:rPr>
        <w:t xml:space="preserve"> sprawie swobodnego </w:t>
      </w:r>
      <w:r w:rsidRPr="00900D10">
        <w:rPr>
          <w:rFonts w:ascii="Times New Roman" w:hAnsi="Times New Roman" w:cs="Times New Roman"/>
          <w:i/>
          <w:iCs/>
          <w:sz w:val="20"/>
          <w:szCs w:val="20"/>
        </w:rPr>
        <w:t>przepływu takich danych oraz uchylenia dyrektywy 95/46/WE</w:t>
      </w:r>
      <w:r w:rsidR="005B18E4" w:rsidRPr="00900D10">
        <w:rPr>
          <w:rFonts w:ascii="Times New Roman" w:hAnsi="Times New Roman" w:cs="Times New Roman"/>
          <w:i/>
          <w:iCs/>
          <w:sz w:val="20"/>
          <w:szCs w:val="20"/>
        </w:rPr>
        <w:t xml:space="preserve"> (ogólne rozporządzenie o ochronie danych)</w:t>
      </w:r>
    </w:p>
    <w:sectPr w:rsidR="000255B3" w:rsidSect="00296038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76E1"/>
    <w:multiLevelType w:val="hybridMultilevel"/>
    <w:tmpl w:val="0DA03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4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7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815236">
    <w:abstractNumId w:val="4"/>
  </w:num>
  <w:num w:numId="2" w16cid:durableId="372384931">
    <w:abstractNumId w:val="10"/>
  </w:num>
  <w:num w:numId="3" w16cid:durableId="1767338544">
    <w:abstractNumId w:val="7"/>
  </w:num>
  <w:num w:numId="4" w16cid:durableId="1107043341">
    <w:abstractNumId w:val="6"/>
  </w:num>
  <w:num w:numId="5" w16cid:durableId="83695072">
    <w:abstractNumId w:val="15"/>
  </w:num>
  <w:num w:numId="6" w16cid:durableId="1947033517">
    <w:abstractNumId w:val="19"/>
  </w:num>
  <w:num w:numId="7" w16cid:durableId="1647584172">
    <w:abstractNumId w:val="11"/>
  </w:num>
  <w:num w:numId="8" w16cid:durableId="1686320877">
    <w:abstractNumId w:val="13"/>
  </w:num>
  <w:num w:numId="9" w16cid:durableId="532773063">
    <w:abstractNumId w:val="9"/>
  </w:num>
  <w:num w:numId="10" w16cid:durableId="136609010">
    <w:abstractNumId w:val="5"/>
  </w:num>
  <w:num w:numId="11" w16cid:durableId="461002793">
    <w:abstractNumId w:val="14"/>
  </w:num>
  <w:num w:numId="12" w16cid:durableId="301813616">
    <w:abstractNumId w:val="0"/>
  </w:num>
  <w:num w:numId="13" w16cid:durableId="1071318187">
    <w:abstractNumId w:val="8"/>
  </w:num>
  <w:num w:numId="14" w16cid:durableId="1274047119">
    <w:abstractNumId w:val="12"/>
  </w:num>
  <w:num w:numId="15" w16cid:durableId="795565154">
    <w:abstractNumId w:val="2"/>
  </w:num>
  <w:num w:numId="16" w16cid:durableId="1739205244">
    <w:abstractNumId w:val="3"/>
  </w:num>
  <w:num w:numId="17" w16cid:durableId="1179850912">
    <w:abstractNumId w:val="16"/>
  </w:num>
  <w:num w:numId="18" w16cid:durableId="1617634454">
    <w:abstractNumId w:val="17"/>
  </w:num>
  <w:num w:numId="19" w16cid:durableId="1671062926">
    <w:abstractNumId w:val="18"/>
  </w:num>
  <w:num w:numId="20" w16cid:durableId="703791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E9"/>
    <w:rsid w:val="00011DE8"/>
    <w:rsid w:val="000255B3"/>
    <w:rsid w:val="000407A7"/>
    <w:rsid w:val="000830C5"/>
    <w:rsid w:val="00097444"/>
    <w:rsid w:val="000E73E2"/>
    <w:rsid w:val="00121AB0"/>
    <w:rsid w:val="00125394"/>
    <w:rsid w:val="0014697C"/>
    <w:rsid w:val="00186715"/>
    <w:rsid w:val="001D1034"/>
    <w:rsid w:val="001E53A9"/>
    <w:rsid w:val="002111F2"/>
    <w:rsid w:val="002334DA"/>
    <w:rsid w:val="00244841"/>
    <w:rsid w:val="00296038"/>
    <w:rsid w:val="002A0DBA"/>
    <w:rsid w:val="002C5784"/>
    <w:rsid w:val="00305E6A"/>
    <w:rsid w:val="00314E01"/>
    <w:rsid w:val="00345D72"/>
    <w:rsid w:val="00345D76"/>
    <w:rsid w:val="003A7FB8"/>
    <w:rsid w:val="003B4D23"/>
    <w:rsid w:val="003B643E"/>
    <w:rsid w:val="003E79AB"/>
    <w:rsid w:val="003F3DAE"/>
    <w:rsid w:val="00416557"/>
    <w:rsid w:val="00437B44"/>
    <w:rsid w:val="0045775A"/>
    <w:rsid w:val="004A53C8"/>
    <w:rsid w:val="004B616E"/>
    <w:rsid w:val="004C2EB4"/>
    <w:rsid w:val="004D7B92"/>
    <w:rsid w:val="004F480E"/>
    <w:rsid w:val="00500A12"/>
    <w:rsid w:val="00511671"/>
    <w:rsid w:val="005273F4"/>
    <w:rsid w:val="00534938"/>
    <w:rsid w:val="005433BA"/>
    <w:rsid w:val="00581E93"/>
    <w:rsid w:val="00585F63"/>
    <w:rsid w:val="00593652"/>
    <w:rsid w:val="005B18E4"/>
    <w:rsid w:val="006024DC"/>
    <w:rsid w:val="00625068"/>
    <w:rsid w:val="0064358A"/>
    <w:rsid w:val="00653668"/>
    <w:rsid w:val="006749EE"/>
    <w:rsid w:val="00676BE1"/>
    <w:rsid w:val="006837DA"/>
    <w:rsid w:val="006A59C7"/>
    <w:rsid w:val="00706159"/>
    <w:rsid w:val="00740817"/>
    <w:rsid w:val="00741849"/>
    <w:rsid w:val="00751827"/>
    <w:rsid w:val="007B2FE7"/>
    <w:rsid w:val="00831CA5"/>
    <w:rsid w:val="00834004"/>
    <w:rsid w:val="00893B40"/>
    <w:rsid w:val="0089779D"/>
    <w:rsid w:val="008A7FCB"/>
    <w:rsid w:val="008D5444"/>
    <w:rsid w:val="00900D10"/>
    <w:rsid w:val="00960B0A"/>
    <w:rsid w:val="009842C4"/>
    <w:rsid w:val="00986905"/>
    <w:rsid w:val="009A354E"/>
    <w:rsid w:val="009E46DC"/>
    <w:rsid w:val="009F0A3D"/>
    <w:rsid w:val="00A03F85"/>
    <w:rsid w:val="00A13D3B"/>
    <w:rsid w:val="00A22B00"/>
    <w:rsid w:val="00A23126"/>
    <w:rsid w:val="00A40CE9"/>
    <w:rsid w:val="00AC0511"/>
    <w:rsid w:val="00AC6037"/>
    <w:rsid w:val="00B10E84"/>
    <w:rsid w:val="00B16E78"/>
    <w:rsid w:val="00B31FB3"/>
    <w:rsid w:val="00B35D79"/>
    <w:rsid w:val="00B40E2F"/>
    <w:rsid w:val="00B73BBF"/>
    <w:rsid w:val="00B86716"/>
    <w:rsid w:val="00B8786B"/>
    <w:rsid w:val="00BA6446"/>
    <w:rsid w:val="00C169EF"/>
    <w:rsid w:val="00C203B9"/>
    <w:rsid w:val="00C22A9D"/>
    <w:rsid w:val="00C52BEB"/>
    <w:rsid w:val="00C546E0"/>
    <w:rsid w:val="00C76EAE"/>
    <w:rsid w:val="00C922FC"/>
    <w:rsid w:val="00D36535"/>
    <w:rsid w:val="00D76A99"/>
    <w:rsid w:val="00DB1631"/>
    <w:rsid w:val="00DC3E52"/>
    <w:rsid w:val="00DC4F1A"/>
    <w:rsid w:val="00DD4A4A"/>
    <w:rsid w:val="00E16006"/>
    <w:rsid w:val="00E24F24"/>
    <w:rsid w:val="00E25E28"/>
    <w:rsid w:val="00E30684"/>
    <w:rsid w:val="00E45932"/>
    <w:rsid w:val="00EE4648"/>
    <w:rsid w:val="00EE5C79"/>
    <w:rsid w:val="00F006E4"/>
    <w:rsid w:val="00F06EF2"/>
    <w:rsid w:val="00F16DE7"/>
    <w:rsid w:val="00F916A2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  <w15:chartTrackingRefBased/>
  <w15:docId w15:val="{A23FF34D-D8F2-4F24-BA28-A09D0CF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0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wpsp.wroc.pl" TargetMode="External"/><Relationship Id="rId5" Type="http://schemas.openxmlformats.org/officeDocument/2006/relationships/hyperlink" Target="mailto:kptrzebnica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544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Paula Szczepańska</cp:lastModifiedBy>
  <cp:revision>120</cp:revision>
  <cp:lastPrinted>2024-02-08T12:11:00Z</cp:lastPrinted>
  <dcterms:created xsi:type="dcterms:W3CDTF">2023-04-17T09:57:00Z</dcterms:created>
  <dcterms:modified xsi:type="dcterms:W3CDTF">2024-03-12T08:47:00Z</dcterms:modified>
</cp:coreProperties>
</file>