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77" w:rsidRDefault="00482D7D" w:rsidP="00E03B77">
      <w:pPr>
        <w:spacing w:after="778" w:line="360" w:lineRule="auto"/>
        <w:ind w:left="3540"/>
        <w:jc w:val="right"/>
        <w:rPr>
          <w:i/>
          <w:sz w:val="18"/>
          <w:szCs w:val="18"/>
        </w:rPr>
      </w:pPr>
      <w:r>
        <w:rPr>
          <w:rFonts w:ascii="Arial" w:eastAsia="Arial" w:hAnsi="Arial" w:cs="Arial"/>
          <w:i/>
          <w:sz w:val="18"/>
          <w:szCs w:val="18"/>
        </w:rPr>
        <w:t>Załącznik nr 2</w:t>
      </w:r>
      <w:r w:rsidR="008B2873" w:rsidRPr="00A301C7">
        <w:rPr>
          <w:rFonts w:ascii="Arial" w:eastAsia="Arial" w:hAnsi="Arial" w:cs="Arial"/>
          <w:i/>
          <w:sz w:val="18"/>
          <w:szCs w:val="18"/>
        </w:rPr>
        <w:t xml:space="preserve"> </w:t>
      </w:r>
    </w:p>
    <w:p w:rsidR="0080534A" w:rsidRPr="00E03B77" w:rsidRDefault="008B2873" w:rsidP="00E03B77">
      <w:pPr>
        <w:spacing w:after="778" w:line="360" w:lineRule="auto"/>
        <w:ind w:left="3540"/>
        <w:rPr>
          <w:i/>
          <w:sz w:val="18"/>
          <w:szCs w:val="18"/>
        </w:rPr>
      </w:pPr>
      <w:r>
        <w:rPr>
          <w:rFonts w:ascii="Arial" w:eastAsia="Arial" w:hAnsi="Arial" w:cs="Arial"/>
          <w:b/>
        </w:rPr>
        <w:t>Umowa  nr…………</w:t>
      </w:r>
      <w:r w:rsidR="00E03B77">
        <w:rPr>
          <w:rFonts w:ascii="Arial" w:eastAsia="Arial" w:hAnsi="Arial" w:cs="Arial"/>
          <w:b/>
        </w:rPr>
        <w:t xml:space="preserve"> (WZÓR)</w:t>
      </w:r>
    </w:p>
    <w:p w:rsidR="009C2401" w:rsidRDefault="00F255C3" w:rsidP="007D3AE5">
      <w:pPr>
        <w:spacing w:after="0" w:line="360" w:lineRule="auto"/>
        <w:ind w:left="-5" w:hanging="10"/>
        <w:jc w:val="both"/>
      </w:pPr>
      <w:r>
        <w:rPr>
          <w:rFonts w:ascii="Arial" w:eastAsia="Arial" w:hAnsi="Arial" w:cs="Arial"/>
        </w:rPr>
        <w:t>zawarta w dniu …………………2024</w:t>
      </w:r>
      <w:r w:rsidR="008B2873">
        <w:rPr>
          <w:rFonts w:ascii="Arial" w:eastAsia="Arial" w:hAnsi="Arial" w:cs="Arial"/>
        </w:rPr>
        <w:t xml:space="preserve"> r.,  w </w:t>
      </w:r>
      <w:r w:rsidR="00E03B77">
        <w:rPr>
          <w:rFonts w:ascii="Arial" w:eastAsia="Arial" w:hAnsi="Arial" w:cs="Arial"/>
        </w:rPr>
        <w:t>Smardzewicach</w:t>
      </w:r>
      <w:r w:rsidR="008B2873">
        <w:rPr>
          <w:rFonts w:ascii="Arial" w:eastAsia="Arial" w:hAnsi="Arial" w:cs="Arial"/>
        </w:rPr>
        <w:t>, pomiędzy:</w:t>
      </w:r>
    </w:p>
    <w:p w:rsidR="00E03B77" w:rsidRDefault="00E03B77" w:rsidP="00E03B77">
      <w:pPr>
        <w:spacing w:after="0" w:line="360" w:lineRule="auto"/>
        <w:ind w:left="-5" w:hanging="10"/>
        <w:jc w:val="both"/>
        <w:rPr>
          <w:rFonts w:ascii="Arial" w:eastAsia="Arial" w:hAnsi="Arial" w:cs="Arial"/>
        </w:rPr>
      </w:pP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 xml:space="preserve">działającym w imieniu i na rzecz Skarbu Państwa Nadleśnictwem Smardzewice, ul. Główna 1a, 97-213 Smardzewice </w:t>
      </w:r>
      <w:r w:rsidR="00F255C3">
        <w:rPr>
          <w:rFonts w:ascii="Arial" w:eastAsia="Arial" w:hAnsi="Arial" w:cs="Arial"/>
        </w:rPr>
        <w:t xml:space="preserve">NIP 7730013438 REGON 590019229 </w:t>
      </w:r>
      <w:r w:rsidRPr="00E03B77">
        <w:rPr>
          <w:rFonts w:ascii="Arial" w:eastAsia="Arial" w:hAnsi="Arial" w:cs="Arial"/>
        </w:rPr>
        <w:t xml:space="preserve">reprezentowanym przez </w:t>
      </w:r>
      <w:r w:rsidR="00F255C3">
        <w:rPr>
          <w:rFonts w:ascii="Arial" w:eastAsia="Arial" w:hAnsi="Arial" w:cs="Arial"/>
        </w:rPr>
        <w:br/>
        <w:t>Nadleśniczego Nadleśnictwa Smardzewice Mateusza Grabarza</w:t>
      </w: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zwanym w da</w:t>
      </w:r>
      <w:r>
        <w:rPr>
          <w:rFonts w:ascii="Arial" w:eastAsia="Arial" w:hAnsi="Arial" w:cs="Arial"/>
        </w:rPr>
        <w:t>lszej części umowy "Sprzedawcą</w:t>
      </w:r>
      <w:r w:rsidRPr="00E03B77">
        <w:rPr>
          <w:rFonts w:ascii="Arial" w:eastAsia="Arial" w:hAnsi="Arial" w:cs="Arial"/>
        </w:rPr>
        <w:t>",</w:t>
      </w:r>
    </w:p>
    <w:p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ab/>
      </w:r>
      <w:r>
        <w:rPr>
          <w:rFonts w:ascii="Arial" w:eastAsia="Arial" w:hAnsi="Arial" w:cs="Arial"/>
        </w:rPr>
        <w:t>a</w:t>
      </w:r>
    </w:p>
    <w:p w:rsidR="00E03B77" w:rsidRPr="00E03B77" w:rsidRDefault="00E03B77" w:rsidP="00E03B77">
      <w:pPr>
        <w:spacing w:after="0" w:line="360" w:lineRule="auto"/>
        <w:ind w:left="-5" w:hanging="10"/>
        <w:jc w:val="both"/>
        <w:rPr>
          <w:rFonts w:ascii="Arial" w:eastAsia="Arial" w:hAnsi="Arial" w:cs="Arial"/>
          <w:i/>
        </w:rPr>
      </w:pPr>
      <w:r w:rsidRPr="00E03B77">
        <w:rPr>
          <w:rFonts w:ascii="Arial" w:eastAsia="Arial" w:hAnsi="Arial" w:cs="Arial"/>
          <w:i/>
        </w:rPr>
        <w:tab/>
        <w:t>(w przypadku osób prawnych i spółek handlowych nieposiadających osobowości prawnej)</w:t>
      </w:r>
    </w:p>
    <w:p w:rsidR="00E03B77" w:rsidRP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w:t>
      </w:r>
      <w:r>
        <w:rPr>
          <w:rFonts w:ascii="Arial" w:eastAsia="Arial" w:hAnsi="Arial" w:cs="Arial"/>
        </w:rPr>
        <w:t xml:space="preserve">….z siedzibą w …………………………………….. </w:t>
      </w:r>
      <w:r w:rsidRPr="00E03B77">
        <w:rPr>
          <w:rFonts w:ascii="Arial" w:eastAsia="Arial" w:hAnsi="Arial" w:cs="Arial"/>
        </w:rPr>
        <w:t>ul. ………………………………….</w:t>
      </w:r>
      <w:r>
        <w:rPr>
          <w:rFonts w:ascii="Arial" w:eastAsia="Arial" w:hAnsi="Arial" w:cs="Arial"/>
        </w:rPr>
        <w:t xml:space="preserve">, …….. - ………… …………………………………………. </w:t>
      </w:r>
      <w:r w:rsidRPr="00E03B77">
        <w:rPr>
          <w:rFonts w:ascii="Arial" w:eastAsia="Arial" w:hAnsi="Arial" w:cs="Arial"/>
        </w:rPr>
        <w:t>wpisaną do rejestru przedsiębiorców Krajowego Rejestr</w:t>
      </w:r>
      <w:r>
        <w:rPr>
          <w:rFonts w:ascii="Arial" w:eastAsia="Arial" w:hAnsi="Arial" w:cs="Arial"/>
        </w:rPr>
        <w:t xml:space="preserve">u Sądowego w Sądzie Rejonowym w </w:t>
      </w:r>
      <w:r w:rsidRPr="00E03B77">
        <w:rPr>
          <w:rFonts w:ascii="Arial" w:eastAsia="Arial" w:hAnsi="Arial" w:cs="Arial"/>
        </w:rPr>
        <w:t>………………………………………</w:t>
      </w:r>
      <w:r>
        <w:rPr>
          <w:rFonts w:ascii="Arial" w:eastAsia="Arial" w:hAnsi="Arial" w:cs="Arial"/>
        </w:rPr>
        <w:t xml:space="preserve">……….…… pod numerem ……………………………. </w:t>
      </w:r>
      <w:r w:rsidRPr="00E03B77">
        <w:rPr>
          <w:rFonts w:ascii="Arial" w:eastAsia="Arial" w:hAnsi="Arial" w:cs="Arial"/>
        </w:rPr>
        <w:t>NIP …………………</w:t>
      </w:r>
      <w:r>
        <w:rPr>
          <w:rFonts w:ascii="Arial" w:eastAsia="Arial" w:hAnsi="Arial" w:cs="Arial"/>
        </w:rPr>
        <w:t>…………., REGON ………………………………………………</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reprezentowaną przez: </w:t>
      </w:r>
      <w:r w:rsidRPr="00E03B77">
        <w:rPr>
          <w:rFonts w:ascii="Arial" w:eastAsia="Arial" w:hAnsi="Arial" w:cs="Arial"/>
        </w:rPr>
        <w:t>………………………………………………………………………………,</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zwaną dalej „Kupującym”,</w:t>
      </w:r>
    </w:p>
    <w:p w:rsidR="00E03B77" w:rsidRPr="00E03B77" w:rsidRDefault="00E03B77" w:rsidP="00E03B77">
      <w:pPr>
        <w:spacing w:after="0" w:line="360" w:lineRule="auto"/>
        <w:ind w:left="-5" w:hanging="10"/>
        <w:jc w:val="both"/>
        <w:rPr>
          <w:rFonts w:ascii="Arial" w:eastAsia="Arial" w:hAnsi="Arial" w:cs="Arial"/>
        </w:rPr>
      </w:pPr>
      <w:r>
        <w:rPr>
          <w:rFonts w:ascii="Arial" w:eastAsia="Arial" w:hAnsi="Arial" w:cs="Arial"/>
        </w:rPr>
        <w:t xml:space="preserve">lub </w:t>
      </w:r>
      <w:r w:rsidRPr="00E03B77">
        <w:rPr>
          <w:rFonts w:ascii="Arial" w:eastAsia="Arial" w:hAnsi="Arial" w:cs="Arial"/>
          <w:i/>
        </w:rPr>
        <w:t>(w przypadku osób fizycznych wpisanych do Centralnej Ewidencji i Informacji o Działalności Gospodarczej)</w:t>
      </w:r>
    </w:p>
    <w:p w:rsidR="00E03B77" w:rsidRDefault="00E03B77" w:rsidP="00E03B77">
      <w:pPr>
        <w:spacing w:after="0" w:line="360" w:lineRule="auto"/>
        <w:ind w:left="-5" w:hanging="10"/>
        <w:jc w:val="both"/>
        <w:rPr>
          <w:rFonts w:ascii="Arial" w:eastAsia="Arial" w:hAnsi="Arial" w:cs="Arial"/>
        </w:rPr>
      </w:pPr>
      <w:r w:rsidRPr="00E03B77">
        <w:rPr>
          <w:rFonts w:ascii="Arial" w:eastAsia="Arial" w:hAnsi="Arial" w:cs="Arial"/>
        </w:rPr>
        <w:t>p.</w:t>
      </w:r>
      <w:r w:rsidRPr="00E03B77">
        <w:rPr>
          <w:rFonts w:ascii="Arial" w:eastAsia="Arial" w:hAnsi="Arial" w:cs="Arial"/>
        </w:rPr>
        <w:tab/>
        <w:t>................................</w:t>
      </w:r>
      <w:r w:rsidRPr="00E03B77">
        <w:rPr>
          <w:rFonts w:ascii="Arial" w:eastAsia="Arial" w:hAnsi="Arial" w:cs="Arial"/>
        </w:rPr>
        <w:tab/>
        <w:t>przedsiębiorcą</w:t>
      </w:r>
      <w:r w:rsidRPr="00E03B77">
        <w:rPr>
          <w:rFonts w:ascii="Arial" w:eastAsia="Arial" w:hAnsi="Arial" w:cs="Arial"/>
        </w:rPr>
        <w:tab/>
        <w:t>prowadzącym</w:t>
      </w:r>
      <w:r w:rsidRPr="00E03B77">
        <w:rPr>
          <w:rFonts w:ascii="Arial" w:eastAsia="Arial" w:hAnsi="Arial" w:cs="Arial"/>
        </w:rPr>
        <w:tab/>
        <w:t>dz</w:t>
      </w:r>
      <w:r>
        <w:rPr>
          <w:rFonts w:ascii="Arial" w:eastAsia="Arial" w:hAnsi="Arial" w:cs="Arial"/>
        </w:rPr>
        <w:t>iałalność</w:t>
      </w:r>
      <w:r>
        <w:rPr>
          <w:rFonts w:ascii="Arial" w:eastAsia="Arial" w:hAnsi="Arial" w:cs="Arial"/>
        </w:rPr>
        <w:tab/>
        <w:t>gospodarczą</w:t>
      </w:r>
      <w:r>
        <w:rPr>
          <w:rFonts w:ascii="Arial" w:eastAsia="Arial" w:hAnsi="Arial" w:cs="Arial"/>
        </w:rPr>
        <w:tab/>
        <w:t>pod</w:t>
      </w:r>
      <w:r>
        <w:rPr>
          <w:rFonts w:ascii="Arial" w:eastAsia="Arial" w:hAnsi="Arial" w:cs="Arial"/>
        </w:rPr>
        <w:tab/>
        <w:t xml:space="preserve">nazwą  </w:t>
      </w:r>
      <w:r w:rsidRPr="00E03B77">
        <w:rPr>
          <w:rFonts w:ascii="Arial" w:eastAsia="Arial" w:hAnsi="Arial" w:cs="Arial"/>
        </w:rPr>
        <w:t>…………………,</w:t>
      </w:r>
      <w:r w:rsidRPr="00E03B77">
        <w:rPr>
          <w:rFonts w:ascii="Arial" w:eastAsia="Arial" w:hAnsi="Arial" w:cs="Arial"/>
        </w:rPr>
        <w:tab/>
        <w:t>posiadającym</w:t>
      </w:r>
      <w:r w:rsidRPr="00E03B77">
        <w:rPr>
          <w:rFonts w:ascii="Arial" w:eastAsia="Arial" w:hAnsi="Arial" w:cs="Arial"/>
        </w:rPr>
        <w:tab/>
        <w:t>NIP:</w:t>
      </w:r>
      <w:r w:rsidRPr="00E03B77">
        <w:rPr>
          <w:rFonts w:ascii="Arial" w:eastAsia="Arial" w:hAnsi="Arial" w:cs="Arial"/>
        </w:rPr>
        <w:tab/>
        <w:t>…….…………..</w:t>
      </w:r>
      <w:r w:rsidRPr="00E03B77">
        <w:rPr>
          <w:rFonts w:ascii="Arial" w:eastAsia="Arial" w:hAnsi="Arial" w:cs="Arial"/>
        </w:rPr>
        <w:tab/>
        <w:t>oraz</w:t>
      </w:r>
      <w:r w:rsidRPr="00E03B77">
        <w:rPr>
          <w:rFonts w:ascii="Arial" w:eastAsia="Arial" w:hAnsi="Arial" w:cs="Arial"/>
        </w:rPr>
        <w:tab/>
        <w:t>REGON</w:t>
      </w:r>
      <w:r w:rsidRPr="00E03B77">
        <w:rPr>
          <w:rFonts w:ascii="Arial" w:eastAsia="Arial" w:hAnsi="Arial" w:cs="Arial"/>
        </w:rPr>
        <w:tab/>
        <w:t>…………</w:t>
      </w:r>
      <w:r>
        <w:rPr>
          <w:rFonts w:ascii="Arial" w:eastAsia="Arial" w:hAnsi="Arial" w:cs="Arial"/>
        </w:rPr>
        <w:t xml:space="preserve">……………., </w:t>
      </w:r>
      <w:r w:rsidRPr="00E03B77">
        <w:rPr>
          <w:rFonts w:ascii="Arial" w:eastAsia="Arial" w:hAnsi="Arial" w:cs="Arial"/>
        </w:rPr>
        <w:t>wpisanym do Centralnej Ewidencji i Informacji o Działalności Gospodarczej Rzeczpospolitej Polskiej zwanym w dalszej treści umowy „Wykonawcą”, działającą/</w:t>
      </w:r>
      <w:proofErr w:type="spellStart"/>
      <w:r w:rsidRPr="00E03B77">
        <w:rPr>
          <w:rFonts w:ascii="Arial" w:eastAsia="Arial" w:hAnsi="Arial" w:cs="Arial"/>
        </w:rPr>
        <w:t>ym</w:t>
      </w:r>
      <w:proofErr w:type="spellEnd"/>
      <w:r w:rsidRPr="00E03B77">
        <w:rPr>
          <w:rFonts w:ascii="Arial" w:eastAsia="Arial" w:hAnsi="Arial" w:cs="Arial"/>
        </w:rPr>
        <w:t xml:space="preserve"> osobiście</w:t>
      </w:r>
    </w:p>
    <w:p w:rsidR="00E03B77" w:rsidRDefault="00E03B77" w:rsidP="00E03B77">
      <w:pPr>
        <w:spacing w:after="0" w:line="360" w:lineRule="auto"/>
        <w:ind w:left="-5" w:hanging="10"/>
        <w:jc w:val="center"/>
        <w:rPr>
          <w:rFonts w:ascii="Arial" w:eastAsia="Arial" w:hAnsi="Arial" w:cs="Arial"/>
        </w:rPr>
      </w:pPr>
    </w:p>
    <w:p w:rsidR="009C2401" w:rsidRPr="00E03B77" w:rsidRDefault="008B2873" w:rsidP="00E03B77">
      <w:pPr>
        <w:spacing w:after="0" w:line="360" w:lineRule="auto"/>
        <w:ind w:left="-5" w:hanging="10"/>
        <w:jc w:val="center"/>
        <w:rPr>
          <w:rFonts w:ascii="Arial" w:eastAsia="Arial" w:hAnsi="Arial" w:cs="Arial"/>
        </w:rPr>
      </w:pPr>
      <w:r>
        <w:rPr>
          <w:rFonts w:ascii="Arial" w:eastAsia="Arial" w:hAnsi="Arial" w:cs="Arial"/>
        </w:rPr>
        <w:t>§1</w:t>
      </w:r>
    </w:p>
    <w:p w:rsidR="009C2401" w:rsidRPr="00416D39" w:rsidRDefault="008B2873" w:rsidP="007D3AE5">
      <w:pPr>
        <w:numPr>
          <w:ilvl w:val="0"/>
          <w:numId w:val="1"/>
        </w:numPr>
        <w:spacing w:after="0" w:line="360" w:lineRule="auto"/>
        <w:ind w:left="244" w:hanging="244"/>
        <w:jc w:val="both"/>
      </w:pPr>
      <w:r>
        <w:rPr>
          <w:rFonts w:ascii="Arial" w:eastAsia="Arial" w:hAnsi="Arial" w:cs="Arial"/>
        </w:rPr>
        <w:t xml:space="preserve">Sprzedający zobowiązuje się </w:t>
      </w:r>
      <w:r w:rsidR="00B73E5C">
        <w:rPr>
          <w:rFonts w:ascii="Arial" w:eastAsia="Arial" w:hAnsi="Arial" w:cs="Arial"/>
        </w:rPr>
        <w:t>do sprzedaży na rzecz Kupującego</w:t>
      </w:r>
      <w:r>
        <w:rPr>
          <w:rFonts w:ascii="Arial" w:eastAsia="Arial" w:hAnsi="Arial" w:cs="Arial"/>
        </w:rPr>
        <w:t xml:space="preserve"> tusze zwierzyny łownej (</w:t>
      </w:r>
      <w:r w:rsidR="00CE6967">
        <w:rPr>
          <w:rFonts w:ascii="Arial" w:eastAsia="Arial" w:hAnsi="Arial" w:cs="Arial"/>
        </w:rPr>
        <w:t>jeleni i danieli</w:t>
      </w:r>
      <w:r>
        <w:rPr>
          <w:rFonts w:ascii="Arial" w:eastAsia="Arial" w:hAnsi="Arial" w:cs="Arial"/>
        </w:rPr>
        <w:t>) pozyskanej na ter</w:t>
      </w:r>
      <w:r w:rsidR="00047A6B">
        <w:rPr>
          <w:rFonts w:ascii="Arial" w:eastAsia="Arial" w:hAnsi="Arial" w:cs="Arial"/>
        </w:rPr>
        <w:t>e</w:t>
      </w:r>
      <w:r w:rsidR="00482D7D">
        <w:rPr>
          <w:rFonts w:ascii="Arial" w:eastAsia="Arial" w:hAnsi="Arial" w:cs="Arial"/>
        </w:rPr>
        <w:t>n</w:t>
      </w:r>
      <w:r w:rsidR="007D3AE5">
        <w:rPr>
          <w:rFonts w:ascii="Arial" w:eastAsia="Arial" w:hAnsi="Arial" w:cs="Arial"/>
        </w:rPr>
        <w:t>ie 2 obwodów łowieckich (nr 189 i 190</w:t>
      </w:r>
      <w:r>
        <w:rPr>
          <w:rFonts w:ascii="Arial" w:eastAsia="Arial" w:hAnsi="Arial" w:cs="Arial"/>
        </w:rPr>
        <w:t>), a Kupujący zobowiązuje się zapłacić cenę oraz odebrać tusze, na zasadach określonych w ofercie (zał. nr 1 do umowy) jak również  w niniejszej umowie.</w:t>
      </w:r>
    </w:p>
    <w:p w:rsidR="00416D39" w:rsidRPr="00416D39" w:rsidRDefault="00416D39" w:rsidP="00416D39">
      <w:pPr>
        <w:numPr>
          <w:ilvl w:val="0"/>
          <w:numId w:val="1"/>
        </w:numPr>
        <w:spacing w:after="0" w:line="360" w:lineRule="auto"/>
        <w:ind w:left="244" w:hanging="244"/>
        <w:jc w:val="both"/>
        <w:rPr>
          <w:rFonts w:ascii="Arial" w:eastAsia="Arial" w:hAnsi="Arial" w:cs="Arial"/>
        </w:rPr>
      </w:pPr>
      <w:r w:rsidRPr="00416D39">
        <w:rPr>
          <w:rFonts w:ascii="Arial" w:eastAsia="Arial" w:hAnsi="Arial" w:cs="Arial"/>
        </w:rPr>
        <w:t xml:space="preserve">Faktyczna masa dostarczonych tusz uzależniona jest od specyfiki sezonu łowieckiego i może odbiegać od wartości określonych w umowie. </w:t>
      </w:r>
    </w:p>
    <w:p w:rsidR="00416D39" w:rsidRPr="00416D39" w:rsidRDefault="00416D39" w:rsidP="00416D39">
      <w:pPr>
        <w:numPr>
          <w:ilvl w:val="0"/>
          <w:numId w:val="1"/>
        </w:numPr>
        <w:spacing w:after="0" w:line="360" w:lineRule="auto"/>
        <w:ind w:left="244" w:hanging="244"/>
        <w:jc w:val="both"/>
        <w:rPr>
          <w:rFonts w:ascii="Arial" w:eastAsia="Arial" w:hAnsi="Arial" w:cs="Arial"/>
        </w:rPr>
      </w:pPr>
      <w:r w:rsidRPr="00416D39">
        <w:rPr>
          <w:rFonts w:ascii="Arial" w:hAnsi="Arial" w:cs="Arial"/>
        </w:rPr>
        <w:t xml:space="preserve">Kupujący będzie płacił za odebrane tusze zwierzyny od Sprzedającego wg następujących cen: </w:t>
      </w:r>
    </w:p>
    <w:p w:rsidR="00416D39" w:rsidRDefault="00CE6967" w:rsidP="00416D39">
      <w:pPr>
        <w:pStyle w:val="Akapitzlist"/>
        <w:numPr>
          <w:ilvl w:val="0"/>
          <w:numId w:val="20"/>
        </w:numPr>
        <w:spacing w:after="0" w:line="276" w:lineRule="auto"/>
        <w:jc w:val="both"/>
        <w:rPr>
          <w:rFonts w:ascii="Arial" w:hAnsi="Arial" w:cs="Arial"/>
        </w:rPr>
      </w:pPr>
      <w:r>
        <w:rPr>
          <w:rFonts w:ascii="Arial" w:hAnsi="Arial" w:cs="Arial"/>
        </w:rPr>
        <w:lastRenderedPageBreak/>
        <w:t>Jeleń</w:t>
      </w:r>
      <w:r w:rsidR="00416D39">
        <w:rPr>
          <w:rFonts w:ascii="Arial" w:hAnsi="Arial" w:cs="Arial"/>
        </w:rPr>
        <w:t xml:space="preserve"> </w:t>
      </w:r>
      <w:r w:rsidR="00416D39">
        <w:rPr>
          <w:rFonts w:ascii="Arial" w:hAnsi="Arial" w:cs="Arial"/>
        </w:rPr>
        <w:tab/>
        <w:t>- ………..…..</w:t>
      </w:r>
      <w:r w:rsidR="00416D39" w:rsidRPr="004B422E">
        <w:rPr>
          <w:rFonts w:ascii="Arial" w:hAnsi="Arial" w:cs="Arial"/>
        </w:rPr>
        <w:t xml:space="preserve"> zł/kg netto </w:t>
      </w:r>
    </w:p>
    <w:p w:rsidR="00416D39" w:rsidRDefault="00CE6967" w:rsidP="00416D39">
      <w:pPr>
        <w:pStyle w:val="Akapitzlist"/>
        <w:numPr>
          <w:ilvl w:val="0"/>
          <w:numId w:val="20"/>
        </w:numPr>
        <w:spacing w:after="0" w:line="276" w:lineRule="auto"/>
        <w:jc w:val="both"/>
        <w:rPr>
          <w:rFonts w:ascii="Arial" w:hAnsi="Arial" w:cs="Arial"/>
        </w:rPr>
      </w:pPr>
      <w:r>
        <w:rPr>
          <w:rFonts w:ascii="Arial" w:hAnsi="Arial" w:cs="Arial"/>
        </w:rPr>
        <w:t>Daniel</w:t>
      </w:r>
      <w:r w:rsidR="00416D39">
        <w:rPr>
          <w:rFonts w:ascii="Arial" w:hAnsi="Arial" w:cs="Arial"/>
        </w:rPr>
        <w:tab/>
      </w:r>
      <w:r w:rsidR="00416D39" w:rsidRPr="004B422E">
        <w:rPr>
          <w:rFonts w:ascii="Arial" w:hAnsi="Arial" w:cs="Arial"/>
        </w:rPr>
        <w:t xml:space="preserve">- </w:t>
      </w:r>
      <w:r w:rsidR="00416D39">
        <w:rPr>
          <w:rFonts w:ascii="Arial" w:hAnsi="Arial" w:cs="Arial"/>
        </w:rPr>
        <w:t xml:space="preserve">…………... </w:t>
      </w:r>
      <w:r w:rsidR="00416D39" w:rsidRPr="004B422E">
        <w:rPr>
          <w:rFonts w:ascii="Arial" w:hAnsi="Arial" w:cs="Arial"/>
        </w:rPr>
        <w:t>zł/kg netto</w:t>
      </w:r>
    </w:p>
    <w:p w:rsidR="00416D39" w:rsidRPr="00416D39" w:rsidRDefault="00416D39" w:rsidP="00416D39">
      <w:pPr>
        <w:numPr>
          <w:ilvl w:val="0"/>
          <w:numId w:val="1"/>
        </w:numPr>
        <w:spacing w:after="0" w:line="360" w:lineRule="auto"/>
        <w:ind w:left="244" w:hanging="244"/>
        <w:jc w:val="both"/>
        <w:rPr>
          <w:rFonts w:ascii="Arial" w:hAnsi="Arial" w:cs="Arial"/>
        </w:rPr>
      </w:pPr>
      <w:r w:rsidRPr="00416D39">
        <w:rPr>
          <w:rFonts w:ascii="Arial" w:hAnsi="Arial" w:cs="Arial"/>
        </w:rPr>
        <w:t>Ceny tusz oblicza się następująco: II klasa to 80% ceny w kl. I, klasa P.N. to 50% ceny w kl. I.</w:t>
      </w:r>
    </w:p>
    <w:p w:rsidR="0080534A" w:rsidRPr="0080534A" w:rsidRDefault="00FB3C46" w:rsidP="007D3AE5">
      <w:pPr>
        <w:pStyle w:val="Akapitzlist"/>
        <w:numPr>
          <w:ilvl w:val="0"/>
          <w:numId w:val="1"/>
        </w:numPr>
        <w:spacing w:after="0" w:line="360" w:lineRule="auto"/>
        <w:ind w:left="244" w:hanging="244"/>
        <w:jc w:val="both"/>
        <w:rPr>
          <w:rFonts w:ascii="Arial" w:eastAsia="Arial" w:hAnsi="Arial" w:cs="Arial"/>
        </w:rPr>
      </w:pPr>
      <w:r>
        <w:rPr>
          <w:rFonts w:ascii="Arial" w:eastAsia="Arial" w:hAnsi="Arial" w:cs="Arial"/>
        </w:rPr>
        <w:t xml:space="preserve">Cena </w:t>
      </w:r>
      <w:r w:rsidR="0080534A" w:rsidRPr="0080534A">
        <w:rPr>
          <w:rFonts w:ascii="Arial" w:eastAsia="Arial" w:hAnsi="Arial" w:cs="Arial"/>
        </w:rPr>
        <w:t xml:space="preserve">za </w:t>
      </w:r>
      <w:r w:rsidR="0080534A">
        <w:rPr>
          <w:rFonts w:ascii="Arial" w:eastAsia="Arial" w:hAnsi="Arial" w:cs="Arial"/>
        </w:rPr>
        <w:t>sprzedane tusze</w:t>
      </w:r>
      <w:r>
        <w:rPr>
          <w:rFonts w:ascii="Arial" w:eastAsia="Arial" w:hAnsi="Arial" w:cs="Arial"/>
        </w:rPr>
        <w:t xml:space="preserve"> obliczana</w:t>
      </w:r>
      <w:r w:rsidR="0080534A" w:rsidRPr="0080534A">
        <w:rPr>
          <w:rFonts w:ascii="Arial" w:eastAsia="Arial" w:hAnsi="Arial" w:cs="Arial"/>
        </w:rPr>
        <w:t xml:space="preserve"> będzie na podstawie </w:t>
      </w:r>
      <w:r w:rsidR="0080534A">
        <w:rPr>
          <w:rFonts w:ascii="Arial" w:eastAsia="Arial" w:hAnsi="Arial" w:cs="Arial"/>
        </w:rPr>
        <w:t>masy sprzedanych tusz</w:t>
      </w:r>
      <w:r w:rsidR="0080534A" w:rsidRPr="0080534A">
        <w:rPr>
          <w:rFonts w:ascii="Arial" w:eastAsia="Arial" w:hAnsi="Arial" w:cs="Arial"/>
        </w:rPr>
        <w:t xml:space="preserve"> </w:t>
      </w:r>
      <w:r w:rsidR="00DC13DE">
        <w:rPr>
          <w:rFonts w:ascii="Arial" w:eastAsia="Arial" w:hAnsi="Arial" w:cs="Arial"/>
        </w:rPr>
        <w:t xml:space="preserve">oraz </w:t>
      </w:r>
      <w:r w:rsidR="0080534A" w:rsidRPr="0080534A">
        <w:rPr>
          <w:rFonts w:ascii="Arial" w:eastAsia="Arial" w:hAnsi="Arial" w:cs="Arial"/>
        </w:rPr>
        <w:t>cen jednostkowych</w:t>
      </w:r>
      <w:r w:rsidR="00F255C3">
        <w:rPr>
          <w:rFonts w:ascii="Arial" w:eastAsia="Arial" w:hAnsi="Arial" w:cs="Arial"/>
        </w:rPr>
        <w:t xml:space="preserve"> podanych w §1 pkt 3.</w:t>
      </w:r>
    </w:p>
    <w:p w:rsidR="00EE489C" w:rsidRDefault="008B2873" w:rsidP="00EE489C">
      <w:pPr>
        <w:numPr>
          <w:ilvl w:val="0"/>
          <w:numId w:val="1"/>
        </w:numPr>
        <w:spacing w:after="0" w:line="360" w:lineRule="auto"/>
        <w:ind w:hanging="245"/>
        <w:jc w:val="both"/>
        <w:rPr>
          <w:rFonts w:ascii="Arial" w:eastAsia="Arial" w:hAnsi="Arial" w:cs="Arial"/>
        </w:rPr>
      </w:pPr>
      <w:r>
        <w:rPr>
          <w:rFonts w:ascii="Arial" w:eastAsia="Arial" w:hAnsi="Arial" w:cs="Arial"/>
        </w:rPr>
        <w:t>Powyższe nie dotyczy zwierzyny pozyskanej przez Sprzedającego na użytek własny.</w:t>
      </w:r>
    </w:p>
    <w:p w:rsidR="00EE489C" w:rsidRPr="00EE489C" w:rsidRDefault="00EE489C" w:rsidP="00EE489C">
      <w:pPr>
        <w:numPr>
          <w:ilvl w:val="0"/>
          <w:numId w:val="1"/>
        </w:numPr>
        <w:spacing w:after="0" w:line="360" w:lineRule="auto"/>
        <w:ind w:hanging="245"/>
        <w:jc w:val="both"/>
        <w:rPr>
          <w:rFonts w:ascii="Arial" w:eastAsia="Arial" w:hAnsi="Arial" w:cs="Arial"/>
        </w:rPr>
      </w:pPr>
      <w:r w:rsidRPr="00EE489C">
        <w:rPr>
          <w:rFonts w:ascii="Arial" w:eastAsia="Arial" w:hAnsi="Arial" w:cs="Arial"/>
        </w:rPr>
        <w:t>Rozliczeń za sprzedane tusze dokonywać będzie nadleśnictwo, wystawiając faktury na podstawie asygnat. Do cen netto będzie doliczany podatek VAT według stawki obowiązują</w:t>
      </w:r>
      <w:r>
        <w:rPr>
          <w:rFonts w:ascii="Arial" w:eastAsia="Arial" w:hAnsi="Arial" w:cs="Arial"/>
        </w:rPr>
        <w:t>cej w dacie wystawienia faktury (</w:t>
      </w:r>
      <w:r w:rsidRPr="00EE489C">
        <w:rPr>
          <w:rFonts w:ascii="Arial" w:eastAsia="Arial" w:hAnsi="Arial" w:cs="Arial"/>
        </w:rPr>
        <w:t>stawka VAT od 01.04.2024r. na tusze zwierzyny wynosi 5%</w:t>
      </w:r>
      <w:r>
        <w:rPr>
          <w:rFonts w:ascii="Arial" w:eastAsia="Arial" w:hAnsi="Arial" w:cs="Arial"/>
        </w:rPr>
        <w:t>).</w:t>
      </w:r>
    </w:p>
    <w:p w:rsidR="00A301C7" w:rsidRPr="0080534A" w:rsidRDefault="008B2873" w:rsidP="007D3AE5">
      <w:pPr>
        <w:numPr>
          <w:ilvl w:val="0"/>
          <w:numId w:val="1"/>
        </w:numPr>
        <w:spacing w:after="0" w:line="360" w:lineRule="auto"/>
        <w:ind w:hanging="245"/>
        <w:jc w:val="both"/>
      </w:pPr>
      <w:r>
        <w:rPr>
          <w:rFonts w:ascii="Arial" w:eastAsia="Arial" w:hAnsi="Arial" w:cs="Arial"/>
        </w:rPr>
        <w:t xml:space="preserve">Kupujący gwarantuje zakup tusz zwierzyny przeznaczonych na sprzedaż, bez względu na uwarunkowania niezależne od Sprzedającego (z wyjątkiem tusz, u których służby  weterynaryjne stwierdziły włośnicę, gruźlicę lub inne choroby zwierzęce zwalczane z urzędu). </w:t>
      </w:r>
    </w:p>
    <w:p w:rsidR="0080534A" w:rsidRPr="00A301C7" w:rsidRDefault="0080534A" w:rsidP="007D3AE5">
      <w:pPr>
        <w:spacing w:after="0" w:line="360" w:lineRule="auto"/>
        <w:ind w:left="245"/>
        <w:jc w:val="both"/>
      </w:pPr>
    </w:p>
    <w:p w:rsidR="009C2401" w:rsidRDefault="008B2873" w:rsidP="007D3AE5">
      <w:pPr>
        <w:spacing w:after="0" w:line="360" w:lineRule="auto"/>
        <w:ind w:left="245"/>
        <w:jc w:val="center"/>
      </w:pPr>
      <w:r>
        <w:rPr>
          <w:rFonts w:ascii="Arial" w:eastAsia="Arial" w:hAnsi="Arial" w:cs="Arial"/>
        </w:rPr>
        <w:t>§2</w:t>
      </w:r>
    </w:p>
    <w:p w:rsidR="009C2401" w:rsidRPr="004F3BC9"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Klasyfikacji tusz dokonuje </w:t>
      </w:r>
      <w:r w:rsidR="006F5BC6">
        <w:rPr>
          <w:rFonts w:ascii="Arial" w:eastAsia="Arial" w:hAnsi="Arial" w:cs="Arial"/>
        </w:rPr>
        <w:t>komisja ważenia tusz powołana przez Nadleśniczego Nadleśnictwa Smardzewice.</w:t>
      </w:r>
    </w:p>
    <w:p w:rsidR="004F3BC9" w:rsidRPr="00A301C7" w:rsidRDefault="004F3BC9" w:rsidP="007D3AE5">
      <w:pPr>
        <w:pStyle w:val="Akapitzlist"/>
        <w:numPr>
          <w:ilvl w:val="0"/>
          <w:numId w:val="9"/>
        </w:numPr>
        <w:spacing w:after="0" w:line="360" w:lineRule="auto"/>
        <w:ind w:left="284" w:hanging="284"/>
        <w:jc w:val="both"/>
      </w:pPr>
      <w:r>
        <w:rPr>
          <w:rFonts w:ascii="Arial" w:eastAsia="Arial" w:hAnsi="Arial" w:cs="Arial"/>
        </w:rPr>
        <w:t>Wydanie tusz odbywać się będzie na terenie Osady Łowieckiej w Sługocicach pod adresem Sługocice 177 97-200 Tomaszów Mazowiecki po telefonicznym powiadomieniu przez leśniczego do spraw łowieckich osoby wskazanej przez Kupującego.</w:t>
      </w:r>
      <w:r w:rsidR="00784D52">
        <w:rPr>
          <w:rFonts w:ascii="Arial" w:eastAsia="Arial" w:hAnsi="Arial" w:cs="Arial"/>
        </w:rPr>
        <w:t xml:space="preserve"> </w:t>
      </w:r>
    </w:p>
    <w:p w:rsidR="009C2401" w:rsidRPr="00A301C7" w:rsidRDefault="004F3BC9" w:rsidP="007D3AE5">
      <w:pPr>
        <w:pStyle w:val="Akapitzlist"/>
        <w:numPr>
          <w:ilvl w:val="0"/>
          <w:numId w:val="9"/>
        </w:numPr>
        <w:spacing w:after="0" w:line="360" w:lineRule="auto"/>
        <w:ind w:left="284" w:hanging="284"/>
        <w:jc w:val="both"/>
      </w:pPr>
      <w:r>
        <w:rPr>
          <w:rFonts w:ascii="Arial" w:eastAsia="Arial" w:hAnsi="Arial" w:cs="Arial"/>
        </w:rPr>
        <w:t>Osoba wskazana przez Kupującego do odbioru tusz wystawia dokument</w:t>
      </w:r>
      <w:r w:rsidR="008B2873" w:rsidRPr="00A301C7">
        <w:rPr>
          <w:rFonts w:ascii="Arial" w:eastAsia="Arial" w:hAnsi="Arial" w:cs="Arial"/>
        </w:rPr>
        <w:t xml:space="preserve"> „MP” potwierdza</w:t>
      </w:r>
      <w:r>
        <w:rPr>
          <w:rFonts w:ascii="Arial" w:eastAsia="Arial" w:hAnsi="Arial" w:cs="Arial"/>
        </w:rPr>
        <w:t>jący</w:t>
      </w:r>
      <w:r w:rsidR="008B2873" w:rsidRPr="00A301C7">
        <w:rPr>
          <w:rFonts w:ascii="Arial" w:eastAsia="Arial" w:hAnsi="Arial" w:cs="Arial"/>
        </w:rPr>
        <w:t xml:space="preserve"> dane o</w:t>
      </w:r>
      <w:r w:rsidR="00A301C7" w:rsidRPr="00A301C7">
        <w:rPr>
          <w:rFonts w:ascii="Arial" w:eastAsia="Arial" w:hAnsi="Arial" w:cs="Arial"/>
        </w:rPr>
        <w:t xml:space="preserve"> </w:t>
      </w:r>
      <w:r>
        <w:rPr>
          <w:rFonts w:ascii="Arial" w:eastAsia="Arial" w:hAnsi="Arial" w:cs="Arial"/>
        </w:rPr>
        <w:t>z</w:t>
      </w:r>
      <w:r w:rsidR="008B2873" w:rsidRPr="00A301C7">
        <w:rPr>
          <w:rFonts w:ascii="Arial" w:eastAsia="Arial" w:hAnsi="Arial" w:cs="Arial"/>
        </w:rPr>
        <w:t>wierzynie, łącznie z klasyfikacją oraz ceną i przyjmuje je za dane ostateczne.</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Przedstawiciele obu stron mogą bez ograniczeń uczestniczyć przy klasyfikacji.</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Fakt zdania zwierzyny, wystawienie dowodu przyjęcia przez punktowego - klasyfikatora, potwierdzonego podpisem zdającego, czyni transakcję ważną, a umowę sprzedaży uważa się za zawartą.</w:t>
      </w:r>
    </w:p>
    <w:p w:rsidR="009C2401" w:rsidRPr="00A301C7" w:rsidRDefault="008B2873" w:rsidP="007D3AE5">
      <w:pPr>
        <w:pStyle w:val="Akapitzlist"/>
        <w:numPr>
          <w:ilvl w:val="0"/>
          <w:numId w:val="9"/>
        </w:numPr>
        <w:spacing w:after="0" w:line="360" w:lineRule="auto"/>
        <w:ind w:left="284" w:hanging="284"/>
        <w:jc w:val="both"/>
      </w:pPr>
      <w:r w:rsidRPr="00A301C7">
        <w:rPr>
          <w:rFonts w:ascii="Arial" w:eastAsia="Arial" w:hAnsi="Arial" w:cs="Arial"/>
        </w:rPr>
        <w:t xml:space="preserve">Strony uzgadniają, iż </w:t>
      </w:r>
      <w:r w:rsidR="004F3BC9">
        <w:rPr>
          <w:rFonts w:ascii="Arial" w:eastAsia="Arial" w:hAnsi="Arial" w:cs="Arial"/>
        </w:rPr>
        <w:t>odbiór tusz odbywać się będzie każdorazowo po zgłoszeniu przez leśniczego do spraw łowieckich.</w:t>
      </w:r>
    </w:p>
    <w:p w:rsidR="0080534A" w:rsidRPr="00A301C7" w:rsidRDefault="0080534A" w:rsidP="007D3AE5">
      <w:pPr>
        <w:spacing w:after="0" w:line="360" w:lineRule="auto"/>
        <w:ind w:right="1"/>
        <w:jc w:val="both"/>
      </w:pPr>
    </w:p>
    <w:p w:rsidR="009C2401" w:rsidRDefault="008B2873" w:rsidP="007D3AE5">
      <w:pPr>
        <w:pStyle w:val="Akapitzlist"/>
        <w:spacing w:after="0" w:line="360" w:lineRule="auto"/>
        <w:ind w:left="284" w:right="1" w:hanging="284"/>
        <w:jc w:val="center"/>
      </w:pPr>
      <w:r w:rsidRPr="00A301C7">
        <w:rPr>
          <w:rFonts w:ascii="Arial" w:eastAsia="Arial" w:hAnsi="Arial" w:cs="Arial"/>
        </w:rPr>
        <w:t>§ 3</w:t>
      </w:r>
    </w:p>
    <w:p w:rsidR="009C2401" w:rsidRDefault="008B2873" w:rsidP="007D3AE5">
      <w:pPr>
        <w:spacing w:after="0" w:line="360" w:lineRule="auto"/>
        <w:ind w:left="-5" w:hanging="10"/>
        <w:jc w:val="both"/>
        <w:rPr>
          <w:rFonts w:ascii="Arial" w:eastAsia="Arial" w:hAnsi="Arial" w:cs="Arial"/>
        </w:rPr>
      </w:pPr>
      <w:r>
        <w:rPr>
          <w:rFonts w:ascii="Arial" w:eastAsia="Arial" w:hAnsi="Arial" w:cs="Arial"/>
        </w:rPr>
        <w:t>Ceny skupu tusz o których mowa w § 2 ust.1 będą obowiązywały w przez cały okres trwania umowy.</w:t>
      </w:r>
    </w:p>
    <w:p w:rsidR="0080534A" w:rsidRDefault="0080534A" w:rsidP="007D3AE5">
      <w:pPr>
        <w:spacing w:after="0" w:line="360" w:lineRule="auto"/>
        <w:ind w:left="-5" w:hanging="10"/>
        <w:jc w:val="both"/>
      </w:pPr>
    </w:p>
    <w:p w:rsidR="009C2401" w:rsidRDefault="004F3BC9" w:rsidP="007D3AE5">
      <w:pPr>
        <w:spacing w:after="0" w:line="360" w:lineRule="auto"/>
        <w:ind w:left="10" w:hanging="10"/>
        <w:jc w:val="center"/>
      </w:pPr>
      <w:r>
        <w:rPr>
          <w:rFonts w:ascii="Arial" w:eastAsia="Arial" w:hAnsi="Arial" w:cs="Arial"/>
        </w:rPr>
        <w:t>§ 4</w:t>
      </w:r>
    </w:p>
    <w:p w:rsidR="009C2401" w:rsidRPr="00A301C7" w:rsidRDefault="00D83DBA" w:rsidP="007D3AE5">
      <w:pPr>
        <w:pStyle w:val="Akapitzlist"/>
        <w:numPr>
          <w:ilvl w:val="0"/>
          <w:numId w:val="12"/>
        </w:numPr>
        <w:spacing w:after="0" w:line="360" w:lineRule="auto"/>
        <w:ind w:left="284" w:right="225" w:hanging="284"/>
        <w:jc w:val="both"/>
      </w:pPr>
      <w:r>
        <w:rPr>
          <w:rFonts w:ascii="Arial" w:eastAsia="Arial" w:hAnsi="Arial" w:cs="Arial"/>
        </w:rPr>
        <w:t>Za odebraną</w:t>
      </w:r>
      <w:r w:rsidR="008B2873" w:rsidRPr="00A301C7">
        <w:rPr>
          <w:rFonts w:ascii="Arial" w:eastAsia="Arial" w:hAnsi="Arial" w:cs="Arial"/>
        </w:rPr>
        <w:t xml:space="preserve"> zwierzynę Sprzedający wystawi fakturę, najpóźniej w ciągu 14 dni od każdej dostarczonej partii.</w:t>
      </w:r>
    </w:p>
    <w:p w:rsidR="009C2401" w:rsidRPr="00A301C7"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t>Kupującego obciąża obowiązek przeprowadzenia wym</w:t>
      </w:r>
      <w:r w:rsidR="00A301C7">
        <w:rPr>
          <w:rFonts w:ascii="Arial" w:eastAsia="Arial" w:hAnsi="Arial" w:cs="Arial"/>
        </w:rPr>
        <w:t>aganych badań weterynaryjnych w </w:t>
      </w:r>
      <w:r w:rsidRPr="00A301C7">
        <w:rPr>
          <w:rFonts w:ascii="Arial" w:eastAsia="Arial" w:hAnsi="Arial" w:cs="Arial"/>
        </w:rPr>
        <w:t>obowiązujących terminach i na własny koszt.</w:t>
      </w:r>
    </w:p>
    <w:p w:rsidR="009C2401" w:rsidRPr="00E1280A" w:rsidRDefault="008B2873" w:rsidP="007D3AE5">
      <w:pPr>
        <w:pStyle w:val="Akapitzlist"/>
        <w:numPr>
          <w:ilvl w:val="0"/>
          <w:numId w:val="12"/>
        </w:numPr>
        <w:spacing w:after="0" w:line="360" w:lineRule="auto"/>
        <w:ind w:left="284" w:right="225" w:hanging="284"/>
        <w:jc w:val="both"/>
      </w:pPr>
      <w:r w:rsidRPr="00A301C7">
        <w:rPr>
          <w:rFonts w:ascii="Arial" w:eastAsia="Arial" w:hAnsi="Arial" w:cs="Arial"/>
        </w:rPr>
        <w:lastRenderedPageBreak/>
        <w:t>Zapłaty za zakupioną partię tusz Kupujący dokonuje w formie przelewu na rachunek bankowy Sprzedającego wskazany na fakturze, w terminie do 14 dni od daty wystawienia faktury.</w:t>
      </w:r>
      <w:r w:rsidR="00416D39" w:rsidRPr="00416D39">
        <w:rPr>
          <w:rFonts w:ascii="Arial" w:eastAsia="Times New Roman" w:hAnsi="Arial" w:cs="Arial"/>
          <w:color w:val="auto"/>
          <w:sz w:val="24"/>
          <w:szCs w:val="24"/>
        </w:rPr>
        <w:t xml:space="preserve"> </w:t>
      </w:r>
    </w:p>
    <w:p w:rsidR="00416D39" w:rsidRPr="00416D39" w:rsidRDefault="008B2873" w:rsidP="00416D39">
      <w:pPr>
        <w:pStyle w:val="Akapitzlist"/>
        <w:numPr>
          <w:ilvl w:val="0"/>
          <w:numId w:val="12"/>
        </w:numPr>
        <w:spacing w:after="0" w:line="360" w:lineRule="auto"/>
        <w:ind w:left="284" w:right="225" w:hanging="284"/>
        <w:jc w:val="both"/>
      </w:pPr>
      <w:r w:rsidRPr="00E1280A">
        <w:rPr>
          <w:rFonts w:ascii="Arial" w:eastAsia="Arial" w:hAnsi="Arial" w:cs="Arial"/>
        </w:rPr>
        <w:t>Za dzień dokonania zapłaty uznaje się datę wpływu środków pieniężnych na rachunek bankowy Sprzedającego.</w:t>
      </w:r>
    </w:p>
    <w:p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Celem zabezpieczenia należytego wykonania umowy Kupujący wniósł zabezpieczenie </w:t>
      </w:r>
      <w:r>
        <w:rPr>
          <w:rFonts w:ascii="Arial" w:hAnsi="Arial" w:cs="Arial"/>
        </w:rPr>
        <w:t xml:space="preserve">(przedpłatę) </w:t>
      </w:r>
      <w:r w:rsidRPr="00416D39">
        <w:rPr>
          <w:rFonts w:ascii="Arial" w:hAnsi="Arial" w:cs="Arial"/>
        </w:rPr>
        <w:t xml:space="preserve">do dnia zawarcia umowy </w:t>
      </w:r>
      <w:r>
        <w:rPr>
          <w:rFonts w:ascii="Arial" w:hAnsi="Arial" w:cs="Arial"/>
        </w:rPr>
        <w:t xml:space="preserve">w wysokości </w:t>
      </w:r>
      <w:r w:rsidR="0086087C">
        <w:rPr>
          <w:rFonts w:ascii="Arial" w:hAnsi="Arial" w:cs="Arial"/>
        </w:rPr>
        <w:t>10</w:t>
      </w:r>
      <w:r w:rsidRPr="00416D39">
        <w:rPr>
          <w:rFonts w:ascii="Arial" w:hAnsi="Arial" w:cs="Arial"/>
        </w:rPr>
        <w:t xml:space="preserve"> 000 zł (słownie: </w:t>
      </w:r>
      <w:r w:rsidR="0086087C">
        <w:rPr>
          <w:rFonts w:ascii="Arial" w:hAnsi="Arial" w:cs="Arial"/>
        </w:rPr>
        <w:t>dziesię</w:t>
      </w:r>
      <w:r>
        <w:rPr>
          <w:rFonts w:ascii="Arial" w:hAnsi="Arial" w:cs="Arial"/>
        </w:rPr>
        <w:t>ciu</w:t>
      </w:r>
      <w:r w:rsidRPr="00416D39">
        <w:rPr>
          <w:rFonts w:ascii="Arial" w:hAnsi="Arial" w:cs="Arial"/>
        </w:rPr>
        <w:t xml:space="preserve"> tysięcy złotych 0/0</w:t>
      </w:r>
      <w:bookmarkStart w:id="0" w:name="_GoBack"/>
      <w:bookmarkEnd w:id="0"/>
      <w:r w:rsidRPr="00416D39">
        <w:rPr>
          <w:rFonts w:ascii="Arial" w:hAnsi="Arial" w:cs="Arial"/>
        </w:rPr>
        <w:t xml:space="preserve">0). Zabezpieczenie służy pokryciu roszczeń z tytułu niewykonania lub nienależytego wykonania umowy. Wartość zabezpieczenia nie będzie oprocentowana. </w:t>
      </w:r>
      <w:r>
        <w:rPr>
          <w:rFonts w:ascii="Arial" w:hAnsi="Arial" w:cs="Arial"/>
        </w:rPr>
        <w:t>Zabezpieczenie (przedpłata) będzie rozliczana kolejnymi fakturami za sprzedany towar. W przypadku wyczerpania kwoty przedpłaty Sprzedający powiadomi Kupującego o konieczności uzupełnienia zabezpieczenia.</w:t>
      </w:r>
    </w:p>
    <w:p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Sprzedający zwraca zabezpieczenie w terminie 30 dni od dnia upływu końcowego terminu obowiązywania umowy i uznania jej przez Sprzedającego za należycie wykonaną, </w:t>
      </w:r>
      <w:r>
        <w:rPr>
          <w:rFonts w:ascii="Arial" w:hAnsi="Arial" w:cs="Arial"/>
        </w:rPr>
        <w:t xml:space="preserve">na konto bankowe Kupującego nr </w:t>
      </w:r>
      <w:r w:rsidRPr="00416D39">
        <w:rPr>
          <w:rFonts w:ascii="Arial" w:hAnsi="Arial" w:cs="Arial"/>
        </w:rPr>
        <w:t>……………………………………………………………………………………………………</w:t>
      </w:r>
    </w:p>
    <w:p w:rsidR="00416D39" w:rsidRPr="00416D39" w:rsidRDefault="00416D39" w:rsidP="00416D39">
      <w:pPr>
        <w:pStyle w:val="Akapitzlist"/>
        <w:numPr>
          <w:ilvl w:val="0"/>
          <w:numId w:val="12"/>
        </w:numPr>
        <w:spacing w:after="0" w:line="360" w:lineRule="auto"/>
        <w:ind w:left="284" w:right="225" w:hanging="284"/>
        <w:jc w:val="both"/>
      </w:pPr>
      <w:r w:rsidRPr="00416D39">
        <w:rPr>
          <w:rFonts w:ascii="Arial" w:hAnsi="Arial" w:cs="Arial"/>
        </w:rPr>
        <w:t>Jeżeli wysokość należności nieuregulowanej</w:t>
      </w:r>
      <w:r w:rsidR="00D729B6">
        <w:rPr>
          <w:rFonts w:ascii="Arial" w:hAnsi="Arial" w:cs="Arial"/>
        </w:rPr>
        <w:t xml:space="preserve"> w terminie płatności </w:t>
      </w:r>
      <w:r w:rsidRPr="00416D39">
        <w:rPr>
          <w:rFonts w:ascii="Arial" w:hAnsi="Arial" w:cs="Arial"/>
        </w:rPr>
        <w:t>przekroczy kwotę wniesionego zabezpieczenia umowy, Sprzedający wstrzyma dostawę tusz zwierzyny i może sprzedać je innym odbiorcom.</w:t>
      </w:r>
    </w:p>
    <w:p w:rsidR="00416D39" w:rsidRPr="0080534A" w:rsidRDefault="00416D39" w:rsidP="00416D39">
      <w:pPr>
        <w:pStyle w:val="Akapitzlist"/>
        <w:numPr>
          <w:ilvl w:val="0"/>
          <w:numId w:val="12"/>
        </w:numPr>
        <w:spacing w:after="0" w:line="360" w:lineRule="auto"/>
        <w:ind w:left="284" w:right="225" w:hanging="284"/>
        <w:jc w:val="both"/>
      </w:pPr>
      <w:r w:rsidRPr="00416D39">
        <w:rPr>
          <w:rFonts w:ascii="Arial" w:hAnsi="Arial" w:cs="Arial"/>
        </w:rPr>
        <w:t xml:space="preserve"> Zaspokojenie przez Sprzedającego z zabezpieczenia nie wyłącza uprawnień Sprzedającego do żądania naprawienia szkody w pełnej wysokości. </w:t>
      </w:r>
    </w:p>
    <w:p w:rsidR="0080534A" w:rsidRDefault="0080534A" w:rsidP="007D3AE5">
      <w:pPr>
        <w:spacing w:after="0" w:line="360" w:lineRule="auto"/>
        <w:ind w:right="225"/>
        <w:jc w:val="both"/>
      </w:pPr>
    </w:p>
    <w:p w:rsidR="009C2401" w:rsidRDefault="008B2873" w:rsidP="007D3AE5">
      <w:pPr>
        <w:spacing w:after="0" w:line="360" w:lineRule="auto"/>
        <w:ind w:left="10" w:hanging="10"/>
        <w:jc w:val="center"/>
      </w:pPr>
      <w:r>
        <w:rPr>
          <w:rFonts w:ascii="Arial" w:eastAsia="Arial" w:hAnsi="Arial" w:cs="Arial"/>
        </w:rPr>
        <w:t>§ 6</w:t>
      </w:r>
    </w:p>
    <w:p w:rsidR="009C2401" w:rsidRDefault="008B2873" w:rsidP="007D3AE5">
      <w:pPr>
        <w:spacing w:after="0" w:line="360" w:lineRule="auto"/>
        <w:ind w:left="-5" w:hanging="10"/>
        <w:jc w:val="both"/>
        <w:rPr>
          <w:rFonts w:ascii="Arial" w:eastAsia="Arial" w:hAnsi="Arial" w:cs="Arial"/>
        </w:rPr>
      </w:pPr>
      <w:r>
        <w:rPr>
          <w:rFonts w:ascii="Arial" w:eastAsia="Arial" w:hAnsi="Arial" w:cs="Arial"/>
        </w:rPr>
        <w:t xml:space="preserve">Niniejsza umowa zawarta zostaje na okres od dnia </w:t>
      </w:r>
      <w:r w:rsidR="00F255C3">
        <w:rPr>
          <w:rFonts w:ascii="Arial" w:eastAsia="Arial" w:hAnsi="Arial" w:cs="Arial"/>
        </w:rPr>
        <w:t>……………...2024 r. do 31.03.2025</w:t>
      </w:r>
      <w:r>
        <w:rPr>
          <w:rFonts w:ascii="Arial" w:eastAsia="Arial" w:hAnsi="Arial" w:cs="Arial"/>
        </w:rPr>
        <w:t xml:space="preserve"> r.</w:t>
      </w:r>
    </w:p>
    <w:p w:rsidR="0080534A" w:rsidRDefault="0080534A" w:rsidP="007D3AE5">
      <w:pPr>
        <w:spacing w:after="0" w:line="360" w:lineRule="auto"/>
        <w:ind w:left="-5" w:hanging="10"/>
        <w:jc w:val="both"/>
      </w:pPr>
    </w:p>
    <w:p w:rsidR="009C2401" w:rsidRDefault="008B2873" w:rsidP="007D3AE5">
      <w:pPr>
        <w:spacing w:after="0" w:line="360" w:lineRule="auto"/>
        <w:ind w:left="10" w:hanging="10"/>
        <w:jc w:val="center"/>
      </w:pPr>
      <w:r>
        <w:rPr>
          <w:rFonts w:ascii="Arial" w:eastAsia="Arial" w:hAnsi="Arial" w:cs="Arial"/>
        </w:rPr>
        <w:t>§ 7</w:t>
      </w:r>
    </w:p>
    <w:p w:rsidR="009C2401" w:rsidRPr="00E1280A"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Każda ze stron może rozwiązać niniejszą umowę przed up</w:t>
      </w:r>
      <w:r w:rsidR="00E1280A">
        <w:rPr>
          <w:rFonts w:ascii="Arial" w:eastAsia="Arial" w:hAnsi="Arial" w:cs="Arial"/>
        </w:rPr>
        <w:t>ływem okresu jej wygaśnięcia, w </w:t>
      </w:r>
      <w:r w:rsidRPr="00E1280A">
        <w:rPr>
          <w:rFonts w:ascii="Arial" w:eastAsia="Arial" w:hAnsi="Arial" w:cs="Arial"/>
        </w:rPr>
        <w:t>formie pisemnej z jednomiesięcznym okresem wypowiedzeniem, ze skutkiem na koniec miesiąca.</w:t>
      </w:r>
    </w:p>
    <w:p w:rsidR="009C2401" w:rsidRDefault="008B2873" w:rsidP="007D3AE5">
      <w:pPr>
        <w:pStyle w:val="Akapitzlist"/>
        <w:numPr>
          <w:ilvl w:val="0"/>
          <w:numId w:val="13"/>
        </w:numPr>
        <w:spacing w:after="0" w:line="360" w:lineRule="auto"/>
        <w:ind w:left="284" w:right="74" w:hanging="284"/>
        <w:jc w:val="both"/>
      </w:pPr>
      <w:r w:rsidRPr="00E1280A">
        <w:rPr>
          <w:rFonts w:ascii="Arial" w:eastAsia="Arial" w:hAnsi="Arial" w:cs="Arial"/>
        </w:rPr>
        <w:t>Sprzedający ma prawo do rozwiązania niniejszej umow</w:t>
      </w:r>
      <w:r w:rsidR="00E1280A">
        <w:rPr>
          <w:rFonts w:ascii="Arial" w:eastAsia="Arial" w:hAnsi="Arial" w:cs="Arial"/>
        </w:rPr>
        <w:t>y ze skutkiem natychmiastowym w </w:t>
      </w:r>
      <w:r w:rsidRPr="00E1280A">
        <w:rPr>
          <w:rFonts w:ascii="Arial" w:eastAsia="Arial" w:hAnsi="Arial" w:cs="Arial"/>
        </w:rPr>
        <w:t>przypadku, gdy Kupujący:</w:t>
      </w:r>
    </w:p>
    <w:p w:rsidR="009C2401" w:rsidRDefault="008B2873" w:rsidP="007D3AE5">
      <w:pPr>
        <w:numPr>
          <w:ilvl w:val="0"/>
          <w:numId w:val="5"/>
        </w:numPr>
        <w:spacing w:after="0" w:line="360" w:lineRule="auto"/>
        <w:ind w:firstLine="169"/>
        <w:jc w:val="both"/>
      </w:pPr>
      <w:r>
        <w:rPr>
          <w:rFonts w:ascii="Arial" w:eastAsia="Arial" w:hAnsi="Arial" w:cs="Arial"/>
        </w:rPr>
        <w:t>dopuszcza się zwłoki z zapłatą faktur o 14 dni, liczone od dnia wymagalności faktury.</w:t>
      </w:r>
    </w:p>
    <w:p w:rsidR="009C2401" w:rsidRPr="00E1280A" w:rsidRDefault="008B2873" w:rsidP="007D3AE5">
      <w:pPr>
        <w:numPr>
          <w:ilvl w:val="0"/>
          <w:numId w:val="5"/>
        </w:numPr>
        <w:spacing w:after="0" w:line="360" w:lineRule="auto"/>
        <w:ind w:firstLine="169"/>
        <w:jc w:val="both"/>
      </w:pPr>
      <w:r>
        <w:rPr>
          <w:rFonts w:ascii="Arial" w:eastAsia="Arial" w:hAnsi="Arial" w:cs="Arial"/>
        </w:rPr>
        <w:t>nie wykonał jakiegokolwiek zobowiązania wynikającego z niniejszej umowy.</w:t>
      </w:r>
    </w:p>
    <w:p w:rsidR="009C2401" w:rsidRDefault="008B2873" w:rsidP="007D3AE5">
      <w:pPr>
        <w:pStyle w:val="Akapitzlist"/>
        <w:numPr>
          <w:ilvl w:val="0"/>
          <w:numId w:val="13"/>
        </w:numPr>
        <w:spacing w:after="0" w:line="360" w:lineRule="auto"/>
        <w:ind w:left="284" w:hanging="284"/>
        <w:jc w:val="both"/>
      </w:pPr>
      <w:r w:rsidRPr="00E1280A">
        <w:rPr>
          <w:rFonts w:ascii="Arial" w:eastAsia="Arial" w:hAnsi="Arial" w:cs="Arial"/>
        </w:rPr>
        <w:t>Wypowiedzenie lub rozwiązanie umowy wymaga zachowania formy pisemnej pod rygorem nieważności.</w:t>
      </w:r>
    </w:p>
    <w:p w:rsidR="009C2401" w:rsidRDefault="008B2873" w:rsidP="007D3AE5">
      <w:pPr>
        <w:spacing w:after="0" w:line="360" w:lineRule="auto"/>
        <w:ind w:left="10" w:hanging="10"/>
        <w:jc w:val="center"/>
        <w:rPr>
          <w:rFonts w:ascii="Arial" w:eastAsia="Arial" w:hAnsi="Arial" w:cs="Arial"/>
        </w:rPr>
      </w:pPr>
      <w:r>
        <w:rPr>
          <w:rFonts w:ascii="Arial" w:eastAsia="Arial" w:hAnsi="Arial" w:cs="Arial"/>
        </w:rPr>
        <w:t>§ 8</w:t>
      </w:r>
    </w:p>
    <w:p w:rsidR="0080534A" w:rsidRDefault="0080534A" w:rsidP="007D3AE5">
      <w:pPr>
        <w:spacing w:after="0" w:line="360" w:lineRule="auto"/>
        <w:ind w:left="10" w:hanging="10"/>
        <w:jc w:val="both"/>
        <w:rPr>
          <w:rFonts w:ascii="Arial" w:eastAsia="Arial" w:hAnsi="Arial" w:cs="Arial"/>
        </w:rPr>
      </w:pPr>
      <w:r>
        <w:rPr>
          <w:rFonts w:ascii="Arial" w:eastAsia="Arial" w:hAnsi="Arial" w:cs="Arial"/>
        </w:rPr>
        <w:lastRenderedPageBreak/>
        <w:t xml:space="preserve">Sprzedający dopuszcza wprowadzenie zmian do umowy w przypadku wystąpienia siły wyższej, co uniemożliwi </w:t>
      </w:r>
      <w:r w:rsidR="00DC13DE">
        <w:rPr>
          <w:rFonts w:ascii="Arial" w:eastAsia="Arial" w:hAnsi="Arial" w:cs="Arial"/>
        </w:rPr>
        <w:t>zabezpieczenie mas dziczyzny określonej w umowie</w:t>
      </w:r>
      <w:r w:rsidR="00807CF8">
        <w:rPr>
          <w:rFonts w:ascii="Arial" w:eastAsia="Arial" w:hAnsi="Arial" w:cs="Arial"/>
        </w:rPr>
        <w:t xml:space="preserve">. </w:t>
      </w:r>
      <w:r w:rsidR="00807CF8" w:rsidRPr="00807CF8">
        <w:rPr>
          <w:rFonts w:ascii="Arial" w:eastAsia="Arial" w:hAnsi="Arial" w:cs="Arial"/>
        </w:rPr>
        <w:t xml:space="preserve">Przez siłę wyższą </w:t>
      </w:r>
      <w:r w:rsidR="00807CF8">
        <w:rPr>
          <w:rFonts w:ascii="Arial" w:eastAsia="Arial" w:hAnsi="Arial" w:cs="Arial"/>
        </w:rPr>
        <w:t>Sprzedający rozumie</w:t>
      </w:r>
      <w:r w:rsidR="00807CF8" w:rsidRPr="00807CF8">
        <w:rPr>
          <w:rFonts w:ascii="Arial" w:eastAsia="Arial" w:hAnsi="Arial" w:cs="Arial"/>
        </w:rPr>
        <w:t xml:space="preserve"> zdarzenie zewnętrzne o nadzwyczajnym charakterze, niezależne od Stron, niemożliwe lub nadzwyczaj trudne do przewidzenia którego, skutkom nie dało się zapobiec lub byłoby to nadmiernie utrudnione. Powołanie się przez Stronę na siłę wyższą wymaga dochowania procedur informacyjnych.</w:t>
      </w:r>
    </w:p>
    <w:p w:rsidR="0080534A" w:rsidRDefault="00807CF8" w:rsidP="007D3AE5">
      <w:pPr>
        <w:spacing w:after="0" w:line="360" w:lineRule="auto"/>
        <w:ind w:left="10" w:hanging="10"/>
        <w:jc w:val="center"/>
      </w:pPr>
      <w:r>
        <w:rPr>
          <w:rFonts w:ascii="Arial" w:eastAsia="Arial" w:hAnsi="Arial" w:cs="Arial"/>
        </w:rPr>
        <w:t>§ 9</w:t>
      </w:r>
    </w:p>
    <w:p w:rsidR="009C2401" w:rsidRDefault="008B2873" w:rsidP="007D3AE5">
      <w:pPr>
        <w:numPr>
          <w:ilvl w:val="0"/>
          <w:numId w:val="7"/>
        </w:numPr>
        <w:spacing w:after="0" w:line="360" w:lineRule="auto"/>
        <w:ind w:hanging="245"/>
        <w:jc w:val="both"/>
      </w:pPr>
      <w:r>
        <w:rPr>
          <w:rFonts w:ascii="Arial" w:eastAsia="Arial" w:hAnsi="Arial" w:cs="Arial"/>
        </w:rPr>
        <w:t>Umowa została sporządzona w dwóch jednobrzmiących egzemplarzach, po jednym dla każdej ze stron.</w:t>
      </w:r>
    </w:p>
    <w:p w:rsidR="009C2401" w:rsidRDefault="008B2873" w:rsidP="007D3AE5">
      <w:pPr>
        <w:numPr>
          <w:ilvl w:val="0"/>
          <w:numId w:val="7"/>
        </w:numPr>
        <w:spacing w:after="0" w:line="360" w:lineRule="auto"/>
        <w:ind w:hanging="245"/>
        <w:jc w:val="both"/>
      </w:pPr>
      <w:r>
        <w:rPr>
          <w:rFonts w:ascii="Arial" w:eastAsia="Arial" w:hAnsi="Arial" w:cs="Arial"/>
        </w:rPr>
        <w:t>Wszelkie zmiany umowy mogą nastąpić w formie pisemnych aneksów pod rygorem nieważności.</w:t>
      </w:r>
    </w:p>
    <w:p w:rsidR="00F255C3" w:rsidRDefault="00486527" w:rsidP="00F255C3">
      <w:pPr>
        <w:numPr>
          <w:ilvl w:val="0"/>
          <w:numId w:val="7"/>
        </w:numPr>
        <w:spacing w:after="0" w:line="360" w:lineRule="auto"/>
        <w:ind w:hanging="245"/>
        <w:jc w:val="both"/>
      </w:pPr>
      <w:r>
        <w:rPr>
          <w:rFonts w:ascii="Arial" w:eastAsia="Arial" w:hAnsi="Arial" w:cs="Arial"/>
        </w:rPr>
        <w:t>Ewe</w:t>
      </w:r>
      <w:r w:rsidR="008B2873">
        <w:rPr>
          <w:rFonts w:ascii="Arial" w:eastAsia="Arial" w:hAnsi="Arial" w:cs="Arial"/>
        </w:rPr>
        <w:t>ntualne spory będą rozstrzygane przez Sąd właściwy dla siedziby Sprzedającego.</w:t>
      </w:r>
    </w:p>
    <w:p w:rsidR="00F255C3" w:rsidRPr="0080534A" w:rsidRDefault="00F255C3" w:rsidP="00F255C3">
      <w:pPr>
        <w:numPr>
          <w:ilvl w:val="0"/>
          <w:numId w:val="7"/>
        </w:numPr>
        <w:spacing w:after="0" w:line="360" w:lineRule="auto"/>
        <w:ind w:hanging="245"/>
        <w:jc w:val="both"/>
      </w:pPr>
      <w:r w:rsidRPr="00F255C3">
        <w:rPr>
          <w:rFonts w:ascii="Arial" w:hAnsi="Arial" w:cs="Arial"/>
        </w:rPr>
        <w:t>W sprawach nie unormowanych niniejszą umową mają zastosowanie przepisy Kodeksu Cywilnego, ustawy z dnia 8 marca 2013 r. o przeciwdziałaniu nadmiernym opóźnieniom w transakcjach handlowych (</w:t>
      </w:r>
      <w:proofErr w:type="spellStart"/>
      <w:r w:rsidRPr="00F255C3">
        <w:rPr>
          <w:rFonts w:ascii="Arial" w:hAnsi="Arial" w:cs="Arial"/>
        </w:rPr>
        <w:t>t.j</w:t>
      </w:r>
      <w:proofErr w:type="spellEnd"/>
      <w:r w:rsidRPr="00F255C3">
        <w:rPr>
          <w:rFonts w:ascii="Arial" w:hAnsi="Arial" w:cs="Arial"/>
        </w:rPr>
        <w:t xml:space="preserve">. Dz. U. z 2023 r. poz. 711 z </w:t>
      </w:r>
      <w:proofErr w:type="spellStart"/>
      <w:r w:rsidRPr="00F255C3">
        <w:rPr>
          <w:rFonts w:ascii="Arial" w:hAnsi="Arial" w:cs="Arial"/>
        </w:rPr>
        <w:t>późn</w:t>
      </w:r>
      <w:proofErr w:type="spellEnd"/>
      <w:r w:rsidRPr="00F255C3">
        <w:rPr>
          <w:rFonts w:ascii="Arial" w:hAnsi="Arial" w:cs="Arial"/>
        </w:rPr>
        <w:t xml:space="preserve">. zm.) oraz ustawy i rozporządzenia właściwe rzeczowo w przedmiocie obrotu tuszami zwierząt łownych. </w:t>
      </w:r>
    </w:p>
    <w:p w:rsidR="0080534A" w:rsidRDefault="0080534A" w:rsidP="007D3AE5">
      <w:pPr>
        <w:spacing w:after="0" w:line="360" w:lineRule="auto"/>
        <w:jc w:val="both"/>
        <w:rPr>
          <w:rFonts w:ascii="Arial" w:eastAsia="Arial" w:hAnsi="Arial" w:cs="Arial"/>
        </w:rPr>
      </w:pPr>
    </w:p>
    <w:p w:rsidR="0080534A" w:rsidRDefault="0080534A" w:rsidP="007D3AE5">
      <w:pPr>
        <w:spacing w:after="0" w:line="360" w:lineRule="auto"/>
        <w:jc w:val="both"/>
        <w:rPr>
          <w:rFonts w:ascii="Arial" w:eastAsia="Arial" w:hAnsi="Arial" w:cs="Arial"/>
        </w:rPr>
      </w:pPr>
    </w:p>
    <w:p w:rsidR="0080534A" w:rsidRPr="00E1280A" w:rsidRDefault="0080534A" w:rsidP="007D3AE5">
      <w:pPr>
        <w:spacing w:after="0" w:line="360" w:lineRule="auto"/>
        <w:jc w:val="both"/>
      </w:pPr>
    </w:p>
    <w:p w:rsidR="00E1280A" w:rsidRDefault="008B2873" w:rsidP="007D3AE5">
      <w:pPr>
        <w:spacing w:after="0" w:line="360" w:lineRule="auto"/>
        <w:ind w:left="245"/>
        <w:jc w:val="both"/>
        <w:rPr>
          <w:rFonts w:ascii="Arial" w:eastAsia="Arial" w:hAnsi="Arial" w:cs="Arial"/>
          <w:b/>
        </w:rPr>
      </w:pPr>
      <w:r w:rsidRPr="00047A6B">
        <w:rPr>
          <w:rFonts w:ascii="Arial" w:eastAsia="Arial" w:hAnsi="Arial" w:cs="Arial"/>
          <w:b/>
        </w:rPr>
        <w:t xml:space="preserve">Sprzedający                                                                                                          Kupujący </w:t>
      </w:r>
    </w:p>
    <w:p w:rsidR="00E1280A" w:rsidRDefault="00E1280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D83DBA" w:rsidRDefault="00D83DBA" w:rsidP="007D3AE5">
      <w:pPr>
        <w:spacing w:after="0" w:line="360" w:lineRule="auto"/>
        <w:ind w:left="245"/>
        <w:jc w:val="both"/>
        <w:rPr>
          <w:rFonts w:ascii="Arial" w:eastAsia="Arial" w:hAnsi="Arial" w:cs="Arial"/>
          <w:b/>
        </w:rPr>
      </w:pPr>
    </w:p>
    <w:p w:rsidR="009C2401" w:rsidRDefault="008B2873" w:rsidP="007D3AE5">
      <w:pPr>
        <w:spacing w:after="0" w:line="360" w:lineRule="auto"/>
        <w:ind w:left="245"/>
        <w:jc w:val="both"/>
      </w:pPr>
      <w:r w:rsidRPr="00047A6B">
        <w:rPr>
          <w:rFonts w:ascii="Arial" w:eastAsia="Arial" w:hAnsi="Arial" w:cs="Arial"/>
        </w:rPr>
        <w:t>Załączniki:</w:t>
      </w:r>
    </w:p>
    <w:p w:rsidR="00047A6B" w:rsidRDefault="008B2873" w:rsidP="007D3AE5">
      <w:pPr>
        <w:numPr>
          <w:ilvl w:val="1"/>
          <w:numId w:val="7"/>
        </w:numPr>
        <w:spacing w:after="0" w:line="360" w:lineRule="auto"/>
        <w:ind w:right="2947" w:hanging="421"/>
        <w:jc w:val="both"/>
      </w:pPr>
      <w:r>
        <w:rPr>
          <w:rFonts w:ascii="Arial" w:eastAsia="Arial" w:hAnsi="Arial" w:cs="Arial"/>
        </w:rPr>
        <w:t>Oferta wykonawcy</w:t>
      </w:r>
    </w:p>
    <w:p w:rsidR="009C2401" w:rsidRDefault="008B2873" w:rsidP="007D3AE5">
      <w:pPr>
        <w:numPr>
          <w:ilvl w:val="1"/>
          <w:numId w:val="7"/>
        </w:numPr>
        <w:spacing w:after="0" w:line="360" w:lineRule="auto"/>
        <w:ind w:right="2947" w:hanging="421"/>
        <w:jc w:val="both"/>
      </w:pPr>
      <w:r w:rsidRPr="00047A6B">
        <w:rPr>
          <w:rFonts w:ascii="Arial" w:eastAsia="Arial" w:hAnsi="Arial" w:cs="Arial"/>
        </w:rPr>
        <w:t>Klauzura RODO – art. 13</w:t>
      </w:r>
      <w:r>
        <w:br w:type="page"/>
      </w:r>
    </w:p>
    <w:p w:rsidR="009C2401" w:rsidRDefault="008B2873" w:rsidP="007D3AE5">
      <w:pPr>
        <w:spacing w:after="281" w:line="360" w:lineRule="auto"/>
        <w:ind w:right="1"/>
        <w:jc w:val="both"/>
      </w:pPr>
      <w:r>
        <w:rPr>
          <w:rFonts w:ascii="Arial" w:eastAsia="Arial" w:hAnsi="Arial" w:cs="Arial"/>
          <w:sz w:val="20"/>
        </w:rPr>
        <w:lastRenderedPageBreak/>
        <w:t xml:space="preserve">Załącznik nr 2.do </w:t>
      </w:r>
      <w:r w:rsidR="0080534A">
        <w:rPr>
          <w:rFonts w:ascii="Arial" w:eastAsia="Arial" w:hAnsi="Arial" w:cs="Arial"/>
          <w:sz w:val="20"/>
        </w:rPr>
        <w:t>umowy</w:t>
      </w:r>
      <w:r>
        <w:rPr>
          <w:rFonts w:ascii="Arial" w:eastAsia="Arial" w:hAnsi="Arial" w:cs="Arial"/>
          <w:sz w:val="20"/>
        </w:rPr>
        <w:t xml:space="preserve"> - obowiązek informacyjny art. 13 RODO.</w:t>
      </w:r>
    </w:p>
    <w:p w:rsidR="009C2401" w:rsidRPr="00DC13DE" w:rsidRDefault="008B2873" w:rsidP="007D3AE5">
      <w:pPr>
        <w:pStyle w:val="Nagwek1"/>
        <w:spacing w:line="360" w:lineRule="auto"/>
        <w:jc w:val="both"/>
        <w:rPr>
          <w:color w:val="auto"/>
        </w:rPr>
      </w:pPr>
      <w:r w:rsidRPr="00DC13DE">
        <w:rPr>
          <w:color w:val="auto"/>
        </w:rPr>
        <w:t>OBOWIĄZEK INFORMACYJNY ART. 13 RODO* - Kupujący</w:t>
      </w:r>
    </w:p>
    <w:p w:rsidR="00D83DBA" w:rsidRPr="00D83DBA" w:rsidRDefault="00D83DBA" w:rsidP="00D83DBA">
      <w:pPr>
        <w:spacing w:after="0" w:line="246" w:lineRule="auto"/>
        <w:jc w:val="both"/>
        <w:rPr>
          <w:rFonts w:ascii="Arial" w:eastAsia="Arial" w:hAnsi="Arial" w:cs="Arial"/>
          <w:color w:val="auto"/>
          <w:szCs w:val="20"/>
        </w:rPr>
      </w:pPr>
      <w:r w:rsidRPr="00D83DBA">
        <w:rPr>
          <w:rFonts w:ascii="Arial" w:eastAsia="Arial" w:hAnsi="Arial" w:cs="Arial"/>
          <w:color w:val="auto"/>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proofErr w:type="spellStart"/>
      <w:r w:rsidRPr="00D83DBA">
        <w:rPr>
          <w:rFonts w:ascii="Arial" w:eastAsia="Arial" w:hAnsi="Arial" w:cs="Arial"/>
          <w:color w:val="auto"/>
          <w:szCs w:val="20"/>
        </w:rPr>
        <w:t>Dz.Urz</w:t>
      </w:r>
      <w:proofErr w:type="spellEnd"/>
      <w:r w:rsidRPr="00D83DBA">
        <w:rPr>
          <w:rFonts w:ascii="Arial" w:eastAsia="Arial" w:hAnsi="Arial" w:cs="Arial"/>
          <w:color w:val="auto"/>
          <w:szCs w:val="20"/>
        </w:rPr>
        <w:t>. UE L 119 z 4.05.2016 r, str. 1 z dnia 27 kwietnia 2016 r. oraz w związku z przepisami ustawy z dnia 10 maja 2018 r. o ochronie danych osobowych [Dz.U. z 2018 r., poz. 1000. ] informujemy, że :</w:t>
      </w:r>
    </w:p>
    <w:p w:rsidR="00D83DBA" w:rsidRPr="00D83DBA" w:rsidRDefault="00D83DBA" w:rsidP="00D83DBA">
      <w:pPr>
        <w:spacing w:after="0" w:line="5" w:lineRule="exact"/>
        <w:rPr>
          <w:rFonts w:ascii="Arial" w:eastAsia="Times New Roman" w:hAnsi="Arial" w:cs="Arial"/>
          <w:color w:val="auto"/>
          <w:sz w:val="20"/>
          <w:szCs w:val="20"/>
        </w:rPr>
      </w:pP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administratorem Pani/Pana danych osobowych jest Skarb Państwa - Państwowe Gospodarstwo Leśne Lasy Państwowe Nadleśnictwo Smardzewice ul. Główna 1a, 97-213 Smardzewice, e-mail: </w:t>
      </w:r>
      <w:hyperlink r:id="rId5" w:history="1">
        <w:r w:rsidRPr="00D83DBA">
          <w:rPr>
            <w:rFonts w:ascii="Arial" w:eastAsia="Arial" w:hAnsi="Arial" w:cs="Arial"/>
            <w:color w:val="0000FF"/>
            <w:szCs w:val="20"/>
            <w:u w:val="single"/>
          </w:rPr>
          <w:t xml:space="preserve">smardzewice@lodz.lasy.gov.pl </w:t>
        </w:r>
      </w:hyperlink>
      <w:r w:rsidRPr="00D83DBA">
        <w:rPr>
          <w:rFonts w:ascii="Arial" w:eastAsia="Arial" w:hAnsi="Arial" w:cs="Arial"/>
          <w:color w:val="auto"/>
          <w:szCs w:val="20"/>
        </w:rPr>
        <w:t>;</w:t>
      </w:r>
    </w:p>
    <w:p w:rsidR="00D83DBA" w:rsidRPr="00D83DBA" w:rsidRDefault="00D83DBA" w:rsidP="00D83DBA">
      <w:pPr>
        <w:spacing w:after="0" w:line="2" w:lineRule="exact"/>
        <w:rPr>
          <w:rFonts w:ascii="Arial" w:eastAsia="Arial" w:hAnsi="Arial" w:cs="Arial"/>
          <w:color w:val="auto"/>
          <w:szCs w:val="20"/>
        </w:rPr>
      </w:pP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 xml:space="preserve">inspektorem ochrony danych osobowych w Skarb Państwa - Państwowe Gospodarstwo Leśne Lasy Państwowe Nadleśnictwo Smardzewice jest Małgorzata Michalska, </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przetwarzane będą w celu wykonania zawartej z nami umowy;</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Podstawą prawną przetwarzania Pani/Pana danych osobowych jest niezbędność do wykonania umowy, której stroną jest osoba, której dane dotyczą oraz wypełnienie obowiązku prawnego ciążącego na administratorze;</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mogą być udostępniane odbiorcom dla wypełnienia obowiązku prawnego ciążącego na administratorze;</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Pana dane osobowe będą przetwarzane w zakresie zawartej umowy o roboty budowlane oraz w związku ze świadczonymi usługami związanymi z tą umową;</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osobowe będą przechowywane przez okres oraz w zakresie wymaganym przez przepisy prawa nie dużej jednak nich terminy przedawnienia roszczeń;</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do żądania od administratora danych dostępu do swoich danych osobowych, ich sprostowania, usunięcia lub ograniczenia przetwarzania;</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Pani/Pan prawo wniesienia sprzeciwu wobec przetwarzania, prawo do przenoszenia danych, prawo do cofnięcia zgody w dowolnym momencie bez wpływu na zgodność z prawem przetwarzania, którego dokonano na podstawie zgody przed jej cofnięciem;</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ma Pan/Pani prawo wniesienia skargi do organu nadzorczego, gdy uzna Pani/Pan, iż przetwarzanie danych osobowych Pani/Pana dotyczących narusza przepisy ogólnego rozporządzenia o ochronie danych osobowych z dnia 27 kwietnia 2016 r.;</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podanie przez Pana/Panią danych osobowych jest niezbędne do wykonania umowy.</w:t>
      </w:r>
    </w:p>
    <w:p w:rsidR="00D83DBA" w:rsidRPr="00D83DBA" w:rsidRDefault="00D83DBA" w:rsidP="00D83DBA">
      <w:pPr>
        <w:pStyle w:val="Akapitzlist"/>
        <w:numPr>
          <w:ilvl w:val="0"/>
          <w:numId w:val="19"/>
        </w:numPr>
        <w:tabs>
          <w:tab w:val="left" w:pos="720"/>
        </w:tabs>
        <w:spacing w:after="0" w:line="239" w:lineRule="auto"/>
        <w:jc w:val="both"/>
        <w:rPr>
          <w:rFonts w:ascii="Arial" w:eastAsia="Arial" w:hAnsi="Arial" w:cs="Arial"/>
          <w:color w:val="auto"/>
          <w:szCs w:val="20"/>
        </w:rPr>
      </w:pPr>
      <w:r w:rsidRPr="00D83DBA">
        <w:rPr>
          <w:rFonts w:ascii="Arial" w:eastAsia="Arial" w:hAnsi="Arial" w:cs="Arial"/>
          <w:color w:val="auto"/>
          <w:szCs w:val="20"/>
        </w:rPr>
        <w:t>Pani/Pana dane nie będą przetwarzane w sposób zautomatyzowany w tym również w formie profilowania.</w:t>
      </w:r>
    </w:p>
    <w:p w:rsidR="009C2401" w:rsidRPr="008B2873" w:rsidRDefault="009C2401" w:rsidP="007D3AE5">
      <w:pPr>
        <w:spacing w:after="16" w:line="360" w:lineRule="auto"/>
        <w:ind w:right="-15" w:firstLine="708"/>
        <w:jc w:val="both"/>
        <w:rPr>
          <w:color w:val="FF0000"/>
        </w:rPr>
      </w:pPr>
    </w:p>
    <w:sectPr w:rsidR="009C2401" w:rsidRPr="008B2873" w:rsidSect="00A301C7">
      <w:pgSz w:w="11906" w:h="16838"/>
      <w:pgMar w:top="1459" w:right="849" w:bottom="150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9"/>
    <w:multiLevelType w:val="hybridMultilevel"/>
    <w:tmpl w:val="8090A1B6"/>
    <w:lvl w:ilvl="0" w:tplc="69FA193C">
      <w:start w:val="1"/>
      <w:numFmt w:val="decimal"/>
      <w:lvlText w:val="%1)"/>
      <w:lvlJc w:val="left"/>
      <w:rPr>
        <w:color w:val="auto"/>
      </w:rPr>
    </w:lvl>
    <w:lvl w:ilvl="1" w:tplc="AA0044D8">
      <w:start w:val="1"/>
      <w:numFmt w:val="bullet"/>
      <w:lvlText w:val=""/>
      <w:lvlJc w:val="left"/>
    </w:lvl>
    <w:lvl w:ilvl="2" w:tplc="A5E2437A">
      <w:start w:val="1"/>
      <w:numFmt w:val="bullet"/>
      <w:lvlText w:val=""/>
      <w:lvlJc w:val="left"/>
    </w:lvl>
    <w:lvl w:ilvl="3" w:tplc="EC58A39A">
      <w:start w:val="1"/>
      <w:numFmt w:val="bullet"/>
      <w:lvlText w:val=""/>
      <w:lvlJc w:val="left"/>
    </w:lvl>
    <w:lvl w:ilvl="4" w:tplc="BADC37B8">
      <w:start w:val="1"/>
      <w:numFmt w:val="bullet"/>
      <w:lvlText w:val=""/>
      <w:lvlJc w:val="left"/>
    </w:lvl>
    <w:lvl w:ilvl="5" w:tplc="DB54CDBA">
      <w:start w:val="1"/>
      <w:numFmt w:val="bullet"/>
      <w:lvlText w:val=""/>
      <w:lvlJc w:val="left"/>
    </w:lvl>
    <w:lvl w:ilvl="6" w:tplc="0CA0DA46">
      <w:start w:val="1"/>
      <w:numFmt w:val="bullet"/>
      <w:lvlText w:val=""/>
      <w:lvlJc w:val="left"/>
    </w:lvl>
    <w:lvl w:ilvl="7" w:tplc="4DE84F2E">
      <w:start w:val="1"/>
      <w:numFmt w:val="bullet"/>
      <w:lvlText w:val=""/>
      <w:lvlJc w:val="left"/>
    </w:lvl>
    <w:lvl w:ilvl="8" w:tplc="1A940AE0">
      <w:start w:val="1"/>
      <w:numFmt w:val="bullet"/>
      <w:lvlText w:val=""/>
      <w:lvlJc w:val="left"/>
    </w:lvl>
  </w:abstractNum>
  <w:abstractNum w:abstractNumId="1" w15:restartNumberingAfterBreak="0">
    <w:nsid w:val="00CC47AE"/>
    <w:multiLevelType w:val="hybridMultilevel"/>
    <w:tmpl w:val="64E8B87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06BA4762"/>
    <w:multiLevelType w:val="hybridMultilevel"/>
    <w:tmpl w:val="5D88AEBE"/>
    <w:lvl w:ilvl="0" w:tplc="04150017">
      <w:start w:val="1"/>
      <w:numFmt w:val="lowerLetter"/>
      <w:lvlText w:val="%1)"/>
      <w:lvlJc w:val="left"/>
      <w:pPr>
        <w:ind w:left="965"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3" w15:restartNumberingAfterBreak="0">
    <w:nsid w:val="08E438CA"/>
    <w:multiLevelType w:val="hybridMultilevel"/>
    <w:tmpl w:val="9B9E67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1D969A2"/>
    <w:multiLevelType w:val="hybridMultilevel"/>
    <w:tmpl w:val="7F627A6A"/>
    <w:lvl w:ilvl="0" w:tplc="04150017">
      <w:start w:val="1"/>
      <w:numFmt w:val="lowerLetter"/>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 w15:restartNumberingAfterBreak="0">
    <w:nsid w:val="14134BB2"/>
    <w:multiLevelType w:val="hybridMultilevel"/>
    <w:tmpl w:val="7564D764"/>
    <w:lvl w:ilvl="0" w:tplc="BF48D034">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BA0D0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20E1C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86B4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C778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80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AC01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DCD0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C23C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7D7356"/>
    <w:multiLevelType w:val="hybridMultilevel"/>
    <w:tmpl w:val="0824D0F2"/>
    <w:lvl w:ilvl="0" w:tplc="919E03F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6BB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F0BF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A9F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1C7F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DC9D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F083E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ED8C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C242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DD6D73"/>
    <w:multiLevelType w:val="hybridMultilevel"/>
    <w:tmpl w:val="699847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9C41D6"/>
    <w:multiLevelType w:val="hybridMultilevel"/>
    <w:tmpl w:val="BFCEC2E2"/>
    <w:lvl w:ilvl="0" w:tplc="E7D462AA">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F437F0">
      <w:start w:val="1"/>
      <w:numFmt w:val="decimal"/>
      <w:lvlText w:val="%2)"/>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4A4B6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8C68F8">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58E8B2">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22F56">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CEA64C">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A3A6E">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8ED42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712676"/>
    <w:multiLevelType w:val="hybridMultilevel"/>
    <w:tmpl w:val="52480868"/>
    <w:lvl w:ilvl="0" w:tplc="F15CDE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2D7D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EA0C4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6C1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A4FA9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7EDD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DEEE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2A7F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4E61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7277A3"/>
    <w:multiLevelType w:val="hybridMultilevel"/>
    <w:tmpl w:val="074A1BF6"/>
    <w:lvl w:ilvl="0" w:tplc="355A3602">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C62836">
      <w:start w:val="1"/>
      <w:numFmt w:val="decimal"/>
      <w:lvlText w:val="%2."/>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E0312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8C53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68B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56DDF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4274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DA534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E49F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836C78"/>
    <w:multiLevelType w:val="hybridMultilevel"/>
    <w:tmpl w:val="F41A15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474F5FC3"/>
    <w:multiLevelType w:val="hybridMultilevel"/>
    <w:tmpl w:val="4D3EC6D8"/>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3" w15:restartNumberingAfterBreak="0">
    <w:nsid w:val="4CFA4B89"/>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421881"/>
    <w:multiLevelType w:val="hybridMultilevel"/>
    <w:tmpl w:val="AFE438FA"/>
    <w:lvl w:ilvl="0" w:tplc="980A62E0">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5" w15:restartNumberingAfterBreak="0">
    <w:nsid w:val="69604B86"/>
    <w:multiLevelType w:val="hybridMultilevel"/>
    <w:tmpl w:val="1A7A27BA"/>
    <w:lvl w:ilvl="0" w:tplc="77EE45AC">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EE95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C42C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EE0C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1AA6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4A6A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A24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E47CF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F620F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07C14F9"/>
    <w:multiLevelType w:val="hybridMultilevel"/>
    <w:tmpl w:val="83B65D40"/>
    <w:lvl w:ilvl="0" w:tplc="CBDA0066">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DC9B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5490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C0D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A867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F8C0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5C9E9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8FB1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AA8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AA26093"/>
    <w:multiLevelType w:val="hybridMultilevel"/>
    <w:tmpl w:val="CD2A57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A41B49"/>
    <w:multiLevelType w:val="hybridMultilevel"/>
    <w:tmpl w:val="F64A16C8"/>
    <w:lvl w:ilvl="0" w:tplc="5BC85C3A">
      <w:start w:val="1"/>
      <w:numFmt w:val="decimal"/>
      <w:lvlText w:val="%1."/>
      <w:lvlJc w:val="left"/>
      <w:pPr>
        <w:ind w:left="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48BD9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38A6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8CFB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EB8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B63D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5E31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CD7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29B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BC34C4"/>
    <w:multiLevelType w:val="hybridMultilevel"/>
    <w:tmpl w:val="DCDED5DC"/>
    <w:lvl w:ilvl="0" w:tplc="0415000F">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5"/>
  </w:num>
  <w:num w:numId="2">
    <w:abstractNumId w:val="18"/>
  </w:num>
  <w:num w:numId="3">
    <w:abstractNumId w:val="16"/>
  </w:num>
  <w:num w:numId="4">
    <w:abstractNumId w:val="6"/>
  </w:num>
  <w:num w:numId="5">
    <w:abstractNumId w:val="15"/>
  </w:num>
  <w:num w:numId="6">
    <w:abstractNumId w:val="9"/>
  </w:num>
  <w:num w:numId="7">
    <w:abstractNumId w:val="10"/>
  </w:num>
  <w:num w:numId="8">
    <w:abstractNumId w:val="8"/>
  </w:num>
  <w:num w:numId="9">
    <w:abstractNumId w:val="13"/>
  </w:num>
  <w:num w:numId="10">
    <w:abstractNumId w:val="4"/>
  </w:num>
  <w:num w:numId="11">
    <w:abstractNumId w:val="19"/>
  </w:num>
  <w:num w:numId="12">
    <w:abstractNumId w:val="17"/>
  </w:num>
  <w:num w:numId="13">
    <w:abstractNumId w:val="12"/>
  </w:num>
  <w:num w:numId="14">
    <w:abstractNumId w:val="11"/>
  </w:num>
  <w:num w:numId="15">
    <w:abstractNumId w:val="3"/>
  </w:num>
  <w:num w:numId="16">
    <w:abstractNumId w:val="1"/>
  </w:num>
  <w:num w:numId="17">
    <w:abstractNumId w:val="2"/>
  </w:num>
  <w:num w:numId="18">
    <w:abstractNumId w:val="0"/>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01"/>
    <w:rsid w:val="00047A6B"/>
    <w:rsid w:val="00416D39"/>
    <w:rsid w:val="00482D7D"/>
    <w:rsid w:val="00486527"/>
    <w:rsid w:val="004F3BC9"/>
    <w:rsid w:val="00627BF7"/>
    <w:rsid w:val="006F5BC6"/>
    <w:rsid w:val="00784D52"/>
    <w:rsid w:val="007D3AE5"/>
    <w:rsid w:val="0080534A"/>
    <w:rsid w:val="00807CF8"/>
    <w:rsid w:val="0086087C"/>
    <w:rsid w:val="008B2873"/>
    <w:rsid w:val="008F0BE1"/>
    <w:rsid w:val="009C2401"/>
    <w:rsid w:val="00A24F17"/>
    <w:rsid w:val="00A301C7"/>
    <w:rsid w:val="00AD740F"/>
    <w:rsid w:val="00B21DEC"/>
    <w:rsid w:val="00B41A4F"/>
    <w:rsid w:val="00B73E5C"/>
    <w:rsid w:val="00CE6967"/>
    <w:rsid w:val="00D729B6"/>
    <w:rsid w:val="00D77CF2"/>
    <w:rsid w:val="00D83DBA"/>
    <w:rsid w:val="00DC13DE"/>
    <w:rsid w:val="00E03B77"/>
    <w:rsid w:val="00E1280A"/>
    <w:rsid w:val="00EE489C"/>
    <w:rsid w:val="00F255C3"/>
    <w:rsid w:val="00FB3C46"/>
    <w:rsid w:val="00FE6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B313"/>
  <w15:docId w15:val="{CD7B20B6-7AC8-416E-880B-E1BA3962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6"/>
      <w:ind w:right="1"/>
      <w:jc w:val="center"/>
      <w:outlineLvl w:val="0"/>
    </w:pPr>
    <w:rPr>
      <w:rFonts w:ascii="Arial" w:eastAsia="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0"/>
    </w:rPr>
  </w:style>
  <w:style w:type="paragraph" w:styleId="Tekstdymka">
    <w:name w:val="Balloon Text"/>
    <w:basedOn w:val="Normalny"/>
    <w:link w:val="TekstdymkaZnak"/>
    <w:uiPriority w:val="99"/>
    <w:semiHidden/>
    <w:unhideWhenUsed/>
    <w:rsid w:val="00D77C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7CF2"/>
    <w:rPr>
      <w:rFonts w:ascii="Segoe UI" w:eastAsia="Calibri" w:hAnsi="Segoe UI" w:cs="Segoe UI"/>
      <w:color w:val="000000"/>
      <w:sz w:val="18"/>
      <w:szCs w:val="18"/>
    </w:rPr>
  </w:style>
  <w:style w:type="paragraph" w:styleId="Akapitzlist">
    <w:name w:val="List Paragraph"/>
    <w:basedOn w:val="Normalny"/>
    <w:uiPriority w:val="34"/>
    <w:qFormat/>
    <w:rsid w:val="00A30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mardzewice@lodz.lasy.gov.pl%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1385</Words>
  <Characters>8310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Narel</dc:creator>
  <cp:keywords/>
  <cp:lastModifiedBy>Cezary Sęk Nadleśnictwo Smardzewice</cp:lastModifiedBy>
  <cp:revision>13</cp:revision>
  <cp:lastPrinted>2023-08-04T11:28:00Z</cp:lastPrinted>
  <dcterms:created xsi:type="dcterms:W3CDTF">2023-08-04T10:29:00Z</dcterms:created>
  <dcterms:modified xsi:type="dcterms:W3CDTF">2024-08-13T05:34:00Z</dcterms:modified>
</cp:coreProperties>
</file>