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76F5" w14:textId="632C4B48" w:rsidR="00DF6CE4" w:rsidRDefault="0032113B" w:rsidP="0032113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2113B">
        <w:rPr>
          <w:rFonts w:ascii="Arial" w:hAnsi="Arial" w:cs="Arial"/>
          <w:b/>
          <w:bCs/>
          <w:sz w:val="24"/>
          <w:szCs w:val="24"/>
        </w:rPr>
        <w:t xml:space="preserve">Informacja o </w:t>
      </w:r>
      <w:r>
        <w:rPr>
          <w:rFonts w:ascii="Arial" w:hAnsi="Arial" w:cs="Arial"/>
          <w:b/>
          <w:bCs/>
          <w:sz w:val="24"/>
          <w:szCs w:val="24"/>
        </w:rPr>
        <w:t xml:space="preserve">zamiarze </w:t>
      </w:r>
      <w:r w:rsidRPr="0032113B">
        <w:rPr>
          <w:rFonts w:ascii="Arial" w:hAnsi="Arial" w:cs="Arial"/>
          <w:b/>
          <w:bCs/>
          <w:sz w:val="24"/>
          <w:szCs w:val="24"/>
        </w:rPr>
        <w:t>udzieleni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32113B">
        <w:rPr>
          <w:rFonts w:ascii="Arial" w:hAnsi="Arial" w:cs="Arial"/>
          <w:b/>
          <w:bCs/>
          <w:sz w:val="24"/>
          <w:szCs w:val="24"/>
        </w:rPr>
        <w:t xml:space="preserve"> zamówienia, którego przedmiotem są usługi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2113B">
        <w:rPr>
          <w:rFonts w:ascii="Arial" w:hAnsi="Arial" w:cs="Arial"/>
          <w:b/>
          <w:bCs/>
          <w:sz w:val="24"/>
          <w:szCs w:val="24"/>
        </w:rPr>
        <w:t>w zakresie leśnictwa w 202</w:t>
      </w:r>
      <w:r w:rsidR="00065663">
        <w:rPr>
          <w:rFonts w:ascii="Arial" w:hAnsi="Arial" w:cs="Arial"/>
          <w:b/>
          <w:bCs/>
          <w:sz w:val="24"/>
          <w:szCs w:val="24"/>
        </w:rPr>
        <w:t>5</w:t>
      </w:r>
      <w:r w:rsidRPr="0032113B">
        <w:rPr>
          <w:rFonts w:ascii="Arial" w:hAnsi="Arial" w:cs="Arial"/>
          <w:b/>
          <w:bCs/>
          <w:sz w:val="24"/>
          <w:szCs w:val="24"/>
        </w:rPr>
        <w:t xml:space="preserve"> r.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09BB9E1" w14:textId="77777777" w:rsidR="0029751E" w:rsidRPr="0032113B" w:rsidRDefault="0029751E" w:rsidP="0032113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FB28457" w14:textId="77777777" w:rsidR="00065663" w:rsidRDefault="00065663" w:rsidP="00065663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065663">
        <w:rPr>
          <w:rFonts w:ascii="Arial" w:hAnsi="Arial" w:cs="Arial"/>
          <w:sz w:val="24"/>
          <w:szCs w:val="24"/>
        </w:rPr>
        <w:t>„Informacja z dnia 04.09.2025 r. o zamiarze udzielenia zamówienia z zakresu usług leśnych.”</w:t>
      </w:r>
    </w:p>
    <w:p w14:paraId="2729FA00" w14:textId="77777777" w:rsidR="00065663" w:rsidRDefault="00065663" w:rsidP="00065663">
      <w:pPr>
        <w:spacing w:line="276" w:lineRule="auto"/>
        <w:rPr>
          <w:rFonts w:ascii="Arial" w:hAnsi="Arial" w:cs="Arial"/>
          <w:sz w:val="24"/>
          <w:szCs w:val="24"/>
        </w:rPr>
      </w:pPr>
    </w:p>
    <w:p w14:paraId="0EB54002" w14:textId="09DE1074" w:rsidR="00065663" w:rsidRPr="00065663" w:rsidRDefault="00065663" w:rsidP="000656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5663">
        <w:rPr>
          <w:rFonts w:ascii="Arial" w:hAnsi="Arial" w:cs="Arial"/>
          <w:sz w:val="24"/>
          <w:szCs w:val="24"/>
        </w:rPr>
        <w:t>Działając zgodnie z art. 7 ust. 4 i ust. 5 ustawy z dnia 28 września 1991 r. o lasach (</w:t>
      </w:r>
      <w:proofErr w:type="spellStart"/>
      <w:r w:rsidRPr="00065663">
        <w:rPr>
          <w:rFonts w:ascii="Arial" w:hAnsi="Arial" w:cs="Arial"/>
          <w:sz w:val="24"/>
          <w:szCs w:val="24"/>
        </w:rPr>
        <w:t>t.j</w:t>
      </w:r>
      <w:proofErr w:type="spellEnd"/>
      <w:r w:rsidRPr="00065663">
        <w:rPr>
          <w:rFonts w:ascii="Arial" w:hAnsi="Arial" w:cs="Arial"/>
          <w:sz w:val="24"/>
          <w:szCs w:val="24"/>
        </w:rPr>
        <w:t>. Dz. U. z 2025r. poz. 567) Zamawiający informuje o zamiarze udzielenia zamówienia dot. usług z zakresu leśnictwa, o których mowa w art. 11 ust. 5 pkt 6 ustawy z dnia 11 września 2019 r. – Prawo zamówień publicznych (</w:t>
      </w:r>
      <w:proofErr w:type="spellStart"/>
      <w:r w:rsidRPr="00065663">
        <w:rPr>
          <w:rFonts w:ascii="Arial" w:hAnsi="Arial" w:cs="Arial"/>
          <w:sz w:val="24"/>
          <w:szCs w:val="24"/>
        </w:rPr>
        <w:t>t.j</w:t>
      </w:r>
      <w:proofErr w:type="spellEnd"/>
      <w:r w:rsidRPr="00065663">
        <w:rPr>
          <w:rFonts w:ascii="Arial" w:hAnsi="Arial" w:cs="Arial"/>
          <w:sz w:val="24"/>
          <w:szCs w:val="24"/>
        </w:rPr>
        <w:t>. Dz. U. z 2024 r. poz. 1320 ze zm.).</w:t>
      </w:r>
    </w:p>
    <w:p w14:paraId="5A653603" w14:textId="77777777" w:rsidR="00065663" w:rsidRPr="00065663" w:rsidRDefault="00065663" w:rsidP="0006566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D5EE26" w14:textId="77777777" w:rsidR="00065663" w:rsidRPr="00065663" w:rsidRDefault="00065663" w:rsidP="000656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5663">
        <w:rPr>
          <w:rFonts w:ascii="Arial" w:hAnsi="Arial" w:cs="Arial"/>
          <w:sz w:val="24"/>
          <w:szCs w:val="24"/>
        </w:rPr>
        <w:t xml:space="preserve">Przedmiotem zamówienia są „Usługi z zakresu zagospodarowania Lasu w Nadleśnictwie </w:t>
      </w:r>
      <w:proofErr w:type="spellStart"/>
      <w:r w:rsidRPr="00065663">
        <w:rPr>
          <w:rFonts w:ascii="Arial" w:hAnsi="Arial" w:cs="Arial"/>
          <w:sz w:val="24"/>
          <w:szCs w:val="24"/>
        </w:rPr>
        <w:t>Kliniska,w</w:t>
      </w:r>
      <w:proofErr w:type="spellEnd"/>
      <w:r w:rsidRPr="00065663">
        <w:rPr>
          <w:rFonts w:ascii="Arial" w:hAnsi="Arial" w:cs="Arial"/>
          <w:sz w:val="24"/>
          <w:szCs w:val="24"/>
        </w:rPr>
        <w:t xml:space="preserve"> leśnictwach Strumiany, </w:t>
      </w:r>
      <w:proofErr w:type="spellStart"/>
      <w:r w:rsidRPr="00065663">
        <w:rPr>
          <w:rFonts w:ascii="Arial" w:hAnsi="Arial" w:cs="Arial"/>
          <w:sz w:val="24"/>
          <w:szCs w:val="24"/>
        </w:rPr>
        <w:t>Bącznik</w:t>
      </w:r>
      <w:proofErr w:type="spellEnd"/>
      <w:r w:rsidRPr="00065663">
        <w:rPr>
          <w:rFonts w:ascii="Arial" w:hAnsi="Arial" w:cs="Arial"/>
          <w:sz w:val="24"/>
          <w:szCs w:val="24"/>
        </w:rPr>
        <w:t xml:space="preserve">, Sowno”. Zn. </w:t>
      </w:r>
      <w:proofErr w:type="spellStart"/>
      <w:r w:rsidRPr="00065663">
        <w:rPr>
          <w:rFonts w:ascii="Arial" w:hAnsi="Arial" w:cs="Arial"/>
          <w:sz w:val="24"/>
          <w:szCs w:val="24"/>
        </w:rPr>
        <w:t>spr</w:t>
      </w:r>
      <w:proofErr w:type="spellEnd"/>
      <w:r w:rsidRPr="00065663">
        <w:rPr>
          <w:rFonts w:ascii="Arial" w:hAnsi="Arial" w:cs="Arial"/>
          <w:sz w:val="24"/>
          <w:szCs w:val="24"/>
        </w:rPr>
        <w:t>. ZL.270.3.1.2025</w:t>
      </w:r>
    </w:p>
    <w:p w14:paraId="378973C3" w14:textId="77777777" w:rsidR="00065663" w:rsidRDefault="00065663" w:rsidP="000656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5663">
        <w:rPr>
          <w:rFonts w:ascii="Arial" w:hAnsi="Arial" w:cs="Arial"/>
          <w:sz w:val="24"/>
          <w:szCs w:val="24"/>
        </w:rPr>
        <w:t>Zakres prac z podziałem na leśnictwa:</w:t>
      </w:r>
    </w:p>
    <w:p w14:paraId="175B7780" w14:textId="77777777" w:rsidR="00065663" w:rsidRPr="00065663" w:rsidRDefault="00065663" w:rsidP="000656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5663">
        <w:rPr>
          <w:rFonts w:ascii="Arial" w:hAnsi="Arial" w:cs="Arial"/>
          <w:sz w:val="24"/>
          <w:szCs w:val="24"/>
        </w:rPr>
        <w:t>Leśnictwo Strumiany CP – 3,52 ha, CW – 13,32ha,</w:t>
      </w:r>
    </w:p>
    <w:p w14:paraId="5B39AD90" w14:textId="77777777" w:rsidR="00065663" w:rsidRPr="00065663" w:rsidRDefault="00065663" w:rsidP="000656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5663">
        <w:rPr>
          <w:rFonts w:ascii="Arial" w:hAnsi="Arial" w:cs="Arial"/>
          <w:sz w:val="24"/>
          <w:szCs w:val="24"/>
        </w:rPr>
        <w:t xml:space="preserve">Leśnictwo </w:t>
      </w:r>
      <w:proofErr w:type="spellStart"/>
      <w:r w:rsidRPr="00065663">
        <w:rPr>
          <w:rFonts w:ascii="Arial" w:hAnsi="Arial" w:cs="Arial"/>
          <w:sz w:val="24"/>
          <w:szCs w:val="24"/>
        </w:rPr>
        <w:t>Bącznik</w:t>
      </w:r>
      <w:proofErr w:type="spellEnd"/>
      <w:r w:rsidRPr="00065663">
        <w:rPr>
          <w:rFonts w:ascii="Arial" w:hAnsi="Arial" w:cs="Arial"/>
          <w:sz w:val="24"/>
          <w:szCs w:val="24"/>
        </w:rPr>
        <w:t xml:space="preserve"> CP – 21,93 ha, CW – 15,59 ha,</w:t>
      </w:r>
    </w:p>
    <w:p w14:paraId="5EAD6984" w14:textId="77777777" w:rsidR="00065663" w:rsidRPr="00065663" w:rsidRDefault="00065663" w:rsidP="000656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5663">
        <w:rPr>
          <w:rFonts w:ascii="Arial" w:hAnsi="Arial" w:cs="Arial"/>
          <w:sz w:val="24"/>
          <w:szCs w:val="24"/>
        </w:rPr>
        <w:t>Leśnictwo Sowno, CP – 2,07 ha, CW – 2,19 ha, KOSZ-UA - 11,3 ha, KOSZ-UB – 8,82 ha.</w:t>
      </w:r>
    </w:p>
    <w:p w14:paraId="6EA605C4" w14:textId="371EBAE7" w:rsidR="00065663" w:rsidRPr="00065663" w:rsidRDefault="00065663" w:rsidP="000656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5663">
        <w:rPr>
          <w:rFonts w:ascii="Arial" w:hAnsi="Arial" w:cs="Arial"/>
          <w:sz w:val="24"/>
          <w:szCs w:val="24"/>
        </w:rPr>
        <w:t xml:space="preserve">Planowany rozmiar powierzchni jest wielkością orientacyjną i może ulec zmianie </w:t>
      </w:r>
      <w:r>
        <w:rPr>
          <w:rFonts w:ascii="Arial" w:hAnsi="Arial" w:cs="Arial"/>
          <w:sz w:val="24"/>
          <w:szCs w:val="24"/>
        </w:rPr>
        <w:br/>
      </w:r>
      <w:r w:rsidRPr="00065663">
        <w:rPr>
          <w:rFonts w:ascii="Arial" w:hAnsi="Arial" w:cs="Arial"/>
          <w:sz w:val="24"/>
          <w:szCs w:val="24"/>
        </w:rPr>
        <w:t xml:space="preserve">w toku prowadzonych prac. </w:t>
      </w:r>
    </w:p>
    <w:p w14:paraId="525D2596" w14:textId="6FBB9207" w:rsidR="00065663" w:rsidRDefault="00065663" w:rsidP="000656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5663">
        <w:rPr>
          <w:rFonts w:ascii="Arial" w:hAnsi="Arial" w:cs="Arial"/>
          <w:sz w:val="24"/>
          <w:szCs w:val="24"/>
        </w:rPr>
        <w:t>Postępowanie zostanie przeprowadzone w trybie zaproszenia do składania ofert.</w:t>
      </w:r>
    </w:p>
    <w:p w14:paraId="5F2F5C73" w14:textId="77777777" w:rsidR="00065663" w:rsidRPr="00065663" w:rsidRDefault="00065663" w:rsidP="00065663">
      <w:pPr>
        <w:spacing w:line="276" w:lineRule="auto"/>
        <w:rPr>
          <w:rFonts w:ascii="Arial" w:hAnsi="Arial" w:cs="Arial"/>
          <w:sz w:val="24"/>
          <w:szCs w:val="24"/>
        </w:rPr>
      </w:pPr>
    </w:p>
    <w:p w14:paraId="5245A4CD" w14:textId="540B0934" w:rsidR="00065663" w:rsidRDefault="00065663" w:rsidP="00065663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65663">
        <w:rPr>
          <w:rFonts w:ascii="Arial" w:hAnsi="Arial" w:cs="Arial"/>
          <w:sz w:val="24"/>
          <w:szCs w:val="24"/>
        </w:rPr>
        <w:t>„Informacja z dnia 22.12.2025 r. o zamiarze udzielenia zamówienia z zakresu usług leśnych.”</w:t>
      </w:r>
    </w:p>
    <w:p w14:paraId="189D1872" w14:textId="5FEECB7C" w:rsidR="00065663" w:rsidRPr="00065663" w:rsidRDefault="00065663" w:rsidP="00065663">
      <w:pPr>
        <w:pStyle w:val="NormalnyWeb"/>
        <w:jc w:val="both"/>
        <w:rPr>
          <w:rFonts w:ascii="Arial" w:hAnsi="Arial" w:cs="Arial"/>
        </w:rPr>
      </w:pPr>
      <w:r w:rsidRPr="00065663">
        <w:rPr>
          <w:rFonts w:ascii="Arial" w:hAnsi="Arial" w:cs="Arial"/>
        </w:rPr>
        <w:t xml:space="preserve">Działając zgodnie z art. 7 ust. 4 i ust. 5 ustawy z dnia 28 września 1991 r. o lasach </w:t>
      </w:r>
      <w:r>
        <w:rPr>
          <w:rFonts w:ascii="Arial" w:hAnsi="Arial" w:cs="Arial"/>
        </w:rPr>
        <w:br/>
      </w:r>
      <w:r w:rsidRPr="00065663">
        <w:rPr>
          <w:rFonts w:ascii="Arial" w:hAnsi="Arial" w:cs="Arial"/>
        </w:rPr>
        <w:t>(</w:t>
      </w:r>
      <w:proofErr w:type="spellStart"/>
      <w:r w:rsidRPr="00065663">
        <w:rPr>
          <w:rFonts w:ascii="Arial" w:hAnsi="Arial" w:cs="Arial"/>
        </w:rPr>
        <w:t>t.j</w:t>
      </w:r>
      <w:proofErr w:type="spellEnd"/>
      <w:r w:rsidRPr="00065663">
        <w:rPr>
          <w:rFonts w:ascii="Arial" w:hAnsi="Arial" w:cs="Arial"/>
        </w:rPr>
        <w:t>. Dz. U. z 2025r. poz. 567) Zamawiający informuje o zamiarze udzielenia zamówienia dot. usług z zakresu leśnictwa, o których mowa w art. 11 ust. 5 pkt 6 ustawy z dnia 11 września 2019 r. – Prawo zamówień publicznych (</w:t>
      </w:r>
      <w:proofErr w:type="spellStart"/>
      <w:r w:rsidRPr="00065663">
        <w:rPr>
          <w:rFonts w:ascii="Arial" w:hAnsi="Arial" w:cs="Arial"/>
        </w:rPr>
        <w:t>t.j</w:t>
      </w:r>
      <w:proofErr w:type="spellEnd"/>
      <w:r w:rsidRPr="00065663">
        <w:rPr>
          <w:rFonts w:ascii="Arial" w:hAnsi="Arial" w:cs="Arial"/>
        </w:rPr>
        <w:t>. Dz. U. z 2024 r. poz. 1320 ze zm.).</w:t>
      </w:r>
    </w:p>
    <w:p w14:paraId="5DBF859C" w14:textId="77777777" w:rsidR="00065663" w:rsidRPr="00065663" w:rsidRDefault="00065663" w:rsidP="00065663">
      <w:pPr>
        <w:pStyle w:val="NormalnyWeb"/>
        <w:jc w:val="both"/>
        <w:rPr>
          <w:rFonts w:ascii="Arial" w:hAnsi="Arial" w:cs="Arial"/>
        </w:rPr>
      </w:pPr>
      <w:r w:rsidRPr="00065663">
        <w:rPr>
          <w:rFonts w:ascii="Arial" w:hAnsi="Arial" w:cs="Arial"/>
        </w:rPr>
        <w:t xml:space="preserve">Przedmiotem zamówienia </w:t>
      </w:r>
      <w:r w:rsidRPr="00065663">
        <w:rPr>
          <w:rStyle w:val="Pogrubienie"/>
          <w:rFonts w:ascii="Arial" w:eastAsiaTheme="majorEastAsia" w:hAnsi="Arial" w:cs="Arial"/>
        </w:rPr>
        <w:t xml:space="preserve">Usługi z zakresu pozyskania i zrywki drewna w  Nadleśnictwie Łobez, Myślibórz, Chojna. </w:t>
      </w:r>
      <w:r w:rsidRPr="00065663">
        <w:rPr>
          <w:rStyle w:val="Uwydatnienie"/>
          <w:rFonts w:ascii="Arial" w:eastAsiaTheme="majorEastAsia" w:hAnsi="Arial" w:cs="Arial"/>
          <w:b/>
          <w:bCs/>
        </w:rPr>
        <w:t xml:space="preserve">Zn. </w:t>
      </w:r>
      <w:proofErr w:type="spellStart"/>
      <w:r w:rsidRPr="00065663">
        <w:rPr>
          <w:rStyle w:val="Uwydatnienie"/>
          <w:rFonts w:ascii="Arial" w:eastAsiaTheme="majorEastAsia" w:hAnsi="Arial" w:cs="Arial"/>
          <w:b/>
          <w:bCs/>
        </w:rPr>
        <w:t>spr</w:t>
      </w:r>
      <w:proofErr w:type="spellEnd"/>
      <w:r w:rsidRPr="00065663">
        <w:rPr>
          <w:rStyle w:val="Uwydatnienie"/>
          <w:rFonts w:ascii="Arial" w:eastAsiaTheme="majorEastAsia" w:hAnsi="Arial" w:cs="Arial"/>
          <w:b/>
          <w:bCs/>
        </w:rPr>
        <w:t xml:space="preserve">. </w:t>
      </w:r>
      <w:r w:rsidRPr="00065663">
        <w:rPr>
          <w:rStyle w:val="Pogrubienie"/>
          <w:rFonts w:ascii="Arial" w:eastAsiaTheme="majorEastAsia" w:hAnsi="Arial" w:cs="Arial"/>
        </w:rPr>
        <w:t>ZL.270.3.2.2025</w:t>
      </w:r>
    </w:p>
    <w:p w14:paraId="1775945B" w14:textId="77777777" w:rsidR="00065663" w:rsidRPr="00065663" w:rsidRDefault="00065663" w:rsidP="00065663">
      <w:pPr>
        <w:jc w:val="both"/>
        <w:rPr>
          <w:rFonts w:ascii="Arial" w:hAnsi="Arial" w:cs="Arial"/>
          <w:sz w:val="24"/>
          <w:szCs w:val="24"/>
        </w:rPr>
      </w:pPr>
      <w:r w:rsidRPr="00065663">
        <w:rPr>
          <w:rFonts w:ascii="Arial" w:hAnsi="Arial" w:cs="Arial"/>
          <w:sz w:val="24"/>
          <w:szCs w:val="24"/>
        </w:rPr>
        <w:pict w14:anchorId="449EBBF2">
          <v:rect id="_x0000_i1031" style="width:0;height:1.5pt" o:hralign="center" o:hrstd="t" o:hr="t" fillcolor="#a0a0a0" stroked="f"/>
        </w:pict>
      </w:r>
    </w:p>
    <w:p w14:paraId="14C92301" w14:textId="77777777" w:rsidR="00065663" w:rsidRPr="00065663" w:rsidRDefault="00065663" w:rsidP="00065663">
      <w:pPr>
        <w:pStyle w:val="NormalnyWeb"/>
        <w:jc w:val="both"/>
        <w:rPr>
          <w:rFonts w:ascii="Arial" w:hAnsi="Arial" w:cs="Arial"/>
        </w:rPr>
      </w:pPr>
      <w:r w:rsidRPr="00065663">
        <w:rPr>
          <w:rFonts w:ascii="Arial" w:hAnsi="Arial" w:cs="Arial"/>
        </w:rPr>
        <w:lastRenderedPageBreak/>
        <w:t>Zakres prac z podziałem na nadleśnictwa:</w:t>
      </w:r>
    </w:p>
    <w:p w14:paraId="469D4516" w14:textId="43920C08" w:rsidR="00065663" w:rsidRPr="00065663" w:rsidRDefault="00065663" w:rsidP="00065663">
      <w:pPr>
        <w:pStyle w:val="NormalnyWeb"/>
        <w:rPr>
          <w:rFonts w:ascii="Arial" w:hAnsi="Arial" w:cs="Arial"/>
        </w:rPr>
      </w:pPr>
      <w:r>
        <w:t> </w:t>
      </w:r>
      <w:r w:rsidRPr="00065663">
        <w:rPr>
          <w:rFonts w:ascii="Arial" w:hAnsi="Arial" w:cs="Arial"/>
        </w:rPr>
        <w:t>Nadleśnictwo Łobez:</w:t>
      </w: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080"/>
        <w:gridCol w:w="2494"/>
        <w:gridCol w:w="1330"/>
        <w:gridCol w:w="1365"/>
        <w:gridCol w:w="1140"/>
      </w:tblGrid>
      <w:tr w:rsidR="00065663" w14:paraId="5F33F124" w14:textId="77777777" w:rsidTr="00065663">
        <w:trPr>
          <w:trHeight w:val="450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5CCF3F3E" w14:textId="54E47689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</w:rPr>
              <w:t> </w:t>
            </w:r>
            <w:r w:rsidRPr="00065663">
              <w:rPr>
                <w:rStyle w:val="Pogrubienie"/>
                <w:rFonts w:ascii="Arial" w:eastAsiaTheme="majorEastAsia" w:hAnsi="Arial" w:cs="Arial"/>
                <w:color w:val="000000"/>
                <w:sz w:val="22"/>
                <w:szCs w:val="22"/>
              </w:rPr>
              <w:t>Leśnictwo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15BA2290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Style w:val="Pogrubienie"/>
                <w:rFonts w:ascii="Arial" w:eastAsiaTheme="majorEastAsia" w:hAnsi="Arial" w:cs="Arial"/>
                <w:color w:val="000000"/>
                <w:sz w:val="22"/>
                <w:szCs w:val="22"/>
              </w:rPr>
              <w:t>Kategoria cięć</w:t>
            </w:r>
          </w:p>
        </w:tc>
        <w:tc>
          <w:tcPr>
            <w:tcW w:w="24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20CCBD84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Style w:val="Pogrubienie"/>
                <w:rFonts w:ascii="Arial" w:eastAsiaTheme="majorEastAsia" w:hAnsi="Arial" w:cs="Arial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13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698F2434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Style w:val="Pogrubienie"/>
                <w:rFonts w:ascii="Arial" w:eastAsiaTheme="majorEastAsia" w:hAnsi="Arial" w:cs="Arial"/>
                <w:color w:val="000000"/>
                <w:sz w:val="22"/>
                <w:szCs w:val="22"/>
              </w:rPr>
              <w:t>Grubizna iglaste [m³]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336CC206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Style w:val="Pogrubienie"/>
                <w:rFonts w:ascii="Arial" w:eastAsiaTheme="majorEastAsia" w:hAnsi="Arial" w:cs="Arial"/>
                <w:color w:val="000000"/>
                <w:sz w:val="22"/>
                <w:szCs w:val="22"/>
              </w:rPr>
              <w:t>Grubizna liściaste [m³]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6E5C1F91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Style w:val="Pogrubienie"/>
                <w:rFonts w:ascii="Arial" w:eastAsiaTheme="majorEastAsia" w:hAnsi="Arial" w:cs="Arial"/>
                <w:color w:val="000000"/>
                <w:sz w:val="22"/>
                <w:szCs w:val="22"/>
              </w:rPr>
              <w:t>SUMA [m³]</w:t>
            </w:r>
          </w:p>
        </w:tc>
      </w:tr>
      <w:tr w:rsidR="00065663" w14:paraId="50B85B17" w14:textId="77777777" w:rsidTr="00065663">
        <w:trPr>
          <w:trHeight w:val="300"/>
        </w:trPr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66B6C878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Karwowo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58DFF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TPP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5206A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10-16-1-02-100   -a   -00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8FBFC"/>
            <w:vAlign w:val="center"/>
            <w:hideMark/>
          </w:tcPr>
          <w:p w14:paraId="260965DD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489,00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8FBFC"/>
            <w:vAlign w:val="center"/>
            <w:hideMark/>
          </w:tcPr>
          <w:p w14:paraId="5195A394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74B14BDD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512,00</w:t>
            </w:r>
          </w:p>
        </w:tc>
      </w:tr>
      <w:tr w:rsidR="00065663" w14:paraId="3A888E47" w14:textId="77777777" w:rsidTr="00065663">
        <w:trPr>
          <w:trHeight w:val="300"/>
        </w:trPr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4B8B5A4C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Unimie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3E063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IIIAU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41A71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10-16-1-03-105   -a   -00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09C75126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635,00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3E80C817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99,00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6D88F76A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734,00</w:t>
            </w:r>
          </w:p>
        </w:tc>
      </w:tr>
    </w:tbl>
    <w:p w14:paraId="23AB692B" w14:textId="5BA43844" w:rsidR="00065663" w:rsidRPr="00065663" w:rsidRDefault="00065663" w:rsidP="00065663">
      <w:pPr>
        <w:pStyle w:val="NormalnyWeb"/>
        <w:rPr>
          <w:rFonts w:ascii="Arial" w:hAnsi="Arial" w:cs="Arial"/>
        </w:rPr>
      </w:pPr>
      <w:r w:rsidRPr="00065663">
        <w:rPr>
          <w:rFonts w:ascii="Arial" w:hAnsi="Arial" w:cs="Arial"/>
        </w:rPr>
        <w:t> Nadleśnictwo Myślibórz:</w:t>
      </w: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1079"/>
        <w:gridCol w:w="2414"/>
        <w:gridCol w:w="1410"/>
        <w:gridCol w:w="1410"/>
        <w:gridCol w:w="1140"/>
      </w:tblGrid>
      <w:tr w:rsidR="00065663" w14:paraId="55DC2FFA" w14:textId="77777777" w:rsidTr="00065663">
        <w:trPr>
          <w:trHeight w:val="450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30F04C7A" w14:textId="03492387" w:rsidR="00065663" w:rsidRPr="00065663" w:rsidRDefault="00065663">
            <w:pPr>
              <w:pStyle w:val="NormalnyWeb"/>
              <w:ind w:left="60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</w:rPr>
              <w:t> </w:t>
            </w:r>
            <w:r w:rsidRPr="00065663">
              <w:rPr>
                <w:rStyle w:val="Pogrubienie"/>
                <w:rFonts w:ascii="Arial" w:eastAsiaTheme="majorEastAsia" w:hAnsi="Arial" w:cs="Arial"/>
                <w:color w:val="000000"/>
                <w:sz w:val="22"/>
                <w:szCs w:val="22"/>
              </w:rPr>
              <w:t>Leśnictwo</w:t>
            </w:r>
          </w:p>
        </w:tc>
        <w:tc>
          <w:tcPr>
            <w:tcW w:w="10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0DB29F25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Style w:val="Pogrubienie"/>
                <w:rFonts w:ascii="Arial" w:eastAsiaTheme="majorEastAsia" w:hAnsi="Arial" w:cs="Arial"/>
                <w:color w:val="000000"/>
                <w:sz w:val="22"/>
                <w:szCs w:val="22"/>
              </w:rPr>
              <w:t>Kategoria cięć</w:t>
            </w:r>
          </w:p>
        </w:tc>
        <w:tc>
          <w:tcPr>
            <w:tcW w:w="24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1890091D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Style w:val="Pogrubienie"/>
                <w:rFonts w:ascii="Arial" w:eastAsiaTheme="majorEastAsia" w:hAnsi="Arial" w:cs="Arial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68BA59A0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Style w:val="Pogrubienie"/>
                <w:rFonts w:ascii="Arial" w:eastAsiaTheme="majorEastAsia" w:hAnsi="Arial" w:cs="Arial"/>
                <w:color w:val="000000"/>
                <w:sz w:val="22"/>
                <w:szCs w:val="22"/>
              </w:rPr>
              <w:t>Grubizna iglaste [m³]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500D42E3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Style w:val="Pogrubienie"/>
                <w:rFonts w:ascii="Arial" w:eastAsiaTheme="majorEastAsia" w:hAnsi="Arial" w:cs="Arial"/>
                <w:color w:val="000000"/>
                <w:sz w:val="22"/>
                <w:szCs w:val="22"/>
              </w:rPr>
              <w:t>Grubizna liściaste [m³]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27CBF0A8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Style w:val="Pogrubienie"/>
                <w:rFonts w:ascii="Arial" w:eastAsiaTheme="majorEastAsia" w:hAnsi="Arial" w:cs="Arial"/>
                <w:color w:val="000000"/>
                <w:sz w:val="22"/>
                <w:szCs w:val="22"/>
              </w:rPr>
              <w:t>SUMA [m³]</w:t>
            </w:r>
          </w:p>
        </w:tc>
      </w:tr>
      <w:tr w:rsidR="00065663" w14:paraId="10BA8159" w14:textId="77777777" w:rsidTr="00065663">
        <w:trPr>
          <w:trHeight w:val="300"/>
        </w:trPr>
        <w:tc>
          <w:tcPr>
            <w:tcW w:w="16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7B296694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Otanów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7E513705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IIIA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0CB8B361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10-21-1-05-316   -f   -00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24C64DC2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66A1C3D2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66E23FE7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548,00</w:t>
            </w:r>
          </w:p>
        </w:tc>
      </w:tr>
    </w:tbl>
    <w:p w14:paraId="658C0EE2" w14:textId="27E4B315" w:rsidR="00065663" w:rsidRPr="00065663" w:rsidRDefault="00065663" w:rsidP="00065663">
      <w:pPr>
        <w:pStyle w:val="NormalnyWeb"/>
        <w:rPr>
          <w:rFonts w:ascii="Arial" w:hAnsi="Arial" w:cs="Arial"/>
        </w:rPr>
      </w:pPr>
      <w:r>
        <w:t> </w:t>
      </w:r>
      <w:r w:rsidRPr="00065663">
        <w:rPr>
          <w:rFonts w:ascii="Arial" w:hAnsi="Arial" w:cs="Arial"/>
        </w:rPr>
        <w:t>Nadleśnictwo Chojna:</w:t>
      </w: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1139"/>
        <w:gridCol w:w="2407"/>
        <w:gridCol w:w="1423"/>
        <w:gridCol w:w="1408"/>
        <w:gridCol w:w="1138"/>
      </w:tblGrid>
      <w:tr w:rsidR="00065663" w14:paraId="7F38E6D1" w14:textId="77777777" w:rsidTr="00065663">
        <w:trPr>
          <w:trHeight w:val="450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01CDB81E" w14:textId="600E7C28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</w:rPr>
              <w:t> </w:t>
            </w:r>
            <w:r w:rsidRPr="00065663">
              <w:rPr>
                <w:rStyle w:val="Pogrubienie"/>
                <w:rFonts w:ascii="Arial" w:eastAsiaTheme="majorEastAsia" w:hAnsi="Arial" w:cs="Arial"/>
                <w:color w:val="000000"/>
                <w:sz w:val="22"/>
                <w:szCs w:val="22"/>
              </w:rPr>
              <w:t>Leśnictwo</w:t>
            </w:r>
          </w:p>
        </w:tc>
        <w:tc>
          <w:tcPr>
            <w:tcW w:w="11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4C1D0B6C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Style w:val="Pogrubienie"/>
                <w:rFonts w:ascii="Arial" w:eastAsiaTheme="majorEastAsia" w:hAnsi="Arial" w:cs="Arial"/>
                <w:color w:val="000000"/>
                <w:sz w:val="22"/>
                <w:szCs w:val="22"/>
              </w:rPr>
              <w:t>Kategoria cięć</w:t>
            </w:r>
          </w:p>
        </w:tc>
        <w:tc>
          <w:tcPr>
            <w:tcW w:w="24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114C14BE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Style w:val="Pogrubienie"/>
                <w:rFonts w:ascii="Arial" w:eastAsiaTheme="majorEastAsia" w:hAnsi="Arial" w:cs="Arial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14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2EC473B9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Style w:val="Pogrubienie"/>
                <w:rFonts w:ascii="Arial" w:eastAsiaTheme="majorEastAsia" w:hAnsi="Arial" w:cs="Arial"/>
                <w:color w:val="000000"/>
                <w:sz w:val="22"/>
                <w:szCs w:val="22"/>
              </w:rPr>
              <w:t>Grubizna iglaste [m³]</w:t>
            </w:r>
          </w:p>
        </w:tc>
        <w:tc>
          <w:tcPr>
            <w:tcW w:w="14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41984A9C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Style w:val="Pogrubienie"/>
                <w:rFonts w:ascii="Arial" w:eastAsiaTheme="majorEastAsia" w:hAnsi="Arial" w:cs="Arial"/>
                <w:color w:val="000000"/>
                <w:sz w:val="22"/>
                <w:szCs w:val="22"/>
              </w:rPr>
              <w:t>Grubizna liściaste [m³]</w:t>
            </w:r>
          </w:p>
        </w:tc>
        <w:tc>
          <w:tcPr>
            <w:tcW w:w="11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0A732AAD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Style w:val="Pogrubienie"/>
                <w:rFonts w:ascii="Arial" w:eastAsiaTheme="majorEastAsia" w:hAnsi="Arial" w:cs="Arial"/>
                <w:color w:val="000000"/>
                <w:sz w:val="22"/>
                <w:szCs w:val="22"/>
              </w:rPr>
              <w:t>SUMA [m³]</w:t>
            </w:r>
          </w:p>
        </w:tc>
      </w:tr>
      <w:tr w:rsidR="00065663" w14:paraId="62B1D24D" w14:textId="77777777" w:rsidTr="00065663">
        <w:trPr>
          <w:trHeight w:val="300"/>
        </w:trPr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44FBD411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Łukowice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0C0358A3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IIIB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776C0B20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10-05-1-04-168   -f   -99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06F3C762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403,00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5134BEB6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186,00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6F852A39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589,00</w:t>
            </w:r>
          </w:p>
        </w:tc>
      </w:tr>
      <w:tr w:rsidR="00065663" w14:paraId="2DBF4623" w14:textId="77777777" w:rsidTr="00065663">
        <w:trPr>
          <w:trHeight w:val="300"/>
        </w:trPr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5ADDCF14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Łukowice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0A5E1CD1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TWP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57843CA4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10-05-1-04-161   -f   -00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07173AB2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21336D59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4CF6A907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195,00</w:t>
            </w:r>
          </w:p>
        </w:tc>
      </w:tr>
      <w:tr w:rsidR="00065663" w14:paraId="07EE9E52" w14:textId="77777777" w:rsidTr="00065663">
        <w:trPr>
          <w:trHeight w:val="300"/>
        </w:trPr>
        <w:tc>
          <w:tcPr>
            <w:tcW w:w="1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1DF28954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Widuchowa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7C8B2278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IIIB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00B65653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10-05-2-06-7     -b   -00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6E1A6406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368,0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057C2B07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127,00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DFD"/>
            <w:vAlign w:val="center"/>
            <w:hideMark/>
          </w:tcPr>
          <w:p w14:paraId="078B5954" w14:textId="77777777" w:rsidR="00065663" w:rsidRPr="00065663" w:rsidRDefault="00065663">
            <w:pPr>
              <w:pStyle w:val="NormalnyWeb"/>
              <w:rPr>
                <w:rFonts w:ascii="Arial" w:hAnsi="Arial" w:cs="Arial"/>
              </w:rPr>
            </w:pPr>
            <w:r w:rsidRPr="00065663">
              <w:rPr>
                <w:rFonts w:ascii="Arial" w:hAnsi="Arial" w:cs="Arial"/>
                <w:color w:val="000000"/>
                <w:sz w:val="22"/>
                <w:szCs w:val="22"/>
              </w:rPr>
              <w:t>495,00</w:t>
            </w:r>
          </w:p>
        </w:tc>
      </w:tr>
    </w:tbl>
    <w:p w14:paraId="70992F49" w14:textId="67BC68FD" w:rsidR="00065663" w:rsidRPr="00065663" w:rsidRDefault="00065663" w:rsidP="00065663">
      <w:pPr>
        <w:pStyle w:val="NormalnyWeb"/>
        <w:rPr>
          <w:rFonts w:ascii="Arial" w:hAnsi="Arial" w:cs="Arial"/>
        </w:rPr>
      </w:pPr>
      <w:r w:rsidRPr="00065663">
        <w:rPr>
          <w:rFonts w:ascii="Arial" w:hAnsi="Arial" w:cs="Arial"/>
        </w:rPr>
        <w:t>Planowany łączna masa jest wielkością orientacyjną wynikającą z szacunków brakarskich i może ulec zmianie w toku prowadzonych prac.</w:t>
      </w:r>
    </w:p>
    <w:p w14:paraId="3FB7F4BD" w14:textId="77777777" w:rsidR="00065663" w:rsidRPr="00065663" w:rsidRDefault="00065663" w:rsidP="00065663">
      <w:pPr>
        <w:pStyle w:val="NormalnyWeb"/>
        <w:rPr>
          <w:rFonts w:ascii="Arial" w:hAnsi="Arial" w:cs="Arial"/>
        </w:rPr>
      </w:pPr>
      <w:r w:rsidRPr="00065663">
        <w:rPr>
          <w:rFonts w:ascii="Arial" w:hAnsi="Arial" w:cs="Arial"/>
        </w:rPr>
        <w:t>Postępowanie zostanie przeprowadzone w trybie zapytania ofertowego.</w:t>
      </w:r>
    </w:p>
    <w:p w14:paraId="7F0CC7F4" w14:textId="77777777" w:rsidR="00065663" w:rsidRDefault="00065663" w:rsidP="00065663">
      <w:pPr>
        <w:spacing w:line="276" w:lineRule="auto"/>
        <w:rPr>
          <w:rFonts w:ascii="Arial" w:hAnsi="Arial" w:cs="Arial"/>
          <w:sz w:val="24"/>
          <w:szCs w:val="24"/>
        </w:rPr>
      </w:pPr>
    </w:p>
    <w:p w14:paraId="2D58CE58" w14:textId="77777777" w:rsidR="0029751E" w:rsidRDefault="0029751E" w:rsidP="009F3A56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C489693" w14:textId="77777777" w:rsidR="0029751E" w:rsidRDefault="0029751E" w:rsidP="009F3A56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sectPr w:rsidR="00297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51A8"/>
    <w:multiLevelType w:val="multilevel"/>
    <w:tmpl w:val="AC523E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CB351D"/>
    <w:multiLevelType w:val="hybridMultilevel"/>
    <w:tmpl w:val="B900C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04A18"/>
    <w:multiLevelType w:val="hybridMultilevel"/>
    <w:tmpl w:val="8D800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29521">
    <w:abstractNumId w:val="1"/>
  </w:num>
  <w:num w:numId="2" w16cid:durableId="1421831087">
    <w:abstractNumId w:val="0"/>
  </w:num>
  <w:num w:numId="3" w16cid:durableId="1552841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3B"/>
    <w:rsid w:val="00065663"/>
    <w:rsid w:val="002944CB"/>
    <w:rsid w:val="0029751E"/>
    <w:rsid w:val="0032113B"/>
    <w:rsid w:val="003A5E24"/>
    <w:rsid w:val="00703F8C"/>
    <w:rsid w:val="009F3A56"/>
    <w:rsid w:val="00C001A3"/>
    <w:rsid w:val="00DF6CE4"/>
    <w:rsid w:val="00EA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DCDC"/>
  <w15:chartTrackingRefBased/>
  <w15:docId w15:val="{6E996C04-834C-4FB1-BEA1-BC9B965B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1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1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1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1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1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1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1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1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1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1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1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13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A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A5C5C"/>
    <w:rPr>
      <w:b/>
      <w:bCs/>
    </w:rPr>
  </w:style>
  <w:style w:type="character" w:styleId="Uwydatnienie">
    <w:name w:val="Emphasis"/>
    <w:basedOn w:val="Domylnaczcionkaakapitu"/>
    <w:uiPriority w:val="20"/>
    <w:qFormat/>
    <w:rsid w:val="000656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Dalik - OTL Gorzów Wlkp.</dc:creator>
  <cp:keywords/>
  <dc:description/>
  <cp:lastModifiedBy>Barbara Dalik - OTL Gorzów Wlkp.</cp:lastModifiedBy>
  <cp:revision>3</cp:revision>
  <dcterms:created xsi:type="dcterms:W3CDTF">2026-02-02T09:59:00Z</dcterms:created>
  <dcterms:modified xsi:type="dcterms:W3CDTF">2026-02-02T10:09:00Z</dcterms:modified>
</cp:coreProperties>
</file>