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B26D" w14:textId="7AD6346E" w:rsidR="00175586" w:rsidRPr="00906CF3" w:rsidRDefault="00175586" w:rsidP="00175586">
      <w:pPr>
        <w:pStyle w:val="Nagwek1"/>
        <w:pBdr>
          <w:bottom w:val="single" w:sz="6" w:space="1" w:color="auto"/>
        </w:pBdr>
        <w:jc w:val="center"/>
        <w:rPr>
          <w:rFonts w:ascii="Open Sans" w:hAnsi="Open Sans" w:cs="Open Sans"/>
          <w:i/>
          <w:iCs/>
          <w:sz w:val="22"/>
          <w:szCs w:val="22"/>
        </w:rPr>
      </w:pPr>
      <w:r w:rsidRPr="00906CF3">
        <w:rPr>
          <w:rFonts w:ascii="Open Sans" w:hAnsi="Open Sans" w:cs="Open Sans"/>
          <w:w w:val="150"/>
          <w:sz w:val="22"/>
          <w:szCs w:val="22"/>
        </w:rPr>
        <w:t>OGÓLNOKSZTA</w:t>
      </w:r>
      <w:r w:rsidR="00906CF3" w:rsidRPr="00906CF3">
        <w:rPr>
          <w:rFonts w:ascii="Open Sans" w:hAnsi="Open Sans" w:cs="Open Sans"/>
          <w:w w:val="150"/>
          <w:sz w:val="22"/>
          <w:szCs w:val="22"/>
        </w:rPr>
        <w:t>Ł</w:t>
      </w:r>
      <w:r w:rsidRPr="00906CF3">
        <w:rPr>
          <w:rFonts w:ascii="Open Sans" w:hAnsi="Open Sans" w:cs="Open Sans"/>
          <w:w w:val="150"/>
          <w:sz w:val="22"/>
          <w:szCs w:val="22"/>
        </w:rPr>
        <w:t>C</w:t>
      </w:r>
      <w:r w:rsidR="00906CF3" w:rsidRPr="00906CF3">
        <w:rPr>
          <w:rFonts w:ascii="Open Sans" w:hAnsi="Open Sans" w:cs="Open Sans"/>
          <w:w w:val="150"/>
          <w:sz w:val="22"/>
          <w:szCs w:val="22"/>
        </w:rPr>
        <w:t>Ą</w:t>
      </w:r>
      <w:r w:rsidRPr="00906CF3">
        <w:rPr>
          <w:rFonts w:ascii="Open Sans" w:hAnsi="Open Sans" w:cs="Open Sans"/>
          <w:w w:val="150"/>
          <w:sz w:val="22"/>
          <w:szCs w:val="22"/>
        </w:rPr>
        <w:t xml:space="preserve">CA SZKOŁA MUZYCZNA I </w:t>
      </w:r>
      <w:proofErr w:type="spellStart"/>
      <w:r w:rsidRPr="00906CF3">
        <w:rPr>
          <w:rFonts w:ascii="Open Sans" w:hAnsi="Open Sans" w:cs="Open Sans"/>
          <w:w w:val="150"/>
          <w:sz w:val="22"/>
          <w:szCs w:val="22"/>
        </w:rPr>
        <w:t>i</w:t>
      </w:r>
      <w:proofErr w:type="spellEnd"/>
      <w:r w:rsidRPr="00906CF3">
        <w:rPr>
          <w:rFonts w:ascii="Open Sans" w:hAnsi="Open Sans" w:cs="Open Sans"/>
          <w:w w:val="150"/>
          <w:sz w:val="22"/>
          <w:szCs w:val="22"/>
        </w:rPr>
        <w:t xml:space="preserve"> II STOPNIA</w:t>
      </w:r>
      <w:r w:rsidR="00C91F5D">
        <w:rPr>
          <w:rFonts w:ascii="Open Sans" w:hAnsi="Open Sans" w:cs="Open Sans"/>
          <w:sz w:val="22"/>
          <w:szCs w:val="22"/>
        </w:rPr>
        <w:t xml:space="preserve">             </w:t>
      </w:r>
      <w:r w:rsidRPr="00906CF3">
        <w:rPr>
          <w:rFonts w:ascii="Open Sans" w:hAnsi="Open Sans" w:cs="Open Sans"/>
          <w:i/>
          <w:iCs/>
          <w:sz w:val="22"/>
          <w:szCs w:val="22"/>
        </w:rPr>
        <w:t>im. KAROLA LIPIŃSKIEGO w LUBLINIE</w:t>
      </w:r>
    </w:p>
    <w:p w14:paraId="0632AF55" w14:textId="77777777" w:rsidR="00175586" w:rsidRPr="00906CF3" w:rsidRDefault="00175586" w:rsidP="00175586">
      <w:pPr>
        <w:rPr>
          <w:rFonts w:ascii="Open Sans" w:hAnsi="Open Sans" w:cs="Open Sans"/>
          <w:sz w:val="22"/>
          <w:szCs w:val="22"/>
        </w:rPr>
      </w:pPr>
    </w:p>
    <w:p w14:paraId="617CF80A" w14:textId="68B0EC9C" w:rsidR="00767D00" w:rsidRPr="00906CF3" w:rsidRDefault="00175586" w:rsidP="00175586">
      <w:pPr>
        <w:pStyle w:val="Nagwek1"/>
        <w:jc w:val="center"/>
        <w:rPr>
          <w:rFonts w:ascii="Open Sans" w:hAnsi="Open Sans" w:cs="Open Sans"/>
          <w:b w:val="0"/>
          <w:bCs w:val="0"/>
          <w:w w:val="110"/>
          <w:sz w:val="22"/>
          <w:szCs w:val="22"/>
        </w:rPr>
      </w:pPr>
      <w:r w:rsidRPr="00906CF3">
        <w:rPr>
          <w:rFonts w:ascii="Open Sans" w:hAnsi="Open Sans" w:cs="Open Sans"/>
          <w:b w:val="0"/>
          <w:bCs w:val="0"/>
          <w:w w:val="110"/>
          <w:sz w:val="22"/>
          <w:szCs w:val="22"/>
        </w:rPr>
        <w:t>20-620 Lublin</w:t>
      </w:r>
      <w:r w:rsidR="00C91F5D">
        <w:rPr>
          <w:rFonts w:ascii="Open Sans" w:hAnsi="Open Sans" w:cs="Open Sans"/>
          <w:b w:val="0"/>
          <w:bCs w:val="0"/>
          <w:w w:val="110"/>
          <w:sz w:val="22"/>
          <w:szCs w:val="22"/>
        </w:rPr>
        <w:t xml:space="preserve"> </w:t>
      </w:r>
      <w:r w:rsidRPr="00906CF3">
        <w:rPr>
          <w:rFonts w:ascii="Open Sans" w:hAnsi="Open Sans" w:cs="Open Sans"/>
          <w:b w:val="0"/>
          <w:bCs w:val="0"/>
          <w:w w:val="110"/>
          <w:sz w:val="22"/>
          <w:szCs w:val="22"/>
        </w:rPr>
        <w:t>ul. Muzyczna 10,</w:t>
      </w:r>
      <w:r w:rsidR="00C91F5D">
        <w:rPr>
          <w:rFonts w:ascii="Open Sans" w:hAnsi="Open Sans" w:cs="Open Sans"/>
          <w:b w:val="0"/>
          <w:bCs w:val="0"/>
          <w:w w:val="110"/>
          <w:sz w:val="22"/>
          <w:szCs w:val="22"/>
        </w:rPr>
        <w:t xml:space="preserve"> </w:t>
      </w:r>
      <w:r w:rsidRPr="00906CF3">
        <w:rPr>
          <w:rFonts w:ascii="Open Sans" w:hAnsi="Open Sans" w:cs="Open Sans"/>
          <w:b w:val="0"/>
          <w:bCs w:val="0"/>
          <w:w w:val="110"/>
          <w:sz w:val="22"/>
          <w:szCs w:val="22"/>
        </w:rPr>
        <w:t>tel. 081 5326921, http://</w:t>
      </w:r>
      <w:r w:rsidR="00B05E10">
        <w:rPr>
          <w:rFonts w:ascii="Open Sans" w:hAnsi="Open Sans" w:cs="Open Sans"/>
          <w:b w:val="0"/>
          <w:bCs w:val="0"/>
          <w:w w:val="110"/>
          <w:sz w:val="22"/>
          <w:szCs w:val="22"/>
        </w:rPr>
        <w:t>osmuzlublin.pl</w:t>
      </w:r>
      <w:r w:rsidRPr="00906CF3">
        <w:rPr>
          <w:rFonts w:ascii="Open Sans" w:hAnsi="Open Sans" w:cs="Open Sans"/>
          <w:b w:val="0"/>
          <w:bCs w:val="0"/>
          <w:w w:val="110"/>
          <w:sz w:val="22"/>
          <w:szCs w:val="22"/>
        </w:rPr>
        <w:t xml:space="preserve">, </w:t>
      </w:r>
    </w:p>
    <w:p w14:paraId="12447F43" w14:textId="78BBB600" w:rsidR="00175586" w:rsidRPr="00906CF3" w:rsidRDefault="00175586" w:rsidP="00175586">
      <w:pPr>
        <w:pStyle w:val="Nagwek1"/>
        <w:jc w:val="center"/>
        <w:rPr>
          <w:rFonts w:ascii="Open Sans" w:hAnsi="Open Sans" w:cs="Open Sans"/>
          <w:b w:val="0"/>
          <w:bCs w:val="0"/>
          <w:w w:val="110"/>
          <w:sz w:val="22"/>
          <w:szCs w:val="22"/>
        </w:rPr>
      </w:pPr>
      <w:r w:rsidRPr="00906CF3">
        <w:rPr>
          <w:rFonts w:ascii="Open Sans" w:hAnsi="Open Sans" w:cs="Open Sans"/>
          <w:b w:val="0"/>
          <w:bCs w:val="0"/>
          <w:w w:val="110"/>
          <w:sz w:val="22"/>
          <w:szCs w:val="22"/>
        </w:rPr>
        <w:t>e-mail:</w:t>
      </w:r>
      <w:r w:rsidR="004E428E">
        <w:rPr>
          <w:rFonts w:ascii="Open Sans" w:hAnsi="Open Sans" w:cs="Open Sans"/>
          <w:b w:val="0"/>
          <w:bCs w:val="0"/>
          <w:w w:val="110"/>
          <w:sz w:val="22"/>
          <w:szCs w:val="22"/>
        </w:rPr>
        <w:t xml:space="preserve"> </w:t>
      </w:r>
      <w:r w:rsidRPr="00906CF3">
        <w:rPr>
          <w:rFonts w:ascii="Open Sans" w:hAnsi="Open Sans" w:cs="Open Sans"/>
          <w:b w:val="0"/>
          <w:bCs w:val="0"/>
          <w:w w:val="110"/>
          <w:sz w:val="22"/>
          <w:szCs w:val="22"/>
        </w:rPr>
        <w:t>sekretariat@osmuzlublin.pl</w:t>
      </w:r>
    </w:p>
    <w:p w14:paraId="68D2E8D5" w14:textId="77777777" w:rsidR="00175586" w:rsidRPr="00906CF3" w:rsidRDefault="00175586" w:rsidP="00977F77">
      <w:pPr>
        <w:jc w:val="center"/>
        <w:rPr>
          <w:rFonts w:ascii="Open Sans" w:hAnsi="Open Sans" w:cs="Open Sans"/>
          <w:bCs/>
          <w:sz w:val="22"/>
          <w:szCs w:val="22"/>
          <w:u w:val="single"/>
        </w:rPr>
      </w:pPr>
    </w:p>
    <w:p w14:paraId="7E3B15C2" w14:textId="28CF48EB" w:rsidR="009657AC" w:rsidRPr="00906CF3" w:rsidRDefault="009657AC" w:rsidP="009657AC">
      <w:pPr>
        <w:pStyle w:val="Tytu"/>
        <w:rPr>
          <w:rFonts w:ascii="Open Sans" w:hAnsi="Open Sans" w:cs="Open Sans"/>
          <w:sz w:val="22"/>
          <w:szCs w:val="22"/>
        </w:rPr>
      </w:pPr>
      <w:r w:rsidRPr="00906CF3">
        <w:rPr>
          <w:rFonts w:ascii="Open Sans" w:hAnsi="Open Sans" w:cs="Open Sans"/>
          <w:sz w:val="22"/>
          <w:szCs w:val="22"/>
        </w:rPr>
        <w:t>UMOWA NR</w:t>
      </w:r>
      <w:r w:rsidR="00C91F5D">
        <w:rPr>
          <w:rFonts w:ascii="Open Sans" w:hAnsi="Open Sans" w:cs="Open Sans"/>
          <w:sz w:val="22"/>
          <w:szCs w:val="22"/>
        </w:rPr>
        <w:t xml:space="preserve"> </w:t>
      </w:r>
      <w:r w:rsidRPr="00906CF3">
        <w:rPr>
          <w:rFonts w:ascii="Open Sans" w:hAnsi="Open Sans" w:cs="Open Sans"/>
          <w:sz w:val="22"/>
          <w:szCs w:val="22"/>
        </w:rPr>
        <w:t xml:space="preserve">. . . . . /2022 </w:t>
      </w:r>
    </w:p>
    <w:p w14:paraId="3BBEA046" w14:textId="77777777" w:rsidR="009657AC" w:rsidRPr="00906CF3" w:rsidRDefault="009657AC" w:rsidP="009657AC">
      <w:pPr>
        <w:pStyle w:val="Tytu"/>
        <w:rPr>
          <w:rFonts w:ascii="Open Sans" w:hAnsi="Open Sans" w:cs="Open Sans"/>
          <w:sz w:val="22"/>
          <w:szCs w:val="22"/>
        </w:rPr>
      </w:pPr>
    </w:p>
    <w:p w14:paraId="6CCBF4CF" w14:textId="1DFBE785" w:rsidR="009657AC" w:rsidRPr="00906CF3" w:rsidRDefault="009657AC" w:rsidP="00906CF3">
      <w:pPr>
        <w:pStyle w:val="Tytu"/>
        <w:jc w:val="left"/>
        <w:rPr>
          <w:rFonts w:ascii="Open Sans" w:hAnsi="Open Sans" w:cs="Open Sans"/>
          <w:sz w:val="22"/>
          <w:szCs w:val="22"/>
        </w:rPr>
      </w:pPr>
      <w:r w:rsidRPr="00906CF3">
        <w:rPr>
          <w:rFonts w:ascii="Open Sans" w:hAnsi="Open Sans" w:cs="Open Sans"/>
          <w:b w:val="0"/>
          <w:sz w:val="22"/>
          <w:szCs w:val="22"/>
        </w:rPr>
        <w:t>zawarta na podstawie</w:t>
      </w:r>
      <w:r w:rsidR="00C91F5D">
        <w:rPr>
          <w:rFonts w:ascii="Open Sans" w:hAnsi="Open Sans" w:cs="Open Sans"/>
          <w:sz w:val="22"/>
          <w:szCs w:val="22"/>
        </w:rPr>
        <w:t xml:space="preserve"> </w:t>
      </w:r>
      <w:r w:rsidRPr="00906CF3">
        <w:rPr>
          <w:rFonts w:ascii="Open Sans" w:hAnsi="Open Sans" w:cs="Open Sans"/>
          <w:b w:val="0"/>
          <w:sz w:val="22"/>
          <w:szCs w:val="22"/>
        </w:rPr>
        <w:t>na podstawie art. 2 ust 1 pkt 1 ustawy Prawo Zamówień Publicznych z dnia 11 września 2019 r.</w:t>
      </w:r>
      <w:r w:rsidR="00C91F5D">
        <w:rPr>
          <w:rFonts w:ascii="Open Sans" w:hAnsi="Open Sans" w:cs="Open Sans"/>
          <w:sz w:val="22"/>
          <w:szCs w:val="22"/>
        </w:rPr>
        <w:t xml:space="preserve"> </w:t>
      </w:r>
      <w:r w:rsidRPr="00906CF3"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  <w:t>(tekst jednolity: Dz.U. z 2021 r. poz. 1129 ze zm.), zwana dalej „Umową”</w:t>
      </w:r>
    </w:p>
    <w:p w14:paraId="677B897B" w14:textId="77777777" w:rsidR="009657AC" w:rsidRPr="00906CF3" w:rsidRDefault="009657AC" w:rsidP="009657AC">
      <w:pPr>
        <w:pStyle w:val="Tytu"/>
        <w:jc w:val="left"/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</w:pPr>
    </w:p>
    <w:p w14:paraId="09561D43" w14:textId="77777777" w:rsidR="009657AC" w:rsidRPr="00906CF3" w:rsidRDefault="009657AC" w:rsidP="009657AC">
      <w:pPr>
        <w:pStyle w:val="Tytu"/>
        <w:jc w:val="left"/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</w:pPr>
      <w:r w:rsidRPr="00906CF3"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  <w:t>w dniu………………2022 r. w Lublinie, pomiędzy:</w:t>
      </w:r>
    </w:p>
    <w:p w14:paraId="47AD4431" w14:textId="77777777" w:rsidR="009657AC" w:rsidRPr="00906CF3" w:rsidRDefault="009657AC" w:rsidP="009657AC">
      <w:pPr>
        <w:rPr>
          <w:rFonts w:ascii="Open Sans" w:hAnsi="Open Sans" w:cs="Open Sans"/>
        </w:rPr>
      </w:pPr>
    </w:p>
    <w:p w14:paraId="5D1DF61F" w14:textId="77777777" w:rsidR="009657AC" w:rsidRPr="00906CF3" w:rsidRDefault="009657AC" w:rsidP="009657AC">
      <w:pPr>
        <w:pStyle w:val="Tytu"/>
        <w:jc w:val="left"/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</w:pPr>
      <w:r w:rsidRPr="00906CF3"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  <w:t xml:space="preserve">Ogólnokształcącą Szkołą Muzyczną I </w:t>
      </w:r>
      <w:proofErr w:type="spellStart"/>
      <w:r w:rsidRPr="00906CF3"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  <w:t>i</w:t>
      </w:r>
      <w:proofErr w:type="spellEnd"/>
      <w:r w:rsidRPr="00906CF3"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  <w:t xml:space="preserve"> II Stopnia im. Karola Lipińskiego w Lublinie</w:t>
      </w:r>
    </w:p>
    <w:p w14:paraId="6177F9CC" w14:textId="77777777" w:rsidR="009657AC" w:rsidRPr="00906CF3" w:rsidRDefault="009657AC" w:rsidP="009657AC">
      <w:pPr>
        <w:pStyle w:val="Tytu"/>
        <w:jc w:val="left"/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</w:pPr>
      <w:r w:rsidRPr="00906CF3"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  <w:t>adres: ul. Muzyczna 10, 20-620 Lublin</w:t>
      </w:r>
    </w:p>
    <w:p w14:paraId="52B6EE96" w14:textId="77777777" w:rsidR="009657AC" w:rsidRPr="00906CF3" w:rsidRDefault="009657AC" w:rsidP="009657AC">
      <w:pPr>
        <w:pStyle w:val="Tytu"/>
        <w:jc w:val="left"/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</w:pPr>
      <w:r w:rsidRPr="00906CF3"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  <w:t>NIP: 946-18-29-652</w:t>
      </w:r>
    </w:p>
    <w:p w14:paraId="4EEBC469" w14:textId="77777777" w:rsidR="009657AC" w:rsidRPr="00906CF3" w:rsidRDefault="009657AC" w:rsidP="009657AC">
      <w:pPr>
        <w:pStyle w:val="Tytu"/>
        <w:jc w:val="left"/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</w:pPr>
      <w:r w:rsidRPr="00906CF3">
        <w:rPr>
          <w:rFonts w:ascii="Open Sans" w:eastAsia="Calibri" w:hAnsi="Open Sans" w:cs="Open Sans"/>
          <w:b w:val="0"/>
          <w:bCs/>
          <w:sz w:val="22"/>
          <w:szCs w:val="22"/>
          <w:lang w:eastAsia="en-US"/>
        </w:rPr>
        <w:t>REGON: 000277724</w:t>
      </w:r>
    </w:p>
    <w:p w14:paraId="45DADAC4" w14:textId="77777777" w:rsidR="009657AC" w:rsidRPr="00906CF3" w:rsidRDefault="009657AC" w:rsidP="009657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Open Sans" w:eastAsia="Droid Sans Fallback" w:hAnsi="Open Sans" w:cs="Open Sans"/>
          <w:color w:val="00000A"/>
        </w:rPr>
      </w:pPr>
      <w:r w:rsidRPr="00906CF3">
        <w:rPr>
          <w:rFonts w:ascii="Open Sans" w:eastAsia="Droid Sans Fallback" w:hAnsi="Open Sans" w:cs="Open Sans"/>
          <w:color w:val="00000A"/>
        </w:rPr>
        <w:t xml:space="preserve">reprezentowaną przez: </w:t>
      </w:r>
    </w:p>
    <w:p w14:paraId="78077D3F" w14:textId="77777777" w:rsidR="009657AC" w:rsidRPr="00906CF3" w:rsidRDefault="009657AC" w:rsidP="009657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Open Sans" w:eastAsia="Droid Sans Fallback" w:hAnsi="Open Sans" w:cs="Open Sans"/>
          <w:color w:val="00000A"/>
        </w:rPr>
      </w:pPr>
      <w:r w:rsidRPr="00906CF3">
        <w:rPr>
          <w:rFonts w:ascii="Open Sans" w:eastAsia="Droid Sans Fallback" w:hAnsi="Open Sans" w:cs="Open Sans"/>
          <w:color w:val="00000A"/>
        </w:rPr>
        <w:t xml:space="preserve">Dyrektora szkoły – mgr. </w:t>
      </w:r>
      <w:r w:rsidRPr="00906CF3">
        <w:rPr>
          <w:rFonts w:ascii="Open Sans" w:eastAsia="Droid Sans Fallback" w:hAnsi="Open Sans" w:cs="Open Sans"/>
          <w:b/>
          <w:color w:val="00000A"/>
        </w:rPr>
        <w:t>Annę Mazur</w:t>
      </w:r>
      <w:r w:rsidRPr="00906CF3">
        <w:rPr>
          <w:rFonts w:ascii="Open Sans" w:eastAsia="Droid Sans Fallback" w:hAnsi="Open Sans" w:cs="Open Sans"/>
          <w:color w:val="00000A"/>
        </w:rPr>
        <w:t xml:space="preserve"> w zastępstwie mgr. </w:t>
      </w:r>
      <w:r w:rsidR="00811FB6" w:rsidRPr="00906CF3">
        <w:rPr>
          <w:rFonts w:ascii="Open Sans" w:eastAsia="Droid Sans Fallback" w:hAnsi="Open Sans" w:cs="Open Sans"/>
          <w:b/>
          <w:color w:val="00000A"/>
        </w:rPr>
        <w:t>Katarzyna Czerniawska</w:t>
      </w:r>
      <w:r w:rsidRPr="00906CF3">
        <w:rPr>
          <w:rFonts w:ascii="Open Sans" w:eastAsia="Droid Sans Fallback" w:hAnsi="Open Sans" w:cs="Open Sans"/>
          <w:color w:val="00000A"/>
        </w:rPr>
        <w:t xml:space="preserve"> zwaną w dalszej części umowy </w:t>
      </w:r>
      <w:r w:rsidRPr="00906CF3">
        <w:rPr>
          <w:rFonts w:ascii="Open Sans" w:eastAsia="Droid Sans Fallback" w:hAnsi="Open Sans" w:cs="Open Sans"/>
          <w:b/>
          <w:color w:val="00000A"/>
        </w:rPr>
        <w:t>„</w:t>
      </w:r>
      <w:r w:rsidR="00442B63" w:rsidRPr="00906CF3">
        <w:rPr>
          <w:rFonts w:ascii="Open Sans" w:eastAsia="Droid Sans Fallback" w:hAnsi="Open Sans" w:cs="Open Sans"/>
          <w:b/>
          <w:color w:val="00000A"/>
        </w:rPr>
        <w:t>Wynajmującym</w:t>
      </w:r>
      <w:r w:rsidR="00811FB6" w:rsidRPr="00906CF3">
        <w:rPr>
          <w:rFonts w:ascii="Open Sans" w:eastAsia="Droid Sans Fallback" w:hAnsi="Open Sans" w:cs="Open Sans"/>
          <w:b/>
          <w:color w:val="00000A"/>
        </w:rPr>
        <w:t>”</w:t>
      </w:r>
    </w:p>
    <w:p w14:paraId="525CD73E" w14:textId="77777777" w:rsidR="009657AC" w:rsidRPr="00906CF3" w:rsidRDefault="009657AC" w:rsidP="009657AC">
      <w:pPr>
        <w:rPr>
          <w:rFonts w:ascii="Open Sans" w:hAnsi="Open Sans" w:cs="Open Sans"/>
          <w:b/>
        </w:rPr>
      </w:pPr>
      <w:r w:rsidRPr="00906CF3">
        <w:rPr>
          <w:rFonts w:ascii="Open Sans" w:hAnsi="Open Sans" w:cs="Open Sans"/>
          <w:b/>
        </w:rPr>
        <w:t>a</w:t>
      </w:r>
    </w:p>
    <w:p w14:paraId="4EBA3B04" w14:textId="77777777" w:rsidR="009657AC" w:rsidRPr="00906CF3" w:rsidRDefault="009657AC" w:rsidP="009657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Open Sans" w:eastAsia="Droid Sans Fallback" w:hAnsi="Open Sans" w:cs="Open Sans"/>
          <w:color w:val="00000A"/>
        </w:rPr>
      </w:pPr>
      <w:r w:rsidRPr="00906CF3">
        <w:rPr>
          <w:rFonts w:ascii="Open Sans" w:eastAsia="Droid Sans Fallback" w:hAnsi="Open Sans" w:cs="Open Sans"/>
          <w:color w:val="00000A"/>
        </w:rPr>
        <w:t xml:space="preserve">……………………………………………………………………….. </w:t>
      </w:r>
    </w:p>
    <w:p w14:paraId="5976EBF5" w14:textId="77777777" w:rsidR="009657AC" w:rsidRPr="00906CF3" w:rsidRDefault="009657AC" w:rsidP="009657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Open Sans" w:eastAsia="Droid Sans Fallback" w:hAnsi="Open Sans" w:cs="Open Sans"/>
          <w:color w:val="00000A"/>
        </w:rPr>
      </w:pPr>
      <w:r w:rsidRPr="00906CF3">
        <w:rPr>
          <w:rFonts w:ascii="Open Sans" w:eastAsia="Droid Sans Fallback" w:hAnsi="Open Sans" w:cs="Open Sans"/>
          <w:color w:val="00000A"/>
        </w:rPr>
        <w:t xml:space="preserve">działając w oparciu o wpis do: </w:t>
      </w:r>
      <w:r w:rsidRPr="00906CF3">
        <w:rPr>
          <w:rFonts w:ascii="Open Sans" w:eastAsia="Droid Sans Fallback" w:hAnsi="Open Sans" w:cs="Open Sans"/>
          <w:b/>
          <w:color w:val="00000A"/>
        </w:rPr>
        <w:t>CEIDG</w:t>
      </w:r>
    </w:p>
    <w:p w14:paraId="4246F83C" w14:textId="77777777" w:rsidR="009657AC" w:rsidRPr="00906CF3" w:rsidRDefault="00811FB6" w:rsidP="009657AC">
      <w:pPr>
        <w:widowControl w:val="0"/>
        <w:rPr>
          <w:rFonts w:ascii="Open Sans" w:hAnsi="Open Sans" w:cs="Open Sans"/>
          <w:snapToGrid w:val="0"/>
        </w:rPr>
      </w:pPr>
      <w:r w:rsidRPr="00906CF3">
        <w:rPr>
          <w:rFonts w:ascii="Open Sans" w:hAnsi="Open Sans" w:cs="Open Sans"/>
          <w:snapToGrid w:val="0"/>
        </w:rPr>
        <w:t xml:space="preserve">NIP: </w:t>
      </w:r>
    </w:p>
    <w:p w14:paraId="37ADF4A8" w14:textId="77777777" w:rsidR="009657AC" w:rsidRPr="00906CF3" w:rsidRDefault="009657AC" w:rsidP="009657AC">
      <w:pPr>
        <w:widowControl w:val="0"/>
        <w:rPr>
          <w:rFonts w:ascii="Open Sans" w:hAnsi="Open Sans" w:cs="Open Sans"/>
          <w:snapToGrid w:val="0"/>
        </w:rPr>
      </w:pPr>
      <w:r w:rsidRPr="00906CF3">
        <w:rPr>
          <w:rFonts w:ascii="Open Sans" w:hAnsi="Open Sans" w:cs="Open Sans"/>
          <w:snapToGrid w:val="0"/>
        </w:rPr>
        <w:t xml:space="preserve">REGON: </w:t>
      </w:r>
    </w:p>
    <w:p w14:paraId="278FA939" w14:textId="77777777" w:rsidR="009657AC" w:rsidRPr="00906CF3" w:rsidRDefault="009657AC" w:rsidP="009657AC">
      <w:pPr>
        <w:widowControl w:val="0"/>
        <w:rPr>
          <w:rFonts w:ascii="Open Sans" w:hAnsi="Open Sans" w:cs="Open Sans"/>
          <w:bCs/>
          <w:snapToGrid w:val="0"/>
        </w:rPr>
      </w:pPr>
      <w:r w:rsidRPr="00906CF3">
        <w:rPr>
          <w:rFonts w:ascii="Open Sans" w:hAnsi="Open Sans" w:cs="Open Sans"/>
          <w:bCs/>
          <w:snapToGrid w:val="0"/>
        </w:rPr>
        <w:t xml:space="preserve">reprezentowanym przez: </w:t>
      </w:r>
    </w:p>
    <w:p w14:paraId="4D5BC187" w14:textId="6EBCF6FB" w:rsidR="009657AC" w:rsidRPr="00906CF3" w:rsidRDefault="00811FB6" w:rsidP="009657AC">
      <w:pPr>
        <w:widowControl w:val="0"/>
        <w:rPr>
          <w:rFonts w:ascii="Open Sans" w:hAnsi="Open Sans" w:cs="Open Sans"/>
          <w:bCs/>
          <w:snapToGrid w:val="0"/>
        </w:rPr>
      </w:pPr>
      <w:r w:rsidRPr="00906CF3">
        <w:rPr>
          <w:rFonts w:ascii="Open Sans" w:hAnsi="Open Sans" w:cs="Open Sans"/>
          <w:b/>
          <w:bCs/>
          <w:snapToGrid w:val="0"/>
        </w:rPr>
        <w:t>………………..</w:t>
      </w:r>
      <w:r w:rsidR="009657AC" w:rsidRPr="00906CF3">
        <w:rPr>
          <w:rFonts w:ascii="Open Sans" w:hAnsi="Open Sans" w:cs="Open Sans"/>
          <w:bCs/>
          <w:snapToGrid w:val="0"/>
        </w:rPr>
        <w:t xml:space="preserve">zamieszkałego </w:t>
      </w:r>
      <w:r w:rsidRPr="00906CF3">
        <w:rPr>
          <w:rFonts w:ascii="Open Sans" w:hAnsi="Open Sans" w:cs="Open Sans"/>
          <w:bCs/>
          <w:snapToGrid w:val="0"/>
        </w:rPr>
        <w:t>………………………………..</w:t>
      </w:r>
    </w:p>
    <w:p w14:paraId="541C3F5E" w14:textId="77777777" w:rsidR="009657AC" w:rsidRPr="00906CF3" w:rsidRDefault="009657AC" w:rsidP="009657AC">
      <w:pPr>
        <w:rPr>
          <w:rFonts w:ascii="Open Sans" w:hAnsi="Open Sans" w:cs="Open Sans"/>
        </w:rPr>
      </w:pPr>
    </w:p>
    <w:p w14:paraId="5AB7E57E" w14:textId="77777777" w:rsidR="009657AC" w:rsidRPr="00906CF3" w:rsidRDefault="009657AC" w:rsidP="009657AC">
      <w:pPr>
        <w:pStyle w:val="Tekstpodstawowywcity"/>
        <w:ind w:firstLine="0"/>
        <w:rPr>
          <w:rFonts w:ascii="Open Sans" w:hAnsi="Open Sans" w:cs="Open Sans"/>
          <w:bCs/>
          <w:sz w:val="22"/>
          <w:szCs w:val="22"/>
        </w:rPr>
      </w:pPr>
      <w:r w:rsidRPr="00906CF3">
        <w:rPr>
          <w:rFonts w:ascii="Open Sans" w:hAnsi="Open Sans" w:cs="Open Sans"/>
          <w:bCs/>
          <w:sz w:val="22"/>
          <w:szCs w:val="22"/>
        </w:rPr>
        <w:t xml:space="preserve">zwanym w dalszej części umowy </w:t>
      </w:r>
      <w:r w:rsidR="00442B63" w:rsidRPr="00906CF3">
        <w:rPr>
          <w:rFonts w:ascii="Open Sans" w:hAnsi="Open Sans" w:cs="Open Sans"/>
          <w:b/>
          <w:bCs/>
          <w:sz w:val="22"/>
          <w:szCs w:val="22"/>
        </w:rPr>
        <w:t>„Najemcą</w:t>
      </w:r>
      <w:r w:rsidR="00811FB6" w:rsidRPr="00906CF3">
        <w:rPr>
          <w:rFonts w:ascii="Open Sans" w:hAnsi="Open Sans" w:cs="Open Sans"/>
          <w:b/>
          <w:bCs/>
          <w:sz w:val="22"/>
          <w:szCs w:val="22"/>
        </w:rPr>
        <w:t>".</w:t>
      </w:r>
    </w:p>
    <w:p w14:paraId="5BEC05A3" w14:textId="77777777" w:rsidR="009657AC" w:rsidRPr="00906CF3" w:rsidRDefault="009657AC" w:rsidP="009657AC">
      <w:pPr>
        <w:pStyle w:val="Tekstpodstawowywcity"/>
        <w:ind w:firstLine="0"/>
        <w:rPr>
          <w:rFonts w:ascii="Open Sans" w:hAnsi="Open Sans" w:cs="Open Sans"/>
          <w:bCs/>
          <w:sz w:val="22"/>
          <w:szCs w:val="22"/>
        </w:rPr>
      </w:pPr>
      <w:r w:rsidRPr="00906CF3">
        <w:rPr>
          <w:rFonts w:ascii="Open Sans" w:hAnsi="Open Sans" w:cs="Open Sans"/>
          <w:bCs/>
          <w:sz w:val="22"/>
          <w:szCs w:val="22"/>
        </w:rPr>
        <w:t xml:space="preserve">oraz łącznie zwanymi </w:t>
      </w:r>
      <w:r w:rsidRPr="00906CF3">
        <w:rPr>
          <w:rFonts w:ascii="Open Sans" w:hAnsi="Open Sans" w:cs="Open Sans"/>
          <w:b/>
          <w:bCs/>
          <w:sz w:val="22"/>
          <w:szCs w:val="22"/>
        </w:rPr>
        <w:t>„Stronami”</w:t>
      </w:r>
    </w:p>
    <w:p w14:paraId="08A12984" w14:textId="77777777" w:rsidR="00D627D9" w:rsidRPr="00906CF3" w:rsidRDefault="00D627D9" w:rsidP="008009A4">
      <w:pPr>
        <w:kinsoku w:val="0"/>
        <w:overflowPunct w:val="0"/>
        <w:spacing w:before="320" w:line="227" w:lineRule="exact"/>
        <w:ind w:hanging="142"/>
        <w:jc w:val="center"/>
        <w:textAlignment w:val="baseline"/>
        <w:rPr>
          <w:rFonts w:ascii="Open Sans" w:hAnsi="Open Sans" w:cs="Open Sans"/>
          <w:b/>
          <w:bCs/>
          <w:color w:val="000000" w:themeColor="text1"/>
          <w:spacing w:val="28"/>
          <w:sz w:val="22"/>
          <w:szCs w:val="22"/>
        </w:rPr>
      </w:pPr>
      <w:r w:rsidRPr="00906CF3">
        <w:rPr>
          <w:rFonts w:ascii="Open Sans" w:hAnsi="Open Sans" w:cs="Open Sans"/>
          <w:b/>
          <w:color w:val="000000" w:themeColor="text1"/>
          <w:spacing w:val="28"/>
          <w:sz w:val="22"/>
          <w:szCs w:val="22"/>
        </w:rPr>
        <w:t>§1</w:t>
      </w:r>
      <w:r w:rsidRPr="00906CF3">
        <w:rPr>
          <w:rFonts w:ascii="Open Sans" w:hAnsi="Open Sans" w:cs="Open Sans"/>
          <w:b/>
          <w:color w:val="000000" w:themeColor="text1"/>
          <w:spacing w:val="28"/>
          <w:sz w:val="22"/>
          <w:szCs w:val="22"/>
        </w:rPr>
        <w:tab/>
      </w:r>
    </w:p>
    <w:p w14:paraId="29C264A0" w14:textId="77777777" w:rsidR="00D627D9" w:rsidRPr="00906CF3" w:rsidRDefault="00D627D9" w:rsidP="00D627D9">
      <w:pPr>
        <w:kinsoku w:val="0"/>
        <w:overflowPunct w:val="0"/>
        <w:spacing w:line="206" w:lineRule="exact"/>
        <w:textAlignment w:val="baseline"/>
        <w:rPr>
          <w:rFonts w:ascii="Open Sans" w:hAnsi="Open Sans" w:cs="Open Sans"/>
          <w:bCs/>
          <w:color w:val="000000" w:themeColor="text1"/>
          <w:spacing w:val="-1"/>
          <w:sz w:val="22"/>
          <w:szCs w:val="22"/>
        </w:rPr>
      </w:pPr>
    </w:p>
    <w:p w14:paraId="219B2665" w14:textId="58AA9A0D" w:rsidR="00D627D9" w:rsidRPr="00C91F5D" w:rsidRDefault="00442B63" w:rsidP="00C91F5D">
      <w:pPr>
        <w:pStyle w:val="Akapitzlist"/>
        <w:numPr>
          <w:ilvl w:val="0"/>
          <w:numId w:val="11"/>
        </w:numPr>
        <w:kinsoku w:val="0"/>
        <w:overflowPunct w:val="0"/>
        <w:textAlignment w:val="baseline"/>
        <w:rPr>
          <w:rFonts w:ascii="Open Sans" w:hAnsi="Open Sans" w:cs="Open Sans"/>
          <w:bCs/>
          <w:color w:val="000000" w:themeColor="text1"/>
          <w:spacing w:val="-3"/>
          <w:sz w:val="22"/>
          <w:szCs w:val="22"/>
        </w:rPr>
      </w:pPr>
      <w:r w:rsidRPr="00C91F5D">
        <w:rPr>
          <w:rFonts w:ascii="Open Sans" w:hAnsi="Open Sans" w:cs="Open Sans"/>
          <w:bCs/>
          <w:color w:val="000000" w:themeColor="text1"/>
          <w:spacing w:val="-1"/>
          <w:sz w:val="22"/>
          <w:szCs w:val="22"/>
        </w:rPr>
        <w:t>Przedmiotem Umowy jest wynajem</w:t>
      </w:r>
      <w:r w:rsidR="00D627D9" w:rsidRPr="00C91F5D">
        <w:rPr>
          <w:rFonts w:ascii="Open Sans" w:hAnsi="Open Sans" w:cs="Open Sans"/>
          <w:bCs/>
          <w:color w:val="000000" w:themeColor="text1"/>
          <w:spacing w:val="-1"/>
          <w:sz w:val="22"/>
          <w:szCs w:val="22"/>
        </w:rPr>
        <w:t xml:space="preserve"> pomieszczeń stołówki, barku, zaplecza oraz wyposażenia wykaz</w:t>
      </w:r>
      <w:r w:rsidR="00C91F5D">
        <w:rPr>
          <w:rFonts w:ascii="Open Sans" w:hAnsi="Open Sans" w:cs="Open Sans"/>
          <w:bCs/>
          <w:color w:val="000000" w:themeColor="text1"/>
          <w:spacing w:val="-1"/>
          <w:sz w:val="22"/>
          <w:szCs w:val="22"/>
        </w:rPr>
        <w:t xml:space="preserve"> </w:t>
      </w:r>
      <w:r w:rsidR="00D627D9" w:rsidRPr="00C91F5D">
        <w:rPr>
          <w:rFonts w:ascii="Open Sans" w:hAnsi="Open Sans" w:cs="Open Sans"/>
          <w:bCs/>
          <w:color w:val="000000" w:themeColor="text1"/>
          <w:spacing w:val="-1"/>
          <w:sz w:val="22"/>
          <w:szCs w:val="22"/>
        </w:rPr>
        <w:t xml:space="preserve">wg. załącznika do </w:t>
      </w:r>
      <w:r w:rsidR="009679FC" w:rsidRPr="00C91F5D">
        <w:rPr>
          <w:rFonts w:ascii="Open Sans" w:hAnsi="Open Sans" w:cs="Open Sans"/>
          <w:bCs/>
          <w:color w:val="000000" w:themeColor="text1"/>
          <w:spacing w:val="-3"/>
          <w:sz w:val="22"/>
          <w:szCs w:val="22"/>
        </w:rPr>
        <w:t>um</w:t>
      </w:r>
      <w:r w:rsidR="00D627D9" w:rsidRPr="00C91F5D">
        <w:rPr>
          <w:rFonts w:ascii="Open Sans" w:hAnsi="Open Sans" w:cs="Open Sans"/>
          <w:bCs/>
          <w:color w:val="000000" w:themeColor="text1"/>
          <w:spacing w:val="-3"/>
          <w:sz w:val="22"/>
          <w:szCs w:val="22"/>
        </w:rPr>
        <w:t>owy</w:t>
      </w:r>
      <w:r w:rsidR="00C91F5D">
        <w:rPr>
          <w:rFonts w:ascii="Open Sans" w:hAnsi="Open Sans" w:cs="Open Sans"/>
          <w:bCs/>
          <w:color w:val="000000" w:themeColor="text1"/>
          <w:spacing w:val="-3"/>
          <w:sz w:val="22"/>
          <w:szCs w:val="22"/>
        </w:rPr>
        <w:t xml:space="preserve"> </w:t>
      </w:r>
      <w:r w:rsidR="00D627D9" w:rsidRPr="00C91F5D">
        <w:rPr>
          <w:rFonts w:ascii="Open Sans" w:hAnsi="Open Sans" w:cs="Open Sans"/>
          <w:bCs/>
          <w:color w:val="000000" w:themeColor="text1"/>
          <w:spacing w:val="-3"/>
          <w:sz w:val="22"/>
          <w:szCs w:val="22"/>
        </w:rPr>
        <w:t>w celu prowadzenia stołówki szkolnej i barku.</w:t>
      </w:r>
    </w:p>
    <w:p w14:paraId="581CA31E" w14:textId="77777777" w:rsidR="00D627D9" w:rsidRPr="00906CF3" w:rsidRDefault="00D627D9" w:rsidP="00D627D9">
      <w:pPr>
        <w:kinsoku w:val="0"/>
        <w:overflowPunct w:val="0"/>
        <w:spacing w:before="8" w:line="222" w:lineRule="exact"/>
        <w:ind w:firstLine="567"/>
        <w:textAlignment w:val="baseline"/>
        <w:rPr>
          <w:rFonts w:ascii="Open Sans" w:hAnsi="Open Sans" w:cs="Open Sans"/>
          <w:bCs/>
          <w:color w:val="000000" w:themeColor="text1"/>
          <w:spacing w:val="-3"/>
          <w:sz w:val="22"/>
          <w:szCs w:val="22"/>
        </w:rPr>
      </w:pPr>
    </w:p>
    <w:p w14:paraId="5DAA991A" w14:textId="77777777" w:rsidR="00D627D9" w:rsidRPr="00906CF3" w:rsidRDefault="00D627D9" w:rsidP="00D627D9">
      <w:pPr>
        <w:kinsoku w:val="0"/>
        <w:overflowPunct w:val="0"/>
        <w:spacing w:before="8" w:line="276" w:lineRule="auto"/>
        <w:ind w:firstLine="567"/>
        <w:textAlignment w:val="baseline"/>
        <w:rPr>
          <w:rFonts w:ascii="Open Sans" w:hAnsi="Open Sans" w:cs="Open Sans"/>
          <w:bCs/>
          <w:color w:val="000000" w:themeColor="text1"/>
          <w:spacing w:val="-3"/>
          <w:sz w:val="22"/>
          <w:szCs w:val="22"/>
        </w:rPr>
      </w:pPr>
      <w:r w:rsidRPr="00906CF3">
        <w:rPr>
          <w:rFonts w:ascii="Open Sans" w:hAnsi="Open Sans" w:cs="Open Sans"/>
          <w:bCs/>
          <w:color w:val="000000" w:themeColor="text1"/>
          <w:spacing w:val="-3"/>
          <w:sz w:val="22"/>
          <w:szCs w:val="22"/>
        </w:rPr>
        <w:t>Pomieszczenia stołówki szkolnej i barku składają się z następujących części:</w:t>
      </w:r>
    </w:p>
    <w:p w14:paraId="74C0672A" w14:textId="77777777" w:rsidR="00D627D9" w:rsidRPr="00906CF3" w:rsidRDefault="00D627D9" w:rsidP="00D627D9">
      <w:pPr>
        <w:kinsoku w:val="0"/>
        <w:overflowPunct w:val="0"/>
        <w:spacing w:line="276" w:lineRule="auto"/>
        <w:ind w:left="792"/>
        <w:textAlignment w:val="baseline"/>
        <w:rPr>
          <w:rFonts w:ascii="Open Sans" w:hAnsi="Open Sans" w:cs="Open Sans"/>
          <w:bCs/>
          <w:color w:val="000000" w:themeColor="text1"/>
          <w:spacing w:val="-2"/>
          <w:sz w:val="22"/>
          <w:szCs w:val="22"/>
        </w:rPr>
      </w:pPr>
      <w:r w:rsidRPr="00906CF3">
        <w:rPr>
          <w:rFonts w:ascii="Open Sans" w:hAnsi="Open Sans" w:cs="Open Sans"/>
          <w:bCs/>
          <w:color w:val="000000" w:themeColor="text1"/>
          <w:spacing w:val="-2"/>
          <w:sz w:val="22"/>
          <w:szCs w:val="22"/>
        </w:rPr>
        <w:t>- pomieszczenie do wydawania posiłków</w:t>
      </w:r>
      <w:r w:rsidR="004F69A7" w:rsidRPr="00906CF3">
        <w:rPr>
          <w:rFonts w:ascii="Open Sans" w:hAnsi="Open Sans" w:cs="Open Sans"/>
          <w:bCs/>
          <w:color w:val="000000" w:themeColor="text1"/>
          <w:spacing w:val="-2"/>
          <w:sz w:val="22"/>
          <w:szCs w:val="22"/>
        </w:rPr>
        <w:t xml:space="preserve"> (kuchnia)</w:t>
      </w:r>
    </w:p>
    <w:p w14:paraId="1442A59B" w14:textId="77777777" w:rsidR="00D627D9" w:rsidRPr="00906CF3" w:rsidRDefault="00D627D9" w:rsidP="00D627D9">
      <w:pPr>
        <w:kinsoku w:val="0"/>
        <w:overflowPunct w:val="0"/>
        <w:spacing w:line="276" w:lineRule="auto"/>
        <w:ind w:left="792"/>
        <w:textAlignment w:val="baseline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906CF3">
        <w:rPr>
          <w:rFonts w:ascii="Open Sans" w:hAnsi="Open Sans" w:cs="Open Sans"/>
          <w:bCs/>
          <w:color w:val="000000" w:themeColor="text1"/>
          <w:sz w:val="22"/>
          <w:szCs w:val="22"/>
        </w:rPr>
        <w:t>- pomieszczenie zmywalni</w:t>
      </w:r>
      <w:r w:rsidR="00473610" w:rsidRPr="00906CF3">
        <w:rPr>
          <w:rFonts w:ascii="Open Sans" w:hAnsi="Open Sans" w:cs="Open Sans"/>
          <w:bCs/>
          <w:color w:val="000000" w:themeColor="text1"/>
          <w:sz w:val="22"/>
          <w:szCs w:val="22"/>
        </w:rPr>
        <w:t>,</w:t>
      </w:r>
      <w:r w:rsidRPr="00906CF3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- pomieszczenie stołówki</w:t>
      </w:r>
      <w:r w:rsidR="00473610" w:rsidRPr="00906CF3">
        <w:rPr>
          <w:rFonts w:ascii="Open Sans" w:hAnsi="Open Sans" w:cs="Open Sans"/>
          <w:bCs/>
          <w:color w:val="000000" w:themeColor="text1"/>
          <w:sz w:val="22"/>
          <w:szCs w:val="22"/>
        </w:rPr>
        <w:t>,</w:t>
      </w:r>
    </w:p>
    <w:p w14:paraId="527AF9B3" w14:textId="79096600" w:rsidR="00906CF3" w:rsidRPr="00906CF3" w:rsidRDefault="00D627D9" w:rsidP="00906CF3">
      <w:pPr>
        <w:kinsoku w:val="0"/>
        <w:overflowPunct w:val="0"/>
        <w:spacing w:before="16" w:line="276" w:lineRule="auto"/>
        <w:ind w:left="792"/>
        <w:textAlignment w:val="baseline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906CF3">
        <w:rPr>
          <w:rFonts w:ascii="Open Sans" w:hAnsi="Open Sans" w:cs="Open Sans"/>
          <w:bCs/>
          <w:color w:val="000000" w:themeColor="text1"/>
          <w:sz w:val="22"/>
          <w:szCs w:val="22"/>
        </w:rPr>
        <w:t>- pomieszczenie barku szkolnego</w:t>
      </w:r>
      <w:r w:rsidR="004F69A7" w:rsidRPr="00906CF3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wraz z przynależnym zapleczem</w:t>
      </w:r>
    </w:p>
    <w:p w14:paraId="4F30156B" w14:textId="77777777" w:rsidR="00D627D9" w:rsidRPr="00906CF3" w:rsidRDefault="00D627D9" w:rsidP="00D627D9">
      <w:pPr>
        <w:kinsoku w:val="0"/>
        <w:overflowPunct w:val="0"/>
        <w:spacing w:before="16" w:line="208" w:lineRule="exact"/>
        <w:ind w:left="792"/>
        <w:textAlignment w:val="baseline"/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02B2800B" w14:textId="1ECF6848" w:rsidR="00D627D9" w:rsidRPr="00C91F5D" w:rsidRDefault="00D627D9" w:rsidP="00C91F5D">
      <w:pPr>
        <w:pStyle w:val="Akapitzlist"/>
        <w:numPr>
          <w:ilvl w:val="0"/>
          <w:numId w:val="11"/>
        </w:numPr>
        <w:kinsoku w:val="0"/>
        <w:overflowPunct w:val="0"/>
        <w:spacing w:before="16"/>
        <w:textAlignment w:val="baseline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>Ilekroć w umowie jest mowa o stołówce szkolnej lub barku szkolnym należy przez to rozumieć wszystkie</w:t>
      </w:r>
      <w:r w:rsidR="00C3523A"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pomieszczenia wskazane w </w:t>
      </w:r>
      <w:r w:rsidRPr="00C91F5D">
        <w:rPr>
          <w:rFonts w:ascii="Open Sans" w:hAnsi="Open Sans" w:cs="Open Sans"/>
          <w:color w:val="000000" w:themeColor="text1"/>
          <w:spacing w:val="28"/>
          <w:sz w:val="22"/>
          <w:szCs w:val="22"/>
        </w:rPr>
        <w:t>§1</w:t>
      </w: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>niniejszej umowy.</w:t>
      </w:r>
    </w:p>
    <w:p w14:paraId="14E6D521" w14:textId="77777777" w:rsidR="00D627D9" w:rsidRPr="00906CF3" w:rsidRDefault="00D627D9" w:rsidP="00EC0FF6">
      <w:pPr>
        <w:kinsoku w:val="0"/>
        <w:overflowPunct w:val="0"/>
        <w:spacing w:before="16"/>
        <w:ind w:left="792"/>
        <w:textAlignment w:val="baseline"/>
        <w:rPr>
          <w:rFonts w:ascii="Open Sans" w:hAnsi="Open Sans" w:cs="Open Sans"/>
          <w:bCs/>
          <w:color w:val="000000" w:themeColor="text1"/>
          <w:sz w:val="22"/>
          <w:szCs w:val="22"/>
        </w:rPr>
      </w:pPr>
    </w:p>
    <w:p w14:paraId="768B1021" w14:textId="77777777" w:rsidR="00D627D9" w:rsidRPr="00906CF3" w:rsidRDefault="00E90474" w:rsidP="00EC0FF6">
      <w:pPr>
        <w:kinsoku w:val="0"/>
        <w:overflowPunct w:val="0"/>
        <w:spacing w:before="181" w:after="240"/>
        <w:ind w:left="4536"/>
        <w:textAlignment w:val="baseline"/>
        <w:rPr>
          <w:rFonts w:ascii="Open Sans" w:hAnsi="Open Sans" w:cs="Open Sans"/>
          <w:b/>
          <w:bCs/>
          <w:color w:val="000000" w:themeColor="text1"/>
          <w:spacing w:val="-12"/>
          <w:sz w:val="22"/>
          <w:szCs w:val="22"/>
        </w:rPr>
      </w:pPr>
      <w:r w:rsidRPr="00906CF3">
        <w:rPr>
          <w:rFonts w:ascii="Open Sans" w:hAnsi="Open Sans" w:cs="Open Sans"/>
          <w:b/>
          <w:bCs/>
          <w:color w:val="000000" w:themeColor="text1"/>
          <w:spacing w:val="-12"/>
          <w:sz w:val="22"/>
          <w:szCs w:val="22"/>
        </w:rPr>
        <w:t>§ 2</w:t>
      </w:r>
    </w:p>
    <w:p w14:paraId="4FF6BB39" w14:textId="6A61C4B1" w:rsidR="00F91D00" w:rsidRPr="00C91F5D" w:rsidRDefault="004F69A7" w:rsidP="00C91F5D">
      <w:pPr>
        <w:pStyle w:val="Akapitzlist"/>
        <w:numPr>
          <w:ilvl w:val="0"/>
          <w:numId w:val="12"/>
        </w:numPr>
        <w:kinsoku w:val="0"/>
        <w:overflowPunct w:val="0"/>
        <w:spacing w:before="181" w:after="240" w:line="276" w:lineRule="auto"/>
        <w:textAlignment w:val="baseline"/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</w:pP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Stawkę dziennego</w:t>
      </w:r>
      <w:r w:rsidR="00CB2E18"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 xml:space="preserve"> czynszu najmu powierzchni wymienionych w §1 Strony ustalają na kwotę………………………….zł. brutto (słownie:…………………………00/100)</w:t>
      </w:r>
    </w:p>
    <w:p w14:paraId="31EBFF7B" w14:textId="77777777" w:rsidR="00DB7B56" w:rsidRPr="00906CF3" w:rsidRDefault="00DB7B56" w:rsidP="00906CF3">
      <w:pPr>
        <w:kinsoku w:val="0"/>
        <w:overflowPunct w:val="0"/>
        <w:spacing w:before="181" w:after="240" w:line="276" w:lineRule="auto"/>
        <w:textAlignment w:val="baseline"/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</w:pPr>
    </w:p>
    <w:p w14:paraId="45B4F2CA" w14:textId="77777777" w:rsidR="00DB7B56" w:rsidRPr="00906CF3" w:rsidRDefault="008009A4" w:rsidP="00DB7B56">
      <w:pPr>
        <w:tabs>
          <w:tab w:val="left" w:pos="4569"/>
        </w:tabs>
        <w:kinsoku w:val="0"/>
        <w:overflowPunct w:val="0"/>
        <w:spacing w:before="181" w:after="240"/>
        <w:ind w:left="567"/>
        <w:textAlignment w:val="baseline"/>
        <w:rPr>
          <w:rFonts w:ascii="Open Sans" w:hAnsi="Open Sans" w:cs="Open Sans"/>
          <w:b/>
          <w:bCs/>
          <w:color w:val="000000" w:themeColor="text1"/>
          <w:spacing w:val="-12"/>
          <w:sz w:val="22"/>
          <w:szCs w:val="22"/>
        </w:rPr>
      </w:pPr>
      <w:r w:rsidRPr="00906CF3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ab/>
      </w:r>
      <w:r w:rsidR="00B67421" w:rsidRPr="00906CF3">
        <w:rPr>
          <w:rFonts w:ascii="Open Sans" w:hAnsi="Open Sans" w:cs="Open Sans"/>
          <w:b/>
          <w:bCs/>
          <w:color w:val="000000" w:themeColor="text1"/>
          <w:spacing w:val="-12"/>
          <w:sz w:val="22"/>
          <w:szCs w:val="22"/>
        </w:rPr>
        <w:t>§ 3</w:t>
      </w:r>
    </w:p>
    <w:p w14:paraId="49D318CF" w14:textId="36B2E937" w:rsidR="008009A4" w:rsidRPr="00C91F5D" w:rsidRDefault="008009A4" w:rsidP="00C91F5D">
      <w:pPr>
        <w:pStyle w:val="Akapitzlist"/>
        <w:numPr>
          <w:ilvl w:val="0"/>
          <w:numId w:val="13"/>
        </w:numPr>
        <w:kinsoku w:val="0"/>
        <w:overflowPunct w:val="0"/>
        <w:spacing w:before="181" w:after="240" w:line="276" w:lineRule="auto"/>
        <w:textAlignment w:val="baseline"/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</w:pP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Na</w:t>
      </w:r>
      <w:r w:rsid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 xml:space="preserve"> </w:t>
      </w: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pokrycie</w:t>
      </w:r>
      <w:r w:rsid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 xml:space="preserve"> </w:t>
      </w: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kosztów</w:t>
      </w:r>
      <w:r w:rsid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 xml:space="preserve"> </w:t>
      </w: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energii</w:t>
      </w:r>
      <w:r w:rsid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 xml:space="preserve"> </w:t>
      </w: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elektrycznej, wody zimnej i cieplej, gazu, amortyzacji sprzętu i wyposażenia strony ustalają odpłatność ryczałtową w wysokości 58 zł</w:t>
      </w:r>
      <w:r w:rsidR="004F69A7"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 xml:space="preserve"> brutto</w:t>
      </w: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 xml:space="preserve"> (słownie: …….. zł.) za każdy dzień roboczy faktycznego działania stołówki i barku szkolnego w miesiącu.</w:t>
      </w:r>
    </w:p>
    <w:p w14:paraId="426B867B" w14:textId="77777777" w:rsidR="00CB2E18" w:rsidRPr="00906CF3" w:rsidRDefault="00CB2E18" w:rsidP="00CB2E18">
      <w:pPr>
        <w:kinsoku w:val="0"/>
        <w:overflowPunct w:val="0"/>
        <w:spacing w:before="181" w:after="240" w:line="220" w:lineRule="exact"/>
        <w:ind w:left="426"/>
        <w:textAlignment w:val="baseline"/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</w:pPr>
    </w:p>
    <w:p w14:paraId="3212E8E3" w14:textId="77777777" w:rsidR="00F91D00" w:rsidRPr="00906CF3" w:rsidRDefault="00CB2E18" w:rsidP="00D627D9">
      <w:pPr>
        <w:kinsoku w:val="0"/>
        <w:overflowPunct w:val="0"/>
        <w:spacing w:before="181" w:after="240" w:line="220" w:lineRule="exact"/>
        <w:jc w:val="center"/>
        <w:textAlignment w:val="baseline"/>
        <w:rPr>
          <w:rFonts w:ascii="Open Sans" w:hAnsi="Open Sans" w:cs="Open Sans"/>
          <w:b/>
          <w:bCs/>
          <w:color w:val="000000" w:themeColor="text1"/>
          <w:spacing w:val="-12"/>
          <w:sz w:val="22"/>
          <w:szCs w:val="22"/>
        </w:rPr>
      </w:pPr>
      <w:r w:rsidRPr="00906CF3">
        <w:rPr>
          <w:rFonts w:ascii="Open Sans" w:hAnsi="Open Sans" w:cs="Open Sans"/>
          <w:b/>
          <w:bCs/>
          <w:color w:val="000000" w:themeColor="text1"/>
          <w:spacing w:val="-12"/>
          <w:sz w:val="22"/>
          <w:szCs w:val="22"/>
        </w:rPr>
        <w:t>§ 4</w:t>
      </w:r>
    </w:p>
    <w:p w14:paraId="1A7D1BE4" w14:textId="717A44BE" w:rsidR="00CB2E18" w:rsidRPr="00C91F5D" w:rsidRDefault="00CB2E18" w:rsidP="00C91F5D">
      <w:pPr>
        <w:pStyle w:val="Akapitzlist"/>
        <w:numPr>
          <w:ilvl w:val="0"/>
          <w:numId w:val="14"/>
        </w:numPr>
        <w:kinsoku w:val="0"/>
        <w:overflowPunct w:val="0"/>
        <w:spacing w:before="181" w:after="240"/>
        <w:contextualSpacing w:val="0"/>
        <w:textAlignment w:val="baseline"/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</w:pP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Cena jednostkowa obiadu abonament zestaw mały wynosi: …………</w:t>
      </w:r>
      <w:r w:rsidR="009679FC"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………………………</w:t>
      </w: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zł. Brutto</w:t>
      </w:r>
    </w:p>
    <w:p w14:paraId="4CA3C1FC" w14:textId="0F48803B" w:rsidR="00CB2E18" w:rsidRPr="00C91F5D" w:rsidRDefault="00CB2E18" w:rsidP="00C91F5D">
      <w:pPr>
        <w:pStyle w:val="Akapitzlist"/>
        <w:numPr>
          <w:ilvl w:val="0"/>
          <w:numId w:val="14"/>
        </w:numPr>
        <w:kinsoku w:val="0"/>
        <w:overflowPunct w:val="0"/>
        <w:spacing w:before="181" w:after="240"/>
        <w:ind w:left="357" w:hanging="357"/>
        <w:contextualSpacing w:val="0"/>
        <w:textAlignment w:val="baseline"/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</w:pP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Cena jednostkowa obiadu abonament zestaw duży wynosi: …………</w:t>
      </w:r>
      <w:r w:rsidR="009679FC"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………………………</w:t>
      </w: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 xml:space="preserve"> zł. Brutto</w:t>
      </w:r>
    </w:p>
    <w:p w14:paraId="4155B750" w14:textId="6AFE0812" w:rsidR="00CB2E18" w:rsidRPr="00C91F5D" w:rsidRDefault="00CB2E18" w:rsidP="00C91F5D">
      <w:pPr>
        <w:pStyle w:val="Akapitzlist"/>
        <w:numPr>
          <w:ilvl w:val="0"/>
          <w:numId w:val="14"/>
        </w:numPr>
        <w:kinsoku w:val="0"/>
        <w:overflowPunct w:val="0"/>
        <w:spacing w:before="181" w:after="240"/>
        <w:contextualSpacing w:val="0"/>
        <w:textAlignment w:val="baseline"/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</w:pP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Cena jednostkowa obiadu</w:t>
      </w:r>
      <w:r w:rsidR="009679FC"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 xml:space="preserve"> poza abonamentem </w:t>
      </w: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wynosi: …………</w:t>
      </w:r>
      <w:r w:rsidR="009679FC"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>……………………………</w:t>
      </w:r>
      <w:r w:rsidRPr="00C91F5D">
        <w:rPr>
          <w:rFonts w:ascii="Open Sans" w:hAnsi="Open Sans" w:cs="Open Sans"/>
          <w:bCs/>
          <w:color w:val="000000" w:themeColor="text1"/>
          <w:spacing w:val="-12"/>
          <w:sz w:val="22"/>
          <w:szCs w:val="22"/>
        </w:rPr>
        <w:t xml:space="preserve"> zł. Brutto</w:t>
      </w:r>
    </w:p>
    <w:p w14:paraId="10665EF1" w14:textId="77777777" w:rsidR="00CB2E18" w:rsidRPr="00906CF3" w:rsidRDefault="00CB2E18" w:rsidP="00D627D9">
      <w:pPr>
        <w:kinsoku w:val="0"/>
        <w:overflowPunct w:val="0"/>
        <w:spacing w:before="181" w:after="240" w:line="220" w:lineRule="exact"/>
        <w:jc w:val="center"/>
        <w:textAlignment w:val="baseline"/>
        <w:rPr>
          <w:rFonts w:ascii="Open Sans" w:hAnsi="Open Sans" w:cs="Open Sans"/>
          <w:b/>
          <w:bCs/>
          <w:color w:val="000000" w:themeColor="text1"/>
          <w:spacing w:val="-12"/>
          <w:sz w:val="22"/>
          <w:szCs w:val="22"/>
        </w:rPr>
      </w:pPr>
    </w:p>
    <w:p w14:paraId="42550616" w14:textId="77777777" w:rsidR="00CB2E18" w:rsidRPr="00906CF3" w:rsidRDefault="00CB2E18" w:rsidP="00D627D9">
      <w:pPr>
        <w:kinsoku w:val="0"/>
        <w:overflowPunct w:val="0"/>
        <w:spacing w:before="181" w:after="240" w:line="220" w:lineRule="exact"/>
        <w:jc w:val="center"/>
        <w:textAlignment w:val="baseline"/>
        <w:rPr>
          <w:rFonts w:ascii="Open Sans" w:hAnsi="Open Sans" w:cs="Open Sans"/>
          <w:b/>
          <w:bCs/>
          <w:color w:val="000000" w:themeColor="text1"/>
          <w:spacing w:val="-12"/>
          <w:sz w:val="22"/>
          <w:szCs w:val="22"/>
        </w:rPr>
      </w:pPr>
    </w:p>
    <w:p w14:paraId="52D75F38" w14:textId="77777777" w:rsidR="00F91D00" w:rsidRPr="00906CF3" w:rsidRDefault="00B67421" w:rsidP="00D627D9">
      <w:pPr>
        <w:kinsoku w:val="0"/>
        <w:overflowPunct w:val="0"/>
        <w:spacing w:before="181" w:after="240" w:line="220" w:lineRule="exact"/>
        <w:jc w:val="center"/>
        <w:textAlignment w:val="baseline"/>
        <w:rPr>
          <w:rFonts w:ascii="Open Sans" w:hAnsi="Open Sans" w:cs="Open Sans"/>
          <w:b/>
          <w:bCs/>
          <w:color w:val="000000" w:themeColor="text1"/>
          <w:spacing w:val="-12"/>
          <w:sz w:val="22"/>
          <w:szCs w:val="22"/>
        </w:rPr>
      </w:pPr>
      <w:r w:rsidRPr="00906CF3">
        <w:rPr>
          <w:rFonts w:ascii="Open Sans" w:hAnsi="Open Sans" w:cs="Open Sans"/>
          <w:b/>
          <w:bCs/>
          <w:color w:val="000000" w:themeColor="text1"/>
          <w:spacing w:val="-12"/>
          <w:sz w:val="22"/>
          <w:szCs w:val="22"/>
        </w:rPr>
        <w:t>§ 5</w:t>
      </w:r>
    </w:p>
    <w:p w14:paraId="2B6CD065" w14:textId="5489AB01" w:rsidR="00D627D9" w:rsidRPr="00C91F5D" w:rsidRDefault="00D627D9" w:rsidP="00C91F5D">
      <w:pPr>
        <w:pStyle w:val="Akapitzlist"/>
        <w:numPr>
          <w:ilvl w:val="0"/>
          <w:numId w:val="17"/>
        </w:numPr>
        <w:kinsoku w:val="0"/>
        <w:overflowPunct w:val="0"/>
        <w:spacing w:after="240" w:line="276" w:lineRule="auto"/>
        <w:ind w:right="720"/>
        <w:textAlignment w:val="baseline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>Działalność</w:t>
      </w:r>
      <w:r w:rsidR="00442B63"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obejmuje prowadzenie od dnia 05</w:t>
      </w: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>.09.</w:t>
      </w:r>
      <w:r w:rsidR="00811FB6"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>2022</w:t>
      </w: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r. </w:t>
      </w:r>
      <w:r w:rsidR="008009A4"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do 22.06.2022 r. </w:t>
      </w:r>
      <w:r w:rsidR="0023518A"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barku szkolnego oraz </w:t>
      </w: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>stołówki szkolnej dla potrzeb uczniów</w:t>
      </w:r>
      <w:r w:rsidR="00473610"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i pracowników</w:t>
      </w: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szkoły</w:t>
      </w:r>
      <w:r w:rsidR="00C3523A"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>w zakresie wydawania przygotowanych poza szkołą zestawów obiadowych.</w:t>
      </w:r>
    </w:p>
    <w:p w14:paraId="08837F7F" w14:textId="0FCD3A3D" w:rsidR="0064397A" w:rsidRPr="00C91F5D" w:rsidRDefault="0064397A" w:rsidP="00C91F5D">
      <w:pPr>
        <w:pStyle w:val="Akapitzlist"/>
        <w:numPr>
          <w:ilvl w:val="0"/>
          <w:numId w:val="17"/>
        </w:numPr>
        <w:kinsoku w:val="0"/>
        <w:overflowPunct w:val="0"/>
        <w:spacing w:after="240" w:line="276" w:lineRule="auto"/>
        <w:ind w:right="720"/>
        <w:textAlignment w:val="baseline"/>
        <w:rPr>
          <w:rFonts w:ascii="Open Sans" w:hAnsi="Open Sans" w:cs="Open Sans"/>
          <w:sz w:val="22"/>
          <w:szCs w:val="22"/>
        </w:rPr>
      </w:pPr>
      <w:r w:rsidRPr="00C91F5D">
        <w:rPr>
          <w:rFonts w:ascii="Open Sans" w:hAnsi="Open Sans" w:cs="Open Sans"/>
          <w:sz w:val="22"/>
          <w:szCs w:val="22"/>
        </w:rPr>
        <w:t>Wydawanie obiadów będzie odbywać się począwszy od dnia 05 września 2022 r.</w:t>
      </w:r>
      <w:r w:rsidR="00C91F5D">
        <w:rPr>
          <w:rFonts w:ascii="Open Sans" w:hAnsi="Open Sans" w:cs="Open Sans"/>
          <w:sz w:val="22"/>
          <w:szCs w:val="22"/>
        </w:rPr>
        <w:t xml:space="preserve"> </w:t>
      </w:r>
      <w:r w:rsidRPr="00C91F5D">
        <w:rPr>
          <w:rFonts w:ascii="Open Sans" w:hAnsi="Open Sans" w:cs="Open Sans"/>
          <w:sz w:val="22"/>
          <w:szCs w:val="22"/>
        </w:rPr>
        <w:t>od</w:t>
      </w:r>
      <w:r w:rsidR="00906CF3" w:rsidRPr="00C91F5D">
        <w:rPr>
          <w:rFonts w:ascii="Open Sans" w:hAnsi="Open Sans" w:cs="Open Sans"/>
          <w:sz w:val="22"/>
          <w:szCs w:val="22"/>
        </w:rPr>
        <w:t xml:space="preserve"> </w:t>
      </w:r>
      <w:r w:rsidRPr="00C91F5D">
        <w:rPr>
          <w:rFonts w:ascii="Open Sans" w:hAnsi="Open Sans" w:cs="Open Sans"/>
          <w:sz w:val="22"/>
          <w:szCs w:val="22"/>
        </w:rPr>
        <w:t>poniedziałku do piątku z wyłączeniem okresu przerw świątecznych, ferii szkolnych, wakacji i dni ustawowo lub dodatkowo wolnych od nauki w godzinach 11.30 -</w:t>
      </w:r>
      <w:r w:rsidR="00906CF3" w:rsidRPr="00C91F5D">
        <w:rPr>
          <w:rFonts w:ascii="Open Sans" w:hAnsi="Open Sans" w:cs="Open Sans"/>
          <w:sz w:val="22"/>
          <w:szCs w:val="22"/>
        </w:rPr>
        <w:t xml:space="preserve"> </w:t>
      </w:r>
      <w:r w:rsidRPr="00C91F5D">
        <w:rPr>
          <w:rFonts w:ascii="Open Sans" w:hAnsi="Open Sans" w:cs="Open Sans"/>
          <w:sz w:val="22"/>
          <w:szCs w:val="22"/>
        </w:rPr>
        <w:t>15.30.</w:t>
      </w:r>
    </w:p>
    <w:p w14:paraId="37BEE595" w14:textId="6204231C" w:rsidR="0064397A" w:rsidRPr="00C91F5D" w:rsidRDefault="0064397A" w:rsidP="00C91F5D">
      <w:pPr>
        <w:pStyle w:val="Akapitzlist"/>
        <w:numPr>
          <w:ilvl w:val="0"/>
          <w:numId w:val="17"/>
        </w:numPr>
        <w:kinsoku w:val="0"/>
        <w:overflowPunct w:val="0"/>
        <w:spacing w:after="240" w:line="276" w:lineRule="auto"/>
        <w:ind w:right="720"/>
        <w:textAlignment w:val="baseline"/>
        <w:rPr>
          <w:rFonts w:ascii="Open Sans" w:hAnsi="Open Sans" w:cs="Open Sans"/>
          <w:sz w:val="22"/>
          <w:szCs w:val="22"/>
        </w:rPr>
      </w:pPr>
      <w:r w:rsidRPr="00C91F5D">
        <w:rPr>
          <w:rFonts w:ascii="Open Sans" w:hAnsi="Open Sans" w:cs="Open Sans"/>
          <w:sz w:val="22"/>
          <w:szCs w:val="22"/>
        </w:rPr>
        <w:t>Funkcjonowanie barku będzie odbywać się począwszy od dnia 05 września 2022 r.</w:t>
      </w:r>
      <w:r w:rsidR="00C91F5D">
        <w:rPr>
          <w:rFonts w:ascii="Open Sans" w:hAnsi="Open Sans" w:cs="Open Sans"/>
          <w:sz w:val="22"/>
          <w:szCs w:val="22"/>
        </w:rPr>
        <w:t xml:space="preserve"> </w:t>
      </w:r>
      <w:r w:rsidRPr="00C91F5D">
        <w:rPr>
          <w:rFonts w:ascii="Open Sans" w:hAnsi="Open Sans" w:cs="Open Sans"/>
          <w:sz w:val="22"/>
          <w:szCs w:val="22"/>
        </w:rPr>
        <w:t>od poniedziałku do piątku z wyłączeniem okresu przerw świątecznych, ferii szkolnych, wakacji i dni ustawowo lub dodatkowo wolnych od nauki w godzinach 07.30 -</w:t>
      </w:r>
      <w:r w:rsidR="00906CF3" w:rsidRPr="00C91F5D">
        <w:rPr>
          <w:rFonts w:ascii="Open Sans" w:hAnsi="Open Sans" w:cs="Open Sans"/>
          <w:sz w:val="22"/>
          <w:szCs w:val="22"/>
        </w:rPr>
        <w:t xml:space="preserve"> </w:t>
      </w:r>
      <w:r w:rsidRPr="00C91F5D">
        <w:rPr>
          <w:rFonts w:ascii="Open Sans" w:hAnsi="Open Sans" w:cs="Open Sans"/>
          <w:sz w:val="22"/>
          <w:szCs w:val="22"/>
        </w:rPr>
        <w:t>15.30.</w:t>
      </w:r>
    </w:p>
    <w:p w14:paraId="317A52AE" w14:textId="570EC58B" w:rsidR="00BB4666" w:rsidRPr="00C91F5D" w:rsidRDefault="00BB4666" w:rsidP="00C91F5D">
      <w:pPr>
        <w:pStyle w:val="Akapitzlist"/>
        <w:numPr>
          <w:ilvl w:val="0"/>
          <w:numId w:val="17"/>
        </w:numPr>
        <w:kinsoku w:val="0"/>
        <w:overflowPunct w:val="0"/>
        <w:spacing w:after="240" w:line="276" w:lineRule="auto"/>
        <w:ind w:right="720"/>
        <w:textAlignment w:val="baseline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C91F5D">
        <w:rPr>
          <w:rFonts w:ascii="Open Sans" w:hAnsi="Open Sans" w:cs="Open Sans"/>
          <w:sz w:val="22"/>
          <w:szCs w:val="22"/>
        </w:rPr>
        <w:t>Wykonawca zobowiązuję się dostarczać do Dyrektora Szkoły w piątki 10-dniowy jadłospis wraz z wagowym (gramy) podaniem składników wchodzących w skład posiłków na najbliższe 2 tygodnie.</w:t>
      </w:r>
      <w:r w:rsidR="00C91F5D">
        <w:rPr>
          <w:rFonts w:ascii="Open Sans" w:hAnsi="Open Sans" w:cs="Open Sans"/>
          <w:sz w:val="22"/>
          <w:szCs w:val="22"/>
        </w:rPr>
        <w:t xml:space="preserve">                             </w:t>
      </w:r>
    </w:p>
    <w:p w14:paraId="3CC2B6FA" w14:textId="5AF6108C" w:rsidR="00D627D9" w:rsidRPr="00C91F5D" w:rsidRDefault="00D627D9" w:rsidP="00C91F5D">
      <w:pPr>
        <w:pStyle w:val="Akapitzlist"/>
        <w:numPr>
          <w:ilvl w:val="0"/>
          <w:numId w:val="17"/>
        </w:numPr>
        <w:kinsoku w:val="0"/>
        <w:overflowPunct w:val="0"/>
        <w:spacing w:before="213" w:line="276" w:lineRule="auto"/>
        <w:ind w:right="360"/>
        <w:textAlignment w:val="baseline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>Wszystkie sprawy dotyczące gramatury</w:t>
      </w:r>
      <w:r w:rsidR="00906CF3"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>,</w:t>
      </w: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jakości oraz ceny posiłków i sposobu pobierania </w:t>
      </w:r>
      <w:r w:rsidR="00534F00"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opłat. </w:t>
      </w: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>Prowadzący działalność uzgadnia z przed</w:t>
      </w:r>
      <w:r w:rsidR="00534F00"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stawicielami Rady Rodziców przy </w:t>
      </w:r>
      <w:r w:rsidRPr="00C91F5D">
        <w:rPr>
          <w:rFonts w:ascii="Open Sans" w:hAnsi="Open Sans" w:cs="Open Sans"/>
          <w:bCs/>
          <w:color w:val="000000" w:themeColor="text1"/>
          <w:sz w:val="22"/>
          <w:szCs w:val="22"/>
        </w:rPr>
        <w:t>Ogólnokształcącej Szkole Muzycznej l i II Stopnia im. Karola Lipińskiego w Lublinie.</w:t>
      </w:r>
    </w:p>
    <w:p w14:paraId="14F25F87" w14:textId="44278082" w:rsidR="00D627D9" w:rsidRPr="00C91F5D" w:rsidRDefault="00D627D9" w:rsidP="00C91F5D">
      <w:pPr>
        <w:pStyle w:val="Akapitzlist"/>
        <w:numPr>
          <w:ilvl w:val="0"/>
          <w:numId w:val="17"/>
        </w:numPr>
        <w:kinsoku w:val="0"/>
        <w:overflowPunct w:val="0"/>
        <w:spacing w:before="426" w:line="276" w:lineRule="auto"/>
        <w:textAlignment w:val="baseline"/>
        <w:rPr>
          <w:rFonts w:ascii="Open Sans" w:hAnsi="Open Sans" w:cs="Open Sans"/>
          <w:bCs/>
          <w:color w:val="000000" w:themeColor="text1"/>
          <w:spacing w:val="-7"/>
          <w:sz w:val="22"/>
          <w:szCs w:val="22"/>
        </w:rPr>
      </w:pPr>
      <w:r w:rsidRPr="00C91F5D">
        <w:rPr>
          <w:rFonts w:ascii="Open Sans" w:hAnsi="Open Sans" w:cs="Open Sans"/>
          <w:bCs/>
          <w:color w:val="000000" w:themeColor="text1"/>
          <w:spacing w:val="-5"/>
          <w:sz w:val="22"/>
          <w:szCs w:val="22"/>
        </w:rPr>
        <w:t>Prowadzący działalność oświadcza, że posiada wszelkie ważne, wymagane prawem uprawnienia</w:t>
      </w:r>
      <w:r w:rsidR="0064397A" w:rsidRPr="00C91F5D">
        <w:rPr>
          <w:rFonts w:ascii="Open Sans" w:hAnsi="Open Sans" w:cs="Open Sans"/>
          <w:bCs/>
          <w:color w:val="000000" w:themeColor="text1"/>
          <w:spacing w:val="-7"/>
          <w:sz w:val="22"/>
          <w:szCs w:val="22"/>
        </w:rPr>
        <w:t xml:space="preserve"> </w:t>
      </w:r>
      <w:r w:rsidRPr="00C91F5D">
        <w:rPr>
          <w:rFonts w:ascii="Open Sans" w:hAnsi="Open Sans" w:cs="Open Sans"/>
          <w:bCs/>
          <w:color w:val="000000" w:themeColor="text1"/>
          <w:spacing w:val="-7"/>
          <w:sz w:val="22"/>
          <w:szCs w:val="22"/>
        </w:rPr>
        <w:t>zezwolenia do prowadzenia działalności w zakresie określonym w § 2, pkt 1.</w:t>
      </w:r>
    </w:p>
    <w:p w14:paraId="31477531" w14:textId="77777777" w:rsidR="00E90474" w:rsidRPr="00906CF3" w:rsidRDefault="00E90474" w:rsidP="00EC0FF6">
      <w:pPr>
        <w:kinsoku w:val="0"/>
        <w:overflowPunct w:val="0"/>
        <w:spacing w:before="426" w:line="276" w:lineRule="auto"/>
        <w:textAlignment w:val="baseline"/>
        <w:rPr>
          <w:rFonts w:ascii="Open Sans" w:hAnsi="Open Sans" w:cs="Open Sans"/>
          <w:bCs/>
          <w:color w:val="000000" w:themeColor="text1"/>
          <w:spacing w:val="-7"/>
          <w:sz w:val="22"/>
          <w:szCs w:val="22"/>
        </w:rPr>
      </w:pPr>
    </w:p>
    <w:p w14:paraId="2C7123F2" w14:textId="77777777" w:rsidR="00796CEC" w:rsidRPr="00906CF3" w:rsidRDefault="00796CEC" w:rsidP="00EC0FF6">
      <w:pPr>
        <w:kinsoku w:val="0"/>
        <w:overflowPunct w:val="0"/>
        <w:spacing w:before="426" w:line="276" w:lineRule="auto"/>
        <w:textAlignment w:val="baseline"/>
        <w:rPr>
          <w:rFonts w:ascii="Open Sans" w:hAnsi="Open Sans" w:cs="Open Sans"/>
          <w:bCs/>
          <w:color w:val="000000" w:themeColor="text1"/>
          <w:spacing w:val="-7"/>
          <w:sz w:val="22"/>
          <w:szCs w:val="22"/>
        </w:rPr>
      </w:pPr>
    </w:p>
    <w:p w14:paraId="0B7CB523" w14:textId="77777777" w:rsidR="00D627D9" w:rsidRPr="00906CF3" w:rsidRDefault="00B67421" w:rsidP="00EC0FF6">
      <w:pPr>
        <w:kinsoku w:val="0"/>
        <w:overflowPunct w:val="0"/>
        <w:spacing w:before="240" w:after="209" w:line="276" w:lineRule="auto"/>
        <w:ind w:left="792" w:right="648"/>
        <w:jc w:val="center"/>
        <w:textAlignment w:val="baseline"/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</w:pPr>
      <w:r w:rsidRPr="00906CF3"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  <w:lastRenderedPageBreak/>
        <w:t>§ 6</w:t>
      </w:r>
    </w:p>
    <w:p w14:paraId="4A3DB85C" w14:textId="77777777" w:rsidR="00D627D9" w:rsidRPr="00906CF3" w:rsidRDefault="00D627D9" w:rsidP="00EC0FF6">
      <w:pPr>
        <w:spacing w:before="240" w:line="276" w:lineRule="auto"/>
        <w:ind w:left="426"/>
        <w:rPr>
          <w:rFonts w:ascii="Open Sans" w:hAnsi="Open Sans" w:cs="Open Sans"/>
          <w:bCs/>
          <w:color w:val="000000" w:themeColor="text1"/>
          <w:spacing w:val="-7"/>
          <w:sz w:val="22"/>
          <w:szCs w:val="22"/>
        </w:rPr>
      </w:pPr>
      <w:r w:rsidRPr="00906CF3">
        <w:rPr>
          <w:rFonts w:ascii="Open Sans" w:hAnsi="Open Sans" w:cs="Open Sans"/>
          <w:color w:val="000000" w:themeColor="text1"/>
          <w:sz w:val="22"/>
          <w:szCs w:val="22"/>
        </w:rPr>
        <w:t>Posiłki muszą spełniać wymogi zawarte w Rozporządzeniu Ministra Zdrowia z dnia 26 lipca 2016r,Dz. U. Poz. 1154 z dnia 1 sierpnia 2016 r. w sprawie grup środków spożywczych przeznaczonych do sprzedaży dzieciom i młodzieży w jednostkach oświaty oraz wymagań jakie musza spełniać środki spożywcze stosowane w ramach żywienia zbiorowego dzieci i młodzieży w tych jednostkach.</w:t>
      </w:r>
    </w:p>
    <w:p w14:paraId="0D1AF5CE" w14:textId="77777777" w:rsidR="00534F00" w:rsidRPr="00906CF3" w:rsidRDefault="00534F00" w:rsidP="00680166">
      <w:pPr>
        <w:kinsoku w:val="0"/>
        <w:overflowPunct w:val="0"/>
        <w:spacing w:after="209" w:line="226" w:lineRule="exact"/>
        <w:ind w:right="648"/>
        <w:textAlignment w:val="baseline"/>
        <w:rPr>
          <w:rFonts w:ascii="Open Sans" w:hAnsi="Open Sans" w:cs="Open Sans"/>
          <w:bCs/>
          <w:color w:val="000000" w:themeColor="text1"/>
          <w:spacing w:val="-7"/>
          <w:sz w:val="22"/>
          <w:szCs w:val="22"/>
        </w:rPr>
      </w:pPr>
    </w:p>
    <w:p w14:paraId="5E54A18C" w14:textId="0CB3B87E" w:rsidR="00D627D9" w:rsidRPr="00906CF3" w:rsidRDefault="00C91F5D" w:rsidP="00D627D9">
      <w:pPr>
        <w:kinsoku w:val="0"/>
        <w:overflowPunct w:val="0"/>
        <w:spacing w:after="27" w:line="207" w:lineRule="exact"/>
        <w:jc w:val="center"/>
        <w:textAlignment w:val="baseline"/>
        <w:rPr>
          <w:rFonts w:ascii="Open Sans" w:hAnsi="Open Sans" w:cs="Open Sans"/>
          <w:b/>
          <w:bCs/>
          <w:color w:val="000000" w:themeColor="text1"/>
          <w:spacing w:val="21"/>
          <w:sz w:val="22"/>
          <w:szCs w:val="22"/>
          <w:lang w:eastAsia="en-US"/>
        </w:rPr>
      </w:pPr>
      <w:r>
        <w:rPr>
          <w:rFonts w:ascii="Open Sans" w:hAnsi="Open Sans" w:cs="Open Sans"/>
          <w:b/>
          <w:bCs/>
          <w:color w:val="000000" w:themeColor="text1"/>
          <w:spacing w:val="21"/>
          <w:sz w:val="22"/>
          <w:szCs w:val="22"/>
          <w:lang w:eastAsia="en-US"/>
        </w:rPr>
        <w:t xml:space="preserve"> </w:t>
      </w:r>
      <w:r w:rsidR="00D627D9" w:rsidRPr="00906CF3">
        <w:rPr>
          <w:rFonts w:ascii="Open Sans" w:hAnsi="Open Sans" w:cs="Open Sans"/>
          <w:b/>
          <w:bCs/>
          <w:color w:val="000000" w:themeColor="text1"/>
          <w:spacing w:val="21"/>
          <w:sz w:val="22"/>
          <w:szCs w:val="22"/>
          <w:lang w:eastAsia="en-US"/>
        </w:rPr>
        <w:t>§</w:t>
      </w:r>
      <w:r w:rsidR="00B67421" w:rsidRPr="00906CF3">
        <w:rPr>
          <w:rFonts w:ascii="Open Sans" w:hAnsi="Open Sans" w:cs="Open Sans"/>
          <w:b/>
          <w:bCs/>
          <w:color w:val="000000" w:themeColor="text1"/>
          <w:spacing w:val="21"/>
          <w:sz w:val="22"/>
          <w:szCs w:val="22"/>
          <w:lang w:eastAsia="en-US"/>
        </w:rPr>
        <w:t>7</w:t>
      </w:r>
    </w:p>
    <w:p w14:paraId="6FC65D29" w14:textId="77777777" w:rsidR="00E90474" w:rsidRPr="00906CF3" w:rsidRDefault="00E90474" w:rsidP="00D627D9">
      <w:pPr>
        <w:kinsoku w:val="0"/>
        <w:overflowPunct w:val="0"/>
        <w:spacing w:after="27" w:line="207" w:lineRule="exact"/>
        <w:jc w:val="center"/>
        <w:textAlignment w:val="baseline"/>
        <w:rPr>
          <w:rFonts w:ascii="Open Sans" w:hAnsi="Open Sans" w:cs="Open Sans"/>
          <w:bCs/>
          <w:color w:val="000000" w:themeColor="text1"/>
          <w:spacing w:val="21"/>
          <w:sz w:val="22"/>
          <w:szCs w:val="22"/>
        </w:rPr>
      </w:pPr>
    </w:p>
    <w:p w14:paraId="27F0DDEA" w14:textId="77777777" w:rsidR="00E05846" w:rsidRPr="00906CF3" w:rsidRDefault="00E05846" w:rsidP="00101833">
      <w:pPr>
        <w:spacing w:after="160" w:line="259" w:lineRule="auto"/>
        <w:ind w:left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906CF3">
        <w:rPr>
          <w:rFonts w:ascii="Open Sans" w:eastAsia="Calibri" w:hAnsi="Open Sans" w:cs="Open Sans"/>
          <w:sz w:val="22"/>
          <w:szCs w:val="22"/>
          <w:lang w:eastAsia="en-US"/>
        </w:rPr>
        <w:t>Prowadzący działalność zobowiązuje się do:</w:t>
      </w:r>
    </w:p>
    <w:p w14:paraId="5E7E22C3" w14:textId="178C8BCF" w:rsidR="00E05846" w:rsidRPr="00C91F5D" w:rsidRDefault="00E05846" w:rsidP="00C91F5D">
      <w:pPr>
        <w:pStyle w:val="Akapitzlist"/>
        <w:numPr>
          <w:ilvl w:val="0"/>
          <w:numId w:val="19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Utrzymywania pomieszczeń wymienionych w § 1. w należytym stanie higieniczno- sanitarnym i technicznym, zgodnie z</w:t>
      </w:r>
      <w:r w:rsidR="00C91F5D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wymogami obowiązujących przepisów prawa, dotyczących działalności wymienionej w § 2, pkt 1. umowy,</w:t>
      </w:r>
    </w:p>
    <w:p w14:paraId="28087AFE" w14:textId="7591D729" w:rsidR="00E05846" w:rsidRPr="00C91F5D" w:rsidRDefault="00E05846" w:rsidP="00C91F5D">
      <w:pPr>
        <w:pStyle w:val="Akapitzlist"/>
        <w:numPr>
          <w:ilvl w:val="0"/>
          <w:numId w:val="19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 xml:space="preserve">Zapewnienia we własnym zakresie: zmywarko - </w:t>
      </w:r>
      <w:proofErr w:type="spellStart"/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wyparzarkę</w:t>
      </w:r>
      <w:proofErr w:type="spellEnd"/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, naczynia, sztućce, nakrycia stołów i inne akcesoria i urządzenia niezbędne do prowadzenia działalności określonej w § 2.</w:t>
      </w:r>
    </w:p>
    <w:p w14:paraId="6863282E" w14:textId="05AAF3BE" w:rsidR="00E05846" w:rsidRPr="00C91F5D" w:rsidRDefault="00E05846" w:rsidP="00C91F5D">
      <w:pPr>
        <w:pStyle w:val="Akapitzlist"/>
        <w:numPr>
          <w:ilvl w:val="0"/>
          <w:numId w:val="19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Wykonywania na własny koszt bieżących przeglądów remontów i napraw sprzętu oraz usuwania ewentualnych innych szkód powstałych z jego winy,</w:t>
      </w:r>
    </w:p>
    <w:p w14:paraId="3F09589C" w14:textId="2A9E1D4E" w:rsidR="00E05846" w:rsidRPr="00C91F5D" w:rsidRDefault="00E05846" w:rsidP="00C91F5D">
      <w:pPr>
        <w:pStyle w:val="Akapitzlist"/>
        <w:numPr>
          <w:ilvl w:val="0"/>
          <w:numId w:val="19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Ubezpieczyć</w:t>
      </w:r>
      <w:r w:rsidR="00C91F5D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swoje mienie,</w:t>
      </w:r>
    </w:p>
    <w:p w14:paraId="649921BA" w14:textId="43065BA0" w:rsidR="00E05846" w:rsidRPr="00C91F5D" w:rsidRDefault="00E05846" w:rsidP="00C91F5D">
      <w:pPr>
        <w:pStyle w:val="Akapitzlist"/>
        <w:numPr>
          <w:ilvl w:val="0"/>
          <w:numId w:val="19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Utrzymywania czystości w obrębie powierzchni ujętej w § 1,</w:t>
      </w:r>
    </w:p>
    <w:p w14:paraId="61AFBA3B" w14:textId="51A6BB0B" w:rsidR="00E05846" w:rsidRPr="00C91F5D" w:rsidRDefault="00E05846" w:rsidP="00C91F5D">
      <w:pPr>
        <w:pStyle w:val="Akapitzlist"/>
        <w:numPr>
          <w:ilvl w:val="0"/>
          <w:numId w:val="19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Codziennego zabierania we własnym zakresie odpadków „mokrych",</w:t>
      </w:r>
    </w:p>
    <w:p w14:paraId="2D884539" w14:textId="5BF52FAD" w:rsidR="00E05846" w:rsidRPr="00C91F5D" w:rsidRDefault="00E05846" w:rsidP="00C91F5D">
      <w:pPr>
        <w:pStyle w:val="Akapitzlist"/>
        <w:numPr>
          <w:ilvl w:val="0"/>
          <w:numId w:val="19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Prowadzenia działalności zgodnie z wymogami przepisów higieniczno-sanitarnych a w szczególności posiadania wymaganych zezwoleń w tym zakresie,</w:t>
      </w:r>
    </w:p>
    <w:p w14:paraId="5FD462BD" w14:textId="32FB7956" w:rsidR="00E05846" w:rsidRPr="00C91F5D" w:rsidRDefault="00E05846" w:rsidP="00C91F5D">
      <w:pPr>
        <w:pStyle w:val="Akapitzlist"/>
        <w:numPr>
          <w:ilvl w:val="0"/>
          <w:numId w:val="19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Ponoszenia odpowiedzialności wobec służb i urzędów za przestrzeganie obowiązujący przepisów,</w:t>
      </w:r>
    </w:p>
    <w:p w14:paraId="71DCCDFD" w14:textId="0EADF470" w:rsidR="00E05846" w:rsidRPr="00C91F5D" w:rsidRDefault="00E05846" w:rsidP="00C91F5D">
      <w:pPr>
        <w:pStyle w:val="Akapitzlist"/>
        <w:numPr>
          <w:ilvl w:val="0"/>
          <w:numId w:val="19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Regulowanie ze środków własnych ewentualnych grzywien i mandatów</w:t>
      </w:r>
    </w:p>
    <w:p w14:paraId="3ED7613D" w14:textId="6B4C9F6C" w:rsidR="00E05846" w:rsidRPr="00C91F5D" w:rsidRDefault="00E05846" w:rsidP="00C91F5D">
      <w:pPr>
        <w:pStyle w:val="Akapitzlist"/>
        <w:numPr>
          <w:ilvl w:val="0"/>
          <w:numId w:val="19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Przestrzeganie wytycznych MEN, MZ i GIS dla publicznych i niepublicznych szkół i placówek od 1 września 2021 r.</w:t>
      </w:r>
      <w:r w:rsidR="00C91F5D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w szczególności do:</w:t>
      </w:r>
    </w:p>
    <w:p w14:paraId="67BA4497" w14:textId="00CE8E92" w:rsidR="00E05846" w:rsidRPr="00C91F5D" w:rsidRDefault="00E05846" w:rsidP="00C91F5D">
      <w:pPr>
        <w:pStyle w:val="Akapitzlist"/>
        <w:numPr>
          <w:ilvl w:val="0"/>
          <w:numId w:val="21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 xml:space="preserve">czyszczenia blatów stołów i poręczy krzeseł po każdej grupie przebywającej na stołówce, </w:t>
      </w:r>
    </w:p>
    <w:p w14:paraId="6FE6301E" w14:textId="6503EC6C" w:rsidR="00E05846" w:rsidRPr="00C91F5D" w:rsidRDefault="00E05846" w:rsidP="00C91F5D">
      <w:pPr>
        <w:pStyle w:val="Akapitzlist"/>
        <w:numPr>
          <w:ilvl w:val="0"/>
          <w:numId w:val="21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naczynia i sztućce należy myć w zmywarce z dodatkiem detergentu w temperaturze min 60</w:t>
      </w:r>
      <w:r w:rsidR="00680166">
        <w:rPr>
          <w:rFonts w:ascii="Arial" w:hAnsi="Arial"/>
          <w:color w:val="202124"/>
          <w:shd w:val="clear" w:color="auto" w:fill="FFFFFF"/>
        </w:rPr>
        <w:t>°</w:t>
      </w: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C lub je wyparzać,</w:t>
      </w:r>
    </w:p>
    <w:p w14:paraId="6CD0D1E0" w14:textId="17699CE7" w:rsidR="00E05846" w:rsidRPr="00C91F5D" w:rsidRDefault="00E05846" w:rsidP="00C91F5D">
      <w:pPr>
        <w:pStyle w:val="Akapitzlist"/>
        <w:numPr>
          <w:ilvl w:val="0"/>
          <w:numId w:val="21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 xml:space="preserve">systematycznej kontroli stanu zdrowia pracowników, zachowania odpowiedniej odległości stanowisk pracy </w:t>
      </w:r>
      <w:r w:rsidR="00287B56" w:rsidRPr="00C91F5D">
        <w:rPr>
          <w:rFonts w:ascii="Open Sans" w:eastAsia="Calibri" w:hAnsi="Open Sans" w:cs="Open Sans"/>
          <w:sz w:val="22"/>
          <w:szCs w:val="22"/>
          <w:lang w:eastAsia="en-US"/>
        </w:rPr>
        <w:t>oraz</w:t>
      </w: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 xml:space="preserve"> zapewnienie środków ochrony osobistej,</w:t>
      </w:r>
    </w:p>
    <w:p w14:paraId="6D8A08DF" w14:textId="0753FE9F" w:rsidR="00902B19" w:rsidRPr="00DA0281" w:rsidRDefault="00E05846" w:rsidP="00DA0281">
      <w:pPr>
        <w:pStyle w:val="Akapitzlist"/>
        <w:numPr>
          <w:ilvl w:val="0"/>
          <w:numId w:val="21"/>
        </w:numPr>
        <w:spacing w:after="160" w:line="259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C91F5D">
        <w:rPr>
          <w:rFonts w:ascii="Open Sans" w:eastAsia="Calibri" w:hAnsi="Open Sans" w:cs="Open Sans"/>
          <w:sz w:val="22"/>
          <w:szCs w:val="22"/>
          <w:lang w:eastAsia="en-US"/>
        </w:rPr>
        <w:t>opracowania wewnętrznych procedur mających na celu określenie krytycznych punktów kontrol</w:t>
      </w:r>
      <w:r w:rsidR="007348AB" w:rsidRPr="00C91F5D">
        <w:rPr>
          <w:rFonts w:ascii="Open Sans" w:eastAsia="Calibri" w:hAnsi="Open Sans" w:cs="Open Sans"/>
          <w:sz w:val="22"/>
          <w:szCs w:val="22"/>
          <w:lang w:eastAsia="en-US"/>
        </w:rPr>
        <w:t>i HACCP i sposób ich eliminacji</w:t>
      </w:r>
    </w:p>
    <w:p w14:paraId="638351CA" w14:textId="140FCA69" w:rsidR="00D627D9" w:rsidRPr="00906CF3" w:rsidRDefault="00C91F5D" w:rsidP="00DA0281">
      <w:pPr>
        <w:kinsoku w:val="0"/>
        <w:overflowPunct w:val="0"/>
        <w:spacing w:before="480" w:line="242" w:lineRule="exact"/>
        <w:jc w:val="center"/>
        <w:textAlignment w:val="baseline"/>
        <w:rPr>
          <w:rFonts w:ascii="Open Sans" w:hAnsi="Open Sans" w:cs="Open Sans"/>
          <w:b/>
          <w:color w:val="000000" w:themeColor="text1"/>
          <w:spacing w:val="-7"/>
          <w:sz w:val="22"/>
          <w:szCs w:val="22"/>
        </w:rPr>
      </w:pPr>
      <w:r>
        <w:rPr>
          <w:rFonts w:ascii="Open Sans" w:hAnsi="Open Sans" w:cs="Open Sans"/>
          <w:b/>
          <w:color w:val="000000" w:themeColor="text1"/>
          <w:spacing w:val="-7"/>
          <w:sz w:val="22"/>
          <w:szCs w:val="22"/>
        </w:rPr>
        <w:t xml:space="preserve">  </w:t>
      </w:r>
      <w:r w:rsidR="00B67421" w:rsidRPr="00906CF3">
        <w:rPr>
          <w:rFonts w:ascii="Open Sans" w:hAnsi="Open Sans" w:cs="Open Sans"/>
          <w:b/>
          <w:color w:val="000000" w:themeColor="text1"/>
          <w:spacing w:val="-7"/>
          <w:sz w:val="22"/>
          <w:szCs w:val="22"/>
        </w:rPr>
        <w:t>§ 8</w:t>
      </w:r>
    </w:p>
    <w:p w14:paraId="3FE5991C" w14:textId="23E1E728" w:rsidR="00D627D9" w:rsidRPr="00906CF3" w:rsidRDefault="00D038A4" w:rsidP="00680166">
      <w:pPr>
        <w:kinsoku w:val="0"/>
        <w:overflowPunct w:val="0"/>
        <w:spacing w:before="159" w:line="233" w:lineRule="exact"/>
        <w:textAlignment w:val="baseline"/>
        <w:rPr>
          <w:rFonts w:ascii="Open Sans" w:hAnsi="Open Sans" w:cs="Open Sans"/>
          <w:color w:val="000000" w:themeColor="text1"/>
          <w:sz w:val="22"/>
          <w:szCs w:val="22"/>
        </w:rPr>
      </w:pPr>
      <w:r w:rsidRPr="00906CF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8009A4" w:rsidRPr="00906CF3">
        <w:rPr>
          <w:rFonts w:ascii="Open Sans" w:hAnsi="Open Sans" w:cs="Open Sans"/>
          <w:color w:val="000000" w:themeColor="text1"/>
          <w:sz w:val="22"/>
          <w:szCs w:val="22"/>
        </w:rPr>
        <w:t>Szkoła</w:t>
      </w:r>
      <w:r w:rsidR="00C91F5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627D9" w:rsidRPr="00906CF3">
        <w:rPr>
          <w:rFonts w:ascii="Open Sans" w:hAnsi="Open Sans" w:cs="Open Sans"/>
          <w:color w:val="000000" w:themeColor="text1"/>
          <w:sz w:val="22"/>
          <w:szCs w:val="22"/>
        </w:rPr>
        <w:t>zastrzega</w:t>
      </w:r>
      <w:r w:rsidR="00D627D9" w:rsidRPr="00906CF3">
        <w:rPr>
          <w:rFonts w:ascii="Open Sans" w:hAnsi="Open Sans" w:cs="Open Sans"/>
          <w:color w:val="000000" w:themeColor="text1"/>
          <w:sz w:val="22"/>
          <w:szCs w:val="22"/>
          <w:lang w:eastAsia="en-US"/>
        </w:rPr>
        <w:t xml:space="preserve"> sobie</w:t>
      </w:r>
      <w:r w:rsidR="00D627D9" w:rsidRPr="00906CF3">
        <w:rPr>
          <w:rFonts w:ascii="Open Sans" w:hAnsi="Open Sans" w:cs="Open Sans"/>
          <w:color w:val="000000" w:themeColor="text1"/>
          <w:sz w:val="22"/>
          <w:szCs w:val="22"/>
        </w:rPr>
        <w:t xml:space="preserve"> prawo do korzystania z pomieszczeń wymienionych w § 1 w zakresie:</w:t>
      </w:r>
    </w:p>
    <w:p w14:paraId="662FA222" w14:textId="69A49495" w:rsidR="00D627D9" w:rsidRPr="00680166" w:rsidRDefault="00D038A4" w:rsidP="00680166">
      <w:pPr>
        <w:pStyle w:val="Akapitzlist"/>
        <w:numPr>
          <w:ilvl w:val="1"/>
          <w:numId w:val="19"/>
        </w:numPr>
        <w:kinsoku w:val="0"/>
        <w:overflowPunct w:val="0"/>
        <w:spacing w:before="216" w:line="230" w:lineRule="exact"/>
        <w:ind w:left="720"/>
        <w:textAlignment w:val="baseline"/>
        <w:rPr>
          <w:rFonts w:ascii="Open Sans" w:hAnsi="Open Sans" w:cs="Open Sans"/>
          <w:color w:val="000000" w:themeColor="text1"/>
          <w:spacing w:val="1"/>
          <w:sz w:val="22"/>
          <w:szCs w:val="22"/>
        </w:rPr>
      </w:pPr>
      <w:r w:rsidRPr="00680166">
        <w:rPr>
          <w:rFonts w:ascii="Open Sans" w:hAnsi="Open Sans" w:cs="Open Sans"/>
          <w:color w:val="000000" w:themeColor="text1"/>
          <w:spacing w:val="1"/>
          <w:sz w:val="22"/>
          <w:szCs w:val="22"/>
        </w:rPr>
        <w:t>W zakresie</w:t>
      </w:r>
      <w:r w:rsidR="00D627D9" w:rsidRPr="00680166">
        <w:rPr>
          <w:rFonts w:ascii="Open Sans" w:hAnsi="Open Sans" w:cs="Open Sans"/>
          <w:color w:val="000000" w:themeColor="text1"/>
          <w:spacing w:val="1"/>
          <w:sz w:val="22"/>
          <w:szCs w:val="22"/>
        </w:rPr>
        <w:t xml:space="preserve"> przygotowywania herbaty w termosach, dla dzieci będących w świetlicy szkolnej.</w:t>
      </w:r>
    </w:p>
    <w:p w14:paraId="4C6BDFD2" w14:textId="63392E26" w:rsidR="00D038A4" w:rsidRPr="00680166" w:rsidRDefault="00D038A4" w:rsidP="00680166">
      <w:pPr>
        <w:pStyle w:val="Akapitzlist"/>
        <w:numPr>
          <w:ilvl w:val="1"/>
          <w:numId w:val="19"/>
        </w:numPr>
        <w:kinsoku w:val="0"/>
        <w:overflowPunct w:val="0"/>
        <w:spacing w:before="216" w:line="276" w:lineRule="auto"/>
        <w:ind w:left="720"/>
        <w:textAlignment w:val="baseline"/>
        <w:rPr>
          <w:rFonts w:ascii="Open Sans" w:hAnsi="Open Sans" w:cs="Open Sans"/>
          <w:color w:val="000000" w:themeColor="text1"/>
          <w:spacing w:val="1"/>
          <w:sz w:val="22"/>
          <w:szCs w:val="22"/>
        </w:rPr>
      </w:pPr>
      <w:r w:rsidRPr="00680166">
        <w:rPr>
          <w:rFonts w:ascii="Open Sans" w:hAnsi="Open Sans" w:cs="Open Sans"/>
          <w:color w:val="000000" w:themeColor="text1"/>
          <w:spacing w:val="1"/>
          <w:sz w:val="22"/>
          <w:szCs w:val="22"/>
        </w:rPr>
        <w:t>Codziennego</w:t>
      </w:r>
      <w:r w:rsidR="00F642D9" w:rsidRPr="00680166">
        <w:rPr>
          <w:rFonts w:ascii="Open Sans" w:hAnsi="Open Sans" w:cs="Open Sans"/>
          <w:color w:val="000000" w:themeColor="text1"/>
          <w:spacing w:val="1"/>
          <w:sz w:val="22"/>
          <w:szCs w:val="22"/>
        </w:rPr>
        <w:t xml:space="preserve"> korzystania z pomieszczenia stołówki szkolnej przez uczniów i pracowników szkoły w nieograniczony sposób.</w:t>
      </w:r>
    </w:p>
    <w:p w14:paraId="15D76BB4" w14:textId="70B1FE56" w:rsidR="00796CEC" w:rsidRPr="00680166" w:rsidRDefault="00D627D9" w:rsidP="00680166">
      <w:pPr>
        <w:pStyle w:val="Akapitzlist"/>
        <w:numPr>
          <w:ilvl w:val="1"/>
          <w:numId w:val="19"/>
        </w:numPr>
        <w:kinsoku w:val="0"/>
        <w:overflowPunct w:val="0"/>
        <w:spacing w:before="214" w:line="276" w:lineRule="auto"/>
        <w:ind w:left="720"/>
        <w:textAlignment w:val="baseline"/>
        <w:rPr>
          <w:rFonts w:ascii="Open Sans" w:hAnsi="Open Sans" w:cs="Open Sans"/>
          <w:color w:val="000000" w:themeColor="text1"/>
          <w:spacing w:val="-1"/>
          <w:sz w:val="22"/>
          <w:szCs w:val="22"/>
        </w:rPr>
      </w:pPr>
      <w:r w:rsidRPr="00680166">
        <w:rPr>
          <w:rFonts w:ascii="Open Sans" w:hAnsi="Open Sans" w:cs="Open Sans"/>
          <w:color w:val="000000" w:themeColor="text1"/>
          <w:sz w:val="22"/>
          <w:szCs w:val="22"/>
        </w:rPr>
        <w:t>W innych przypadkach w uzgod</w:t>
      </w:r>
      <w:r w:rsidR="00287B56" w:rsidRPr="00680166">
        <w:rPr>
          <w:rFonts w:ascii="Open Sans" w:hAnsi="Open Sans" w:cs="Open Sans"/>
          <w:color w:val="000000" w:themeColor="text1"/>
          <w:sz w:val="22"/>
          <w:szCs w:val="22"/>
        </w:rPr>
        <w:t>nieniu z najemcą</w:t>
      </w:r>
      <w:r w:rsidRPr="00680166">
        <w:rPr>
          <w:rFonts w:ascii="Open Sans" w:hAnsi="Open Sans" w:cs="Open Sans"/>
          <w:color w:val="000000" w:themeColor="text1"/>
          <w:sz w:val="22"/>
          <w:szCs w:val="22"/>
        </w:rPr>
        <w:t>, kiedy zaistnieje potrzeba udostępnienia</w:t>
      </w:r>
      <w:r w:rsidR="00534F00" w:rsidRPr="0068016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680166">
        <w:rPr>
          <w:rFonts w:ascii="Open Sans" w:hAnsi="Open Sans" w:cs="Open Sans"/>
          <w:color w:val="000000" w:themeColor="text1"/>
          <w:spacing w:val="-1"/>
          <w:sz w:val="22"/>
          <w:szCs w:val="22"/>
        </w:rPr>
        <w:t>pomieszczeń dla potrzeb szkoły.</w:t>
      </w:r>
    </w:p>
    <w:p w14:paraId="044B95B0" w14:textId="77777777" w:rsidR="00D627D9" w:rsidRPr="00906CF3" w:rsidRDefault="00D627D9" w:rsidP="00680166">
      <w:pPr>
        <w:kinsoku w:val="0"/>
        <w:overflowPunct w:val="0"/>
        <w:spacing w:before="300" w:line="219" w:lineRule="exact"/>
        <w:ind w:left="425"/>
        <w:jc w:val="center"/>
        <w:textAlignment w:val="baseline"/>
        <w:rPr>
          <w:rFonts w:ascii="Open Sans" w:hAnsi="Open Sans" w:cs="Open Sans"/>
          <w:b/>
          <w:color w:val="000000" w:themeColor="text1"/>
          <w:spacing w:val="-9"/>
          <w:sz w:val="22"/>
          <w:szCs w:val="22"/>
        </w:rPr>
      </w:pPr>
      <w:r w:rsidRPr="00906CF3">
        <w:rPr>
          <w:rFonts w:ascii="Open Sans" w:hAnsi="Open Sans" w:cs="Open Sans"/>
          <w:b/>
          <w:bCs/>
          <w:color w:val="000000" w:themeColor="text1"/>
          <w:spacing w:val="-9"/>
          <w:sz w:val="22"/>
          <w:szCs w:val="22"/>
        </w:rPr>
        <w:lastRenderedPageBreak/>
        <w:t xml:space="preserve">§ </w:t>
      </w:r>
      <w:r w:rsidR="00B67421" w:rsidRPr="00906CF3">
        <w:rPr>
          <w:rFonts w:ascii="Open Sans" w:hAnsi="Open Sans" w:cs="Open Sans"/>
          <w:b/>
          <w:color w:val="000000" w:themeColor="text1"/>
          <w:spacing w:val="-9"/>
          <w:sz w:val="22"/>
          <w:szCs w:val="22"/>
        </w:rPr>
        <w:t>9</w:t>
      </w:r>
    </w:p>
    <w:p w14:paraId="50F3717F" w14:textId="2C83D20E" w:rsidR="00DA21BD" w:rsidRPr="00906CF3" w:rsidRDefault="00D627D9" w:rsidP="00680166">
      <w:pPr>
        <w:kinsoku w:val="0"/>
        <w:overflowPunct w:val="0"/>
        <w:spacing w:before="232" w:line="276" w:lineRule="auto"/>
        <w:ind w:left="426" w:right="216"/>
        <w:textAlignment w:val="baseline"/>
        <w:rPr>
          <w:rFonts w:ascii="Open Sans" w:hAnsi="Open Sans" w:cs="Open Sans"/>
          <w:color w:val="000000" w:themeColor="text1"/>
          <w:sz w:val="22"/>
          <w:szCs w:val="22"/>
        </w:rPr>
      </w:pPr>
      <w:r w:rsidRPr="00906CF3">
        <w:rPr>
          <w:rFonts w:ascii="Open Sans" w:hAnsi="Open Sans" w:cs="Open Sans"/>
          <w:color w:val="000000" w:themeColor="text1"/>
          <w:sz w:val="22"/>
          <w:szCs w:val="22"/>
        </w:rPr>
        <w:t xml:space="preserve">Nakłady poniesione przez Prowadzącego działalność na modernizację, remonty i naprawy nie </w:t>
      </w:r>
      <w:r w:rsidRPr="00906CF3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podlegają zwrotowi także </w:t>
      </w:r>
      <w:r w:rsidRPr="00906CF3">
        <w:rPr>
          <w:rFonts w:ascii="Open Sans" w:hAnsi="Open Sans" w:cs="Open Sans"/>
          <w:color w:val="000000" w:themeColor="text1"/>
          <w:sz w:val="22"/>
          <w:szCs w:val="22"/>
        </w:rPr>
        <w:t>w przypadku rozwiązania umowy.</w:t>
      </w:r>
    </w:p>
    <w:p w14:paraId="26560648" w14:textId="77777777" w:rsidR="00D627D9" w:rsidRPr="00906CF3" w:rsidRDefault="00B67421" w:rsidP="00680166">
      <w:pPr>
        <w:kinsoku w:val="0"/>
        <w:overflowPunct w:val="0"/>
        <w:spacing w:before="300" w:after="240" w:line="216" w:lineRule="exact"/>
        <w:ind w:left="425"/>
        <w:jc w:val="center"/>
        <w:textAlignment w:val="baseline"/>
        <w:rPr>
          <w:rFonts w:ascii="Open Sans" w:hAnsi="Open Sans" w:cs="Open Sans"/>
          <w:b/>
          <w:bCs/>
          <w:color w:val="000000" w:themeColor="text1"/>
          <w:spacing w:val="-19"/>
          <w:sz w:val="22"/>
          <w:szCs w:val="22"/>
        </w:rPr>
      </w:pPr>
      <w:r w:rsidRPr="00906CF3">
        <w:rPr>
          <w:rFonts w:ascii="Open Sans" w:hAnsi="Open Sans" w:cs="Open Sans"/>
          <w:b/>
          <w:bCs/>
          <w:color w:val="000000" w:themeColor="text1"/>
          <w:spacing w:val="-19"/>
          <w:sz w:val="22"/>
          <w:szCs w:val="22"/>
        </w:rPr>
        <w:t>§ 10</w:t>
      </w:r>
    </w:p>
    <w:p w14:paraId="4D3BB645" w14:textId="77777777" w:rsidR="00D627D9" w:rsidRPr="00906CF3" w:rsidRDefault="00D627D9" w:rsidP="00DA21BD">
      <w:pPr>
        <w:kinsoku w:val="0"/>
        <w:overflowPunct w:val="0"/>
        <w:spacing w:before="2" w:after="240" w:line="276" w:lineRule="auto"/>
        <w:ind w:left="471"/>
        <w:textAlignment w:val="baseline"/>
        <w:rPr>
          <w:rFonts w:ascii="Open Sans" w:hAnsi="Open Sans" w:cs="Open Sans"/>
          <w:bCs/>
          <w:color w:val="000000" w:themeColor="text1"/>
          <w:spacing w:val="-1"/>
          <w:sz w:val="22"/>
          <w:szCs w:val="22"/>
        </w:rPr>
      </w:pPr>
      <w:r w:rsidRPr="00906CF3">
        <w:rPr>
          <w:rFonts w:ascii="Open Sans" w:hAnsi="Open Sans" w:cs="Open Sans"/>
          <w:color w:val="000000" w:themeColor="text1"/>
          <w:spacing w:val="-1"/>
          <w:sz w:val="22"/>
          <w:szCs w:val="22"/>
        </w:rPr>
        <w:t xml:space="preserve">Wpłaty </w:t>
      </w:r>
      <w:r w:rsidR="00442B63" w:rsidRPr="00906CF3">
        <w:rPr>
          <w:rFonts w:ascii="Open Sans" w:hAnsi="Open Sans" w:cs="Open Sans"/>
          <w:color w:val="000000" w:themeColor="text1"/>
          <w:spacing w:val="-1"/>
          <w:sz w:val="22"/>
          <w:szCs w:val="22"/>
        </w:rPr>
        <w:t xml:space="preserve">za wynajem oraz </w:t>
      </w:r>
      <w:r w:rsidRPr="00906CF3">
        <w:rPr>
          <w:rFonts w:ascii="Open Sans" w:hAnsi="Open Sans" w:cs="Open Sans"/>
          <w:color w:val="000000" w:themeColor="text1"/>
          <w:spacing w:val="-1"/>
          <w:sz w:val="22"/>
          <w:szCs w:val="22"/>
        </w:rPr>
        <w:t xml:space="preserve">na pokrycie kosztów z </w:t>
      </w:r>
      <w:r w:rsidRPr="00906CF3">
        <w:rPr>
          <w:rFonts w:ascii="Open Sans" w:hAnsi="Open Sans" w:cs="Open Sans"/>
          <w:color w:val="000000" w:themeColor="text1"/>
          <w:spacing w:val="18"/>
          <w:sz w:val="22"/>
          <w:szCs w:val="22"/>
          <w:lang w:eastAsia="en-US"/>
        </w:rPr>
        <w:t>§7</w:t>
      </w:r>
      <w:r w:rsidRPr="00906CF3">
        <w:rPr>
          <w:rFonts w:ascii="Open Sans" w:hAnsi="Open Sans" w:cs="Open Sans"/>
          <w:color w:val="000000" w:themeColor="text1"/>
          <w:spacing w:val="-1"/>
          <w:sz w:val="22"/>
          <w:szCs w:val="22"/>
        </w:rPr>
        <w:t xml:space="preserve"> należy dokonywać do 10-tego dnia każdego miesiąca za poprzedni miesiąc.</w:t>
      </w:r>
    </w:p>
    <w:p w14:paraId="06CC652A" w14:textId="77777777" w:rsidR="00D627D9" w:rsidRPr="00906CF3" w:rsidRDefault="00B67421" w:rsidP="00680166">
      <w:pPr>
        <w:kinsoku w:val="0"/>
        <w:overflowPunct w:val="0"/>
        <w:spacing w:before="300" w:line="216" w:lineRule="exact"/>
        <w:ind w:left="425"/>
        <w:jc w:val="center"/>
        <w:textAlignment w:val="baseline"/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</w:pPr>
      <w:r w:rsidRPr="00906CF3"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  <w:t>§11</w:t>
      </w:r>
    </w:p>
    <w:p w14:paraId="45196670" w14:textId="1918DBDE" w:rsidR="00680166" w:rsidRPr="00906CF3" w:rsidRDefault="00D627D9" w:rsidP="00680166">
      <w:pPr>
        <w:kinsoku w:val="0"/>
        <w:overflowPunct w:val="0"/>
        <w:spacing w:before="202" w:line="229" w:lineRule="exact"/>
        <w:ind w:left="426"/>
        <w:textAlignment w:val="baseline"/>
        <w:rPr>
          <w:rFonts w:ascii="Open Sans" w:hAnsi="Open Sans" w:cs="Open Sans"/>
          <w:bCs/>
          <w:color w:val="000000" w:themeColor="text1"/>
          <w:spacing w:val="-2"/>
          <w:sz w:val="22"/>
          <w:szCs w:val="22"/>
        </w:rPr>
      </w:pPr>
      <w:r w:rsidRPr="00906CF3">
        <w:rPr>
          <w:rFonts w:ascii="Open Sans" w:hAnsi="Open Sans" w:cs="Open Sans"/>
          <w:color w:val="000000" w:themeColor="text1"/>
          <w:spacing w:val="-2"/>
          <w:sz w:val="22"/>
          <w:szCs w:val="22"/>
        </w:rPr>
        <w:t xml:space="preserve">Prowadzącemu działalność nie wolno podnajmować lokalu osobom </w:t>
      </w:r>
      <w:r w:rsidRPr="00906CF3">
        <w:rPr>
          <w:rFonts w:ascii="Open Sans" w:hAnsi="Open Sans" w:cs="Open Sans"/>
          <w:bCs/>
          <w:color w:val="000000" w:themeColor="text1"/>
          <w:spacing w:val="-2"/>
          <w:sz w:val="22"/>
          <w:szCs w:val="22"/>
        </w:rPr>
        <w:t>trzecim.</w:t>
      </w:r>
      <w:r w:rsidR="00C91F5D">
        <w:rPr>
          <w:rFonts w:ascii="Open Sans" w:hAnsi="Open Sans" w:cs="Open Sans"/>
          <w:bCs/>
          <w:color w:val="000000" w:themeColor="text1"/>
          <w:spacing w:val="-2"/>
          <w:sz w:val="22"/>
          <w:szCs w:val="22"/>
        </w:rPr>
        <w:t xml:space="preserve"> </w:t>
      </w:r>
    </w:p>
    <w:p w14:paraId="5291125A" w14:textId="6A63289A" w:rsidR="00CE5C40" w:rsidRPr="00906CF3" w:rsidRDefault="00CE5C40" w:rsidP="00680166">
      <w:pPr>
        <w:kinsoku w:val="0"/>
        <w:overflowPunct w:val="0"/>
        <w:spacing w:before="300" w:line="216" w:lineRule="exact"/>
        <w:ind w:left="425"/>
        <w:jc w:val="center"/>
        <w:textAlignment w:val="baseline"/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</w:pPr>
      <w:r w:rsidRPr="00906CF3"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  <w:t>§1</w:t>
      </w:r>
      <w:r w:rsidR="00680166"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  <w:t>2</w:t>
      </w:r>
    </w:p>
    <w:p w14:paraId="3AC70100" w14:textId="7A7BBBEA" w:rsidR="00CE5C40" w:rsidRPr="00906CF3" w:rsidRDefault="00833DC0" w:rsidP="00680166">
      <w:pPr>
        <w:kinsoku w:val="0"/>
        <w:overflowPunct w:val="0"/>
        <w:spacing w:before="202" w:line="276" w:lineRule="auto"/>
        <w:ind w:left="426"/>
        <w:textAlignment w:val="baseline"/>
        <w:rPr>
          <w:rFonts w:ascii="Open Sans" w:hAnsi="Open Sans" w:cs="Open Sans"/>
          <w:bCs/>
          <w:color w:val="000000" w:themeColor="text1"/>
          <w:spacing w:val="-2"/>
          <w:sz w:val="22"/>
          <w:szCs w:val="22"/>
        </w:rPr>
      </w:pPr>
      <w:r w:rsidRPr="00906CF3">
        <w:rPr>
          <w:rFonts w:ascii="Open Sans" w:hAnsi="Open Sans" w:cs="Open Sans"/>
          <w:bCs/>
          <w:color w:val="000000" w:themeColor="text1"/>
          <w:spacing w:val="-2"/>
          <w:sz w:val="22"/>
          <w:szCs w:val="22"/>
        </w:rPr>
        <w:t>Zamawiający</w:t>
      </w:r>
      <w:r w:rsidR="00CE5C40" w:rsidRPr="00906CF3">
        <w:rPr>
          <w:rFonts w:ascii="Open Sans" w:hAnsi="Open Sans" w:cs="Open Sans"/>
          <w:bCs/>
          <w:color w:val="000000" w:themeColor="text1"/>
          <w:spacing w:val="-2"/>
          <w:sz w:val="22"/>
          <w:szCs w:val="22"/>
        </w:rPr>
        <w:t xml:space="preserve"> naliczy karę za niedostarczenie wymaganej ilości zestawów obiadowych w abonamencie w wysokości 500 zł brutto.</w:t>
      </w:r>
      <w:r w:rsidR="00D71ECB" w:rsidRPr="00906CF3">
        <w:rPr>
          <w:rFonts w:ascii="Open Sans" w:hAnsi="Open Sans" w:cs="Open Sans"/>
          <w:bCs/>
          <w:color w:val="000000" w:themeColor="text1"/>
          <w:spacing w:val="-2"/>
          <w:sz w:val="22"/>
          <w:szCs w:val="22"/>
        </w:rPr>
        <w:t xml:space="preserve"> Za każdy dzień niewydania odpowiedniej ilości zestawów.</w:t>
      </w:r>
    </w:p>
    <w:p w14:paraId="03DDCF18" w14:textId="6520FCEE" w:rsidR="00DA0281" w:rsidRPr="00906CF3" w:rsidRDefault="00DA0281" w:rsidP="00DA0281">
      <w:pPr>
        <w:kinsoku w:val="0"/>
        <w:overflowPunct w:val="0"/>
        <w:spacing w:before="300" w:line="216" w:lineRule="exact"/>
        <w:ind w:left="425"/>
        <w:jc w:val="center"/>
        <w:textAlignment w:val="baseline"/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</w:pPr>
      <w:r w:rsidRPr="00906CF3"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  <w:t>§1</w:t>
      </w:r>
      <w:r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  <w:t>3</w:t>
      </w:r>
    </w:p>
    <w:p w14:paraId="618ABE5C" w14:textId="4ADAFE5A" w:rsidR="00D627D9" w:rsidRPr="00DA0281" w:rsidRDefault="00B67421" w:rsidP="00DA0281">
      <w:pPr>
        <w:widowControl w:val="0"/>
        <w:kinsoku w:val="0"/>
        <w:overflowPunct w:val="0"/>
        <w:spacing w:before="229" w:line="214" w:lineRule="exact"/>
        <w:ind w:left="426"/>
        <w:textAlignment w:val="baseline"/>
        <w:rPr>
          <w:rFonts w:ascii="Open Sans" w:hAnsi="Open Sans" w:cs="Open Sans"/>
          <w:color w:val="FFFFFF" w:themeColor="background1"/>
          <w:sz w:val="22"/>
          <w:szCs w:val="22"/>
        </w:rPr>
      </w:pPr>
      <w:r w:rsidRPr="00906CF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E90474" w:rsidRPr="00906CF3">
        <w:rPr>
          <w:rFonts w:ascii="Open Sans" w:hAnsi="Open Sans" w:cs="Open Sans"/>
          <w:color w:val="000000" w:themeColor="text1"/>
          <w:sz w:val="22"/>
          <w:szCs w:val="22"/>
        </w:rPr>
        <w:t xml:space="preserve">Umowa zostaje zawarta na czas określony do dnia </w:t>
      </w:r>
      <w:r w:rsidR="00442B63" w:rsidRPr="00906CF3">
        <w:rPr>
          <w:rFonts w:ascii="Open Sans" w:hAnsi="Open Sans" w:cs="Open Sans"/>
          <w:bCs/>
          <w:color w:val="000000" w:themeColor="text1"/>
          <w:sz w:val="22"/>
          <w:szCs w:val="22"/>
        </w:rPr>
        <w:t>22</w:t>
      </w:r>
      <w:r w:rsidR="00E90474" w:rsidRPr="00906CF3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czerwca </w:t>
      </w:r>
      <w:r w:rsidR="00AA4E0C" w:rsidRPr="00906CF3">
        <w:rPr>
          <w:rFonts w:ascii="Open Sans" w:hAnsi="Open Sans" w:cs="Open Sans"/>
          <w:color w:val="000000" w:themeColor="text1"/>
          <w:sz w:val="22"/>
          <w:szCs w:val="22"/>
        </w:rPr>
        <w:t>2023</w:t>
      </w:r>
      <w:r w:rsidR="00E90474" w:rsidRPr="00906CF3">
        <w:rPr>
          <w:rFonts w:ascii="Open Sans" w:hAnsi="Open Sans" w:cs="Open Sans"/>
          <w:color w:val="000000" w:themeColor="text1"/>
          <w:sz w:val="22"/>
          <w:szCs w:val="22"/>
        </w:rPr>
        <w:t xml:space="preserve"> r.</w:t>
      </w:r>
      <w:r w:rsidR="00D627D9" w:rsidRPr="00906CF3">
        <w:rPr>
          <w:rFonts w:ascii="Open Sans" w:hAnsi="Open Sans" w:cs="Open Sans"/>
          <w:color w:val="FFFFFF" w:themeColor="background1"/>
          <w:sz w:val="22"/>
          <w:szCs w:val="22"/>
        </w:rPr>
        <w:t xml:space="preserve"> </w:t>
      </w:r>
    </w:p>
    <w:p w14:paraId="3D9415B2" w14:textId="11F9A24C" w:rsidR="00DA0281" w:rsidRPr="00DA0281" w:rsidRDefault="00DA0281" w:rsidP="00DA0281">
      <w:pPr>
        <w:pStyle w:val="Akapitzlist"/>
        <w:kinsoku w:val="0"/>
        <w:overflowPunct w:val="0"/>
        <w:spacing w:before="300" w:line="216" w:lineRule="exact"/>
        <w:ind w:left="504"/>
        <w:jc w:val="center"/>
        <w:textAlignment w:val="baseline"/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</w:pPr>
      <w:r w:rsidRPr="00DA0281"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  <w:t>§1</w:t>
      </w:r>
      <w:r>
        <w:rPr>
          <w:rFonts w:ascii="Open Sans" w:hAnsi="Open Sans" w:cs="Open Sans"/>
          <w:b/>
          <w:bCs/>
          <w:color w:val="000000" w:themeColor="text1"/>
          <w:spacing w:val="-7"/>
          <w:sz w:val="22"/>
          <w:szCs w:val="22"/>
        </w:rPr>
        <w:t>4</w:t>
      </w:r>
    </w:p>
    <w:p w14:paraId="2FEE8CB5" w14:textId="77777777" w:rsidR="00D627D9" w:rsidRPr="00906CF3" w:rsidRDefault="00D627D9" w:rsidP="00DB7B56">
      <w:pPr>
        <w:widowControl w:val="0"/>
        <w:numPr>
          <w:ilvl w:val="0"/>
          <w:numId w:val="8"/>
        </w:numPr>
        <w:kinsoku w:val="0"/>
        <w:overflowPunct w:val="0"/>
        <w:spacing w:before="197" w:line="276" w:lineRule="auto"/>
        <w:ind w:left="426" w:firstLine="0"/>
        <w:textAlignment w:val="baseline"/>
        <w:rPr>
          <w:rFonts w:ascii="Open Sans" w:hAnsi="Open Sans" w:cs="Open Sans"/>
          <w:color w:val="000000" w:themeColor="text1"/>
          <w:sz w:val="22"/>
          <w:szCs w:val="22"/>
        </w:rPr>
      </w:pPr>
      <w:r w:rsidRPr="00906CF3">
        <w:rPr>
          <w:rFonts w:ascii="Open Sans" w:hAnsi="Open Sans" w:cs="Open Sans"/>
          <w:color w:val="000000" w:themeColor="text1"/>
          <w:sz w:val="22"/>
          <w:szCs w:val="22"/>
        </w:rPr>
        <w:t>Każdej ze stron przysługuje prawo do rozwiązania umowy za miesięcznym okresem wypowiedzenia.</w:t>
      </w:r>
    </w:p>
    <w:p w14:paraId="6D98DA50" w14:textId="77777777" w:rsidR="00D627D9" w:rsidRPr="00906CF3" w:rsidRDefault="00D627D9" w:rsidP="00DB7B56">
      <w:pPr>
        <w:kinsoku w:val="0"/>
        <w:overflowPunct w:val="0"/>
        <w:spacing w:line="276" w:lineRule="auto"/>
        <w:ind w:left="426"/>
        <w:textAlignment w:val="baseline"/>
        <w:rPr>
          <w:rFonts w:ascii="Open Sans" w:hAnsi="Open Sans" w:cs="Open Sans"/>
          <w:bCs/>
          <w:color w:val="000000" w:themeColor="text1"/>
          <w:spacing w:val="-1"/>
          <w:sz w:val="22"/>
          <w:szCs w:val="22"/>
        </w:rPr>
      </w:pPr>
      <w:r w:rsidRPr="00906CF3">
        <w:rPr>
          <w:rFonts w:ascii="Open Sans" w:hAnsi="Open Sans" w:cs="Open Sans"/>
          <w:bCs/>
          <w:color w:val="000000" w:themeColor="text1"/>
          <w:spacing w:val="-2"/>
          <w:sz w:val="22"/>
          <w:szCs w:val="22"/>
        </w:rPr>
        <w:t xml:space="preserve">Okres </w:t>
      </w:r>
      <w:r w:rsidRPr="00906CF3">
        <w:rPr>
          <w:rFonts w:ascii="Open Sans" w:hAnsi="Open Sans" w:cs="Open Sans"/>
          <w:color w:val="000000" w:themeColor="text1"/>
          <w:spacing w:val="-2"/>
          <w:sz w:val="22"/>
          <w:szCs w:val="22"/>
        </w:rPr>
        <w:t xml:space="preserve">wypowiedzenia rozpoczyna się od pierwszego dnia miesiąca, następującym po miesiącu </w:t>
      </w:r>
      <w:r w:rsidRPr="00906CF3">
        <w:rPr>
          <w:rFonts w:ascii="Open Sans" w:hAnsi="Open Sans" w:cs="Open Sans"/>
          <w:color w:val="000000" w:themeColor="text1"/>
          <w:spacing w:val="-1"/>
          <w:sz w:val="22"/>
          <w:szCs w:val="22"/>
        </w:rPr>
        <w:t xml:space="preserve">w którym wypowiedzenie zostało </w:t>
      </w:r>
      <w:r w:rsidRPr="00906CF3">
        <w:rPr>
          <w:rFonts w:ascii="Open Sans" w:hAnsi="Open Sans" w:cs="Open Sans"/>
          <w:bCs/>
          <w:color w:val="000000" w:themeColor="text1"/>
          <w:spacing w:val="-1"/>
          <w:sz w:val="22"/>
          <w:szCs w:val="22"/>
        </w:rPr>
        <w:t>doręczone.</w:t>
      </w:r>
    </w:p>
    <w:p w14:paraId="1BFC11BF" w14:textId="77777777" w:rsidR="00D627D9" w:rsidRPr="00906CF3" w:rsidRDefault="00D627D9" w:rsidP="00DB7B56">
      <w:pPr>
        <w:widowControl w:val="0"/>
        <w:numPr>
          <w:ilvl w:val="0"/>
          <w:numId w:val="8"/>
        </w:numPr>
        <w:kinsoku w:val="0"/>
        <w:overflowPunct w:val="0"/>
        <w:spacing w:before="221" w:line="276" w:lineRule="auto"/>
        <w:ind w:left="426" w:firstLine="0"/>
        <w:textAlignment w:val="baseline"/>
        <w:rPr>
          <w:rFonts w:ascii="Open Sans" w:hAnsi="Open Sans" w:cs="Open Sans"/>
          <w:color w:val="000000" w:themeColor="text1"/>
          <w:spacing w:val="-2"/>
          <w:sz w:val="22"/>
          <w:szCs w:val="22"/>
        </w:rPr>
      </w:pPr>
      <w:r w:rsidRPr="00906CF3">
        <w:rPr>
          <w:rFonts w:ascii="Open Sans" w:hAnsi="Open Sans" w:cs="Open Sans"/>
          <w:bCs/>
          <w:color w:val="000000" w:themeColor="text1"/>
          <w:spacing w:val="-2"/>
          <w:sz w:val="22"/>
          <w:szCs w:val="22"/>
        </w:rPr>
        <w:t xml:space="preserve">Strony </w:t>
      </w:r>
      <w:r w:rsidRPr="00906CF3">
        <w:rPr>
          <w:rFonts w:ascii="Open Sans" w:hAnsi="Open Sans" w:cs="Open Sans"/>
          <w:color w:val="000000" w:themeColor="text1"/>
          <w:spacing w:val="-2"/>
          <w:sz w:val="22"/>
          <w:szCs w:val="22"/>
        </w:rPr>
        <w:t>mogą rozwiązać umowę w każdym innym terminie na zasadzie porozumienia stron.</w:t>
      </w:r>
    </w:p>
    <w:p w14:paraId="5D1AC436" w14:textId="446DF013" w:rsidR="00E90474" w:rsidRPr="00906CF3" w:rsidRDefault="00D627D9" w:rsidP="00DA0281">
      <w:pPr>
        <w:kinsoku w:val="0"/>
        <w:overflowPunct w:val="0"/>
        <w:spacing w:line="276" w:lineRule="auto"/>
        <w:ind w:left="426"/>
        <w:textAlignment w:val="baseline"/>
        <w:rPr>
          <w:rFonts w:ascii="Open Sans" w:hAnsi="Open Sans" w:cs="Open Sans"/>
          <w:color w:val="000000" w:themeColor="text1"/>
          <w:spacing w:val="-4"/>
          <w:sz w:val="22"/>
          <w:szCs w:val="22"/>
        </w:rPr>
      </w:pPr>
      <w:r w:rsidRPr="00906CF3">
        <w:rPr>
          <w:rFonts w:ascii="Open Sans" w:hAnsi="Open Sans" w:cs="Open Sans"/>
          <w:bCs/>
          <w:color w:val="000000" w:themeColor="text1"/>
          <w:spacing w:val="-3"/>
          <w:sz w:val="22"/>
          <w:szCs w:val="22"/>
        </w:rPr>
        <w:t xml:space="preserve">W przypadku rażącego </w:t>
      </w:r>
      <w:r w:rsidRPr="00906CF3">
        <w:rPr>
          <w:rFonts w:ascii="Open Sans" w:hAnsi="Open Sans" w:cs="Open Sans"/>
          <w:color w:val="000000" w:themeColor="text1"/>
          <w:spacing w:val="-3"/>
          <w:sz w:val="22"/>
          <w:szCs w:val="22"/>
        </w:rPr>
        <w:t xml:space="preserve">nie przestrzegania obowiązków zawartych w § 4 oraz nie dotrzymywania terminów płatności </w:t>
      </w:r>
      <w:r w:rsidR="00E90474" w:rsidRPr="00906CF3">
        <w:rPr>
          <w:rFonts w:ascii="Open Sans" w:hAnsi="Open Sans" w:cs="Open Sans"/>
          <w:bCs/>
          <w:color w:val="000000" w:themeColor="text1"/>
          <w:spacing w:val="-4"/>
          <w:sz w:val="22"/>
          <w:szCs w:val="22"/>
        </w:rPr>
        <w:t>zwartych w § 8</w:t>
      </w:r>
      <w:r w:rsidRPr="00906CF3">
        <w:rPr>
          <w:rFonts w:ascii="Open Sans" w:hAnsi="Open Sans" w:cs="Open Sans"/>
          <w:bCs/>
          <w:color w:val="000000" w:themeColor="text1"/>
          <w:spacing w:val="-4"/>
          <w:sz w:val="22"/>
          <w:szCs w:val="22"/>
        </w:rPr>
        <w:t xml:space="preserve">, Użyczający </w:t>
      </w:r>
      <w:r w:rsidRPr="00906CF3">
        <w:rPr>
          <w:rFonts w:ascii="Open Sans" w:hAnsi="Open Sans" w:cs="Open Sans"/>
          <w:color w:val="000000" w:themeColor="text1"/>
          <w:spacing w:val="-4"/>
          <w:sz w:val="22"/>
          <w:szCs w:val="22"/>
        </w:rPr>
        <w:t>może rozwiązać umowę ze skutkiem natychmiastowym.</w:t>
      </w:r>
    </w:p>
    <w:p w14:paraId="66E641ED" w14:textId="4F252032" w:rsidR="00D627D9" w:rsidRPr="00906CF3" w:rsidRDefault="00B67421" w:rsidP="00DA0281">
      <w:pPr>
        <w:kinsoku w:val="0"/>
        <w:overflowPunct w:val="0"/>
        <w:spacing w:before="300" w:after="240" w:line="216" w:lineRule="exact"/>
        <w:ind w:left="4610" w:firstLine="346"/>
        <w:textAlignment w:val="baseline"/>
        <w:rPr>
          <w:rFonts w:ascii="Open Sans" w:hAnsi="Open Sans" w:cs="Open Sans"/>
          <w:b/>
          <w:bCs/>
          <w:color w:val="000000" w:themeColor="text1"/>
          <w:spacing w:val="-13"/>
          <w:sz w:val="22"/>
          <w:szCs w:val="22"/>
        </w:rPr>
      </w:pPr>
      <w:r w:rsidRPr="00906CF3">
        <w:rPr>
          <w:rFonts w:ascii="Open Sans" w:hAnsi="Open Sans" w:cs="Open Sans"/>
          <w:b/>
          <w:bCs/>
          <w:color w:val="000000" w:themeColor="text1"/>
          <w:spacing w:val="-13"/>
          <w:sz w:val="22"/>
          <w:szCs w:val="22"/>
        </w:rPr>
        <w:t>§1</w:t>
      </w:r>
      <w:r w:rsidR="00680166">
        <w:rPr>
          <w:rFonts w:ascii="Open Sans" w:hAnsi="Open Sans" w:cs="Open Sans"/>
          <w:b/>
          <w:bCs/>
          <w:color w:val="000000" w:themeColor="text1"/>
          <w:spacing w:val="-13"/>
          <w:sz w:val="22"/>
          <w:szCs w:val="22"/>
        </w:rPr>
        <w:t>5</w:t>
      </w:r>
    </w:p>
    <w:p w14:paraId="2A7C1A09" w14:textId="58A64129" w:rsidR="00D627D9" w:rsidRPr="00906CF3" w:rsidRDefault="00D627D9" w:rsidP="00DA21BD">
      <w:pPr>
        <w:kinsoku w:val="0"/>
        <w:overflowPunct w:val="0"/>
        <w:spacing w:line="276" w:lineRule="auto"/>
        <w:ind w:left="471" w:right="288"/>
        <w:textAlignment w:val="baseline"/>
        <w:rPr>
          <w:rFonts w:ascii="Open Sans" w:hAnsi="Open Sans" w:cs="Open Sans"/>
          <w:color w:val="000000" w:themeColor="text1"/>
          <w:sz w:val="22"/>
          <w:szCs w:val="22"/>
        </w:rPr>
      </w:pPr>
      <w:r w:rsidRPr="00906CF3">
        <w:rPr>
          <w:rFonts w:ascii="Open Sans" w:hAnsi="Open Sans" w:cs="Open Sans"/>
          <w:color w:val="000000" w:themeColor="text1"/>
          <w:sz w:val="22"/>
          <w:szCs w:val="22"/>
        </w:rPr>
        <w:t>Wszelkie zmiany umowy wymagają formy pisemnej. W sprawach nie objętych umową mają</w:t>
      </w:r>
      <w:r w:rsidR="00C91F5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906CF3">
        <w:rPr>
          <w:rFonts w:ascii="Open Sans" w:hAnsi="Open Sans" w:cs="Open Sans"/>
          <w:color w:val="000000" w:themeColor="text1"/>
          <w:sz w:val="22"/>
          <w:szCs w:val="22"/>
        </w:rPr>
        <w:t>zastosowanie przepisy Kodeksu Cywilnego.</w:t>
      </w:r>
    </w:p>
    <w:p w14:paraId="75FF8530" w14:textId="64C27EF6" w:rsidR="00D627D9" w:rsidRPr="00906CF3" w:rsidRDefault="00B67421" w:rsidP="00DA0281">
      <w:pPr>
        <w:kinsoku w:val="0"/>
        <w:overflowPunct w:val="0"/>
        <w:spacing w:before="300" w:after="240" w:line="216" w:lineRule="exact"/>
        <w:ind w:left="4610" w:firstLine="346"/>
        <w:textAlignment w:val="baseline"/>
        <w:rPr>
          <w:rFonts w:ascii="Open Sans" w:hAnsi="Open Sans" w:cs="Open Sans"/>
          <w:b/>
          <w:bCs/>
          <w:color w:val="000000" w:themeColor="text1"/>
          <w:spacing w:val="-13"/>
          <w:sz w:val="22"/>
          <w:szCs w:val="22"/>
        </w:rPr>
      </w:pPr>
      <w:r w:rsidRPr="00906CF3">
        <w:rPr>
          <w:rFonts w:ascii="Open Sans" w:hAnsi="Open Sans" w:cs="Open Sans"/>
          <w:b/>
          <w:bCs/>
          <w:color w:val="000000" w:themeColor="text1"/>
          <w:spacing w:val="-13"/>
          <w:sz w:val="22"/>
          <w:szCs w:val="22"/>
        </w:rPr>
        <w:t>§1</w:t>
      </w:r>
      <w:r w:rsidR="00680166">
        <w:rPr>
          <w:rFonts w:ascii="Open Sans" w:hAnsi="Open Sans" w:cs="Open Sans"/>
          <w:b/>
          <w:bCs/>
          <w:color w:val="000000" w:themeColor="text1"/>
          <w:spacing w:val="-13"/>
          <w:sz w:val="22"/>
          <w:szCs w:val="22"/>
        </w:rPr>
        <w:t>6</w:t>
      </w:r>
    </w:p>
    <w:p w14:paraId="248883E6" w14:textId="6EB72FE9" w:rsidR="00D627D9" w:rsidRDefault="00772FB5" w:rsidP="00DA0281">
      <w:pPr>
        <w:spacing w:line="276" w:lineRule="auto"/>
        <w:ind w:left="426"/>
        <w:rPr>
          <w:rFonts w:ascii="Open Sans" w:hAnsi="Open Sans" w:cs="Open Sans"/>
          <w:bCs/>
          <w:color w:val="000000" w:themeColor="text1"/>
          <w:spacing w:val="-9"/>
          <w:sz w:val="22"/>
          <w:szCs w:val="22"/>
        </w:rPr>
      </w:pPr>
      <w:r w:rsidRPr="00906CF3">
        <w:rPr>
          <w:rFonts w:ascii="Open Sans" w:hAnsi="Open Sans" w:cs="Open Sans"/>
          <w:bCs/>
          <w:color w:val="000000" w:themeColor="text1"/>
          <w:spacing w:val="-9"/>
          <w:sz w:val="22"/>
          <w:szCs w:val="22"/>
        </w:rPr>
        <w:t>Umowę sporządzono w czterech jednobrzmiących egzemplarzach, trzy egzemplarze dla Zamawiającego i jeden</w:t>
      </w:r>
      <w:r w:rsidR="00C91F5D">
        <w:rPr>
          <w:rFonts w:ascii="Open Sans" w:hAnsi="Open Sans" w:cs="Open Sans"/>
          <w:bCs/>
          <w:color w:val="000000" w:themeColor="text1"/>
          <w:spacing w:val="-9"/>
          <w:sz w:val="22"/>
          <w:szCs w:val="22"/>
        </w:rPr>
        <w:t xml:space="preserve"> </w:t>
      </w:r>
      <w:r w:rsidRPr="00906CF3">
        <w:rPr>
          <w:rFonts w:ascii="Open Sans" w:hAnsi="Open Sans" w:cs="Open Sans"/>
          <w:bCs/>
          <w:color w:val="000000" w:themeColor="text1"/>
          <w:spacing w:val="-9"/>
          <w:sz w:val="22"/>
          <w:szCs w:val="22"/>
        </w:rPr>
        <w:t xml:space="preserve"> dla Wykonawcy.</w:t>
      </w:r>
    </w:p>
    <w:p w14:paraId="04B5EF9D" w14:textId="52B61826" w:rsidR="00DA0281" w:rsidRDefault="00DA0281" w:rsidP="00DA0281">
      <w:pPr>
        <w:spacing w:line="276" w:lineRule="auto"/>
        <w:ind w:left="426"/>
        <w:rPr>
          <w:rFonts w:ascii="Open Sans" w:hAnsi="Open Sans" w:cs="Open Sans"/>
          <w:bCs/>
          <w:color w:val="000000" w:themeColor="text1"/>
          <w:spacing w:val="-9"/>
          <w:sz w:val="22"/>
          <w:szCs w:val="22"/>
        </w:rPr>
      </w:pPr>
    </w:p>
    <w:p w14:paraId="2EC959E6" w14:textId="77777777" w:rsidR="00DA0281" w:rsidRPr="00906CF3" w:rsidRDefault="00DA0281" w:rsidP="00DA0281">
      <w:pPr>
        <w:spacing w:line="276" w:lineRule="auto"/>
        <w:ind w:left="426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2438D6A3" w14:textId="77777777" w:rsidR="00D627D9" w:rsidRPr="00906CF3" w:rsidRDefault="00D627D9" w:rsidP="00D627D9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338EFB04" w14:textId="6DCAB35E" w:rsidR="00D627D9" w:rsidRPr="00906CF3" w:rsidRDefault="00E90474" w:rsidP="00E90474">
      <w:pPr>
        <w:rPr>
          <w:rFonts w:ascii="Open Sans" w:hAnsi="Open Sans" w:cs="Open Sans"/>
          <w:color w:val="000000" w:themeColor="text1"/>
          <w:sz w:val="22"/>
          <w:szCs w:val="22"/>
        </w:rPr>
      </w:pPr>
      <w:r w:rsidRPr="00906CF3">
        <w:rPr>
          <w:rFonts w:ascii="Open Sans" w:hAnsi="Open Sans" w:cs="Open Sans"/>
          <w:color w:val="000000" w:themeColor="text1"/>
          <w:sz w:val="22"/>
          <w:szCs w:val="22"/>
        </w:rPr>
        <w:t>. . . . . . . . . . . . . . . . . . . . . . . . . . . . . . .</w:t>
      </w:r>
      <w:r w:rsidR="00C91F5D">
        <w:rPr>
          <w:rFonts w:ascii="Open Sans" w:hAnsi="Open Sans" w:cs="Open Sans"/>
          <w:color w:val="000000" w:themeColor="text1"/>
          <w:sz w:val="22"/>
          <w:szCs w:val="22"/>
        </w:rPr>
        <w:t xml:space="preserve">                   </w:t>
      </w:r>
      <w:r w:rsidRPr="00906CF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A0281">
        <w:rPr>
          <w:rFonts w:ascii="Open Sans" w:hAnsi="Open Sans" w:cs="Open Sans"/>
          <w:color w:val="000000" w:themeColor="text1"/>
          <w:sz w:val="22"/>
          <w:szCs w:val="22"/>
        </w:rPr>
        <w:tab/>
      </w:r>
      <w:r w:rsidR="00DA0281">
        <w:rPr>
          <w:rFonts w:ascii="Open Sans" w:hAnsi="Open Sans" w:cs="Open Sans"/>
          <w:color w:val="000000" w:themeColor="text1"/>
          <w:sz w:val="22"/>
          <w:szCs w:val="22"/>
        </w:rPr>
        <w:tab/>
      </w:r>
      <w:r w:rsidR="00DA0281">
        <w:rPr>
          <w:rFonts w:ascii="Open Sans" w:hAnsi="Open Sans" w:cs="Open Sans"/>
          <w:color w:val="000000" w:themeColor="text1"/>
          <w:sz w:val="22"/>
          <w:szCs w:val="22"/>
        </w:rPr>
        <w:tab/>
      </w:r>
      <w:r w:rsidRPr="00906CF3">
        <w:rPr>
          <w:rFonts w:ascii="Open Sans" w:hAnsi="Open Sans" w:cs="Open Sans"/>
          <w:color w:val="000000" w:themeColor="text1"/>
          <w:sz w:val="22"/>
          <w:szCs w:val="22"/>
        </w:rPr>
        <w:t xml:space="preserve">. . . . . . . . . . . . . . . . . . . . </w:t>
      </w:r>
      <w:r w:rsidR="00DA0281" w:rsidRPr="00906CF3">
        <w:rPr>
          <w:rFonts w:ascii="Open Sans" w:hAnsi="Open Sans" w:cs="Open Sans"/>
          <w:color w:val="000000" w:themeColor="text1"/>
          <w:sz w:val="22"/>
          <w:szCs w:val="22"/>
        </w:rPr>
        <w:t>. . .</w:t>
      </w:r>
      <w:r w:rsidRPr="00906CF3">
        <w:rPr>
          <w:rFonts w:ascii="Open Sans" w:hAnsi="Open Sans" w:cs="Open Sans"/>
          <w:color w:val="000000" w:themeColor="text1"/>
          <w:sz w:val="22"/>
          <w:szCs w:val="22"/>
        </w:rPr>
        <w:t xml:space="preserve"> . . </w:t>
      </w:r>
    </w:p>
    <w:p w14:paraId="210114CF" w14:textId="778F0DBF" w:rsidR="002F2417" w:rsidRPr="00DA0281" w:rsidRDefault="00C91F5D" w:rsidP="00DA0281">
      <w:pPr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0516A6" w:rsidRPr="00906CF3">
        <w:rPr>
          <w:rFonts w:ascii="Open Sans" w:hAnsi="Open Sans" w:cs="Open Sans"/>
          <w:color w:val="000000" w:themeColor="text1"/>
          <w:sz w:val="22"/>
          <w:szCs w:val="22"/>
        </w:rPr>
        <w:t>Najemca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                       </w:t>
      </w:r>
      <w:r w:rsidR="00DA0281">
        <w:rPr>
          <w:rFonts w:ascii="Open Sans" w:hAnsi="Open Sans" w:cs="Open Sans"/>
          <w:color w:val="000000" w:themeColor="text1"/>
          <w:sz w:val="22"/>
          <w:szCs w:val="22"/>
        </w:rPr>
        <w:tab/>
      </w:r>
      <w:r w:rsidR="00DA0281"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   </w:t>
      </w:r>
      <w:r w:rsidR="00DA0281">
        <w:rPr>
          <w:rFonts w:ascii="Open Sans" w:hAnsi="Open Sans" w:cs="Open Sans"/>
          <w:color w:val="000000" w:themeColor="text1"/>
          <w:sz w:val="22"/>
          <w:szCs w:val="22"/>
        </w:rPr>
        <w:tab/>
      </w:r>
      <w:r w:rsidR="00DA0281">
        <w:rPr>
          <w:rFonts w:ascii="Open Sans" w:hAnsi="Open Sans" w:cs="Open Sans"/>
          <w:color w:val="000000" w:themeColor="text1"/>
          <w:sz w:val="22"/>
          <w:szCs w:val="22"/>
        </w:rPr>
        <w:tab/>
      </w:r>
      <w:r w:rsidR="00DA0281">
        <w:rPr>
          <w:rFonts w:ascii="Open Sans" w:hAnsi="Open Sans" w:cs="Open Sans"/>
          <w:color w:val="000000" w:themeColor="text1"/>
          <w:sz w:val="22"/>
          <w:szCs w:val="22"/>
        </w:rPr>
        <w:tab/>
      </w:r>
      <w:r w:rsidR="00DA0281">
        <w:rPr>
          <w:rFonts w:ascii="Open Sans" w:hAnsi="Open Sans" w:cs="Open Sans"/>
          <w:color w:val="000000" w:themeColor="text1"/>
          <w:sz w:val="22"/>
          <w:szCs w:val="22"/>
        </w:rPr>
        <w:tab/>
      </w:r>
      <w:r w:rsidR="00D627D9" w:rsidRPr="00906CF3">
        <w:rPr>
          <w:rFonts w:ascii="Open Sans" w:hAnsi="Open Sans" w:cs="Open Sans"/>
          <w:color w:val="000000" w:themeColor="text1"/>
          <w:sz w:val="22"/>
          <w:szCs w:val="22"/>
        </w:rPr>
        <w:t>Dyrektor szkoły</w:t>
      </w:r>
    </w:p>
    <w:sectPr w:rsidR="002F2417" w:rsidRPr="00DA0281" w:rsidSect="00906CF3">
      <w:footerReference w:type="default" r:id="rId7"/>
      <w:pgSz w:w="11906" w:h="16838"/>
      <w:pgMar w:top="426" w:right="92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CDF1" w14:textId="77777777" w:rsidR="006B5613" w:rsidRDefault="006B5613" w:rsidP="00E90474">
      <w:r>
        <w:separator/>
      </w:r>
    </w:p>
  </w:endnote>
  <w:endnote w:type="continuationSeparator" w:id="0">
    <w:p w14:paraId="413742F9" w14:textId="77777777" w:rsidR="006B5613" w:rsidRDefault="006B5613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Arial"/>
    <w:charset w:val="01"/>
    <w:family w:val="moder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816771"/>
      <w:docPartObj>
        <w:docPartGallery w:val="Page Numbers (Bottom of Page)"/>
        <w:docPartUnique/>
      </w:docPartObj>
    </w:sdtPr>
    <w:sdtContent>
      <w:p w14:paraId="0AB50AD4" w14:textId="77777777" w:rsidR="00E90474" w:rsidRDefault="00E904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ECB">
          <w:rPr>
            <w:noProof/>
          </w:rPr>
          <w:t>5</w:t>
        </w:r>
        <w:r>
          <w:fldChar w:fldCharType="end"/>
        </w:r>
      </w:p>
    </w:sdtContent>
  </w:sdt>
  <w:p w14:paraId="5E6D1CF6" w14:textId="77777777" w:rsidR="00E90474" w:rsidRDefault="00E904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9569" w14:textId="77777777" w:rsidR="006B5613" w:rsidRDefault="006B5613" w:rsidP="00E90474">
      <w:r>
        <w:separator/>
      </w:r>
    </w:p>
  </w:footnote>
  <w:footnote w:type="continuationSeparator" w:id="0">
    <w:p w14:paraId="33729127" w14:textId="77777777" w:rsidR="006B5613" w:rsidRDefault="006B5613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0730"/>
    <w:multiLevelType w:val="singleLevel"/>
    <w:tmpl w:val="1F60F0AE"/>
    <w:lvl w:ilvl="0">
      <w:start w:val="11"/>
      <w:numFmt w:val="decimal"/>
      <w:lvlText w:val="§ %1."/>
      <w:lvlJc w:val="left"/>
      <w:pPr>
        <w:tabs>
          <w:tab w:val="num" w:pos="5322"/>
        </w:tabs>
        <w:ind w:left="498" w:firstLine="4464"/>
      </w:pPr>
      <w:rPr>
        <w:rFonts w:ascii="Tahoma" w:hAnsi="Tahoma" w:cs="Tahoma"/>
        <w:b/>
        <w:bCs/>
        <w:snapToGrid/>
        <w:color w:val="000000" w:themeColor="text1"/>
        <w:sz w:val="18"/>
        <w:szCs w:val="18"/>
      </w:rPr>
    </w:lvl>
  </w:abstractNum>
  <w:abstractNum w:abstractNumId="1" w15:restartNumberingAfterBreak="0">
    <w:nsid w:val="08874103"/>
    <w:multiLevelType w:val="hybridMultilevel"/>
    <w:tmpl w:val="99A6FA54"/>
    <w:lvl w:ilvl="0" w:tplc="0415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2" w15:restartNumberingAfterBreak="0">
    <w:nsid w:val="122B1FED"/>
    <w:multiLevelType w:val="hybridMultilevel"/>
    <w:tmpl w:val="55669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C1C6F"/>
    <w:multiLevelType w:val="hybridMultilevel"/>
    <w:tmpl w:val="009483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672D5"/>
    <w:multiLevelType w:val="hybridMultilevel"/>
    <w:tmpl w:val="7D1297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A5787CFC">
      <w:start w:val="10"/>
      <w:numFmt w:val="bullet"/>
      <w:lvlText w:val="•"/>
      <w:lvlJc w:val="left"/>
      <w:pPr>
        <w:ind w:left="1980" w:hanging="360"/>
      </w:pPr>
      <w:rPr>
        <w:rFonts w:ascii="Open Sans" w:eastAsia="Calibri" w:hAnsi="Open Sans" w:cs="Open Sans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E33F7"/>
    <w:multiLevelType w:val="hybridMultilevel"/>
    <w:tmpl w:val="DB141D80"/>
    <w:lvl w:ilvl="0" w:tplc="3710B03A">
      <w:start w:val="1"/>
      <w:numFmt w:val="decimal"/>
      <w:lvlText w:val="%1."/>
      <w:lvlJc w:val="left"/>
      <w:pPr>
        <w:ind w:left="1146" w:hanging="360"/>
      </w:pPr>
      <w:rPr>
        <w:rFonts w:cs="Times New Roman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2AAA7601"/>
    <w:multiLevelType w:val="hybridMultilevel"/>
    <w:tmpl w:val="A70C14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B1E29"/>
    <w:multiLevelType w:val="hybridMultilevel"/>
    <w:tmpl w:val="64848B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24510"/>
    <w:multiLevelType w:val="hybridMultilevel"/>
    <w:tmpl w:val="789A1B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DA6FBF"/>
    <w:multiLevelType w:val="hybridMultilevel"/>
    <w:tmpl w:val="376E024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4153D75"/>
    <w:multiLevelType w:val="hybridMultilevel"/>
    <w:tmpl w:val="FB6294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966827"/>
    <w:multiLevelType w:val="hybridMultilevel"/>
    <w:tmpl w:val="B6A41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E1C"/>
    <w:multiLevelType w:val="hybridMultilevel"/>
    <w:tmpl w:val="D3225F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A4AF4"/>
    <w:multiLevelType w:val="hybridMultilevel"/>
    <w:tmpl w:val="5900AE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A51FA"/>
    <w:multiLevelType w:val="hybridMultilevel"/>
    <w:tmpl w:val="45D8EB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DD6762"/>
    <w:multiLevelType w:val="hybridMultilevel"/>
    <w:tmpl w:val="B80402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2F148F"/>
    <w:multiLevelType w:val="hybridMultilevel"/>
    <w:tmpl w:val="6428B024"/>
    <w:lvl w:ilvl="0" w:tplc="757ED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233944"/>
    <w:multiLevelType w:val="hybridMultilevel"/>
    <w:tmpl w:val="C336A1C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C2707F0"/>
    <w:multiLevelType w:val="hybridMultilevel"/>
    <w:tmpl w:val="2626C322"/>
    <w:lvl w:ilvl="0" w:tplc="83B090D8">
      <w:start w:val="1"/>
      <w:numFmt w:val="decimal"/>
      <w:lvlText w:val="%1."/>
      <w:lvlJc w:val="left"/>
      <w:pPr>
        <w:ind w:left="5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19" w15:restartNumberingAfterBreak="0">
    <w:nsid w:val="6D94220B"/>
    <w:multiLevelType w:val="hybridMultilevel"/>
    <w:tmpl w:val="EC7842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AD18F9E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4C0560"/>
    <w:multiLevelType w:val="hybridMultilevel"/>
    <w:tmpl w:val="E1DA2EA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727CF1"/>
    <w:multiLevelType w:val="hybridMultilevel"/>
    <w:tmpl w:val="ED601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0"/>
      <w:numFmt w:val="bullet"/>
      <w:lvlText w:val="•"/>
      <w:lvlJc w:val="left"/>
      <w:pPr>
        <w:ind w:left="2340" w:hanging="360"/>
      </w:pPr>
      <w:rPr>
        <w:rFonts w:ascii="Open Sans" w:eastAsia="Calibri" w:hAnsi="Open Sans" w:cs="Open San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57273">
    <w:abstractNumId w:val="15"/>
  </w:num>
  <w:num w:numId="2" w16cid:durableId="1423529577">
    <w:abstractNumId w:val="9"/>
  </w:num>
  <w:num w:numId="3" w16cid:durableId="1324552372">
    <w:abstractNumId w:val="11"/>
  </w:num>
  <w:num w:numId="4" w16cid:durableId="1068192820">
    <w:abstractNumId w:val="16"/>
  </w:num>
  <w:num w:numId="5" w16cid:durableId="2555965">
    <w:abstractNumId w:val="17"/>
  </w:num>
  <w:num w:numId="6" w16cid:durableId="1409765735">
    <w:abstractNumId w:val="12"/>
  </w:num>
  <w:num w:numId="7" w16cid:durableId="135995175">
    <w:abstractNumId w:val="0"/>
  </w:num>
  <w:num w:numId="8" w16cid:durableId="1986473203">
    <w:abstractNumId w:val="18"/>
  </w:num>
  <w:num w:numId="9" w16cid:durableId="1218591267">
    <w:abstractNumId w:val="5"/>
  </w:num>
  <w:num w:numId="10" w16cid:durableId="1632512176">
    <w:abstractNumId w:val="1"/>
  </w:num>
  <w:num w:numId="11" w16cid:durableId="589503689">
    <w:abstractNumId w:val="2"/>
  </w:num>
  <w:num w:numId="12" w16cid:durableId="416945115">
    <w:abstractNumId w:val="14"/>
  </w:num>
  <w:num w:numId="13" w16cid:durableId="1037699700">
    <w:abstractNumId w:val="8"/>
  </w:num>
  <w:num w:numId="14" w16cid:durableId="1076634394">
    <w:abstractNumId w:val="19"/>
  </w:num>
  <w:num w:numId="15" w16cid:durableId="54671047">
    <w:abstractNumId w:val="13"/>
  </w:num>
  <w:num w:numId="16" w16cid:durableId="1106656723">
    <w:abstractNumId w:val="3"/>
  </w:num>
  <w:num w:numId="17" w16cid:durableId="527375155">
    <w:abstractNumId w:val="7"/>
  </w:num>
  <w:num w:numId="18" w16cid:durableId="1057894702">
    <w:abstractNumId w:val="20"/>
  </w:num>
  <w:num w:numId="19" w16cid:durableId="603460648">
    <w:abstractNumId w:val="4"/>
  </w:num>
  <w:num w:numId="20" w16cid:durableId="683435963">
    <w:abstractNumId w:val="10"/>
  </w:num>
  <w:num w:numId="21" w16cid:durableId="70785004">
    <w:abstractNumId w:val="21"/>
  </w:num>
  <w:num w:numId="22" w16cid:durableId="683673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77"/>
    <w:rsid w:val="000516A6"/>
    <w:rsid w:val="000628E8"/>
    <w:rsid w:val="00077372"/>
    <w:rsid w:val="000B6D6D"/>
    <w:rsid w:val="000F3CF1"/>
    <w:rsid w:val="00101833"/>
    <w:rsid w:val="00136A84"/>
    <w:rsid w:val="00140245"/>
    <w:rsid w:val="0017040D"/>
    <w:rsid w:val="00175586"/>
    <w:rsid w:val="00201D3A"/>
    <w:rsid w:val="0023518A"/>
    <w:rsid w:val="00267F9E"/>
    <w:rsid w:val="002720F5"/>
    <w:rsid w:val="00287B56"/>
    <w:rsid w:val="002F0749"/>
    <w:rsid w:val="002F2417"/>
    <w:rsid w:val="00334476"/>
    <w:rsid w:val="00380220"/>
    <w:rsid w:val="003D0665"/>
    <w:rsid w:val="003D46C9"/>
    <w:rsid w:val="003D7CD0"/>
    <w:rsid w:val="004253DC"/>
    <w:rsid w:val="00442B63"/>
    <w:rsid w:val="00471957"/>
    <w:rsid w:val="00473610"/>
    <w:rsid w:val="00487748"/>
    <w:rsid w:val="004E428E"/>
    <w:rsid w:val="004F69A7"/>
    <w:rsid w:val="00500941"/>
    <w:rsid w:val="00510F9F"/>
    <w:rsid w:val="00514365"/>
    <w:rsid w:val="005229D0"/>
    <w:rsid w:val="00534F00"/>
    <w:rsid w:val="0054683A"/>
    <w:rsid w:val="00556EB4"/>
    <w:rsid w:val="00557805"/>
    <w:rsid w:val="0059140E"/>
    <w:rsid w:val="005B078C"/>
    <w:rsid w:val="005B2205"/>
    <w:rsid w:val="005C5BAA"/>
    <w:rsid w:val="0064397A"/>
    <w:rsid w:val="00667BE6"/>
    <w:rsid w:val="00670DDB"/>
    <w:rsid w:val="00680166"/>
    <w:rsid w:val="006B5613"/>
    <w:rsid w:val="006F7A35"/>
    <w:rsid w:val="007348AB"/>
    <w:rsid w:val="0074035E"/>
    <w:rsid w:val="00741208"/>
    <w:rsid w:val="00767D00"/>
    <w:rsid w:val="00772FB5"/>
    <w:rsid w:val="0077781F"/>
    <w:rsid w:val="00796CEC"/>
    <w:rsid w:val="007F7B4B"/>
    <w:rsid w:val="008009A4"/>
    <w:rsid w:val="00811FB6"/>
    <w:rsid w:val="00833DC0"/>
    <w:rsid w:val="008714BB"/>
    <w:rsid w:val="008716A2"/>
    <w:rsid w:val="008E6D62"/>
    <w:rsid w:val="0090257E"/>
    <w:rsid w:val="00902B19"/>
    <w:rsid w:val="00906CF3"/>
    <w:rsid w:val="009657AC"/>
    <w:rsid w:val="009679FC"/>
    <w:rsid w:val="0097391B"/>
    <w:rsid w:val="00973CD8"/>
    <w:rsid w:val="00977F77"/>
    <w:rsid w:val="00993DAD"/>
    <w:rsid w:val="009A102B"/>
    <w:rsid w:val="009A58ED"/>
    <w:rsid w:val="009F0E61"/>
    <w:rsid w:val="00A07681"/>
    <w:rsid w:val="00A33C40"/>
    <w:rsid w:val="00A44037"/>
    <w:rsid w:val="00A872CE"/>
    <w:rsid w:val="00AA4E0C"/>
    <w:rsid w:val="00AC6E57"/>
    <w:rsid w:val="00AE26F0"/>
    <w:rsid w:val="00B05E10"/>
    <w:rsid w:val="00B33B24"/>
    <w:rsid w:val="00B67421"/>
    <w:rsid w:val="00BA0524"/>
    <w:rsid w:val="00BA2528"/>
    <w:rsid w:val="00BB4666"/>
    <w:rsid w:val="00BF2862"/>
    <w:rsid w:val="00C06D15"/>
    <w:rsid w:val="00C3523A"/>
    <w:rsid w:val="00C41315"/>
    <w:rsid w:val="00C70447"/>
    <w:rsid w:val="00C91F5D"/>
    <w:rsid w:val="00CB2E18"/>
    <w:rsid w:val="00CE0965"/>
    <w:rsid w:val="00CE5C40"/>
    <w:rsid w:val="00D038A4"/>
    <w:rsid w:val="00D627D9"/>
    <w:rsid w:val="00D71ECB"/>
    <w:rsid w:val="00D73F55"/>
    <w:rsid w:val="00D95D3B"/>
    <w:rsid w:val="00DA0281"/>
    <w:rsid w:val="00DA21BD"/>
    <w:rsid w:val="00DB7B56"/>
    <w:rsid w:val="00DB7EC3"/>
    <w:rsid w:val="00DE08F8"/>
    <w:rsid w:val="00E05846"/>
    <w:rsid w:val="00E359FE"/>
    <w:rsid w:val="00E90474"/>
    <w:rsid w:val="00E97A13"/>
    <w:rsid w:val="00EC0FF6"/>
    <w:rsid w:val="00EC4C2E"/>
    <w:rsid w:val="00F23C16"/>
    <w:rsid w:val="00F30F9C"/>
    <w:rsid w:val="00F642D9"/>
    <w:rsid w:val="00F813EF"/>
    <w:rsid w:val="00F91D00"/>
    <w:rsid w:val="00FA7BF2"/>
    <w:rsid w:val="00FD130C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B64D1"/>
  <w15:docId w15:val="{34721C27-EFDA-477B-A286-F4EF4FCE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4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281"/>
    <w:pPr>
      <w:spacing w:after="0"/>
    </w:pPr>
    <w:rPr>
      <w:rFonts w:ascii="Microsoft Sans Serif" w:eastAsia="Times New Roman" w:hAnsi="Microsoft Sans Serif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5586"/>
    <w:pPr>
      <w:keepNext/>
      <w:outlineLvl w:val="0"/>
    </w:pPr>
    <w:rPr>
      <w:rFonts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F7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75586"/>
    <w:rPr>
      <w:rFonts w:ascii="Microsoft Sans Serif" w:eastAsia="Times New Roman" w:hAnsi="Microsoft Sans Serif"/>
      <w:b/>
      <w:bCs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F2417"/>
    <w:pPr>
      <w:ind w:firstLine="708"/>
    </w:pPr>
    <w:rPr>
      <w:rFonts w:cs="Microsoft Sans Serif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2417"/>
    <w:rPr>
      <w:rFonts w:ascii="Microsoft Sans Serif" w:eastAsia="Times New Roman" w:hAnsi="Microsoft Sans Serif" w:cs="Microsoft Sans Serif"/>
      <w:sz w:val="20"/>
      <w:szCs w:val="20"/>
      <w:lang w:eastAsia="pl-PL"/>
    </w:rPr>
  </w:style>
  <w:style w:type="character" w:customStyle="1" w:styleId="articlesummary1">
    <w:name w:val="articlesummary1"/>
    <w:basedOn w:val="Domylnaczcionkaakapitu"/>
    <w:rsid w:val="005B078C"/>
    <w:rPr>
      <w:rFonts w:ascii="Trebuchet MS" w:hAnsi="Trebuchet MS" w:hint="default"/>
      <w:color w:val="000000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6A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04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474"/>
    <w:rPr>
      <w:rFonts w:ascii="Microsoft Sans Serif" w:eastAsia="Times New Roman" w:hAnsi="Microsoft Sans Serif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04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474"/>
    <w:rPr>
      <w:rFonts w:ascii="Microsoft Sans Serif" w:eastAsia="Times New Roman" w:hAnsi="Microsoft Sans Serif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657AC"/>
    <w:pPr>
      <w:jc w:val="center"/>
    </w:pPr>
    <w:rPr>
      <w:rFonts w:ascii="Times New Roman" w:hAnsi="Times New Roman" w:cs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657AC"/>
    <w:rPr>
      <w:rFonts w:eastAsia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1071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Paweł Gumiela</cp:lastModifiedBy>
  <cp:revision>28</cp:revision>
  <cp:lastPrinted>2021-10-05T13:26:00Z</cp:lastPrinted>
  <dcterms:created xsi:type="dcterms:W3CDTF">2022-06-06T09:10:00Z</dcterms:created>
  <dcterms:modified xsi:type="dcterms:W3CDTF">2022-07-11T14:20:00Z</dcterms:modified>
</cp:coreProperties>
</file>