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DD7" w:rsidRPr="00392DD7" w:rsidRDefault="00392DD7" w:rsidP="00392DD7">
      <w:pPr>
        <w:spacing w:before="120" w:after="120" w:line="360" w:lineRule="auto"/>
        <w:rPr>
          <w:rFonts w:ascii="Arial" w:hAnsi="Arial" w:cs="Arial"/>
          <w:b/>
          <w:sz w:val="28"/>
        </w:rPr>
      </w:pPr>
      <w:r w:rsidRPr="00392DD7">
        <w:rPr>
          <w:rFonts w:ascii="Arial" w:hAnsi="Arial" w:cs="Arial"/>
          <w:b/>
          <w:sz w:val="28"/>
        </w:rPr>
        <w:t xml:space="preserve">Dane osobowe są przetwarzane zgodnie z przepisami rozporządzenia Parlamentu Europejskiego i Rady (UE) 2016/679 </w:t>
      </w:r>
      <w:r>
        <w:rPr>
          <w:rFonts w:ascii="Arial" w:hAnsi="Arial" w:cs="Arial"/>
          <w:b/>
          <w:sz w:val="28"/>
        </w:rPr>
        <w:br/>
      </w:r>
      <w:r w:rsidRPr="00392DD7">
        <w:rPr>
          <w:rFonts w:ascii="Arial" w:hAnsi="Arial" w:cs="Arial"/>
          <w:b/>
          <w:sz w:val="28"/>
        </w:rPr>
        <w:t xml:space="preserve">z dnia 27 kwietnia 2016 r. w sprawie ochrony osób fizycznych </w:t>
      </w:r>
      <w:r>
        <w:rPr>
          <w:rFonts w:ascii="Arial" w:hAnsi="Arial" w:cs="Arial"/>
          <w:b/>
          <w:sz w:val="28"/>
        </w:rPr>
        <w:br/>
      </w:r>
      <w:r w:rsidRPr="00392DD7">
        <w:rPr>
          <w:rFonts w:ascii="Arial" w:hAnsi="Arial" w:cs="Arial"/>
          <w:b/>
          <w:sz w:val="28"/>
        </w:rPr>
        <w:t>w związku z przetwarzaniem danych osobowych i w sprawie swobodnego przepływu takich danych oraz uchylenia dyrektywy 95/46/WE (RODO).</w:t>
      </w:r>
    </w:p>
    <w:p w:rsidR="00392DD7" w:rsidRPr="00392DD7" w:rsidRDefault="00392DD7" w:rsidP="00392DD7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Administrator danych</w:t>
      </w:r>
      <w:r w:rsidRPr="00392DD7">
        <w:rPr>
          <w:rFonts w:ascii="Arial" w:hAnsi="Arial" w:cs="Arial"/>
          <w:sz w:val="28"/>
        </w:rPr>
        <w:t xml:space="preserve"> i kontakt do niego: administratorem Państwa danych jest Wojewoda Opolski, którego siedzibą jest Opolski Urząd Wojewódzki w Opolu, ul. Piastowska 14, 45-082 Opole, tel. 74524125, email: bok@opole.uw.gov.pl</w:t>
      </w:r>
    </w:p>
    <w:p w:rsidR="00392DD7" w:rsidRPr="00392DD7" w:rsidRDefault="00392DD7" w:rsidP="00392DD7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Kontakt do inspektora ochrony danych</w:t>
      </w:r>
      <w:r w:rsidRPr="00392DD7">
        <w:rPr>
          <w:rFonts w:ascii="Arial" w:hAnsi="Arial" w:cs="Arial"/>
          <w:sz w:val="28"/>
        </w:rPr>
        <w:t>: w sprawach związanych z danymi osobowymi proszę kontaktować się z Inspektorem Ochrony Danych poprzez adres e-mail iod@opole.uw.gov.pl lub listownie na adres: Opolski Urząd Wojewódzki w Opolu, ul. Piastowska 14, 45-082 Opole.</w:t>
      </w:r>
    </w:p>
    <w:p w:rsidR="00392DD7" w:rsidRPr="00392DD7" w:rsidRDefault="00392DD7" w:rsidP="00392DD7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Cel przetwarzania danych:</w:t>
      </w:r>
      <w:r w:rsidRPr="00392DD7">
        <w:rPr>
          <w:rFonts w:ascii="Arial" w:hAnsi="Arial" w:cs="Arial"/>
          <w:sz w:val="28"/>
        </w:rPr>
        <w:t xml:space="preserve"> przeprowadzenie naboru na stanowisko pracy w służbie cywilnej oraz archiwizacja dokumentów po przeprowadzeniu naboru</w:t>
      </w:r>
    </w:p>
    <w:p w:rsidR="00392DD7" w:rsidRPr="00392DD7" w:rsidRDefault="00392DD7" w:rsidP="00392DD7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Informacje o odbiorcach danych</w:t>
      </w:r>
      <w:r w:rsidRPr="00392DD7">
        <w:rPr>
          <w:rFonts w:ascii="Arial" w:hAnsi="Arial" w:cs="Arial"/>
          <w:sz w:val="28"/>
        </w:rPr>
        <w:t>: odbiorcami danych osobowych mogą być podmioty upoważnione na podstawie przepisów prawa. Dane nie będą udostępniane podmiotom trzecim.</w:t>
      </w:r>
    </w:p>
    <w:p w:rsidR="00392DD7" w:rsidRPr="00392DD7" w:rsidRDefault="00392DD7" w:rsidP="00392DD7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Okres przechowywania danych</w:t>
      </w:r>
      <w:r w:rsidRPr="00392DD7">
        <w:rPr>
          <w:rFonts w:ascii="Arial" w:hAnsi="Arial" w:cs="Arial"/>
          <w:sz w:val="28"/>
        </w:rPr>
        <w:t xml:space="preserve">: czas niezbędny do przeprowadzenia naboru na stanowisko pracy w służbie cywilnej (z uwzględnieniem 3 miesięcy, w których dyrektor generalny urzędu ma możliwość wyboru kolejnego wyłonionego kandydata, w przypadku, gdy ponownie zaistnieje konieczność obsadzenia tego </w:t>
      </w:r>
      <w:r w:rsidRPr="00392DD7">
        <w:rPr>
          <w:rFonts w:ascii="Arial" w:hAnsi="Arial" w:cs="Arial"/>
          <w:sz w:val="28"/>
        </w:rPr>
        <w:lastRenderedPageBreak/>
        <w:t>samego stanowiska), a następnie przez czas wynikający z przepisów o archiwizacji</w:t>
      </w:r>
    </w:p>
    <w:p w:rsidR="00392DD7" w:rsidRPr="00392DD7" w:rsidRDefault="00392DD7" w:rsidP="00392DD7">
      <w:pPr>
        <w:spacing w:before="120" w:after="120" w:line="360" w:lineRule="auto"/>
        <w:rPr>
          <w:rFonts w:ascii="Arial" w:hAnsi="Arial" w:cs="Arial"/>
          <w:b/>
          <w:sz w:val="28"/>
        </w:rPr>
      </w:pPr>
      <w:r w:rsidRPr="00392DD7">
        <w:rPr>
          <w:rFonts w:ascii="Arial" w:hAnsi="Arial" w:cs="Arial"/>
          <w:b/>
          <w:sz w:val="28"/>
        </w:rPr>
        <w:t>Uprawnienia:</w:t>
      </w:r>
    </w:p>
    <w:p w:rsidR="00392DD7" w:rsidRPr="00392DD7" w:rsidRDefault="00392DD7" w:rsidP="00392DD7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prawo dostępu do swoich danych oraz otrzymania ich kopii;</w:t>
      </w:r>
    </w:p>
    <w:p w:rsidR="00392DD7" w:rsidRPr="00392DD7" w:rsidRDefault="00392DD7" w:rsidP="00392DD7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prawo do sprostowania (poprawiania) swoich danych osobowych;</w:t>
      </w:r>
    </w:p>
    <w:p w:rsidR="00392DD7" w:rsidRPr="00392DD7" w:rsidRDefault="00392DD7" w:rsidP="00392DD7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prawo do ograniczenia przetwarzania danych osobowych;</w:t>
      </w:r>
    </w:p>
    <w:p w:rsidR="00392DD7" w:rsidRPr="00392DD7" w:rsidRDefault="00392DD7" w:rsidP="00392DD7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prawo do usunięcia danych osobowych; - żądanie realizacji tych praw należy przesłać w formie pisemnej na adres kontaktowy administratora danych, podany powyżej;</w:t>
      </w:r>
    </w:p>
    <w:p w:rsidR="00392DD7" w:rsidRPr="00392DD7" w:rsidRDefault="00392DD7" w:rsidP="00392DD7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prawo do wniesienia skargi do organu nadzorczego - Prezesa Urzędu Ochrony Danych Osobowych (ul. Stawki 2, 00-193 Warszawa).</w:t>
      </w:r>
    </w:p>
    <w:p w:rsidR="00392DD7" w:rsidRPr="00392DD7" w:rsidRDefault="00392DD7" w:rsidP="00392DD7">
      <w:pPr>
        <w:spacing w:before="120" w:after="120" w:line="360" w:lineRule="auto"/>
        <w:rPr>
          <w:rFonts w:ascii="Arial" w:hAnsi="Arial" w:cs="Arial"/>
          <w:b/>
          <w:sz w:val="28"/>
        </w:rPr>
      </w:pPr>
      <w:r w:rsidRPr="00392DD7">
        <w:rPr>
          <w:rFonts w:ascii="Arial" w:hAnsi="Arial" w:cs="Arial"/>
          <w:b/>
          <w:sz w:val="28"/>
        </w:rPr>
        <w:t>Podstawa prawna przetwarzania danych:</w:t>
      </w:r>
    </w:p>
    <w:p w:rsidR="00392DD7" w:rsidRPr="00392DD7" w:rsidRDefault="00392DD7" w:rsidP="00392DD7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art. 6 ust. 1 lit. b RODO;</w:t>
      </w:r>
    </w:p>
    <w:p w:rsidR="00392DD7" w:rsidRPr="00392DD7" w:rsidRDefault="00392DD7" w:rsidP="00392DD7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art. 221 Kodeksu pracy, ustawa z dnia 21 listopada 2008 r. o służbie cywilnej oraz ustawa z dnia 14 lipca 1983 r. o narodowym zasobie archiwalnym i archiwach w zw. z art. 6 ust. 1 lit. c RODO;</w:t>
      </w:r>
    </w:p>
    <w:p w:rsidR="00392DD7" w:rsidRPr="00392DD7" w:rsidRDefault="00392DD7" w:rsidP="00392DD7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art. 6 ust. 1 lit. a RODO oraz art. 9 ust. 2 lit. a RODO.</w:t>
      </w:r>
    </w:p>
    <w:p w:rsidR="00392DD7" w:rsidRPr="00392DD7" w:rsidRDefault="00392DD7" w:rsidP="00392DD7">
      <w:pPr>
        <w:pStyle w:val="Akapitzlist"/>
        <w:numPr>
          <w:ilvl w:val="0"/>
          <w:numId w:val="4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Informacje o wymogu podania danych</w:t>
      </w:r>
      <w:r w:rsidRPr="00392DD7">
        <w:rPr>
          <w:rFonts w:ascii="Arial" w:hAnsi="Arial" w:cs="Arial"/>
          <w:sz w:val="28"/>
        </w:rPr>
        <w:t xml:space="preserve">: Podanie danych osobowych w zakresie wynikającym z art. 221 Kodeksu pracy oraz ustawy o służbie cywilnej (m.in. imię, nazwisko, dane kontaktowe, wykształcenie, przebieg dotychczasowego zatrudnienia, wymagania do zatrudnienia w służbie cywilnej) jest dobrowolne, jednak niezbędne, aby uczestniczyć w procesie naboru na stanowisko pracy w służbie </w:t>
      </w:r>
      <w:proofErr w:type="spellStart"/>
      <w:r w:rsidRPr="00392DD7">
        <w:rPr>
          <w:rFonts w:ascii="Arial" w:hAnsi="Arial" w:cs="Arial"/>
          <w:sz w:val="28"/>
        </w:rPr>
        <w:t>cywilnej.Podanie</w:t>
      </w:r>
      <w:proofErr w:type="spellEnd"/>
      <w:r w:rsidRPr="00392DD7">
        <w:rPr>
          <w:rFonts w:ascii="Arial" w:hAnsi="Arial" w:cs="Arial"/>
          <w:sz w:val="28"/>
        </w:rPr>
        <w:t xml:space="preserve"> innych danych w zakresie nieokreślonym przepisami prawa, zostanie potraktowane </w:t>
      </w:r>
      <w:r w:rsidRPr="00392DD7">
        <w:rPr>
          <w:rFonts w:ascii="Arial" w:hAnsi="Arial" w:cs="Arial"/>
          <w:sz w:val="28"/>
        </w:rPr>
        <w:lastRenderedPageBreak/>
        <w:t xml:space="preserve">jako zgoda na przetwarzanie danych osobowych. Wyrażenie zgody w tym przypadku jest dobrowolne, a zgodę tak wyrażoną można odwołać w dowolnym </w:t>
      </w:r>
      <w:proofErr w:type="spellStart"/>
      <w:r w:rsidRPr="00392DD7">
        <w:rPr>
          <w:rFonts w:ascii="Arial" w:hAnsi="Arial" w:cs="Arial"/>
          <w:sz w:val="28"/>
        </w:rPr>
        <w:t>czasie.Jeżeli</w:t>
      </w:r>
      <w:proofErr w:type="spellEnd"/>
      <w:r w:rsidRPr="00392DD7">
        <w:rPr>
          <w:rFonts w:ascii="Arial" w:hAnsi="Arial" w:cs="Arial"/>
          <w:sz w:val="28"/>
        </w:rPr>
        <w:t xml:space="preserve"> podane dane będą obejmowały szczególne kategorie danych, o których mowa w art. 9 ust. 1 RODO, konieczna będzie wyraźna zgoda na ich przetwarzanie, która może zostać odwołana w dowolnym czasie.</w:t>
      </w:r>
    </w:p>
    <w:p w:rsidR="008D2A89" w:rsidRPr="00392DD7" w:rsidRDefault="00392DD7" w:rsidP="00392DD7">
      <w:pPr>
        <w:pStyle w:val="Akapitzlist"/>
        <w:numPr>
          <w:ilvl w:val="0"/>
          <w:numId w:val="4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bookmarkStart w:id="0" w:name="_GoBack"/>
      <w:r w:rsidRPr="00392DD7">
        <w:rPr>
          <w:rFonts w:ascii="Arial" w:hAnsi="Arial" w:cs="Arial"/>
          <w:b/>
          <w:sz w:val="28"/>
        </w:rPr>
        <w:t>Inne informacje</w:t>
      </w:r>
      <w:bookmarkEnd w:id="0"/>
      <w:r w:rsidRPr="00392DD7">
        <w:rPr>
          <w:rFonts w:ascii="Arial" w:hAnsi="Arial" w:cs="Arial"/>
          <w:sz w:val="28"/>
        </w:rPr>
        <w:t>: podane dane nie będą podstawą do zautomatyzowanego podejmowania decyzji; nie będą też profilowane</w:t>
      </w:r>
    </w:p>
    <w:sectPr w:rsidR="008D2A89" w:rsidRPr="00392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C655B"/>
    <w:multiLevelType w:val="hybridMultilevel"/>
    <w:tmpl w:val="6588A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5B17"/>
    <w:multiLevelType w:val="hybridMultilevel"/>
    <w:tmpl w:val="8DE28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F0F90"/>
    <w:multiLevelType w:val="hybridMultilevel"/>
    <w:tmpl w:val="BA168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B3189"/>
    <w:multiLevelType w:val="hybridMultilevel"/>
    <w:tmpl w:val="1AB04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D7"/>
    <w:rsid w:val="00392DD7"/>
    <w:rsid w:val="008D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372A3-3570-406E-ABF5-E6928D2D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2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611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457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Kajda</dc:creator>
  <cp:keywords/>
  <dc:description/>
  <cp:lastModifiedBy>Malwina Kajda</cp:lastModifiedBy>
  <cp:revision>1</cp:revision>
  <dcterms:created xsi:type="dcterms:W3CDTF">2023-05-19T12:04:00Z</dcterms:created>
  <dcterms:modified xsi:type="dcterms:W3CDTF">2023-05-19T12:08:00Z</dcterms:modified>
</cp:coreProperties>
</file>