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B065" w14:textId="0B67798A" w:rsidR="004514FD" w:rsidRPr="005A1FA7" w:rsidRDefault="004514FD">
      <w:pPr>
        <w:pStyle w:val="Tekstpodstawowy"/>
        <w:bidi/>
        <w:spacing w:before="215"/>
        <w:rPr>
          <w:rFonts w:asciiTheme="minorBidi" w:hAnsiTheme="minorBidi" w:cstheme="minorBidi"/>
          <w:sz w:val="28"/>
          <w:szCs w:val="28"/>
        </w:rPr>
      </w:pPr>
    </w:p>
    <w:p w14:paraId="5A78F944" w14:textId="77777777" w:rsidR="004514FD" w:rsidRPr="005A1FA7" w:rsidRDefault="00E44432">
      <w:pPr>
        <w:pStyle w:val="Tekstpodstawowy"/>
        <w:bidi/>
        <w:ind w:left="10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inline distT="0" distB="0" distL="0" distR="0" wp14:anchorId="4AE89738" wp14:editId="57FE25B2">
                <wp:extent cx="6264275" cy="149669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1496695"/>
                        </a:xfrm>
                        <a:prstGeom prst="rect">
                          <a:avLst/>
                        </a:prstGeom>
                        <a:solidFill>
                          <a:srgbClr val="ABAED4"/>
                        </a:solidFill>
                      </wps:spPr>
                      <wps:txbx>
                        <w:txbxContent>
                          <w:p w14:paraId="7A20424B" w14:textId="77777777" w:rsidR="005A1FA7" w:rsidRDefault="00E44432" w:rsidP="005A1FA7">
                            <w:pPr>
                              <w:bidi/>
                              <w:spacing w:before="509"/>
                              <w:ind w:left="4134" w:hanging="332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7"/>
                                <w:szCs w:val="47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7"/>
                                <w:szCs w:val="47"/>
                                <w:rtl/>
                              </w:rPr>
                              <w:t>تعليمات بشأن حقوق</w:t>
                            </w:r>
                            <w:r w:rsidR="005A1FA7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sz w:val="47"/>
                                <w:szCs w:val="47"/>
                                <w:rtl/>
                              </w:rPr>
                              <w:t xml:space="preserve"> </w:t>
                            </w:r>
                            <w:r w:rsidR="005A1FA7">
                              <w:rPr>
                                <w:rFonts w:cs="Times New Roman" w:hint="cs"/>
                                <w:b/>
                                <w:bCs/>
                                <w:color w:val="FFFFFF"/>
                                <w:sz w:val="47"/>
                                <w:szCs w:val="47"/>
                                <w:rtl/>
                                <w:lang w:bidi="ar-JO"/>
                              </w:rPr>
                              <w:t>وواجبات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7"/>
                                <w:szCs w:val="47"/>
                                <w:rtl/>
                              </w:rPr>
                              <w:t xml:space="preserve"> </w:t>
                            </w:r>
                          </w:p>
                          <w:p w14:paraId="16475049" w14:textId="429C27B7" w:rsidR="004514FD" w:rsidRDefault="00E44432" w:rsidP="005A1FA7">
                            <w:pPr>
                              <w:bidi/>
                              <w:spacing w:before="509"/>
                              <w:ind w:left="4134" w:hanging="3322"/>
                              <w:jc w:val="center"/>
                              <w:rPr>
                                <w:b/>
                                <w:color w:val="000000"/>
                                <w:sz w:val="47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/>
                                <w:sz w:val="47"/>
                                <w:szCs w:val="47"/>
                                <w:rtl/>
                              </w:rPr>
                              <w:t>الشاهد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E897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5pt;height:1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tmswEAAFADAAAOAAAAZHJzL2Uyb0RvYy54bWysU8Fu2zAMvQ/YPwi6L06CNFuNOEXarMOA&#10;YhvQ7QNkWYqFyaImKrHz96MUJynWW7ELTUnU03uP9Opu6Cw7qIAGXMVnkylnyklojNtV/NfPxw+f&#10;OMMoXCMsOFXxo0J+t37/btX7Us2hBduowAjEYdn7ircx+rIoULaqEzgBrxwdagidiLQMu6IJoif0&#10;zhbz6XRZ9BAaH0AqRNrdng75OuNrrWT8rjWqyGzFiVvMMeRYp1isV6LcBeFbI0ca4g0sOmEcPXqB&#10;2ooo2D6YV1CdkQEQdJxI6ArQ2kiVNZCa2fQfNc+t8CprIXPQX2zC/wcrvx2e/Y/A4nAPAzUwi0D/&#10;BPI3kjdF77Eca5KnWCJVJ6GDDl36kgRGF8nb48VPNUQmaXM5Xy7mH284k3Q2W9wul7c3yfHiet0H&#10;jF8UdCwlFQ/UsExBHJ4wnkrPJek1BGuaR2NtXoRd/WADOwhq7uZ+83m7GNFflGUFJ9KJfhzqgWBT&#10;WkNzJOU9Nb/i+GcvguLMfnXkbpqUcxLOSX1OQrQPkOcpsXCw2UfQJrO94o7eUduy3nHE0ly8XOeq&#10;64+w/gsAAP//AwBQSwMEFAAGAAgAAAAhAIx1OsDbAAAABQEAAA8AAABkcnMvZG93bnJldi54bWxM&#10;j8FOwzAQRO9I/QdrK3GjTotSShqnQkjc4ECBAzfX3sZR7XVqO2n4ewwXuKw0mtHM23o3OctGDLHz&#10;JGC5KIAhKa87agW8vz3dbIDFJElL6wkFfGGEXTO7qmWl/YVecdynluUSipUUYFLqK86jMuhkXPge&#10;KXtHH5xMWYaW6yAvudxZviqKNXeyo7xgZI+PBtVpPzgBz+5oS1UMPI4vKpaf54/JBCvE9Xx62AJL&#10;OKW/MPzgZ3RoMtPBD6QjswLyI+n3Zu9+sy6BHQSsbss74E3N/9M33wAAAP//AwBQSwECLQAUAAYA&#10;CAAAACEAtoM4kv4AAADhAQAAEwAAAAAAAAAAAAAAAAAAAAAAW0NvbnRlbnRfVHlwZXNdLnhtbFBL&#10;AQItABQABgAIAAAAIQA4/SH/1gAAAJQBAAALAAAAAAAAAAAAAAAAAC8BAABfcmVscy8ucmVsc1BL&#10;AQItABQABgAIAAAAIQBAZAtmswEAAFADAAAOAAAAAAAAAAAAAAAAAC4CAABkcnMvZTJvRG9jLnht&#10;bFBLAQItABQABgAIAAAAIQCMdTrA2wAAAAUBAAAPAAAAAAAAAAAAAAAAAA0EAABkcnMvZG93bnJl&#10;di54bWxQSwUGAAAAAAQABADzAAAAFQUAAAAA&#10;" fillcolor="#abaed4" stroked="f">
                <v:textbox inset="0,0,0,0">
                  <w:txbxContent>
                    <w:p w14:paraId="7A20424B" w14:textId="77777777" w:rsidR="005A1FA7" w:rsidRDefault="00E44432" w:rsidP="005A1FA7">
                      <w:pPr>
                        <w:bidi/>
                        <w:spacing w:before="509"/>
                        <w:ind w:left="4134" w:hanging="3322"/>
                        <w:jc w:val="center"/>
                        <w:rPr>
                          <w:rFonts w:cs="Times New Roman"/>
                          <w:b/>
                          <w:bCs/>
                          <w:color w:val="FFFFFF"/>
                          <w:sz w:val="47"/>
                          <w:szCs w:val="47"/>
                          <w:rtl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/>
                          <w:sz w:val="47"/>
                          <w:szCs w:val="47"/>
                          <w:rtl/>
                        </w:rPr>
                        <w:t>تعليمات بشأن حقوق</w:t>
                      </w:r>
                      <w:r w:rsidR="005A1FA7">
                        <w:rPr>
                          <w:rFonts w:cs="Times New Roman" w:hint="cs"/>
                          <w:b/>
                          <w:bCs/>
                          <w:color w:val="FFFFFF"/>
                          <w:sz w:val="47"/>
                          <w:szCs w:val="47"/>
                          <w:rtl/>
                        </w:rPr>
                        <w:t xml:space="preserve"> </w:t>
                      </w:r>
                      <w:r w:rsidR="005A1FA7">
                        <w:rPr>
                          <w:rFonts w:cs="Times New Roman" w:hint="cs"/>
                          <w:b/>
                          <w:bCs/>
                          <w:color w:val="FFFFFF"/>
                          <w:sz w:val="47"/>
                          <w:szCs w:val="47"/>
                          <w:rtl/>
                          <w:lang w:bidi="ar-JO"/>
                        </w:rPr>
                        <w:t>وواجبات</w:t>
                      </w:r>
                      <w:r>
                        <w:rPr>
                          <w:rFonts w:cs="Times New Roman"/>
                          <w:b/>
                          <w:bCs/>
                          <w:color w:val="FFFFFF"/>
                          <w:sz w:val="47"/>
                          <w:szCs w:val="47"/>
                          <w:rtl/>
                        </w:rPr>
                        <w:t xml:space="preserve"> </w:t>
                      </w:r>
                    </w:p>
                    <w:p w14:paraId="16475049" w14:textId="429C27B7" w:rsidR="004514FD" w:rsidRDefault="00E44432" w:rsidP="005A1FA7">
                      <w:pPr>
                        <w:bidi/>
                        <w:spacing w:before="509"/>
                        <w:ind w:left="4134" w:hanging="3322"/>
                        <w:jc w:val="center"/>
                        <w:rPr>
                          <w:b/>
                          <w:color w:val="000000"/>
                          <w:sz w:val="47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/>
                          <w:sz w:val="47"/>
                          <w:szCs w:val="47"/>
                          <w:rtl/>
                        </w:rPr>
                        <w:t>الشاهد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FF9917" w14:textId="77777777" w:rsidR="004514FD" w:rsidRPr="005A1FA7" w:rsidRDefault="00E44432">
      <w:pPr>
        <w:pStyle w:val="Tekstpodstawowy"/>
        <w:bidi/>
        <w:spacing w:before="5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8FC26" wp14:editId="29EE1985">
                <wp:simplePos x="0" y="0"/>
                <wp:positionH relativeFrom="page">
                  <wp:posOffset>891089</wp:posOffset>
                </wp:positionH>
                <wp:positionV relativeFrom="paragraph">
                  <wp:posOffset>210039</wp:posOffset>
                </wp:positionV>
                <wp:extent cx="5779770" cy="11372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770" cy="1137285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A0811" w14:textId="77777777" w:rsidR="004514FD" w:rsidRDefault="004514FD">
                            <w:pPr>
                              <w:pStyle w:val="Tekstpodstawowy"/>
                              <w:bidi/>
                              <w:spacing w:before="185"/>
                              <w:rPr>
                                <w:rFonts w:ascii="Times New Roman"/>
                              </w:rPr>
                            </w:pPr>
                          </w:p>
                          <w:p w14:paraId="1B044CF8" w14:textId="6C666197" w:rsidR="004514FD" w:rsidRPr="005A1FA7" w:rsidRDefault="00B061AF" w:rsidP="004A382D">
                            <w:pPr>
                              <w:pStyle w:val="Tekstpodstawowy"/>
                              <w:bidi/>
                              <w:ind w:left="105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أنت</w:t>
                            </w:r>
                            <w:r w:rsidR="005A1FA7" w:rsidRPr="005A1FA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ت</w:t>
                            </w:r>
                            <w:r w:rsidR="004A382D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ستلم </w:t>
                            </w:r>
                            <w:r w:rsidR="005A1FA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هذه </w:t>
                            </w:r>
                            <w:r w:rsidR="00E44432" w:rsidRPr="005A1FA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التعليمات</w:t>
                            </w:r>
                            <w:r w:rsidR="005A1FA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E44432" w:rsidRPr="005A1FA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لأنك شاهد.</w:t>
                            </w:r>
                          </w:p>
                          <w:p w14:paraId="0F0982F0" w14:textId="77777777" w:rsidR="004514FD" w:rsidRPr="00B061AF" w:rsidRDefault="004514FD">
                            <w:pPr>
                              <w:pStyle w:val="Tekstpodstawowy"/>
                              <w:bidi/>
                              <w:spacing w:before="77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</w:p>
                          <w:p w14:paraId="7AF0F78B" w14:textId="772C7513" w:rsidR="004514FD" w:rsidRPr="005A1FA7" w:rsidRDefault="005A1FA7" w:rsidP="005A1FA7">
                            <w:pPr>
                              <w:pStyle w:val="Tekstpodstawowy"/>
                              <w:bidi/>
                              <w:ind w:left="105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وبصفتك شاهد</w:t>
                            </w:r>
                            <w:r w:rsidR="00E44432" w:rsidRPr="005A1FA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لك </w:t>
                            </w:r>
                            <w:r w:rsidR="00E44432" w:rsidRPr="005A1FA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الحق في معرفة ما هي حقوقك و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واجباتك</w:t>
                            </w:r>
                            <w:r w:rsidR="00E44432" w:rsidRPr="005A1FA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8FC26" id="Textbox 3" o:spid="_x0000_s1027" type="#_x0000_t202" style="position:absolute;left:0;text-align:left;margin-left:70.15pt;margin-top:16.55pt;width:455.1pt;height:89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TRzAEAAIcDAAAOAAAAZHJzL2Uyb0RvYy54bWysU8GO2jAQvVfqP1i+l0AqCI0Iq13QVpVW&#10;7Urb/QDjOMSq43E9hoS/79gEaLu3qhfH43l+nvdmsrobOsOOyqMGW/HZZMqZshJqbfcVf/3++GHJ&#10;GQZha2HAqoqfFPK79ft3q96VKocWTK08IxKLZe8q3obgyixD2apO4AScspRswHciUOj3We1FT+yd&#10;yfLpdJH14GvnQSpEOt2ek3yd+JtGyfCtaVAFZipOtYW0+rTu4pqtV6Lce+FaLccyxD9U0Qlt6dEr&#10;1VYEwQ5ev6HqtPSA0ISJhC6DptFSJQ2kZjb9S81LK5xKWsgcdFeb8P/Ryq/HF/fsWRgeYKAGJhHo&#10;nkD+QPIm6x2WIyZ6iiUSOgodGt/FL0lgdJG8PV39VENgkg7nRfGpKCglKTebfSzy5Tw6nt2uO4/h&#10;s4KOxU3FPTUslSCOTxjO0AskvmYs6yueL5ZEFGMEo+tHbUwK/H63MZ4dBTV7/rDI7zfja3/AIt9W&#10;YHvGpdQIM3ZUfBYZ5YZhNzBdR2eomniyg/pEhvU0MxXHnwfhFWfmi6WmxAG7bPxls7tsfDAbSGMY&#10;i7VwfwjQ6CTyxjsWQN1ONo2TGcfp9zihbv/P+hcAAAD//wMAUEsDBBQABgAIAAAAIQAVbmqz3QAA&#10;AAsBAAAPAAAAZHJzL2Rvd25yZXYueG1sTI/LTsMwEEX3SPyDNUhsKupHaEEhTlWQkGDZwAc48ZBE&#10;xOModprw97grWF7N0b1nisPqBnbGKfSeNMitAIbUeNtTq+Hz4/XuEViIhqwZPKGGHwxwKK+vCpNb&#10;v9AJz1VsWSqhkBsNXYxjznloOnQmbP2IlG5ffnImpji13E5mSeVu4EqIPXemp7TQmRFfOmy+q9lp&#10;2MilrrL3B3Vs9/jGvZzr+LzR+vZmPT4Bi7jGPxgu+kkdyuRU+5lsYEPK9yJLqIYsk8AugNiJHbBa&#10;g5JKAS8L/v+H8hcAAP//AwBQSwECLQAUAAYACAAAACEAtoM4kv4AAADhAQAAEwAAAAAAAAAAAAAA&#10;AAAAAAAAW0NvbnRlbnRfVHlwZXNdLnhtbFBLAQItABQABgAIAAAAIQA4/SH/1gAAAJQBAAALAAAA&#10;AAAAAAAAAAAAAC8BAABfcmVscy8ucmVsc1BLAQItABQABgAIAAAAIQBRgHTRzAEAAIcDAAAOAAAA&#10;AAAAAAAAAAAAAC4CAABkcnMvZTJvRG9jLnhtbFBLAQItABQABgAIAAAAIQAVbmqz3QAAAAsBAAAP&#10;AAAAAAAAAAAAAAAAACYEAABkcnMvZG93bnJldi54bWxQSwUGAAAAAAQABADzAAAAMAUAAAAA&#10;" filled="f" strokecolor="#5b62ac" strokeweight=".74681mm">
                <v:path arrowok="t"/>
                <v:textbox inset="0,0,0,0">
                  <w:txbxContent>
                    <w:p w14:paraId="49AA0811" w14:textId="77777777" w:rsidR="004514FD" w:rsidRDefault="004514FD">
                      <w:pPr>
                        <w:pStyle w:val="Tekstpodstawowy"/>
                        <w:bidi/>
                        <w:spacing w:before="185"/>
                        <w:rPr>
                          <w:rFonts w:ascii="Times New Roman"/>
                        </w:rPr>
                      </w:pPr>
                    </w:p>
                    <w:p w14:paraId="1B044CF8" w14:textId="6C666197" w:rsidR="004514FD" w:rsidRPr="005A1FA7" w:rsidRDefault="00B061AF" w:rsidP="004A382D">
                      <w:pPr>
                        <w:pStyle w:val="Tekstpodstawowy"/>
                        <w:bidi/>
                        <w:ind w:left="105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أنت</w:t>
                      </w:r>
                      <w:r w:rsidR="005A1FA7" w:rsidRPr="005A1FA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ت</w:t>
                      </w:r>
                      <w:r w:rsidR="004A382D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  <w:lang w:bidi="ar-JO"/>
                        </w:rPr>
                        <w:t xml:space="preserve">ستلم </w:t>
                      </w:r>
                      <w:r w:rsidR="005A1FA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هذه </w:t>
                      </w:r>
                      <w:r w:rsidR="00E44432" w:rsidRPr="005A1FA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التعليمات</w:t>
                      </w:r>
                      <w:r w:rsidR="005A1FA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،</w:t>
                      </w:r>
                      <w:r w:rsidR="00E44432" w:rsidRPr="005A1FA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لأنك شاهد.</w:t>
                      </w:r>
                    </w:p>
                    <w:p w14:paraId="0F0982F0" w14:textId="77777777" w:rsidR="004514FD" w:rsidRPr="00B061AF" w:rsidRDefault="004514FD">
                      <w:pPr>
                        <w:pStyle w:val="Tekstpodstawowy"/>
                        <w:bidi/>
                        <w:spacing w:before="77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</w:p>
                    <w:p w14:paraId="7AF0F78B" w14:textId="772C7513" w:rsidR="004514FD" w:rsidRPr="005A1FA7" w:rsidRDefault="005A1FA7" w:rsidP="005A1FA7">
                      <w:pPr>
                        <w:pStyle w:val="Tekstpodstawowy"/>
                        <w:bidi/>
                        <w:ind w:left="105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وبصفتك شاهد</w:t>
                      </w:r>
                      <w:r w:rsidR="00E44432" w:rsidRPr="005A1FA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،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لك </w:t>
                      </w:r>
                      <w:r w:rsidR="00E44432" w:rsidRPr="005A1FA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الحق في معرفة ما هي حقوقك و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واجباتك</w:t>
                      </w:r>
                      <w:r w:rsidR="00E44432" w:rsidRPr="005A1FA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0FD12" w14:textId="77777777" w:rsidR="004514FD" w:rsidRPr="005A1FA7" w:rsidRDefault="00E44432">
      <w:pPr>
        <w:pStyle w:val="Tekstpodstawowy"/>
        <w:bidi/>
        <w:spacing w:before="265"/>
        <w:ind w:left="61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اقرأ هذه التعليمات بعناية.</w:t>
      </w:r>
    </w:p>
    <w:p w14:paraId="18195CCE" w14:textId="15F4E3D6" w:rsidR="004514FD" w:rsidRPr="005A1FA7" w:rsidRDefault="00E44432" w:rsidP="005A1FA7">
      <w:pPr>
        <w:pStyle w:val="Tekstpodstawowy"/>
        <w:bidi/>
        <w:spacing w:before="173"/>
        <w:ind w:left="61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أنت مطالب بالتوقيع على بيان</w:t>
      </w:r>
      <w:r w:rsidR="005A1FA7">
        <w:rPr>
          <w:rFonts w:asciiTheme="minorBidi" w:hAnsiTheme="minorBidi" w:cstheme="minorBidi" w:hint="cs"/>
          <w:sz w:val="28"/>
          <w:szCs w:val="28"/>
          <w:rtl/>
        </w:rPr>
        <w:t>، الذ</w:t>
      </w:r>
      <w:r w:rsidR="004A382D">
        <w:rPr>
          <w:rFonts w:asciiTheme="minorBidi" w:hAnsiTheme="minorBidi" w:cstheme="minorBidi" w:hint="cs"/>
          <w:sz w:val="28"/>
          <w:szCs w:val="28"/>
          <w:rtl/>
        </w:rPr>
        <w:t>ي</w:t>
      </w:r>
      <w:r w:rsidR="005A1FA7">
        <w:rPr>
          <w:rFonts w:asciiTheme="minorBidi" w:hAnsiTheme="minorBidi" w:cstheme="minorBidi" w:hint="cs"/>
          <w:sz w:val="28"/>
          <w:szCs w:val="28"/>
          <w:rtl/>
        </w:rPr>
        <w:t xml:space="preserve"> تؤكد فيه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استلامك</w:t>
      </w:r>
    </w:p>
    <w:p w14:paraId="200A0655" w14:textId="15B9DFF9" w:rsidR="004514FD" w:rsidRPr="005A1FA7" w:rsidRDefault="00E44432" w:rsidP="005A1FA7">
      <w:pPr>
        <w:pStyle w:val="Tekstpodstawowy"/>
        <w:bidi/>
        <w:spacing w:before="172"/>
        <w:ind w:left="61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هذ</w:t>
      </w:r>
      <w:r w:rsidR="005A1FA7">
        <w:rPr>
          <w:rFonts w:asciiTheme="minorBidi" w:hAnsiTheme="minorBidi" w:cstheme="minorBidi" w:hint="cs"/>
          <w:sz w:val="28"/>
          <w:szCs w:val="28"/>
          <w:rtl/>
        </w:rPr>
        <w:t>ه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A1FA7"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5A1FA7">
        <w:rPr>
          <w:rFonts w:asciiTheme="minorBidi" w:hAnsiTheme="minorBidi" w:cstheme="minorBidi"/>
          <w:sz w:val="28"/>
          <w:szCs w:val="28"/>
          <w:rtl/>
        </w:rPr>
        <w:t>تعليم</w:t>
      </w:r>
      <w:r w:rsidR="005A1FA7">
        <w:rPr>
          <w:rFonts w:asciiTheme="minorBidi" w:hAnsiTheme="minorBidi" w:cstheme="minorBidi" w:hint="cs"/>
          <w:sz w:val="28"/>
          <w:szCs w:val="28"/>
          <w:rtl/>
        </w:rPr>
        <w:t>ات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3BA1B266" w14:textId="77777777" w:rsidR="004514FD" w:rsidRPr="005A1FA7" w:rsidRDefault="00E44432">
      <w:pPr>
        <w:pStyle w:val="Tekstpodstawowy"/>
        <w:bidi/>
        <w:spacing w:before="13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55C362" wp14:editId="2B3545B1">
                <wp:simplePos x="0" y="0"/>
                <wp:positionH relativeFrom="page">
                  <wp:posOffset>891089</wp:posOffset>
                </wp:positionH>
                <wp:positionV relativeFrom="paragraph">
                  <wp:posOffset>270948</wp:posOffset>
                </wp:positionV>
                <wp:extent cx="5779770" cy="13265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770" cy="1326515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935C3" w14:textId="0A28DB52" w:rsidR="004514FD" w:rsidRDefault="00E44432" w:rsidP="004A382D">
                            <w:pPr>
                              <w:pStyle w:val="Tekstpodstawowy"/>
                              <w:bidi/>
                              <w:spacing w:before="25" w:line="364" w:lineRule="auto"/>
                              <w:ind w:left="105" w:right="222"/>
                            </w:pPr>
                            <w:r>
                              <w:rPr>
                                <w:rFonts w:cs="Times New Roman"/>
                                <w:rtl/>
                              </w:rPr>
                              <w:t>بالإضافة إلى المعلومات ،</w:t>
                            </w:r>
                            <w:r w:rsidR="005A1FA7">
                              <w:rPr>
                                <w:rFonts w:cs="Times New Roman" w:hint="cs"/>
                                <w:rtl/>
                              </w:rPr>
                              <w:t xml:space="preserve"> التي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تحتوي</w:t>
                            </w:r>
                            <w:r w:rsidR="005A1FA7">
                              <w:rPr>
                                <w:rFonts w:cs="Times New Roman" w:hint="cs"/>
                                <w:rtl/>
                              </w:rPr>
                              <w:t xml:space="preserve"> عليها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التعليمات</w:t>
                            </w:r>
                            <w:r w:rsidR="005A1FA7">
                              <w:rPr>
                                <w:rFonts w:cs="Times New Roman" w:hint="cs"/>
                                <w:rtl/>
                              </w:rPr>
                              <w:t>، تجد النصوص والأحكام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التي تنشأ منها</w:t>
                            </w:r>
                            <w:r>
                              <w:rPr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ما لم يذكر خلاف ذلك </w:t>
                            </w:r>
                            <w:r>
                              <w:rPr>
                                <w:rtl/>
                              </w:rPr>
                              <w:t xml:space="preserve">- </w:t>
                            </w:r>
                            <w:r w:rsidR="005A1FA7">
                              <w:rPr>
                                <w:rFonts w:cs="Times New Roman"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هي أحكام قانون الإجراءات الجنائية </w:t>
                            </w:r>
                            <w:r>
                              <w:rPr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>قانون</w:t>
                            </w:r>
                            <w:r w:rsidR="005A1FA7">
                              <w:rPr>
                                <w:rFonts w:cs="Times New Roman" w:hint="cs"/>
                                <w:rtl/>
                              </w:rPr>
                              <w:t xml:space="preserve"> </w:t>
                            </w:r>
                            <w:r w:rsidR="005A1FA7">
                              <w:rPr>
                                <w:rFonts w:cs="Times New Roman"/>
                                <w:rtl/>
                              </w:rPr>
                              <w:t>الإجراءات الجنائية</w:t>
                            </w:r>
                            <w:r w:rsidR="005A1FA7">
                              <w:rPr>
                                <w:rFonts w:cs="Times New Roman" w:hint="cs"/>
                                <w:rtl/>
                              </w:rPr>
                              <w:t>، المؤرخ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rFonts w:cs="Times New Roman"/>
                                <w:rtl/>
                              </w:rPr>
                              <w:t xml:space="preserve">يونيو </w:t>
                            </w:r>
                            <w:r>
                              <w:rPr>
                                <w:rtl/>
                              </w:rPr>
                              <w:t>1997</w:t>
                            </w:r>
                            <w:r w:rsidR="005A1FA7">
                              <w:rPr>
                                <w:rFonts w:cs="Arial" w:hint="cs"/>
                                <w:rtl/>
                              </w:rPr>
                              <w:t>م.</w:t>
                            </w:r>
                            <w:r w:rsidR="00454B44">
                              <w:rPr>
                                <w:rFonts w:cs="Arial"/>
                              </w:rPr>
                              <w:t>(</w:t>
                            </w:r>
                            <w:r>
                              <w:rPr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5C362" id="Textbox 4" o:spid="_x0000_s1028" type="#_x0000_t202" style="position:absolute;left:0;text-align:left;margin-left:70.15pt;margin-top:21.35pt;width:455.1pt;height:104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VEzAEAAIcDAAAOAAAAZHJzL2Uyb0RvYy54bWysU8GO2jAQvVfqP1i+lwBVgEaE1S5oq0qr&#10;dqXtfoBxHGLV8bgeQ8Lfd+wEWLW3VS+O7Xl+M+/NZH3Xt4adlEcNtuSzyZQzZSVU2h5K/vrz8dOK&#10;MwzCVsKAVSU/K+R3m48f1p0r1BwaMJXyjEgsFp0reROCK7IMZaNagRNwylKwBt+KQEd/yCovOmJv&#10;TTafThdZB75yHqRCpNvdEOSbxF/XSoYfdY0qMFNyqi2k1ad1H9dssxbFwQvXaDmWId5RRSu0paRX&#10;qp0Igh29/oeq1dIDQh0mEtoM6lpLlTSQmtn0LzUvjXAqaSFz0F1twv9HK7+fXtyzZ6F/gJ4amESg&#10;ewL5C8mbrHNYjJjoKRZI6Ci0r30bvySB0UPy9nz1U/WBSbrMl8svyyWFJMVmn+eLfJZHx7Pbc+cx&#10;fFXQsrgpuaeGpRLE6QnDAL1AYjZjWVfy+WK1yodKwejqURsTg+gP+63x7CSo2fnDYn6/HbPhW1jk&#10;2wlsBlwKjTBjR8WDyCg39Pue6YpyRky82UN1JsM6mpmS4++j8Ioz881SU+KAXTb+stlfNj6YLaQx&#10;jMVauD8GqHUSeeMdC6BuJ5vGyYzj9PacULf/Z/MHAAD//wMAUEsDBBQABgAIAAAAIQC20jbI3gAA&#10;AAsBAAAPAAAAZHJzL2Rvd25yZXYueG1sTI9BboMwEEX3kXoHayJ1EzU2JJCKYqK0UqVmGdoDGDwF&#10;FDxG2AR6+zqrdvk1T/+/yY+L6dkNR9dZkhBtBTCk2uqOGglfn+9Pz8CcV6RVbwkl/KCDY/GwylWm&#10;7UwXvJW+YaGEXKYktN4PGeeubtEot7UDUrh929EoH+LYcD2qOZSbnsdCpNyojsJCqwZ8a7G+lpOR&#10;sInmqtydD/GpSfGD22iq/OtGysf1cnoB5nHxfzDc9YM6FMGpshNpx/qQ92IXUAn7+ADsDohEJMAq&#10;CXESpcCLnP//ofgFAAD//wMAUEsBAi0AFAAGAAgAAAAhALaDOJL+AAAA4QEAABMAAAAAAAAAAAAA&#10;AAAAAAAAAFtDb250ZW50X1R5cGVzXS54bWxQSwECLQAUAAYACAAAACEAOP0h/9YAAACUAQAACwAA&#10;AAAAAAAAAAAAAAAvAQAAX3JlbHMvLnJlbHNQSwECLQAUAAYACAAAACEABrUlRMwBAACHAwAADgAA&#10;AAAAAAAAAAAAAAAuAgAAZHJzL2Uyb0RvYy54bWxQSwECLQAUAAYACAAAACEAttI2yN4AAAALAQAA&#10;DwAAAAAAAAAAAAAAAAAmBAAAZHJzL2Rvd25yZXYueG1sUEsFBgAAAAAEAAQA8wAAADEFAAAAAA==&#10;" filled="f" strokecolor="#5b62ac" strokeweight=".74681mm">
                <v:path arrowok="t"/>
                <v:textbox inset="0,0,0,0">
                  <w:txbxContent>
                    <w:p w14:paraId="1EC935C3" w14:textId="0A28DB52" w:rsidR="004514FD" w:rsidRDefault="00E44432" w:rsidP="004A382D">
                      <w:pPr>
                        <w:pStyle w:val="Tekstpodstawowy"/>
                        <w:bidi/>
                        <w:spacing w:before="25" w:line="364" w:lineRule="auto"/>
                        <w:ind w:left="105" w:right="222"/>
                      </w:pPr>
                      <w:r>
                        <w:rPr>
                          <w:rFonts w:cs="Times New Roman"/>
                          <w:rtl/>
                        </w:rPr>
                        <w:t>بالإضافة إلى المعلومات ،</w:t>
                      </w:r>
                      <w:r w:rsidR="005A1FA7">
                        <w:rPr>
                          <w:rFonts w:cs="Times New Roman" w:hint="cs"/>
                          <w:rtl/>
                        </w:rPr>
                        <w:t xml:space="preserve"> التي </w:t>
                      </w:r>
                      <w:r>
                        <w:rPr>
                          <w:rFonts w:cs="Times New Roman"/>
                          <w:rtl/>
                        </w:rPr>
                        <w:t xml:space="preserve"> تحتوي</w:t>
                      </w:r>
                      <w:r w:rsidR="005A1FA7">
                        <w:rPr>
                          <w:rFonts w:cs="Times New Roman" w:hint="cs"/>
                          <w:rtl/>
                        </w:rPr>
                        <w:t xml:space="preserve"> عليها </w:t>
                      </w:r>
                      <w:r>
                        <w:rPr>
                          <w:rFonts w:cs="Times New Roman"/>
                          <w:rtl/>
                        </w:rPr>
                        <w:t>التعليمات</w:t>
                      </w:r>
                      <w:r w:rsidR="005A1FA7">
                        <w:rPr>
                          <w:rFonts w:cs="Times New Roman" w:hint="cs"/>
                          <w:rtl/>
                        </w:rPr>
                        <w:t>، تجد النصوص والأحكام</w:t>
                      </w:r>
                      <w:r>
                        <w:rPr>
                          <w:rFonts w:cs="Times New Roman"/>
                          <w:rtl/>
                        </w:rPr>
                        <w:t xml:space="preserve"> التي تنشأ منها</w:t>
                      </w:r>
                      <w:r>
                        <w:rPr>
                          <w:rtl/>
                        </w:rPr>
                        <w:t xml:space="preserve">. </w:t>
                      </w:r>
                      <w:r>
                        <w:rPr>
                          <w:rFonts w:cs="Times New Roman"/>
                          <w:rtl/>
                        </w:rPr>
                        <w:t xml:space="preserve">ما لم يذكر خلاف ذلك </w:t>
                      </w:r>
                      <w:r>
                        <w:rPr>
                          <w:rtl/>
                        </w:rPr>
                        <w:t xml:space="preserve">- </w:t>
                      </w:r>
                      <w:r w:rsidR="005A1FA7">
                        <w:rPr>
                          <w:rFonts w:cs="Times New Roman" w:hint="cs"/>
                          <w:rtl/>
                        </w:rPr>
                        <w:t>و</w:t>
                      </w:r>
                      <w:r>
                        <w:rPr>
                          <w:rFonts w:cs="Times New Roman"/>
                          <w:rtl/>
                        </w:rPr>
                        <w:t xml:space="preserve"> هي أحكام قانون الإجراءات الجنائية </w:t>
                      </w:r>
                      <w:r>
                        <w:rPr>
                          <w:rtl/>
                        </w:rPr>
                        <w:t>(</w:t>
                      </w:r>
                      <w:r>
                        <w:rPr>
                          <w:rFonts w:cs="Times New Roman"/>
                          <w:rtl/>
                        </w:rPr>
                        <w:t>قانون</w:t>
                      </w:r>
                      <w:r w:rsidR="005A1FA7">
                        <w:rPr>
                          <w:rFonts w:cs="Times New Roman" w:hint="cs"/>
                          <w:rtl/>
                        </w:rPr>
                        <w:t xml:space="preserve"> </w:t>
                      </w:r>
                      <w:r w:rsidR="005A1FA7">
                        <w:rPr>
                          <w:rFonts w:cs="Times New Roman"/>
                          <w:rtl/>
                        </w:rPr>
                        <w:t>الإجراءات الجنائية</w:t>
                      </w:r>
                      <w:r w:rsidR="005A1FA7">
                        <w:rPr>
                          <w:rFonts w:cs="Times New Roman" w:hint="cs"/>
                          <w:rtl/>
                        </w:rPr>
                        <w:t>، المؤرخ</w:t>
                      </w:r>
                      <w:r>
                        <w:rPr>
                          <w:rFonts w:cs="Times New Roman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 xml:space="preserve">6 </w:t>
                      </w:r>
                      <w:r>
                        <w:rPr>
                          <w:rFonts w:cs="Times New Roman"/>
                          <w:rtl/>
                        </w:rPr>
                        <w:t xml:space="preserve">يونيو </w:t>
                      </w:r>
                      <w:r>
                        <w:rPr>
                          <w:rtl/>
                        </w:rPr>
                        <w:t>1997</w:t>
                      </w:r>
                      <w:r w:rsidR="005A1FA7">
                        <w:rPr>
                          <w:rFonts w:cs="Arial" w:hint="cs"/>
                          <w:rtl/>
                        </w:rPr>
                        <w:t>م.</w:t>
                      </w:r>
                      <w:r w:rsidR="00454B44">
                        <w:rPr>
                          <w:rFonts w:cs="Arial"/>
                        </w:rPr>
                        <w:t>(</w:t>
                      </w:r>
                      <w:r>
                        <w:rPr>
                          <w:rtl/>
                        </w:rPr>
                        <w:t xml:space="preserve">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45C823" w14:textId="77777777" w:rsidR="004514FD" w:rsidRPr="005A1FA7" w:rsidRDefault="00E44432">
      <w:pPr>
        <w:pStyle w:val="Nagwek1"/>
        <w:bidi/>
        <w:spacing w:before="265"/>
        <w:ind w:left="610" w:firstLine="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حقوقك وواجباتك كشاهد في الإجراءات الجنائية</w:t>
      </w:r>
    </w:p>
    <w:p w14:paraId="211BB70A" w14:textId="77777777" w:rsidR="004514FD" w:rsidRPr="005A1FA7" w:rsidRDefault="004514FD">
      <w:pPr>
        <w:pStyle w:val="Tekstpodstawowy"/>
        <w:bidi/>
        <w:spacing w:before="79"/>
        <w:rPr>
          <w:rFonts w:asciiTheme="minorBidi" w:hAnsiTheme="minorBidi" w:cstheme="minorBidi"/>
          <w:b/>
          <w:sz w:val="28"/>
          <w:szCs w:val="28"/>
        </w:rPr>
      </w:pPr>
    </w:p>
    <w:p w14:paraId="3F49C9AF" w14:textId="70D0DE73" w:rsidR="004514FD" w:rsidRPr="005A1FA7" w:rsidRDefault="00E44432" w:rsidP="005A1FA7">
      <w:pPr>
        <w:pStyle w:val="Akapitzlist"/>
        <w:numPr>
          <w:ilvl w:val="0"/>
          <w:numId w:val="13"/>
        </w:numPr>
        <w:tabs>
          <w:tab w:val="left" w:pos="882"/>
        </w:tabs>
        <w:bidi/>
        <w:rPr>
          <w:rFonts w:asciiTheme="minorBidi" w:hAnsiTheme="minorBidi" w:cstheme="minorBidi"/>
          <w:b/>
          <w:sz w:val="28"/>
          <w:szCs w:val="28"/>
        </w:rPr>
      </w:pP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الالتزام بالمثول </w:t>
      </w:r>
    </w:p>
    <w:p w14:paraId="0CCB0A41" w14:textId="77777777" w:rsidR="004514FD" w:rsidRPr="005A1FA7" w:rsidRDefault="004514FD">
      <w:pPr>
        <w:pStyle w:val="Tekstpodstawowy"/>
        <w:bidi/>
        <w:spacing w:before="80"/>
        <w:rPr>
          <w:rFonts w:asciiTheme="minorBidi" w:hAnsiTheme="minorBidi" w:cstheme="minorBidi"/>
          <w:b/>
          <w:sz w:val="28"/>
          <w:szCs w:val="28"/>
        </w:rPr>
      </w:pPr>
    </w:p>
    <w:p w14:paraId="6455249F" w14:textId="77777777" w:rsidR="004514FD" w:rsidRPr="005A1FA7" w:rsidRDefault="00E44432">
      <w:pPr>
        <w:pStyle w:val="Tekstpodstawowy"/>
        <w:bidi/>
        <w:ind w:left="61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تم استدعاؤك كشاهد ، فيجب عليك المثول وتقديم</w:t>
      </w:r>
    </w:p>
    <w:p w14:paraId="316ACCC4" w14:textId="77777777" w:rsidR="004514FD" w:rsidRPr="005A1FA7" w:rsidRDefault="00E44432">
      <w:pPr>
        <w:bidi/>
        <w:spacing w:before="172"/>
        <w:ind w:left="61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شهادة. </w:t>
      </w:r>
      <w:r w:rsidRPr="005A1FA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هذا هو واجبك كشاهد </w:t>
      </w:r>
      <w:r w:rsidRPr="005A1FA7">
        <w:rPr>
          <w:rFonts w:asciiTheme="minorBidi" w:hAnsiTheme="minorBidi" w:cstheme="minorBidi"/>
          <w:sz w:val="28"/>
          <w:szCs w:val="28"/>
          <w:rtl/>
        </w:rPr>
        <w:t>(المادة 177 § 1).</w:t>
      </w:r>
    </w:p>
    <w:p w14:paraId="693E4F58" w14:textId="77777777" w:rsidR="004514FD" w:rsidRPr="005A1FA7" w:rsidRDefault="004514FD">
      <w:pPr>
        <w:bidi/>
        <w:rPr>
          <w:rFonts w:asciiTheme="minorBidi" w:hAnsiTheme="minorBidi" w:cstheme="minorBidi"/>
          <w:sz w:val="28"/>
          <w:szCs w:val="28"/>
        </w:rPr>
        <w:sectPr w:rsidR="004514FD" w:rsidRPr="005A1FA7">
          <w:footerReference w:type="default" r:id="rId7"/>
          <w:type w:val="continuous"/>
          <w:pgSz w:w="11910" w:h="16840"/>
          <w:pgMar w:top="1920" w:right="920" w:bottom="1260" w:left="920" w:header="0" w:footer="1061" w:gutter="0"/>
          <w:pgNumType w:start="1"/>
          <w:cols w:space="720"/>
        </w:sectPr>
      </w:pPr>
    </w:p>
    <w:p w14:paraId="1676E280" w14:textId="59452FC0" w:rsidR="004514FD" w:rsidRPr="005A1FA7" w:rsidRDefault="00E44432" w:rsidP="005A1FA7">
      <w:pPr>
        <w:pStyle w:val="Nagwek1"/>
        <w:numPr>
          <w:ilvl w:val="0"/>
          <w:numId w:val="13"/>
        </w:numPr>
        <w:tabs>
          <w:tab w:val="left" w:pos="840"/>
        </w:tabs>
        <w:bidi/>
        <w:spacing w:before="28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lastRenderedPageBreak/>
        <w:t>الالتزام بتبرير الغياب</w:t>
      </w:r>
    </w:p>
    <w:p w14:paraId="69DC01D1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383EAD68" w14:textId="1AD29298" w:rsidR="004514FD" w:rsidRPr="005A1FA7" w:rsidRDefault="00E44432" w:rsidP="00F630A0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تم استدعاؤك للمثول ولا يمكنك الحضور بسبب المرض ، فيجب عليك تبرير غيابك. لهذا الغرض ، تحتاج إلى الذهاب إلى ال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 xml:space="preserve">طبيب الشرعي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، لأنه </w:t>
      </w:r>
      <w:r w:rsidR="00B061AF">
        <w:rPr>
          <w:rFonts w:asciiTheme="minorBidi" w:hAnsiTheme="minorBidi" w:cstheme="minorBidi" w:hint="cs"/>
          <w:sz w:val="28"/>
          <w:szCs w:val="28"/>
          <w:rtl/>
        </w:rPr>
        <w:t xml:space="preserve">هو </w:t>
      </w:r>
      <w:r w:rsidRPr="005A1FA7">
        <w:rPr>
          <w:rFonts w:asciiTheme="minorBidi" w:hAnsiTheme="minorBidi" w:cstheme="minorBidi"/>
          <w:sz w:val="28"/>
          <w:szCs w:val="28"/>
          <w:rtl/>
        </w:rPr>
        <w:t>فقط يمكنه إصدار شهادة ،</w:t>
      </w:r>
    </w:p>
    <w:p w14:paraId="578F39A2" w14:textId="2B486F91" w:rsidR="004514FD" w:rsidRPr="005A1FA7" w:rsidRDefault="00E44432" w:rsidP="00F630A0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ال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>ت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ي 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>ت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عتبر 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>تبريراً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. لن تعتبر أي شهادة أو إعفاء آخر 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>تبريراً</w:t>
      </w:r>
      <w:r w:rsidR="00454B44">
        <w:rPr>
          <w:rFonts w:asciiTheme="minorBidi" w:hAnsiTheme="minorBidi" w:cstheme="minorBidi" w:hint="cs"/>
          <w:sz w:val="28"/>
          <w:szCs w:val="28"/>
          <w:rtl/>
          <w:lang w:val="en-US" w:bidi="ar-JO"/>
        </w:rPr>
        <w:t xml:space="preserve">. </w:t>
      </w:r>
      <w:bookmarkStart w:id="0" w:name="_Hlk190073035"/>
      <w:r w:rsidR="00454B44">
        <w:rPr>
          <w:rFonts w:asciiTheme="minorBidi" w:hAnsiTheme="minorBidi" w:cstheme="minorBidi" w:hint="cs"/>
          <w:sz w:val="28"/>
          <w:szCs w:val="28"/>
          <w:rtl/>
          <w:lang w:val="en-US" w:bidi="ar-JO"/>
        </w:rPr>
        <w:t>توجد قائمة الأطباء الشرعيين في موقع المحكمة على الانترنت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117 § 2 أ).</w:t>
      </w:r>
    </w:p>
    <w:bookmarkEnd w:id="0"/>
    <w:p w14:paraId="2CA2E74D" w14:textId="77777777" w:rsidR="004514FD" w:rsidRPr="005A1FA7" w:rsidRDefault="00E44432">
      <w:pPr>
        <w:pStyle w:val="Tekstpodstawowy"/>
        <w:bidi/>
        <w:spacing w:before="1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BF6EE5" wp14:editId="0C0E07A2">
                <wp:simplePos x="0" y="0"/>
                <wp:positionH relativeFrom="page">
                  <wp:posOffset>861606</wp:posOffset>
                </wp:positionH>
                <wp:positionV relativeFrom="paragraph">
                  <wp:posOffset>160272</wp:posOffset>
                </wp:positionV>
                <wp:extent cx="5838825" cy="166306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663064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1AFB37" w14:textId="77777777" w:rsidR="004514FD" w:rsidRPr="00F630A0" w:rsidRDefault="00E44432">
                            <w:pPr>
                              <w:pStyle w:val="Tekstpodstawowy"/>
                              <w:bidi/>
                              <w:spacing w:before="29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إذا لم تحضر وتبرر غيابك ، فقد تواجه</w:t>
                            </w:r>
                          </w:p>
                          <w:p w14:paraId="61245282" w14:textId="4D4BA155" w:rsidR="004514FD" w:rsidRPr="00F630A0" w:rsidRDefault="00E44432" w:rsidP="00F630A0">
                            <w:pPr>
                              <w:pStyle w:val="Tekstpodstawowy"/>
                              <w:bidi/>
                              <w:spacing w:before="176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عواقب. </w:t>
                            </w:r>
                            <w:r w:rsidR="00F630A0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هي:</w:t>
                            </w:r>
                          </w:p>
                          <w:p w14:paraId="497E23DC" w14:textId="2BCBE052" w:rsidR="004514FD" w:rsidRPr="00F630A0" w:rsidRDefault="00F630A0">
                            <w:pPr>
                              <w:pStyle w:val="Tekstpodstawowy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9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4432"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فرض غرامة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نقدية </w:t>
                            </w:r>
                            <w:r w:rsidR="00E44432"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عليك؛</w:t>
                            </w:r>
                          </w:p>
                          <w:p w14:paraId="07329893" w14:textId="6F7C7586" w:rsidR="004514FD" w:rsidRPr="00F630A0" w:rsidRDefault="00F630A0" w:rsidP="00F630A0">
                            <w:pPr>
                              <w:pStyle w:val="Tekstpodstawowy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9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4432"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توقيف</w:t>
                            </w:r>
                            <w:r w:rsidR="00E44432"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وال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جلب </w:t>
                            </w:r>
                            <w:r w:rsidR="00E44432"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القسري؛</w:t>
                            </w:r>
                          </w:p>
                          <w:p w14:paraId="3B13F739" w14:textId="57FD2931" w:rsidR="004514FD" w:rsidRPr="00F630A0" w:rsidRDefault="00F630A0">
                            <w:pPr>
                              <w:pStyle w:val="Tekstpodstawowy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6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الاحتجاز</w:t>
                            </w:r>
                            <w:r w:rsidR="00E44432" w:rsidRPr="00F630A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(المواد من 285 إلى 287).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F6EE5" id="Textbox 5" o:spid="_x0000_s1029" type="#_x0000_t202" style="position:absolute;left:0;text-align:left;margin-left:67.85pt;margin-top:12.6pt;width:459.75pt;height:130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NPzgEAAIcDAAAOAAAAZHJzL2Uyb0RvYy54bWysU8GO2jAQvVfqP1i+l0AoFEWE1S5oq0qr&#10;dqXtfoDjOMSq43E9hoS/79gEWHVvVS/O2PP8PO/NZH03dIYdlUcNtuSzyZQzZSXU2u5L/vrz8dOK&#10;MwzC1sKAVSU/KeR3m48f1r0rVA4tmFp5RiQWi96VvA3BFVmGslWdwAk4ZSnZgO9EoK3fZ7UXPbF3&#10;Jsun02XWg6+dB6kQ6XR3TvJN4m8aJcOPpkEVmCk51RbS6tNaxTXbrEWx98K1Wo5liH+oohPa0qNX&#10;qp0Igh28fkfVaekBoQkTCV0GTaOlShpIzWz6l5qXVjiVtJA56K424f+jld+PL+7ZszA8wEANTCLQ&#10;PYH8heRN1jssRkz0FAskdBQ6NL6LX5LA6CJ5e7r6qYbAJB0uVvPVKl9wJik3Wy7n0+Xn6Hh2u+48&#10;hq8KOhaDkntqWCpBHJ8wnKEXSHzNWNaXPP8yW+TnSsHo+lEbE5Po99XWeHYU1OzFwzK/346v4VtY&#10;5NsJbM+4lBphxo6KzyKj3DBUA9N1yecRE08qqE9kWE8zU3L8fRBecWa+WWpKHLBL4C9BdQl8MFtI&#10;YxiLtXB/CNDoJPLGOxZA3U42jZMZx+ntPqFu/8/mDwAAAP//AwBQSwMEFAAGAAgAAAAhAMw6AjPh&#10;AAAACwEAAA8AAABkcnMvZG93bnJldi54bWxMj0FLw0AQhe+C/2EZwYvY3UZiQ8ymiOBNKo1S6G2a&#10;nWaD2d2Q3aaxv97Nyd7mzTzefK9YT6ZjIw2+dVbCciGAka2dam0j4fvr/TED5gNahZ2zJOGXPKzL&#10;25sCc+XOdktjFRoWQ6zPUYIOoc8597Umg37herLxdnSDwRDl0HA14DmGm44nQjxzg62NHzT29Kap&#10;/qlORsLWfIjdcdS43+ym6iHbXzafzUXK+7vp9QVYoCn8m2HGj+hQRqaDO1nlWRf1U7qKVglJmgCb&#10;DSKdp0PcZKsl8LLg1x3KPwAAAP//AwBQSwECLQAUAAYACAAAACEAtoM4kv4AAADhAQAAEwAAAAAA&#10;AAAAAAAAAAAAAAAAW0NvbnRlbnRfVHlwZXNdLnhtbFBLAQItABQABgAIAAAAIQA4/SH/1gAAAJQB&#10;AAALAAAAAAAAAAAAAAAAAC8BAABfcmVscy8ucmVsc1BLAQItABQABgAIAAAAIQDy+RNPzgEAAIcD&#10;AAAOAAAAAAAAAAAAAAAAAC4CAABkcnMvZTJvRG9jLnhtbFBLAQItABQABgAIAAAAIQDMOgIz4QAA&#10;AAsBAAAPAAAAAAAAAAAAAAAAACgEAABkcnMvZG93bnJldi54bWxQSwUGAAAAAAQABADzAAAANgUA&#10;AAAA&#10;" filled="f" strokecolor="#5b62ac" strokeweight=".75422mm">
                <v:path arrowok="t"/>
                <v:textbox inset="0,0,0,0">
                  <w:txbxContent>
                    <w:p w14:paraId="771AFB37" w14:textId="77777777" w:rsidR="004514FD" w:rsidRPr="00F630A0" w:rsidRDefault="00E44432">
                      <w:pPr>
                        <w:pStyle w:val="Tekstpodstawowy"/>
                        <w:bidi/>
                        <w:spacing w:before="29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إذا لم تحضر وتبرر غيابك ، فقد تواجه</w:t>
                      </w:r>
                    </w:p>
                    <w:p w14:paraId="61245282" w14:textId="4D4BA155" w:rsidR="004514FD" w:rsidRPr="00F630A0" w:rsidRDefault="00E44432" w:rsidP="00F630A0">
                      <w:pPr>
                        <w:pStyle w:val="Tekstpodstawowy"/>
                        <w:bidi/>
                        <w:spacing w:before="176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عواقب. </w:t>
                      </w:r>
                      <w:r w:rsidR="00F630A0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و</w:t>
                      </w:r>
                      <w:r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هي:</w:t>
                      </w:r>
                    </w:p>
                    <w:p w14:paraId="497E23DC" w14:textId="2BCBE052" w:rsidR="004514FD" w:rsidRPr="00F630A0" w:rsidRDefault="00F630A0">
                      <w:pPr>
                        <w:pStyle w:val="Tekstpodstawowy"/>
                        <w:numPr>
                          <w:ilvl w:val="0"/>
                          <w:numId w:val="11"/>
                        </w:numPr>
                        <w:tabs>
                          <w:tab w:val="left" w:pos="462"/>
                        </w:tabs>
                        <w:bidi/>
                        <w:spacing w:before="179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4432"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فرض غرامة 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نقدية </w:t>
                      </w:r>
                      <w:r w:rsidR="00E44432"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عليك؛</w:t>
                      </w:r>
                    </w:p>
                    <w:p w14:paraId="07329893" w14:textId="6F7C7586" w:rsidR="004514FD" w:rsidRPr="00F630A0" w:rsidRDefault="00F630A0" w:rsidP="00F630A0">
                      <w:pPr>
                        <w:pStyle w:val="Tekstpodstawowy"/>
                        <w:numPr>
                          <w:ilvl w:val="0"/>
                          <w:numId w:val="11"/>
                        </w:numPr>
                        <w:tabs>
                          <w:tab w:val="left" w:pos="462"/>
                        </w:tabs>
                        <w:bidi/>
                        <w:spacing w:before="179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4432"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توقيف</w:t>
                      </w:r>
                      <w:r w:rsidR="00E44432"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وال</w:t>
                      </w: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جلب </w:t>
                      </w:r>
                      <w:r w:rsidR="00E44432"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القسري؛</w:t>
                      </w:r>
                    </w:p>
                    <w:p w14:paraId="3B13F739" w14:textId="57FD2931" w:rsidR="004514FD" w:rsidRPr="00F630A0" w:rsidRDefault="00F630A0">
                      <w:pPr>
                        <w:pStyle w:val="Tekstpodstawowy"/>
                        <w:numPr>
                          <w:ilvl w:val="0"/>
                          <w:numId w:val="11"/>
                        </w:numPr>
                        <w:tabs>
                          <w:tab w:val="left" w:pos="462"/>
                        </w:tabs>
                        <w:bidi/>
                        <w:spacing w:before="176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الاحتجاز</w:t>
                      </w:r>
                      <w:r w:rsidR="00E44432" w:rsidRPr="00F630A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(المواد من 285 إلى 287).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03A96" w14:textId="13CB41B8" w:rsidR="004514FD" w:rsidRPr="005A1FA7" w:rsidRDefault="00E44432" w:rsidP="00F630A0">
      <w:pPr>
        <w:pStyle w:val="Nagwek1"/>
        <w:numPr>
          <w:ilvl w:val="0"/>
          <w:numId w:val="13"/>
        </w:numPr>
        <w:tabs>
          <w:tab w:val="left" w:pos="840"/>
        </w:tabs>
        <w:bidi/>
        <w:spacing w:before="270"/>
        <w:ind w:left="840" w:hanging="27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الحق في استرداد ال</w:t>
      </w:r>
      <w:r w:rsidR="00F630A0">
        <w:rPr>
          <w:rFonts w:asciiTheme="minorBidi" w:hAnsiTheme="minorBidi" w:cstheme="minorBidi" w:hint="cs"/>
          <w:color w:val="5B62AC"/>
          <w:sz w:val="28"/>
          <w:szCs w:val="28"/>
          <w:rtl/>
        </w:rPr>
        <w:t>تكاليف</w:t>
      </w:r>
    </w:p>
    <w:p w14:paraId="38243627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603E4FB5" w14:textId="597BE8A7" w:rsidR="004514FD" w:rsidRPr="005A1FA7" w:rsidRDefault="00E44432" w:rsidP="00F630A0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bookmarkStart w:id="1" w:name="_Hlk179200910"/>
      <w:r w:rsidRPr="005A1FA7">
        <w:rPr>
          <w:rFonts w:asciiTheme="minorBidi" w:hAnsiTheme="minorBidi" w:cstheme="minorBidi"/>
          <w:sz w:val="28"/>
          <w:szCs w:val="28"/>
          <w:rtl/>
        </w:rPr>
        <w:t xml:space="preserve">يحق لك </w:t>
      </w:r>
      <w:r w:rsidR="00D40278">
        <w:rPr>
          <w:rFonts w:asciiTheme="minorBidi" w:hAnsiTheme="minorBidi" w:cstheme="minorBidi" w:hint="cs"/>
          <w:sz w:val="28"/>
          <w:szCs w:val="28"/>
          <w:rtl/>
        </w:rPr>
        <w:t>استرداد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التكاليف التي تكبدتها 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>بسبب ال</w:t>
      </w:r>
      <w:r w:rsidR="00D40278">
        <w:rPr>
          <w:rFonts w:asciiTheme="minorBidi" w:hAnsiTheme="minorBidi" w:cstheme="minorBidi" w:hint="cs"/>
          <w:sz w:val="28"/>
          <w:szCs w:val="28"/>
          <w:rtl/>
        </w:rPr>
        <w:t>حضور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14:paraId="5184BA61" w14:textId="5C3E160F" w:rsidR="004514FD" w:rsidRPr="005A1FA7" w:rsidRDefault="00E44432" w:rsidP="00F630A0">
      <w:pPr>
        <w:pStyle w:val="Tekstpodstawowy"/>
        <w:bidi/>
        <w:spacing w:before="177"/>
        <w:ind w:left="565"/>
        <w:rPr>
          <w:rFonts w:asciiTheme="minorBidi" w:hAnsiTheme="minorBidi" w:cstheme="minorBidi"/>
          <w:sz w:val="28"/>
          <w:szCs w:val="28"/>
        </w:rPr>
      </w:pPr>
      <w:bookmarkStart w:id="2" w:name="_Hlk190073080"/>
      <w:bookmarkEnd w:id="1"/>
      <w:r w:rsidRPr="005A1FA7">
        <w:rPr>
          <w:rFonts w:asciiTheme="minorBidi" w:hAnsiTheme="minorBidi" w:cstheme="minorBidi"/>
          <w:sz w:val="28"/>
          <w:szCs w:val="28"/>
          <w:rtl/>
        </w:rPr>
        <w:t xml:space="preserve">عند </w:t>
      </w:r>
      <w:r w:rsidR="00454B44" w:rsidRPr="005A1FA7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>استدعاء (على سبيل المثال تكاليف السفر، والتعويض عن الأجر المفقود)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 xml:space="preserve"> .</w:t>
      </w:r>
    </w:p>
    <w:bookmarkEnd w:id="2"/>
    <w:p w14:paraId="6BEEFD18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4A706419" w14:textId="663DAECD" w:rsidR="004514FD" w:rsidRPr="005A1FA7" w:rsidRDefault="00E44432" w:rsidP="00F630A0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كنت تريد استرداد ال</w:t>
      </w:r>
      <w:r w:rsidR="00F630A0">
        <w:rPr>
          <w:rFonts w:asciiTheme="minorBidi" w:hAnsiTheme="minorBidi" w:cstheme="minorBidi" w:hint="cs"/>
          <w:sz w:val="28"/>
          <w:szCs w:val="28"/>
          <w:rtl/>
        </w:rPr>
        <w:t>تكاليف المتكبدة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فأنت بحاجة إلى تقديم </w:t>
      </w:r>
      <w:r w:rsidR="00F630A0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طلب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استرداد</w:t>
      </w:r>
      <w:r w:rsidR="00F630A0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التكاليف</w:t>
      </w: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:</w:t>
      </w:r>
    </w:p>
    <w:p w14:paraId="54BCFFF4" w14:textId="6FE19005" w:rsidR="004514FD" w:rsidRPr="005A1FA7" w:rsidRDefault="00F630A0" w:rsidP="00F630A0">
      <w:pPr>
        <w:pStyle w:val="Akapitzlist"/>
        <w:numPr>
          <w:ilvl w:val="0"/>
          <w:numId w:val="10"/>
        </w:numPr>
        <w:tabs>
          <w:tab w:val="left" w:pos="921"/>
        </w:tabs>
        <w:bidi/>
        <w:spacing w:before="179" w:line="369" w:lineRule="auto"/>
        <w:ind w:right="1248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يمكنك أن ت</w:t>
      </w:r>
      <w:r>
        <w:rPr>
          <w:rFonts w:asciiTheme="minorBidi" w:hAnsiTheme="minorBidi" w:cstheme="minorBidi" w:hint="cs"/>
          <w:sz w:val="28"/>
          <w:szCs w:val="28"/>
          <w:rtl/>
        </w:rPr>
        <w:t>ذكر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أثناء الإجراء</w:t>
      </w:r>
      <w:r>
        <w:rPr>
          <w:rFonts w:asciiTheme="minorBidi" w:hAnsiTheme="minorBidi" w:cstheme="minorBidi" w:hint="cs"/>
          <w:sz w:val="28"/>
          <w:szCs w:val="28"/>
          <w:rtl/>
        </w:rPr>
        <w:t>ات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أنك تطلب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استرداد التكاليف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، والذي سيتم ت</w:t>
      </w:r>
      <w:r w:rsidR="00B061AF">
        <w:rPr>
          <w:rFonts w:asciiTheme="minorBidi" w:hAnsiTheme="minorBidi" w:cstheme="minorBidi" w:hint="cs"/>
          <w:sz w:val="28"/>
          <w:szCs w:val="28"/>
          <w:rtl/>
        </w:rPr>
        <w:t xml:space="preserve">دوينه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في المحضر ، 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>أو</w:t>
      </w:r>
    </w:p>
    <w:p w14:paraId="71B40A8E" w14:textId="04119CBD" w:rsidR="004514FD" w:rsidRPr="005A1FA7" w:rsidRDefault="00F630A0" w:rsidP="00F630A0">
      <w:pPr>
        <w:pStyle w:val="Akapitzlist"/>
        <w:numPr>
          <w:ilvl w:val="0"/>
          <w:numId w:val="10"/>
        </w:numPr>
        <w:tabs>
          <w:tab w:val="left" w:pos="920"/>
        </w:tabs>
        <w:bidi/>
        <w:spacing w:line="329" w:lineRule="exact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تقديم خطاب - طلب </w:t>
      </w:r>
      <w:r>
        <w:rPr>
          <w:rFonts w:asciiTheme="minorBidi" w:hAnsiTheme="minorBidi" w:cstheme="minorBidi" w:hint="cs"/>
          <w:sz w:val="28"/>
          <w:szCs w:val="28"/>
          <w:rtl/>
        </w:rPr>
        <w:t>استرداد التكاليف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2305DE67" w14:textId="77777777" w:rsidR="004514FD" w:rsidRPr="00F630A0" w:rsidRDefault="004514FD">
      <w:pPr>
        <w:pStyle w:val="Tekstpodstawowy"/>
        <w:bidi/>
        <w:spacing w:before="85"/>
        <w:rPr>
          <w:rFonts w:asciiTheme="minorBidi" w:hAnsiTheme="minorBidi" w:cstheme="minorBidi"/>
          <w:sz w:val="28"/>
          <w:szCs w:val="28"/>
        </w:rPr>
      </w:pPr>
    </w:p>
    <w:p w14:paraId="3331CFCA" w14:textId="3186B844" w:rsidR="004514FD" w:rsidRPr="005A1FA7" w:rsidRDefault="00E44432" w:rsidP="0012013B">
      <w:pPr>
        <w:pStyle w:val="Tekstpodstawowy"/>
        <w:bidi/>
        <w:spacing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الموعد النهائي لتقديم طلب السداد هو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3 أيام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من تاريخ الانتهاء من </w:t>
      </w:r>
      <w:r w:rsidR="0012013B">
        <w:rPr>
          <w:rFonts w:asciiTheme="minorBidi" w:hAnsiTheme="minorBidi" w:cstheme="minorBidi" w:hint="cs"/>
          <w:sz w:val="28"/>
          <w:szCs w:val="28"/>
          <w:rtl/>
        </w:rPr>
        <w:t xml:space="preserve">الإجراءات التي حضرت </w:t>
      </w:r>
      <w:r w:rsidRPr="005A1FA7">
        <w:rPr>
          <w:rFonts w:asciiTheme="minorBidi" w:hAnsiTheme="minorBidi" w:cstheme="minorBidi"/>
          <w:sz w:val="28"/>
          <w:szCs w:val="28"/>
          <w:rtl/>
        </w:rPr>
        <w:t>من أجله</w:t>
      </w:r>
      <w:r w:rsidR="0012013B">
        <w:rPr>
          <w:rFonts w:asciiTheme="minorBidi" w:hAnsiTheme="minorBidi" w:cstheme="minorBidi" w:hint="cs"/>
          <w:sz w:val="28"/>
          <w:szCs w:val="28"/>
          <w:rtl/>
        </w:rPr>
        <w:t>ا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(المواد 618</w:t>
      </w:r>
      <w:r w:rsidR="0012013B">
        <w:rPr>
          <w:rFonts w:asciiTheme="minorBidi" w:hAnsiTheme="minorBidi" w:cstheme="minorBidi" w:hint="cs"/>
          <w:sz w:val="28"/>
          <w:szCs w:val="28"/>
          <w:rtl/>
        </w:rPr>
        <w:t xml:space="preserve"> أ</w:t>
      </w:r>
      <w:r w:rsidRPr="005A1FA7">
        <w:rPr>
          <w:rFonts w:asciiTheme="minorBidi" w:hAnsiTheme="minorBidi" w:cstheme="minorBidi"/>
          <w:sz w:val="28"/>
          <w:szCs w:val="28"/>
          <w:rtl/>
        </w:rPr>
        <w:t>-618</w:t>
      </w:r>
      <w:r w:rsidR="0012013B">
        <w:rPr>
          <w:rFonts w:asciiTheme="minorBidi" w:hAnsiTheme="minorBidi" w:cstheme="minorBidi" w:hint="cs"/>
          <w:sz w:val="28"/>
          <w:szCs w:val="28"/>
          <w:rtl/>
        </w:rPr>
        <w:t xml:space="preserve"> إي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و 618</w:t>
      </w:r>
      <w:r w:rsidR="0012013B">
        <w:rPr>
          <w:rFonts w:asciiTheme="minorBidi" w:hAnsiTheme="minorBidi" w:cstheme="minorBidi" w:hint="cs"/>
          <w:sz w:val="28"/>
          <w:szCs w:val="28"/>
          <w:rtl/>
        </w:rPr>
        <w:t xml:space="preserve"> ك</w:t>
      </w:r>
      <w:r w:rsidRPr="005A1FA7">
        <w:rPr>
          <w:rFonts w:asciiTheme="minorBidi" w:hAnsiTheme="minorBidi" w:cstheme="minorBidi"/>
          <w:sz w:val="28"/>
          <w:szCs w:val="28"/>
          <w:rtl/>
        </w:rPr>
        <w:t>).</w:t>
      </w:r>
    </w:p>
    <w:p w14:paraId="18FD3EF8" w14:textId="1857C7B8" w:rsidR="004514FD" w:rsidRPr="005A1FA7" w:rsidRDefault="00E44432" w:rsidP="005A1FA7">
      <w:pPr>
        <w:pStyle w:val="Nagwek1"/>
        <w:numPr>
          <w:ilvl w:val="0"/>
          <w:numId w:val="13"/>
        </w:numPr>
        <w:tabs>
          <w:tab w:val="left" w:pos="840"/>
        </w:tabs>
        <w:bidi/>
        <w:spacing w:before="239"/>
        <w:ind w:left="840" w:hanging="27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الحق في </w:t>
      </w:r>
      <w:r w:rsidR="0012013B">
        <w:rPr>
          <w:rFonts w:asciiTheme="minorBidi" w:hAnsiTheme="minorBidi" w:cstheme="minorBidi" w:hint="cs"/>
          <w:color w:val="5B62AC"/>
          <w:sz w:val="28"/>
          <w:szCs w:val="28"/>
          <w:rtl/>
        </w:rPr>
        <w:t>الإستعانة ب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المساعدة القانونية</w:t>
      </w:r>
    </w:p>
    <w:p w14:paraId="4665679E" w14:textId="73624691" w:rsidR="004514FD" w:rsidRPr="005A1FA7" w:rsidRDefault="00E44432" w:rsidP="004238CF">
      <w:pPr>
        <w:pStyle w:val="Tekstpodstawowy"/>
        <w:bidi/>
        <w:spacing w:before="177"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تعتقد أنه من الضروري حماية مصالحك ، فيمكنك تعيين </w:t>
      </w:r>
      <w:r w:rsidR="00D40278">
        <w:rPr>
          <w:rFonts w:asciiTheme="minorBidi" w:hAnsiTheme="minorBidi" w:cstheme="minorBidi" w:hint="cs"/>
          <w:sz w:val="28"/>
          <w:szCs w:val="28"/>
          <w:rtl/>
        </w:rPr>
        <w:t>محامي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- محام أو مستشار قانوني. سيمثلك 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D40278">
        <w:rPr>
          <w:rFonts w:asciiTheme="minorBidi" w:hAnsiTheme="minorBidi" w:cstheme="minorBidi" w:hint="cs"/>
          <w:sz w:val="28"/>
          <w:szCs w:val="28"/>
          <w:rtl/>
        </w:rPr>
        <w:t>محامي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في الإجراءات الجنائية الجارية.</w:t>
      </w:r>
    </w:p>
    <w:p w14:paraId="3B44E2BA" w14:textId="77777777" w:rsidR="004514FD" w:rsidRPr="005A1FA7" w:rsidRDefault="004514F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60" w:right="920" w:bottom="1320" w:left="920" w:header="0" w:footer="1061" w:gutter="0"/>
          <w:cols w:space="720"/>
        </w:sectPr>
      </w:pPr>
    </w:p>
    <w:p w14:paraId="5CBADA9A" w14:textId="39457F1E" w:rsidR="004514FD" w:rsidRPr="005A1FA7" w:rsidRDefault="00E44432" w:rsidP="004238CF">
      <w:pPr>
        <w:pStyle w:val="Tekstpodstawowy"/>
        <w:bidi/>
        <w:spacing w:before="37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lastRenderedPageBreak/>
        <w:t xml:space="preserve">إذا كنت لا تستطيع تحمل تكاليف 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D40278">
        <w:rPr>
          <w:rFonts w:asciiTheme="minorBidi" w:hAnsiTheme="minorBidi" w:cstheme="minorBidi" w:hint="cs"/>
          <w:sz w:val="28"/>
          <w:szCs w:val="28"/>
          <w:rtl/>
        </w:rPr>
        <w:t>محامي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فيجوز للمحكمة تعيين محام 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>عام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بناء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>ً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على طلبك. ومع ذلك ، يجب أن تثبت أنك لا تستطيع دفع أتعاب ال</w:t>
      </w:r>
      <w:r w:rsidR="00D40278">
        <w:rPr>
          <w:rFonts w:asciiTheme="minorBidi" w:hAnsiTheme="minorBidi" w:cstheme="minorBidi" w:hint="cs"/>
          <w:sz w:val="28"/>
          <w:szCs w:val="28"/>
          <w:rtl/>
        </w:rPr>
        <w:t>محامي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87 § 2 والمادة 88 § 1).</w:t>
      </w:r>
    </w:p>
    <w:p w14:paraId="07612868" w14:textId="77777777" w:rsidR="004514FD" w:rsidRPr="005A1FA7" w:rsidRDefault="00E44432">
      <w:pPr>
        <w:pStyle w:val="Tekstpodstawowy"/>
        <w:bidi/>
        <w:spacing w:before="1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478D6C" wp14:editId="01092B39">
                <wp:simplePos x="0" y="0"/>
                <wp:positionH relativeFrom="page">
                  <wp:posOffset>861606</wp:posOffset>
                </wp:positionH>
                <wp:positionV relativeFrom="paragraph">
                  <wp:posOffset>160842</wp:posOffset>
                </wp:positionV>
                <wp:extent cx="5838825" cy="149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49288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15A32" w14:textId="7EBAABFF" w:rsidR="004514FD" w:rsidRPr="004238CF" w:rsidRDefault="00E44432" w:rsidP="004238CF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hanging="1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يجوز للمحكمة ، وفي الإجراءات التحضيرية ، المدعي العام الموافقة </w:t>
                            </w:r>
                            <w:r w:rsidR="004238CF"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عدم الموافقة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على مشاركة ال</w:t>
                            </w:r>
                            <w:r w:rsidR="00D40278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محامي</w:t>
                            </w:r>
                            <w:r w:rsidR="004238CF"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الذي عينته في الإجراءات.</w:t>
                            </w:r>
                          </w:p>
                          <w:p w14:paraId="0E0DEDC2" w14:textId="64C8F591" w:rsidR="004514FD" w:rsidRPr="004238CF" w:rsidRDefault="00E44432" w:rsidP="004238CF">
                            <w:pPr>
                              <w:pStyle w:val="Tekstpodstawowy"/>
                              <w:bidi/>
                              <w:spacing w:before="237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قد يحدث هذا إذا</w:t>
                            </w:r>
                            <w:r w:rsidR="004238CF"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اعتبر 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المدعي العام أو المحكمة أن</w:t>
                            </w:r>
                            <w:r w:rsidR="004238CF"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حماية مصالحك لا تتطلب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238CF"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ذلك</w:t>
                            </w:r>
                            <w:r w:rsidRPr="004238C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(المادة 87 § 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8D6C" id="Textbox 6" o:spid="_x0000_s1030" type="#_x0000_t202" style="position:absolute;left:0;text-align:left;margin-left:67.85pt;margin-top:12.65pt;width:459.75pt;height:117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aTzgEAAIcDAAAOAAAAZHJzL2Uyb0RvYy54bWysU8Fu2zAMvQ/YPwi6L068pnONOEWboMOA&#10;YhvQ7QMUWY6FyaImKrHz96NkJynW27CLTIlPT3yP9Op+6Aw7Ko8abMUXszlnykqotd1X/OePpw8F&#10;ZxiErYUBqyp+Usjv1+/frXpXqhxaMLXyjEgslr2reBuCK7MMZas6gTNwylKyAd+JQFu/z2ovemLv&#10;TJbP57dZD752HqRCpNPtmOTrxN80SoZvTYMqMFNxqi2k1ad1F9dsvRLl3gvXajmVIf6hik5oS49e&#10;qLYiCHbw+g1Vp6UHhCbMJHQZNI2WKmkgNYv5X2peWuFU0kLmoLvYhP+PVn49vrjvnoXhEQZqYBKB&#10;7hnkLyRvst5hOWGip1gioaPQofFd/JIERhfJ29PFTzUEJulwWXwsinzJmaTc4uYuL4pldDy7Xnce&#10;w2cFHYtBxT01LJUgjs8YRugZEl8zlvUVzz8tlvlYKRhdP2ljYhL9frcxnh0FNXv5eJs/bKbX8DUs&#10;8m0FtiMupSaYsZPiUWSUG4bdwHRd8ZuIiSc7qE9kWE8zU3H8fRBecWa+WGpKHLBz4M/B7hz4YDaQ&#10;xjAWa+HhEKDRSeSVdyqAup1smiYzjtPrfUJd/5/1HwAAAP//AwBQSwMEFAAGAAgAAAAhALfgi7Lh&#10;AAAACwEAAA8AAABkcnMvZG93bnJldi54bWxMj8FKw0AQhu+C77CM4EXsrqmpJWZTRPAmlUYp9DZN&#10;ttlgdjZkt2ns0zs96fGf+fjnm3w1uU6MZgitJw0PMwXCUOXrlhoNX59v90sQISLV2HkyGn5MgFVx&#10;fZVjVvsTbcxYxkZwCYUMNdgY+0zKUFnjMMx8b4h3Bz84jByHRtYDnrjcdTJRaiEdtsQXLPbm1Zrq&#10;uzw6DRv3rraH0eJuvZ3Ku+XuvP5ozlrf3kwvzyCimeIfDBd9VoeCnfb+SHUQHed5+sSohiSdg7gA&#10;Kk0TEHueLNQjyCKX/38ofgEAAP//AwBQSwECLQAUAAYACAAAACEAtoM4kv4AAADhAQAAEwAAAAAA&#10;AAAAAAAAAAAAAAAAW0NvbnRlbnRfVHlwZXNdLnhtbFBLAQItABQABgAIAAAAIQA4/SH/1gAAAJQB&#10;AAALAAAAAAAAAAAAAAAAAC8BAABfcmVscy8ucmVsc1BLAQItABQABgAIAAAAIQCNs5aTzgEAAIcD&#10;AAAOAAAAAAAAAAAAAAAAAC4CAABkcnMvZTJvRG9jLnhtbFBLAQItABQABgAIAAAAIQC34Iuy4QAA&#10;AAsBAAAPAAAAAAAAAAAAAAAAACgEAABkcnMvZG93bnJldi54bWxQSwUGAAAAAAQABADzAAAANgUA&#10;AAAA&#10;" filled="f" strokecolor="#5b62ac" strokeweight=".75422mm">
                <v:path arrowok="t"/>
                <v:textbox inset="0,0,0,0">
                  <w:txbxContent>
                    <w:p w14:paraId="09A15A32" w14:textId="7EBAABFF" w:rsidR="004514FD" w:rsidRPr="004238CF" w:rsidRDefault="00E44432" w:rsidP="004238CF">
                      <w:pPr>
                        <w:pStyle w:val="Tekstpodstawowy"/>
                        <w:bidi/>
                        <w:spacing w:before="28" w:line="369" w:lineRule="auto"/>
                        <w:ind w:left="106" w:hanging="1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يجوز للمحكمة ، وفي الإجراءات التحضيرية ، المدعي العام الموافقة </w:t>
                      </w:r>
                      <w:r w:rsidR="004238CF"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عدم الموافقة 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على مشاركة ال</w:t>
                      </w:r>
                      <w:r w:rsidR="00D40278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محامي</w:t>
                      </w:r>
                      <w:r w:rsidR="004238CF"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الذي عينته في الإجراءات.</w:t>
                      </w:r>
                    </w:p>
                    <w:p w14:paraId="0E0DEDC2" w14:textId="64C8F591" w:rsidR="004514FD" w:rsidRPr="004238CF" w:rsidRDefault="00E44432" w:rsidP="004238CF">
                      <w:pPr>
                        <w:pStyle w:val="Tekstpodstawowy"/>
                        <w:bidi/>
                        <w:spacing w:before="237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قد يحدث هذا إذا</w:t>
                      </w:r>
                      <w:r w:rsidR="004238CF"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اعتبر 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المدعي العام أو المحكمة أن</w:t>
                      </w:r>
                      <w:r w:rsidR="004238CF"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حماية مصالحك لا تتطلب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238CF"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ذلك</w:t>
                      </w:r>
                      <w:r w:rsidRPr="004238C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(المادة 87 § 3).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57C4D2" w14:textId="77777777" w:rsidR="004514FD" w:rsidRPr="005A1FA7" w:rsidRDefault="00E44432" w:rsidP="005A1FA7">
      <w:pPr>
        <w:pStyle w:val="Nagwek1"/>
        <w:numPr>
          <w:ilvl w:val="0"/>
          <w:numId w:val="13"/>
        </w:numPr>
        <w:tabs>
          <w:tab w:val="left" w:pos="839"/>
        </w:tabs>
        <w:bidi/>
        <w:spacing w:before="270"/>
        <w:ind w:left="839" w:hanging="27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الحق في حماية البيانات الشخصية للشاهد</w:t>
      </w:r>
    </w:p>
    <w:p w14:paraId="0326781F" w14:textId="77777777" w:rsidR="004514FD" w:rsidRPr="005A1FA7" w:rsidRDefault="004514FD">
      <w:pPr>
        <w:pStyle w:val="Tekstpodstawowy"/>
        <w:bidi/>
        <w:spacing w:before="84"/>
        <w:rPr>
          <w:rFonts w:asciiTheme="minorBidi" w:hAnsiTheme="minorBidi" w:cstheme="minorBidi"/>
          <w:b/>
          <w:sz w:val="28"/>
          <w:szCs w:val="28"/>
        </w:rPr>
      </w:pPr>
    </w:p>
    <w:p w14:paraId="75DAE9D7" w14:textId="3724195D" w:rsidR="004514FD" w:rsidRPr="005A1FA7" w:rsidRDefault="004238CF" w:rsidP="004238CF">
      <w:pPr>
        <w:pStyle w:val="Tekstpodstawowy"/>
        <w:bidi/>
        <w:spacing w:before="1"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لا يوجد في ملفات القضية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عنوان منزلك أو عنوان عملك أو رقم هاتفك أو فاكسك أو عنوان بريدك الإلكتروني. وهي مدرجة في مرفق منفصل. يجوز للسلطة التي تدير الإجراءات </w:t>
      </w:r>
      <w:r>
        <w:rPr>
          <w:rFonts w:asciiTheme="minorBidi" w:hAnsiTheme="minorBidi" w:cstheme="minorBidi" w:hint="cs"/>
          <w:sz w:val="28"/>
          <w:szCs w:val="28"/>
          <w:rtl/>
        </w:rPr>
        <w:t>الإطلاع عليها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6A49E03B" w14:textId="044C2B47" w:rsidR="004514FD" w:rsidRPr="005A1FA7" w:rsidRDefault="00E44432" w:rsidP="004238CF">
      <w:pPr>
        <w:pStyle w:val="Tekstpodstawowy"/>
        <w:bidi/>
        <w:spacing w:before="198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ويجوز للمحكمة أو الجهة التي ت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 xml:space="preserve">قوم بالإجراءات التحضيرية </w:t>
      </w:r>
      <w:r w:rsidRPr="005A1FA7">
        <w:rPr>
          <w:rFonts w:asciiTheme="minorBidi" w:hAnsiTheme="minorBidi" w:cstheme="minorBidi"/>
          <w:sz w:val="28"/>
          <w:szCs w:val="28"/>
          <w:rtl/>
        </w:rPr>
        <w:t>الإفصاح عنها</w:t>
      </w:r>
    </w:p>
    <w:p w14:paraId="2F2C2368" w14:textId="5A654B93" w:rsidR="004514FD" w:rsidRPr="005A1FA7" w:rsidRDefault="00E44432" w:rsidP="004238CF">
      <w:pPr>
        <w:pStyle w:val="Tekstpodstawowy"/>
        <w:bidi/>
        <w:spacing w:before="17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بشكل استثنائي فقط (المادتان 148 أ و 156 أ).</w:t>
      </w:r>
    </w:p>
    <w:p w14:paraId="4B571CCE" w14:textId="77777777" w:rsidR="004514FD" w:rsidRPr="005A1FA7" w:rsidRDefault="004514FD">
      <w:pPr>
        <w:pStyle w:val="Tekstpodstawowy"/>
        <w:bidi/>
        <w:spacing w:before="49"/>
        <w:rPr>
          <w:rFonts w:asciiTheme="minorBidi" w:hAnsiTheme="minorBidi" w:cstheme="minorBidi"/>
          <w:sz w:val="28"/>
          <w:szCs w:val="28"/>
        </w:rPr>
      </w:pPr>
    </w:p>
    <w:p w14:paraId="67F8E460" w14:textId="6ADF5F43" w:rsidR="004514FD" w:rsidRPr="005A1FA7" w:rsidRDefault="00E44432" w:rsidP="004238CF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يجب ألا ت</w:t>
      </w:r>
      <w:r w:rsidR="004238CF">
        <w:rPr>
          <w:rFonts w:asciiTheme="minorBidi" w:hAnsiTheme="minorBidi" w:cstheme="minorBidi" w:hint="cs"/>
          <w:sz w:val="28"/>
          <w:szCs w:val="28"/>
          <w:rtl/>
        </w:rPr>
        <w:t xml:space="preserve">رمي </w:t>
      </w:r>
      <w:r w:rsidRPr="005A1FA7">
        <w:rPr>
          <w:rFonts w:asciiTheme="minorBidi" w:hAnsiTheme="minorBidi" w:cstheme="minorBidi"/>
          <w:sz w:val="28"/>
          <w:szCs w:val="28"/>
          <w:rtl/>
        </w:rPr>
        <w:t>الأسئلة التي طرحت عليك أثناء المقابلة إلى الكشف عن مكان إقامتك أو عملك. لا يسمح بذلك إلا إذا كان ذا صلة بحل القضية (المادة 191 §1 ب).</w:t>
      </w:r>
    </w:p>
    <w:p w14:paraId="525E1309" w14:textId="77777777" w:rsidR="004514FD" w:rsidRPr="005A1FA7" w:rsidRDefault="00E44432">
      <w:pPr>
        <w:pStyle w:val="Tekstpodstawowy"/>
        <w:bidi/>
        <w:spacing w:before="9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7CBEC04" wp14:editId="452A4C24">
                <wp:simplePos x="0" y="0"/>
                <wp:positionH relativeFrom="page">
                  <wp:posOffset>848029</wp:posOffset>
                </wp:positionH>
                <wp:positionV relativeFrom="paragraph">
                  <wp:posOffset>144978</wp:posOffset>
                </wp:positionV>
                <wp:extent cx="5865495" cy="13296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5495" cy="1329690"/>
                          <a:chOff x="0" y="0"/>
                          <a:chExt cx="5865495" cy="13296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65495" cy="132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5495" h="1329690">
                                <a:moveTo>
                                  <a:pt x="27152" y="362483"/>
                                </a:moveTo>
                                <a:lnTo>
                                  <a:pt x="0" y="362483"/>
                                </a:lnTo>
                                <a:lnTo>
                                  <a:pt x="0" y="685355"/>
                                </a:lnTo>
                                <a:lnTo>
                                  <a:pt x="0" y="1006716"/>
                                </a:lnTo>
                                <a:lnTo>
                                  <a:pt x="0" y="1329588"/>
                                </a:lnTo>
                                <a:lnTo>
                                  <a:pt x="27152" y="1329588"/>
                                </a:lnTo>
                                <a:lnTo>
                                  <a:pt x="27152" y="1006716"/>
                                </a:lnTo>
                                <a:lnTo>
                                  <a:pt x="27152" y="685355"/>
                                </a:lnTo>
                                <a:lnTo>
                                  <a:pt x="27152" y="362483"/>
                                </a:lnTo>
                                <a:close/>
                              </a:path>
                              <a:path w="5865495" h="1329690">
                                <a:moveTo>
                                  <a:pt x="27152" y="27228"/>
                                </a:moveTo>
                                <a:lnTo>
                                  <a:pt x="0" y="27228"/>
                                </a:lnTo>
                                <a:lnTo>
                                  <a:pt x="0" y="362470"/>
                                </a:lnTo>
                                <a:lnTo>
                                  <a:pt x="27152" y="362470"/>
                                </a:lnTo>
                                <a:lnTo>
                                  <a:pt x="27152" y="27228"/>
                                </a:lnTo>
                                <a:close/>
                              </a:path>
                              <a:path w="5865495" h="1329690">
                                <a:moveTo>
                                  <a:pt x="5838253" y="0"/>
                                </a:moveTo>
                                <a:lnTo>
                                  <a:pt x="27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52"/>
                                </a:lnTo>
                                <a:lnTo>
                                  <a:pt x="27152" y="27152"/>
                                </a:lnTo>
                                <a:lnTo>
                                  <a:pt x="5838253" y="27152"/>
                                </a:lnTo>
                                <a:lnTo>
                                  <a:pt x="5838253" y="0"/>
                                </a:lnTo>
                                <a:close/>
                              </a:path>
                              <a:path w="5865495" h="1329690">
                                <a:moveTo>
                                  <a:pt x="5865495" y="362483"/>
                                </a:moveTo>
                                <a:lnTo>
                                  <a:pt x="5838342" y="362483"/>
                                </a:lnTo>
                                <a:lnTo>
                                  <a:pt x="5838342" y="685355"/>
                                </a:lnTo>
                                <a:lnTo>
                                  <a:pt x="5838342" y="1006716"/>
                                </a:lnTo>
                                <a:lnTo>
                                  <a:pt x="5838342" y="1329588"/>
                                </a:lnTo>
                                <a:lnTo>
                                  <a:pt x="5865495" y="1329588"/>
                                </a:lnTo>
                                <a:lnTo>
                                  <a:pt x="5865495" y="1006716"/>
                                </a:lnTo>
                                <a:lnTo>
                                  <a:pt x="5865495" y="685355"/>
                                </a:lnTo>
                                <a:lnTo>
                                  <a:pt x="5865495" y="362483"/>
                                </a:lnTo>
                                <a:close/>
                              </a:path>
                              <a:path w="5865495" h="1329690">
                                <a:moveTo>
                                  <a:pt x="5865495" y="27228"/>
                                </a:moveTo>
                                <a:lnTo>
                                  <a:pt x="5838342" y="27228"/>
                                </a:lnTo>
                                <a:lnTo>
                                  <a:pt x="5838342" y="362470"/>
                                </a:lnTo>
                                <a:lnTo>
                                  <a:pt x="5865495" y="362470"/>
                                </a:lnTo>
                                <a:lnTo>
                                  <a:pt x="5865495" y="27228"/>
                                </a:lnTo>
                                <a:close/>
                              </a:path>
                              <a:path w="5865495" h="1329690">
                                <a:moveTo>
                                  <a:pt x="5865495" y="0"/>
                                </a:moveTo>
                                <a:lnTo>
                                  <a:pt x="5838342" y="0"/>
                                </a:lnTo>
                                <a:lnTo>
                                  <a:pt x="5838342" y="27152"/>
                                </a:lnTo>
                                <a:lnTo>
                                  <a:pt x="5865495" y="27152"/>
                                </a:lnTo>
                                <a:lnTo>
                                  <a:pt x="586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152" y="27152"/>
                            <a:ext cx="581152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A33E1" w14:textId="103DF7E2" w:rsidR="004514FD" w:rsidRPr="004238CF" w:rsidRDefault="00E44432">
                              <w:pPr>
                                <w:bidi/>
                                <w:spacing w:before="28"/>
                                <w:ind w:left="106"/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</w:rPr>
                              </w:pP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إذا كان هناك خطر 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بشكل كبير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>على الحياة أو الصحة أو الحرية أو الممتلكات</w:t>
                              </w:r>
                            </w:p>
                            <w:p w14:paraId="5593B667" w14:textId="6CC0EDB0" w:rsidR="004514FD" w:rsidRPr="004238CF" w:rsidRDefault="00E44432" w:rsidP="00CA789A">
                              <w:pPr>
                                <w:bidi/>
                                <w:spacing w:before="179"/>
                                <w:ind w:left="106"/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</w:rPr>
                              </w:pP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لك أو لأحبائك ،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 xml:space="preserve">مكن أن تبقى ويتم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>أيضا الحفاظ على سرية الظروف التي تسمح بالكشف عن هويتك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BEC04" id="Group 7" o:spid="_x0000_s1031" style="position:absolute;left:0;text-align:left;margin-left:66.75pt;margin-top:11.4pt;width:461.85pt;height:104.7pt;z-index:-15726080;mso-wrap-distance-left:0;mso-wrap-distance-right:0;mso-position-horizontal-relative:page;mso-position-vertical-relative:text" coordsize="58654,1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+6wAMAANYOAAAOAAAAZHJzL2Uyb0RvYy54bWy0V1FzmzgQfu/M/QcN7xdsHBybidNp02vm&#10;ZjptZ5pOn2UQhjlAnCQb8u+7klhQcNLgxn1BEnxadr9dSZ+u37ZlQQ5MyJxXG29+MfMIq2Ke5NVu&#10;432///j3yiNS0SqhBa/Yxntg0nt789eb66aOWMAzXiRMEDBSyaipN16mVB35vowzVlJ5wWtWwceU&#10;i5IqGIqdnwjagPWy8IPZbOk3XCS14DGTEt5+sB+9G2M/TVmsvqSpZIoUGw98U+YpzHOrn/7NNY12&#10;gtZZHndu0N/woqR5BT/tTX2gipK9yI9MlXksuOSpuoh56fM0zWNmYoBo5rNRNHeC72sTyy5qdnVP&#10;E1A74um3zcafD3ei/lZ/FdZ76H7i8X8SePGbehe53/V4N4DbVJR6EgRBWsPoQ88oaxWJ4WW4WoaX&#10;69AjMXybL4L1ct1xHmeQmKN5cfbPCzN9GtkfG/d6d5oa6kcOFMnXUfQtozUzzEtNwVdB8mTjQS1X&#10;tIQqvusKZqXrR/8aMJrDbiQ7Ol/DUB8njeK9VHeMG7Lp4ZNUtmgT7NEMe3FbYVdA6euiL0zRK49A&#10;0QuPQNFvbdHXVOl5OoO6SxonW9mQLP295Ad2zw1S6ZQFV/Mw8AikdLEMLlcLbRD8HWBF5cJh3Y2h&#10;CMC2NnYtcLkKF2HY2UQAti5wDuv/ar6cgoTKC1cmW+An2sLW2hyC0nV6AnqCF4PtCcEN4Efsordx&#10;wSWzhOu8vS5/wVUQIC2/Tp+LRFewdZOifb4ya3wC0yeBn/LgDGSEq8UqCBemRtHv56gYUoNIpABb&#10;l4opGGvRphNtYDuuy5exbiynoce+noXYbu8fL/7n2NXeLy6f2FiQEGwtMS58wrJy4VN2jkf4CTtC&#10;f9R1J91LO8gj/IQ9xMVPCvcZ9pHEM2fYXZ1TEuzi0SVsj/M7YaNw+TkR/pQvZ6YH19cUahCLdGB7&#10;TMuUNT6UwWnosRdHhMD+3msI6LsqRfIiTz7mRaFPJyl229tCkAMFORK+Xwbvbrsj24GBmpOR1U26&#10;t+XJA4iuBnTWxpP/76lgHin+rUDWaRWPHYGdLXaEKm650frmYBRS3bc/qKhJDd2Np0CYfuao7miE&#10;ckrH0mP1zIq/2yue5lprGd+sR90AlKbVfX9ccq5Rct6D51vekrXmzpGcRLXvOWiyOb5/Rnza5Gsh&#10;1pcBjQaZPgdFB8xamT5bzGBgDyXUsJoeLUI7IrW8NBeeEYNWp46yqdptawS0UXVnzO+ELJlrAlye&#10;jELtLnr6duaOTVaH6+jNTwAAAP//AwBQSwMEFAAGAAgAAAAhADPMbP/gAAAACwEAAA8AAABkcnMv&#10;ZG93bnJldi54bWxMj0FLw0AQhe+C/2EZwZvdZEO0xGxKKeqpCLaC9DZNpklodjdkt0n6752e9Pje&#10;fLx5L1/NphMjDb51VkO8iECQLV3V2lrD9/79aQnCB7QVds6Shit5WBX3dzlmlZvsF427UAsOsT5D&#10;DU0IfSalLxsy6BeuJ8u3kxsMBpZDLasBJw43nVRR9CwNtpY/NNjTpqHyvLsYDR8TTuskfhu359Pm&#10;etinnz/bmLR+fJjXryACzeEPhlt9rg4Fdzq6i6286FgnScqoBqV4wg2I0hcF4shOohTIIpf/NxS/&#10;AAAA//8DAFBLAQItABQABgAIAAAAIQC2gziS/gAAAOEBAAATAAAAAAAAAAAAAAAAAAAAAABbQ29u&#10;dGVudF9UeXBlc10ueG1sUEsBAi0AFAAGAAgAAAAhADj9If/WAAAAlAEAAAsAAAAAAAAAAAAAAAAA&#10;LwEAAF9yZWxzLy5yZWxzUEsBAi0AFAAGAAgAAAAhAPEIz7rAAwAA1g4AAA4AAAAAAAAAAAAAAAAA&#10;LgIAAGRycy9lMm9Eb2MueG1sUEsBAi0AFAAGAAgAAAAhADPMbP/gAAAACwEAAA8AAAAAAAAAAAAA&#10;AAAAGgYAAGRycy9kb3ducmV2LnhtbFBLBQYAAAAABAAEAPMAAAAnBwAAAAA=&#10;">
                <v:shape id="Graphic 8" o:spid="_x0000_s1032" style="position:absolute;width:58654;height:13296;visibility:visible;mso-wrap-style:square;v-text-anchor:top" coordsize="5865495,132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6HwQAAANoAAAAPAAAAZHJzL2Rvd25yZXYueG1sRE9Ni8Iw&#10;EL0v+B/CCHvTVA8i1SgiKMvKIqsV8TY2Y1psJqWJWv31m4Owx8f7ns5bW4k7Nb50rGDQT0AQ506X&#10;bBRk+1VvDMIHZI2VY1LwJA/zWedjiql2D/6l+y4YEUPYp6igCKFOpfR5QRZ939XEkbu4xmKIsDFS&#10;N/iI4baSwyQZSYslx4YCa1oWlF93N6ugXWx+zPc6G51Pw+P28jIHkx9WSn1228UERKA2/Ivf7i+t&#10;IG6NV+INkLM/AAAA//8DAFBLAQItABQABgAIAAAAIQDb4fbL7gAAAIUBAAATAAAAAAAAAAAAAAAA&#10;AAAAAABbQ29udGVudF9UeXBlc10ueG1sUEsBAi0AFAAGAAgAAAAhAFr0LFu/AAAAFQEAAAsAAAAA&#10;AAAAAAAAAAAAHwEAAF9yZWxzLy5yZWxzUEsBAi0AFAAGAAgAAAAhAFEDHofBAAAA2gAAAA8AAAAA&#10;AAAAAAAAAAAABwIAAGRycy9kb3ducmV2LnhtbFBLBQYAAAAAAwADALcAAAD1AgAAAAA=&#10;" path="m27152,362483l,362483,,685355r,321361l,1329588r27152,l27152,1006716r,-321361l27152,362483xem27152,27228l,27228,,362470r27152,l27152,27228xem5838253,l27152,,,,,27152r27152,l5838253,27152r,-27152xem5865495,362483r-27153,l5838342,685355r,321361l5838342,1329588r27153,l5865495,1006716r,-321361l5865495,362483xem5865495,27228r-27153,l5838342,362470r27153,l5865495,27228xem5865495,r-27153,l5838342,27152r27153,l5865495,xe" fillcolor="#5b62ac" stroked="f">
                  <v:path arrowok="t"/>
                </v:shape>
                <v:shape id="Textbox 9" o:spid="_x0000_s1033" type="#_x0000_t202" style="position:absolute;left:271;top:271;width:58115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24A33E1" w14:textId="103DF7E2" w:rsidR="004514FD" w:rsidRPr="004238CF" w:rsidRDefault="00E44432">
                        <w:pPr>
                          <w:bidi/>
                          <w:spacing w:before="28"/>
                          <w:ind w:left="106"/>
                          <w:rPr>
                            <w:rFonts w:asciiTheme="minorBidi" w:hAnsiTheme="minorBidi" w:cstheme="minorBidi"/>
                            <w:sz w:val="28"/>
                            <w:szCs w:val="28"/>
                          </w:rPr>
                        </w:pP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إذا كان هناك خطر 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بشكل كبير 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>على الحياة أو الصحة أو الحرية أو الممتلكات</w:t>
                        </w:r>
                      </w:p>
                      <w:p w14:paraId="5593B667" w14:textId="6CC0EDB0" w:rsidR="004514FD" w:rsidRPr="004238CF" w:rsidRDefault="00E44432" w:rsidP="00CA789A">
                        <w:pPr>
                          <w:bidi/>
                          <w:spacing w:before="179"/>
                          <w:ind w:left="106"/>
                          <w:rPr>
                            <w:rFonts w:asciiTheme="minorBidi" w:hAnsiTheme="minorBidi" w:cstheme="minorBidi"/>
                            <w:sz w:val="28"/>
                            <w:szCs w:val="28"/>
                          </w:rPr>
                        </w:pP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لك أو لأحبائك ، </w:t>
                        </w:r>
                        <w:r w:rsidRPr="004238CF">
                          <w:rPr>
                            <w:rFonts w:asciiTheme="minorBidi" w:hAnsiTheme="minorBidi" w:cstheme="minorBidi"/>
                            <w:color w:val="5B62AC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CA789A">
                          <w:rPr>
                            <w:rFonts w:asciiTheme="minorBidi" w:hAnsiTheme="minorBidi" w:cstheme="minorBidi" w:hint="cs"/>
                            <w:color w:val="5B62AC"/>
                            <w:sz w:val="28"/>
                            <w:szCs w:val="28"/>
                            <w:rtl/>
                          </w:rPr>
                          <w:t xml:space="preserve">مكن أن تبقى ويتم </w:t>
                        </w:r>
                        <w:r w:rsidRPr="004238CF">
                          <w:rPr>
                            <w:rFonts w:asciiTheme="minorBidi" w:hAnsiTheme="minorBidi" w:cstheme="minorBidi"/>
                            <w:color w:val="5B62AC"/>
                            <w:sz w:val="28"/>
                            <w:szCs w:val="28"/>
                            <w:rtl/>
                          </w:rPr>
                          <w:t>أيضا الحفاظ على سرية الظروف التي تسمح بالكشف عن هويتك</w:t>
                        </w:r>
                        <w:r w:rsidRPr="004238CF">
                          <w:rPr>
                            <w:rFonts w:asciiTheme="minorBidi" w:hAnsiTheme="minorBidi" w:cstheme="minorBidi"/>
                            <w:spacing w:val="-2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0D2A24" w14:textId="77777777" w:rsidR="004514FD" w:rsidRPr="005A1FA7" w:rsidRDefault="004514FD">
      <w:pPr>
        <w:bidi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80" w:right="920" w:bottom="1300" w:left="920" w:header="0" w:footer="1061" w:gutter="0"/>
          <w:cols w:space="720"/>
        </w:sectPr>
      </w:pPr>
    </w:p>
    <w:p w14:paraId="5A169A2B" w14:textId="77777777" w:rsidR="004514FD" w:rsidRPr="005A1FA7" w:rsidRDefault="00E44432">
      <w:pPr>
        <w:pStyle w:val="Tekstpodstawowy"/>
        <w:bidi/>
        <w:ind w:left="41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g">
            <w:drawing>
              <wp:inline distT="0" distB="0" distL="0" distR="0" wp14:anchorId="02B7DB98" wp14:editId="627019E1">
                <wp:extent cx="5866130" cy="2503805"/>
                <wp:effectExtent l="0" t="0" r="0" b="126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2503805"/>
                          <a:chOff x="0" y="0"/>
                          <a:chExt cx="5866130" cy="25038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65495" cy="250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5495" h="2503805">
                                <a:moveTo>
                                  <a:pt x="27152" y="1819529"/>
                                </a:moveTo>
                                <a:lnTo>
                                  <a:pt x="0" y="1819529"/>
                                </a:lnTo>
                                <a:lnTo>
                                  <a:pt x="0" y="2142401"/>
                                </a:lnTo>
                                <a:lnTo>
                                  <a:pt x="27152" y="2142401"/>
                                </a:lnTo>
                                <a:lnTo>
                                  <a:pt x="27152" y="1819529"/>
                                </a:lnTo>
                                <a:close/>
                              </a:path>
                              <a:path w="5865495" h="2503805">
                                <a:moveTo>
                                  <a:pt x="27152" y="701535"/>
                                </a:moveTo>
                                <a:lnTo>
                                  <a:pt x="0" y="701535"/>
                                </a:lnTo>
                                <a:lnTo>
                                  <a:pt x="0" y="1175283"/>
                                </a:lnTo>
                                <a:lnTo>
                                  <a:pt x="0" y="1496644"/>
                                </a:lnTo>
                                <a:lnTo>
                                  <a:pt x="0" y="1819516"/>
                                </a:lnTo>
                                <a:lnTo>
                                  <a:pt x="27152" y="1819516"/>
                                </a:lnTo>
                                <a:lnTo>
                                  <a:pt x="27152" y="1496644"/>
                                </a:lnTo>
                                <a:lnTo>
                                  <a:pt x="27152" y="1175283"/>
                                </a:lnTo>
                                <a:lnTo>
                                  <a:pt x="27152" y="701535"/>
                                </a:lnTo>
                                <a:close/>
                              </a:path>
                              <a:path w="5865495" h="2503805">
                                <a:moveTo>
                                  <a:pt x="27152" y="380161"/>
                                </a:moveTo>
                                <a:lnTo>
                                  <a:pt x="0" y="380161"/>
                                </a:lnTo>
                                <a:lnTo>
                                  <a:pt x="0" y="701522"/>
                                </a:lnTo>
                                <a:lnTo>
                                  <a:pt x="27152" y="701522"/>
                                </a:lnTo>
                                <a:lnTo>
                                  <a:pt x="27152" y="380161"/>
                                </a:lnTo>
                                <a:close/>
                              </a:path>
                              <a:path w="5865495" h="2503805">
                                <a:moveTo>
                                  <a:pt x="27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149"/>
                                </a:lnTo>
                                <a:lnTo>
                                  <a:pt x="27152" y="380149"/>
                                </a:lnTo>
                                <a:lnTo>
                                  <a:pt x="27152" y="0"/>
                                </a:lnTo>
                                <a:close/>
                              </a:path>
                              <a:path w="5865495" h="2503805">
                                <a:moveTo>
                                  <a:pt x="5838253" y="2476208"/>
                                </a:moveTo>
                                <a:lnTo>
                                  <a:pt x="27152" y="2476208"/>
                                </a:lnTo>
                                <a:lnTo>
                                  <a:pt x="27152" y="2142464"/>
                                </a:lnTo>
                                <a:lnTo>
                                  <a:pt x="0" y="2142464"/>
                                </a:lnTo>
                                <a:lnTo>
                                  <a:pt x="0" y="2476208"/>
                                </a:lnTo>
                                <a:lnTo>
                                  <a:pt x="0" y="2503360"/>
                                </a:lnTo>
                                <a:lnTo>
                                  <a:pt x="27152" y="2503360"/>
                                </a:lnTo>
                                <a:lnTo>
                                  <a:pt x="5838253" y="2503360"/>
                                </a:lnTo>
                                <a:lnTo>
                                  <a:pt x="5838253" y="2476208"/>
                                </a:lnTo>
                                <a:close/>
                              </a:path>
                              <a:path w="5865495" h="2503805">
                                <a:moveTo>
                                  <a:pt x="5865495" y="2142464"/>
                                </a:moveTo>
                                <a:lnTo>
                                  <a:pt x="5838342" y="2142464"/>
                                </a:lnTo>
                                <a:lnTo>
                                  <a:pt x="5838342" y="2476208"/>
                                </a:lnTo>
                                <a:lnTo>
                                  <a:pt x="5838342" y="2503360"/>
                                </a:lnTo>
                                <a:lnTo>
                                  <a:pt x="5865495" y="2503360"/>
                                </a:lnTo>
                                <a:lnTo>
                                  <a:pt x="5865495" y="2476208"/>
                                </a:lnTo>
                                <a:lnTo>
                                  <a:pt x="5865495" y="2142464"/>
                                </a:lnTo>
                                <a:close/>
                              </a:path>
                              <a:path w="5865495" h="2503805">
                                <a:moveTo>
                                  <a:pt x="5865495" y="1819529"/>
                                </a:moveTo>
                                <a:lnTo>
                                  <a:pt x="5838342" y="1819529"/>
                                </a:lnTo>
                                <a:lnTo>
                                  <a:pt x="5838342" y="2142401"/>
                                </a:lnTo>
                                <a:lnTo>
                                  <a:pt x="5865495" y="2142401"/>
                                </a:lnTo>
                                <a:lnTo>
                                  <a:pt x="5865495" y="1819529"/>
                                </a:lnTo>
                                <a:close/>
                              </a:path>
                              <a:path w="5865495" h="2503805">
                                <a:moveTo>
                                  <a:pt x="5865495" y="701535"/>
                                </a:moveTo>
                                <a:lnTo>
                                  <a:pt x="5838342" y="701535"/>
                                </a:lnTo>
                                <a:lnTo>
                                  <a:pt x="5838342" y="1175283"/>
                                </a:lnTo>
                                <a:lnTo>
                                  <a:pt x="5838342" y="1496644"/>
                                </a:lnTo>
                                <a:lnTo>
                                  <a:pt x="5838342" y="1819516"/>
                                </a:lnTo>
                                <a:lnTo>
                                  <a:pt x="5865495" y="1819516"/>
                                </a:lnTo>
                                <a:lnTo>
                                  <a:pt x="5865495" y="1496644"/>
                                </a:lnTo>
                                <a:lnTo>
                                  <a:pt x="5865495" y="1175283"/>
                                </a:lnTo>
                                <a:lnTo>
                                  <a:pt x="5865495" y="701535"/>
                                </a:lnTo>
                                <a:close/>
                              </a:path>
                              <a:path w="5865495" h="2503805">
                                <a:moveTo>
                                  <a:pt x="5865495" y="380161"/>
                                </a:moveTo>
                                <a:lnTo>
                                  <a:pt x="5838342" y="380161"/>
                                </a:lnTo>
                                <a:lnTo>
                                  <a:pt x="5838342" y="701522"/>
                                </a:lnTo>
                                <a:lnTo>
                                  <a:pt x="5865495" y="701522"/>
                                </a:lnTo>
                                <a:lnTo>
                                  <a:pt x="5865495" y="380161"/>
                                </a:lnTo>
                                <a:close/>
                              </a:path>
                              <a:path w="5865495" h="2503805">
                                <a:moveTo>
                                  <a:pt x="5865495" y="0"/>
                                </a:moveTo>
                                <a:lnTo>
                                  <a:pt x="5838342" y="0"/>
                                </a:lnTo>
                                <a:lnTo>
                                  <a:pt x="5838342" y="380149"/>
                                </a:lnTo>
                                <a:lnTo>
                                  <a:pt x="5865495" y="380149"/>
                                </a:lnTo>
                                <a:lnTo>
                                  <a:pt x="586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152" y="0"/>
                            <a:ext cx="5811520" cy="247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8D81D" w14:textId="53E4CA25" w:rsidR="004514FD" w:rsidRPr="004238CF" w:rsidRDefault="00E44432" w:rsidP="00CA789A">
                              <w:pPr>
                                <w:bidi/>
                                <w:spacing w:before="99" w:line="369" w:lineRule="auto"/>
                                <w:ind w:left="106" w:right="293"/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</w:rPr>
                              </w:pP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>لديك الحق في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تقديم طلباً للحفاظ على سرية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 بياناتك. في حالة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الحفاظ</w:t>
                              </w:r>
                              <w:r w:rsidR="00B061AF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على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سريتها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 ، سيكون اسمك ولقبك معروفين للسلطة التي تجري الإجراءات. على سبيل المثال ، لن يعرفه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 الم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>تهم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  <w:p w14:paraId="60E404AC" w14:textId="6FB78709" w:rsidR="004514FD" w:rsidRPr="004238CF" w:rsidRDefault="00E44432" w:rsidP="00454B44">
                              <w:pPr>
                                <w:bidi/>
                                <w:spacing w:before="238"/>
                                <w:ind w:left="106"/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</w:rPr>
                              </w:pP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بناء على طلبك ،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>قد يتم اتخا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>ذ قرار بإلغاء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 تصنيف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 xml:space="preserve">بياناتك الشخصية 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color w:val="5B62AC"/>
                                  <w:sz w:val="28"/>
                                  <w:szCs w:val="28"/>
                                  <w:rtl/>
                                </w:rPr>
                                <w:t>سرياً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>. يمكنك تقديم مثل هذا الطلب حتى يتم إغلاق المح</w:t>
                              </w:r>
                              <w:r w:rsidR="00CA789A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اكمة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 xml:space="preserve">أمام المحكمة الابتدائية </w:t>
                              </w:r>
                              <w:r w:rsidR="00454B44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>(</w:t>
                              </w:r>
                              <w:bookmarkStart w:id="3" w:name="_Hlk190073163"/>
                              <w:r w:rsidR="00454B44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>أي من اللحظة، التي تعتبر فيها المحكمة بأن كافة الأدلة قد تم إدراجها وتعلن ذلك)</w:t>
                              </w:r>
                              <w:bookmarkEnd w:id="3"/>
                              <w:r w:rsidR="00454B44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z w:val="28"/>
                                  <w:szCs w:val="28"/>
                                  <w:rtl/>
                                </w:rPr>
                                <w:t>(المادة 184 – ما يسمى بالشاهد</w:t>
                              </w:r>
                              <w:r w:rsidR="00454B44">
                                <w:rPr>
                                  <w:rFonts w:asciiTheme="minorBidi" w:hAnsiTheme="minorBidi" w:cstheme="minorBidi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A14B14">
                                <w:rPr>
                                  <w:rFonts w:asciiTheme="minorBidi" w:hAnsiTheme="minorBidi" w:cstheme="minorBidi" w:hint="cs"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ال</w:t>
                              </w:r>
                              <w:r w:rsidRPr="004238CF">
                                <w:rPr>
                                  <w:rFonts w:asciiTheme="minorBidi" w:hAnsiTheme="minorBidi" w:cstheme="minorBidi"/>
                                  <w:spacing w:val="-2"/>
                                  <w:sz w:val="28"/>
                                  <w:szCs w:val="28"/>
                                  <w:rtl/>
                                </w:rPr>
                                <w:t>مجهول).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7DB98" id="Group 10" o:spid="_x0000_s1034" style="width:461.9pt;height:197.15pt;mso-position-horizontal-relative:char;mso-position-vertical-relative:line" coordsize="58661,2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YDZAQAABwUAAAOAAAAZHJzL2Uyb0RvYy54bWy0WFGPmzgQfj/p/oPF+22ABDaLNlu12+vq&#10;pKpXqXvqs0MgQQeYs52E/fc3tpmAQ3bjtOlLxsBnM/N9Ezzj+3dtVZJdxkXB6oUX3PgeyeqUrYp6&#10;vfD+ef70x9wjQtJ6RUtWZwvvJRPeu4fff7vfN0kWsg0rVxknsEgtkn2z8DZSNslkItJNVlFxw5qs&#10;hoc54xWVcMnXkxWne1i9Kieh78eTPeOrhrM0EwLufjQPvQe9fp5nqfw7z0UmSbnwwDepf7n+Xarf&#10;ycM9TdacNpsi7dygP+BFRYsaXnpY6iOVlGx5MVqqKlLOBMvlTcqqCcvzIs10DBBN4B9F88TZttGx&#10;rJP9ujnQBNQe8fTDy6Zfdk+8+dZ85cZ7GH5m6b8CeJnsm3UyfK6u1z24zXmlJkEQpNWMvhwYzVpJ&#10;UrgZzeM4mALxKTwLI3869yPDeboBYUbz0s2fZ2ZOaGJerN07uLNvIH9ET5H4OYq+bWiTaeaFouAr&#10;J8UK0jvwSE0rSOOnLmPgDjClXg4oxWJ3JTpCHTmKZnfRiKNDpDRJt0I+ZUzTTXefhTRpu8IR3eAo&#10;bWscckh+lfalTnvpEUh77hFI+6WRoKFSzVMaqiHZa72ML5teLvW8YrvsmWmkVKKFt0EUegREDebB&#10;XRTeqRXB4R5X1kM8ZMAIiwi0jV7ZIMNgFs58TS6sigi0Btn7cBna9hjXTEsmMhOEIuPnSLn1g2iq&#10;E/0sJxYUnUE7pCQIbqNwPu2IRgRaCzm7i+PZzAWpxAviN5E9zZo4d7SDF4O1HaLr0SdJu6qC8KEK&#10;Ysy/t7PagqIeaIe6KK/D0JHsi8AnXbgqH3qnPJvMiMLo0Q5ZUL7O8HuBALQG2At9Efj47VcgIJpP&#10;52E01V+vcHYbh/680++1nOh9t/EYIdrjSPU3LHb5016AtDzGN6MdiqK25ml8TKCNHETmgLaYuxR/&#10;0u+ryBmb7U1VI2qLORD+mpwqjOnMbHX2DCQHraHTwp8M4w28E02DCC7FO/kzWN9iCP2+sgz2buwi&#10;gz0D3UJ7QgaHWgLqVDsxztQeQ/xpf65Mk7XjubBkTUBy0I5JcqkuhrkNn/CzNYaFd6g0RqSeqTUs&#10;vJM/vchu8fb4k3ReWWNrF3fR2JqA2qIda+xQUgwpvRB+0pkrM4QblAs5iEU+0I55cSgyhrxcCD/2&#10;Y0QJVFWHTgzGw15PsLJYfSrKUrUjgq+XjyUnOwpNXfQhDt8/drXIAAZdsUhM96lGS7Z6geZ1D+3q&#10;whP/bSnPPFL+VUN7rE5DcMBxsMQBl+Uj02cmuhPiQj633ylvSAPDhSehwf/CsEumCTalKpYDVs2s&#10;2futZHmhOlbtm/Gou4CO3XTPv751hy3ctO7P4PqStSTQlfigdSey/cCgtz209K808X0dpKWlSX/Y&#10;EUCBj4cdsNlGPoqP5wCKHNXIdzSqFl0fGx3xZ3r9Iy1lu2z1MYTu166oroNG+rAFjqB0k98dl6kz&#10;ruG11rQ/1Hv4HwAA//8DAFBLAwQUAAYACAAAACEAXYNO8t0AAAAFAQAADwAAAGRycy9kb3ducmV2&#10;LnhtbEyPQUvDQBCF74L/YRnBm92kUbExm1KKeipCW0G8TZNpEpqdDdltkv57Ry96eTC84b3vZcvJ&#10;tmqg3jeODcSzCBRx4cqGKwMf+9e7J1A+IJfYOiYDF/KwzK+vMkxLN/KWhl2olISwT9FAHUKXau2L&#10;miz6meuIxTu63mKQs6902eMo4bbV8yh61BYbloYaO1rXVJx2Z2vgbcRxlcQvw+Z0XF++9g/vn5uY&#10;jLm9mVbPoAJN4e8ZfvAFHXJhOrgzl161BmRI+FXxFvNEZhwMJIv7BHSe6f/0+TcAAAD//wMAUEsB&#10;Ai0AFAAGAAgAAAAhALaDOJL+AAAA4QEAABMAAAAAAAAAAAAAAAAAAAAAAFtDb250ZW50X1R5cGVz&#10;XS54bWxQSwECLQAUAAYACAAAACEAOP0h/9YAAACUAQAACwAAAAAAAAAAAAAAAAAvAQAAX3JlbHMv&#10;LnJlbHNQSwECLQAUAAYACAAAACEA14sWA2QEAAAcFAAADgAAAAAAAAAAAAAAAAAuAgAAZHJzL2Uy&#10;b0RvYy54bWxQSwECLQAUAAYACAAAACEAXYNO8t0AAAAFAQAADwAAAAAAAAAAAAAAAAC+BgAAZHJz&#10;L2Rvd25yZXYueG1sUEsFBgAAAAAEAAQA8wAAAMgHAAAAAA==&#10;">
                <v:shape id="Graphic 11" o:spid="_x0000_s1035" style="position:absolute;width:58654;height:25038;visibility:visible;mso-wrap-style:square;v-text-anchor:top" coordsize="5865495,250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knwAAAANsAAAAPAAAAZHJzL2Rvd25yZXYueG1sRE9Na8JA&#10;EL0L/odlCr3VTUoJJboGa1S8VlvwOO6OSTA7m2ZXjf++Wyh4m8f7nFkx2FZcqfeNYwXpJAFBrJ1p&#10;uFLwtV+/vIPwAdlg65gU3MlDMR+PZpgbd+NPuu5CJWII+xwV1CF0uZRe12TRT1xHHLmT6y2GCPtK&#10;mh5vMdy28jVJMmmx4dhQY0fLmvR5d7EKstI6qSldfR90dnn7KYfjZvOh1PPTsJiCCDSEh/jfvTVx&#10;fgp/v8QD5PwXAAD//wMAUEsBAi0AFAAGAAgAAAAhANvh9svuAAAAhQEAABMAAAAAAAAAAAAAAAAA&#10;AAAAAFtDb250ZW50X1R5cGVzXS54bWxQSwECLQAUAAYACAAAACEAWvQsW78AAAAVAQAACwAAAAAA&#10;AAAAAAAAAAAfAQAAX3JlbHMvLnJlbHNQSwECLQAUAAYACAAAACEAsVyJJ8AAAADbAAAADwAAAAAA&#10;AAAAAAAAAAAHAgAAZHJzL2Rvd25yZXYueG1sUEsFBgAAAAADAAMAtwAAAPQCAAAAAA==&#10;" path="m27152,1819529r-27152,l,2142401r27152,l27152,1819529xem27152,701535l,701535r,473748l,1496644r,322872l27152,1819516r,-322872l27152,1175283r,-473748xem27152,380161l,380161,,701522r27152,l27152,380161xem27152,l,,,380149r27152,l27152,xem5838253,2476208r-5811101,l27152,2142464r-27152,l,2476208r,27152l27152,2503360r5811101,l5838253,2476208xem5865495,2142464r-27153,l5838342,2476208r,27152l5865495,2503360r,-27152l5865495,2142464xem5865495,1819529r-27153,l5838342,2142401r27153,l5865495,1819529xem5865495,701535r-27153,l5838342,1175283r,321361l5838342,1819516r27153,l5865495,1496644r,-321361l5865495,701535xem5865495,380161r-27153,l5838342,701522r27153,l5865495,380161xem5865495,r-27153,l5838342,380149r27153,l5865495,xe" fillcolor="#5b62ac" stroked="f">
                  <v:path arrowok="t"/>
                </v:shape>
                <v:shape id="Textbox 12" o:spid="_x0000_s1036" type="#_x0000_t202" style="position:absolute;left:271;width:58115;height:24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48D81D" w14:textId="53E4CA25" w:rsidR="004514FD" w:rsidRPr="004238CF" w:rsidRDefault="00E44432" w:rsidP="00CA789A">
                        <w:pPr>
                          <w:bidi/>
                          <w:spacing w:before="99" w:line="369" w:lineRule="auto"/>
                          <w:ind w:left="106" w:right="293"/>
                          <w:rPr>
                            <w:rFonts w:asciiTheme="minorBidi" w:hAnsiTheme="minorBidi" w:cstheme="minorBidi"/>
                            <w:sz w:val="28"/>
                            <w:szCs w:val="28"/>
                          </w:rPr>
                        </w:pP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>لديك الحق في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تقديم طلباً للحفاظ على سرية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 بياناتك. في حالة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الحفاظ</w:t>
                        </w:r>
                        <w:r w:rsidR="00B061AF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على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سريتها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 ، سيكون اسمك ولقبك معروفين للسلطة التي تجري الإجراءات. على سبيل المثال ، لن يعرفه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 الم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تهم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14:paraId="60E404AC" w14:textId="6FB78709" w:rsidR="004514FD" w:rsidRPr="004238CF" w:rsidRDefault="00E44432" w:rsidP="00454B44">
                        <w:pPr>
                          <w:bidi/>
                          <w:spacing w:before="238"/>
                          <w:ind w:left="106"/>
                          <w:rPr>
                            <w:rFonts w:asciiTheme="minorBidi" w:hAnsiTheme="minorBidi" w:cstheme="minorBidi"/>
                            <w:sz w:val="28"/>
                            <w:szCs w:val="28"/>
                          </w:rPr>
                        </w:pP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بناء على طلبك ، </w:t>
                        </w:r>
                        <w:r w:rsidRPr="004238CF">
                          <w:rPr>
                            <w:rFonts w:asciiTheme="minorBidi" w:hAnsiTheme="minorBidi" w:cstheme="minorBidi"/>
                            <w:color w:val="5B62AC"/>
                            <w:sz w:val="28"/>
                            <w:szCs w:val="28"/>
                            <w:rtl/>
                          </w:rPr>
                          <w:t>قد يتم اتخا</w:t>
                        </w:r>
                        <w:r w:rsidR="00CA789A">
                          <w:rPr>
                            <w:rFonts w:asciiTheme="minorBidi" w:hAnsiTheme="minorBidi" w:cstheme="minorBidi" w:hint="cs"/>
                            <w:color w:val="5B62AC"/>
                            <w:sz w:val="28"/>
                            <w:szCs w:val="28"/>
                            <w:rtl/>
                          </w:rPr>
                          <w:t>ذ قرار بإلغاء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 تصنيف </w:t>
                        </w:r>
                        <w:r w:rsidRPr="004238CF">
                          <w:rPr>
                            <w:rFonts w:asciiTheme="minorBidi" w:hAnsiTheme="minorBidi" w:cstheme="minorBidi"/>
                            <w:color w:val="5B62AC"/>
                            <w:sz w:val="28"/>
                            <w:szCs w:val="28"/>
                            <w:rtl/>
                          </w:rPr>
                          <w:t xml:space="preserve">بياناتك الشخصية </w:t>
                        </w:r>
                        <w:r w:rsidR="00CA789A">
                          <w:rPr>
                            <w:rFonts w:asciiTheme="minorBidi" w:hAnsiTheme="minorBidi" w:cstheme="minorBidi" w:hint="cs"/>
                            <w:color w:val="5B62AC"/>
                            <w:sz w:val="28"/>
                            <w:szCs w:val="28"/>
                            <w:rtl/>
                          </w:rPr>
                          <w:t>سرياً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>. يمكنك تقديم مثل هذا الطلب حتى يتم إغلاق المح</w:t>
                        </w:r>
                        <w:r w:rsidR="00CA789A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اكمة 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 xml:space="preserve">أمام المحكمة الابتدائية </w:t>
                        </w:r>
                        <w:r w:rsidR="00454B44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(</w:t>
                        </w:r>
                        <w:bookmarkStart w:id="4" w:name="_Hlk190073163"/>
                        <w:r w:rsidR="00454B44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>أي من اللحظة، التي تعتبر فيها المحكمة بأن كافة الأدلة قد تم إدراجها وتعلن ذلك)</w:t>
                        </w:r>
                        <w:bookmarkEnd w:id="4"/>
                        <w:r w:rsidR="00454B44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4238CF">
                          <w:rPr>
                            <w:rFonts w:asciiTheme="minorBidi" w:hAnsiTheme="minorBidi" w:cstheme="minorBidi"/>
                            <w:sz w:val="28"/>
                            <w:szCs w:val="28"/>
                            <w:rtl/>
                          </w:rPr>
                          <w:t>(المادة 184 – ما يسمى بالشاهد</w:t>
                        </w:r>
                        <w:r w:rsidR="00454B44">
                          <w:rPr>
                            <w:rFonts w:asciiTheme="minorBidi" w:hAnsiTheme="minorBidi" w:cstheme="minorBidi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A14B14">
                          <w:rPr>
                            <w:rFonts w:asciiTheme="minorBidi" w:hAnsiTheme="minorBidi" w:cstheme="minorBidi" w:hint="cs"/>
                            <w:spacing w:val="-2"/>
                            <w:sz w:val="28"/>
                            <w:szCs w:val="28"/>
                            <w:rtl/>
                          </w:rPr>
                          <w:t>ال</w:t>
                        </w:r>
                        <w:r w:rsidRPr="004238CF">
                          <w:rPr>
                            <w:rFonts w:asciiTheme="minorBidi" w:hAnsiTheme="minorBidi" w:cstheme="minorBidi"/>
                            <w:spacing w:val="-2"/>
                            <w:sz w:val="28"/>
                            <w:szCs w:val="28"/>
                            <w:rtl/>
                          </w:rPr>
                          <w:t>مجهول).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253D76" w14:textId="31DCF91E" w:rsidR="004514FD" w:rsidRPr="005A1FA7" w:rsidRDefault="007A3BC9" w:rsidP="007A3BC9">
      <w:pPr>
        <w:pStyle w:val="Nagwek1"/>
        <w:numPr>
          <w:ilvl w:val="0"/>
          <w:numId w:val="13"/>
        </w:numPr>
        <w:tabs>
          <w:tab w:val="left" w:pos="840"/>
        </w:tabs>
        <w:bidi/>
        <w:spacing w:before="221"/>
        <w:ind w:left="840" w:hanging="27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ال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استجواب ي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ال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تكيف مع 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وضع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الشاهد</w:t>
      </w:r>
    </w:p>
    <w:p w14:paraId="1FB3A98B" w14:textId="77777777" w:rsidR="004514FD" w:rsidRPr="007A3BC9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4A7BEC86" w14:textId="06BAD77A" w:rsidR="004514FD" w:rsidRPr="005A1FA7" w:rsidRDefault="00E44432" w:rsidP="007A3BC9">
      <w:pPr>
        <w:bidi/>
        <w:ind w:left="564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قد يتم استجوابك عن طريق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الفيديو</w:t>
      </w:r>
      <w:r w:rsidRPr="005A1FA7">
        <w:rPr>
          <w:rFonts w:asciiTheme="minorBidi" w:hAnsiTheme="minorBidi" w:cstheme="minorBidi"/>
          <w:sz w:val="28"/>
          <w:szCs w:val="28"/>
          <w:rtl/>
        </w:rPr>
        <w:t>. يكون</w:t>
      </w:r>
    </w:p>
    <w:p w14:paraId="0F2D9EE8" w14:textId="48E91BD1" w:rsidR="004514FD" w:rsidRPr="005A1FA7" w:rsidRDefault="007A3BC9">
      <w:pPr>
        <w:pStyle w:val="Tekstpodstawowy"/>
        <w:bidi/>
        <w:spacing w:before="179"/>
        <w:ind w:left="565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هذا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الاستجواب باستخدام الأجهزة التقنية التي تمكن</w:t>
      </w:r>
    </w:p>
    <w:p w14:paraId="4FFBEDD9" w14:textId="77777777" w:rsidR="00B061AF" w:rsidRDefault="007A3BC9">
      <w:pPr>
        <w:pStyle w:val="Tekstpodstawowy"/>
        <w:bidi/>
        <w:spacing w:before="176" w:line="369" w:lineRule="auto"/>
        <w:ind w:left="565" w:right="1071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من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القيام بهذا النشاط عن بعد مع الإرسال المباشر المتزامن للصورة والصوت</w:t>
      </w:r>
    </w:p>
    <w:p w14:paraId="6435F608" w14:textId="65F0550E" w:rsidR="004514FD" w:rsidRPr="005A1FA7" w:rsidRDefault="00E44432" w:rsidP="00B061AF">
      <w:pPr>
        <w:pStyle w:val="Tekstpodstawowy"/>
        <w:bidi/>
        <w:spacing w:before="176" w:line="369" w:lineRule="auto"/>
        <w:ind w:left="565" w:right="1071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177 § 1 أ).</w:t>
      </w:r>
    </w:p>
    <w:p w14:paraId="052C8340" w14:textId="77777777" w:rsidR="004514FD" w:rsidRPr="005A1FA7" w:rsidRDefault="00E44432">
      <w:pPr>
        <w:pStyle w:val="Tekstpodstawowy"/>
        <w:bidi/>
        <w:spacing w:before="240" w:line="369" w:lineRule="auto"/>
        <w:ind w:left="565" w:right="702"/>
        <w:jc w:val="both"/>
        <w:rPr>
          <w:rFonts w:asciiTheme="minorBidi" w:hAnsiTheme="minorBidi" w:cstheme="minorBidi"/>
          <w:b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لم تتمكن من الحضور إلى المكان المشار إليه في الاستدعاء لأنك مريض أو معاق أو هناك عقبة أخرى لا يمكن إزالتها ، فيمكن استجوابك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في أي مكان</w:t>
      </w:r>
    </w:p>
    <w:p w14:paraId="17B3E8C6" w14:textId="7A3241FC" w:rsidR="004514FD" w:rsidRPr="005A1FA7" w:rsidRDefault="00E44432" w:rsidP="007A3BC9">
      <w:pPr>
        <w:bidi/>
        <w:spacing w:line="328" w:lineRule="exact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ت</w:t>
      </w:r>
      <w:r w:rsidR="007A3BC9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تواجد فيه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، </w:t>
      </w:r>
      <w:r w:rsidRPr="005A1FA7">
        <w:rPr>
          <w:rFonts w:asciiTheme="minorBidi" w:hAnsiTheme="minorBidi" w:cstheme="minorBidi"/>
          <w:sz w:val="28"/>
          <w:szCs w:val="28"/>
          <w:rtl/>
        </w:rPr>
        <w:t>على سبيل المثال في المنزل، في المستشفى (المادة 177 § 2).</w:t>
      </w:r>
    </w:p>
    <w:p w14:paraId="6BF5A215" w14:textId="77777777" w:rsidR="004514FD" w:rsidRPr="007A3BC9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6AAA6694" w14:textId="1318419A" w:rsidR="0034058B" w:rsidRPr="0034058B" w:rsidRDefault="00E44432" w:rsidP="0034058B">
      <w:pPr>
        <w:pStyle w:val="Tekstpodstawowy"/>
        <w:bidi/>
        <w:spacing w:before="240" w:line="360" w:lineRule="auto"/>
        <w:ind w:left="565"/>
        <w:rPr>
          <w:rFonts w:asciiTheme="minorBidi" w:hAnsiTheme="minorBidi" w:cstheme="minorBidi"/>
          <w:sz w:val="28"/>
          <w:szCs w:val="28"/>
        </w:rPr>
      </w:pPr>
      <w:r w:rsidRPr="0034058B">
        <w:rPr>
          <w:rFonts w:asciiTheme="minorBidi" w:hAnsiTheme="minorBidi" w:cstheme="minorBidi"/>
          <w:sz w:val="28"/>
          <w:szCs w:val="28"/>
          <w:rtl/>
        </w:rPr>
        <w:t>إذا كنت مواطنا</w:t>
      </w:r>
      <w:r w:rsidR="0034058B">
        <w:rPr>
          <w:rFonts w:asciiTheme="minorBidi" w:hAnsiTheme="minorBidi" w:cstheme="minorBidi" w:hint="cs"/>
          <w:sz w:val="28"/>
          <w:szCs w:val="28"/>
          <w:rtl/>
        </w:rPr>
        <w:t>ً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 بولنديا</w:t>
      </w:r>
      <w:r w:rsidR="0034058B">
        <w:rPr>
          <w:rFonts w:asciiTheme="minorBidi" w:hAnsiTheme="minorBidi" w:cstheme="minorBidi" w:hint="cs"/>
          <w:sz w:val="28"/>
          <w:szCs w:val="28"/>
          <w:rtl/>
        </w:rPr>
        <w:t>ً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 ، </w:t>
      </w:r>
      <w:r w:rsidR="007A3BC9" w:rsidRPr="0034058B">
        <w:rPr>
          <w:rFonts w:asciiTheme="minorBidi" w:hAnsiTheme="minorBidi" w:cstheme="minorBidi" w:hint="cs"/>
          <w:sz w:val="28"/>
          <w:szCs w:val="28"/>
          <w:rtl/>
        </w:rPr>
        <w:t>متواجداً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34058B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في الخارج </w:t>
      </w:r>
      <w:r w:rsidRPr="0034058B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وإذا وافقت على ذلك ، </w:t>
      </w:r>
      <w:r w:rsidRPr="0034058B">
        <w:rPr>
          <w:rFonts w:asciiTheme="minorBidi" w:hAnsiTheme="minorBidi" w:cstheme="minorBidi"/>
          <w:sz w:val="28"/>
          <w:szCs w:val="28"/>
          <w:rtl/>
        </w:rPr>
        <w:t xml:space="preserve">فيمكن استجوابك من قبل </w:t>
      </w:r>
      <w:r w:rsidRPr="0034058B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القنصل </w:t>
      </w:r>
      <w:r w:rsidR="0034058B" w:rsidRPr="0034058B">
        <w:rPr>
          <w:rFonts w:asciiTheme="minorBidi" w:hAnsiTheme="minorBidi" w:cstheme="minorBidi"/>
          <w:sz w:val="28"/>
          <w:szCs w:val="28"/>
          <w:rtl/>
        </w:rPr>
        <w:t xml:space="preserve">فقد يتم استجوابك من قبل القنصل (المادة 26 الفقرة 1، النقطة 2 والفقرة 2  من قانون 25 يونيو 2015 - القانون القنصلي 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>.</w:t>
      </w:r>
      <w:r w:rsidR="0034058B" w:rsidRPr="0034058B">
        <w:rPr>
          <w:rFonts w:asciiTheme="minorBidi" w:hAnsiTheme="minorBidi" w:cstheme="minorBidi"/>
          <w:sz w:val="28"/>
          <w:szCs w:val="28"/>
          <w:rtl/>
        </w:rPr>
        <w:t>).</w:t>
      </w:r>
    </w:p>
    <w:p w14:paraId="4957FBA3" w14:textId="45F9E54C" w:rsidR="004514FD" w:rsidRPr="005A1FA7" w:rsidRDefault="00E44432" w:rsidP="0034058B">
      <w:pPr>
        <w:pStyle w:val="Tekstpodstawowy"/>
        <w:bidi/>
        <w:spacing w:line="369" w:lineRule="auto"/>
        <w:ind w:left="564" w:right="408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في هذه الحالة:</w:t>
      </w:r>
    </w:p>
    <w:p w14:paraId="4F5D675E" w14:textId="04317A66" w:rsidR="004514FD" w:rsidRPr="005A1FA7" w:rsidRDefault="0034058B">
      <w:pPr>
        <w:pStyle w:val="Akapitzlist"/>
        <w:numPr>
          <w:ilvl w:val="0"/>
          <w:numId w:val="9"/>
        </w:numPr>
        <w:tabs>
          <w:tab w:val="left" w:pos="921"/>
        </w:tabs>
        <w:bidi/>
        <w:spacing w:before="2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لا يوجد التزام قانوني بال</w:t>
      </w:r>
      <w:r w:rsidR="00B061AF">
        <w:rPr>
          <w:rFonts w:asciiTheme="minorBidi" w:hAnsiTheme="minorBidi" w:cstheme="minorBidi" w:hint="cs"/>
          <w:sz w:val="28"/>
          <w:szCs w:val="28"/>
          <w:rtl/>
        </w:rPr>
        <w:t>حضور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؛</w:t>
      </w:r>
    </w:p>
    <w:p w14:paraId="4D53621B" w14:textId="06B63E54" w:rsidR="004514FD" w:rsidRPr="005A1FA7" w:rsidRDefault="0034058B" w:rsidP="0034058B">
      <w:pPr>
        <w:pStyle w:val="Akapitzlist"/>
        <w:numPr>
          <w:ilvl w:val="0"/>
          <w:numId w:val="9"/>
        </w:numPr>
        <w:tabs>
          <w:tab w:val="left" w:pos="921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لا يمكن </w:t>
      </w:r>
      <w:r>
        <w:rPr>
          <w:rFonts w:asciiTheme="minorBidi" w:hAnsiTheme="minorBidi" w:cstheme="minorBidi" w:hint="cs"/>
          <w:sz w:val="28"/>
          <w:szCs w:val="28"/>
          <w:rtl/>
        </w:rPr>
        <w:t>تحميلك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عواقب </w:t>
      </w:r>
      <w:r>
        <w:rPr>
          <w:rFonts w:asciiTheme="minorBidi" w:hAnsiTheme="minorBidi" w:cstheme="minorBidi" w:hint="cs"/>
          <w:sz w:val="28"/>
          <w:szCs w:val="28"/>
          <w:rtl/>
        </w:rPr>
        <w:t>عدم قيامك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بذلك</w:t>
      </w:r>
      <w:r>
        <w:rPr>
          <w:rFonts w:asciiTheme="minorBidi" w:hAnsiTheme="minorBidi" w:cstheme="minorBidi" w:hint="cs"/>
          <w:sz w:val="28"/>
          <w:szCs w:val="28"/>
          <w:rtl/>
        </w:rPr>
        <w:t>، إذا لم تحضر</w:t>
      </w:r>
      <w:r w:rsidRPr="005A1FA7">
        <w:rPr>
          <w:rFonts w:asciiTheme="minorBidi" w:hAnsiTheme="minorBidi" w:cstheme="minorBidi"/>
          <w:sz w:val="28"/>
          <w:szCs w:val="28"/>
          <w:rtl/>
        </w:rPr>
        <w:t>؛</w:t>
      </w:r>
    </w:p>
    <w:p w14:paraId="56581221" w14:textId="01407CDE" w:rsidR="004514FD" w:rsidRPr="005A1FA7" w:rsidRDefault="00B061AF" w:rsidP="0034058B">
      <w:pPr>
        <w:pStyle w:val="Akapitzlist"/>
        <w:numPr>
          <w:ilvl w:val="0"/>
          <w:numId w:val="9"/>
        </w:numPr>
        <w:tabs>
          <w:tab w:val="left" w:pos="921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لا يمكن استجوابك عن طريق الفيديو ؛</w:t>
      </w:r>
    </w:p>
    <w:p w14:paraId="0BBC6DCF" w14:textId="77777777" w:rsidR="004514FD" w:rsidRPr="005A1FA7" w:rsidRDefault="004514FD">
      <w:pPr>
        <w:bidi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60" w:right="920" w:bottom="1260" w:left="920" w:header="0" w:footer="1061" w:gutter="0"/>
          <w:cols w:space="720"/>
        </w:sectPr>
      </w:pPr>
    </w:p>
    <w:p w14:paraId="56CD4E4D" w14:textId="77577299" w:rsidR="004514FD" w:rsidRPr="005A1FA7" w:rsidRDefault="0034058B">
      <w:pPr>
        <w:pStyle w:val="Akapitzlist"/>
        <w:numPr>
          <w:ilvl w:val="0"/>
          <w:numId w:val="9"/>
        </w:numPr>
        <w:tabs>
          <w:tab w:val="left" w:pos="921"/>
        </w:tabs>
        <w:bidi/>
        <w:spacing w:before="3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lastRenderedPageBreak/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ليس لديك الحق في </w:t>
      </w:r>
      <w:r>
        <w:rPr>
          <w:rFonts w:asciiTheme="minorBidi" w:hAnsiTheme="minorBidi" w:cstheme="minorBidi" w:hint="cs"/>
          <w:sz w:val="28"/>
          <w:szCs w:val="28"/>
          <w:rtl/>
        </w:rPr>
        <w:t>ال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حماية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الخاصة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ب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الشهود ؛</w:t>
      </w:r>
    </w:p>
    <w:p w14:paraId="1D41D157" w14:textId="4058A896" w:rsidR="0034058B" w:rsidRPr="005A1FA7" w:rsidRDefault="0034058B" w:rsidP="0034058B">
      <w:pPr>
        <w:pStyle w:val="Akapitzlist"/>
        <w:numPr>
          <w:ilvl w:val="0"/>
          <w:numId w:val="9"/>
        </w:numPr>
        <w:tabs>
          <w:tab w:val="left" w:pos="921"/>
        </w:tabs>
        <w:bidi/>
        <w:spacing w:before="179"/>
        <w:ind w:hanging="356"/>
        <w:rPr>
          <w:rFonts w:asciiTheme="minorBidi" w:hAnsiTheme="minorBidi" w:cstheme="minorBidi"/>
          <w:spacing w:val="-2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لن يشارك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في الإستجواب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أشخاص آخرون ، مثل طبيب خبير أو خبير </w:t>
      </w:r>
      <w:r>
        <w:rPr>
          <w:rFonts w:asciiTheme="minorBidi" w:hAnsiTheme="minorBidi" w:cstheme="minorBidi" w:hint="cs"/>
          <w:sz w:val="28"/>
          <w:szCs w:val="28"/>
          <w:rtl/>
        </w:rPr>
        <w:t>نفسي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0108C9A1" w14:textId="22030327" w:rsidR="004514FD" w:rsidRPr="005A1FA7" w:rsidRDefault="004514FD">
      <w:pPr>
        <w:pStyle w:val="Tekstpodstawowy"/>
        <w:bidi/>
        <w:spacing w:before="177"/>
        <w:ind w:left="921"/>
        <w:rPr>
          <w:rFonts w:asciiTheme="minorBidi" w:hAnsiTheme="minorBidi" w:cstheme="minorBidi"/>
          <w:sz w:val="28"/>
          <w:szCs w:val="28"/>
        </w:rPr>
      </w:pPr>
    </w:p>
    <w:p w14:paraId="492BE2DB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33AABC55" w14:textId="7DBE968E" w:rsidR="004514FD" w:rsidRPr="005A1FA7" w:rsidRDefault="00E44432" w:rsidP="0034058B">
      <w:pPr>
        <w:pStyle w:val="Tekstpodstawowy"/>
        <w:bidi/>
        <w:spacing w:line="369" w:lineRule="auto"/>
        <w:ind w:left="565" w:right="91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كانت القضية في المحكمة وكنت قلقا من أن وجود الم</w:t>
      </w:r>
      <w:r w:rsidR="0034058B"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قاعة المحكمة قد يجعلك غير مرتاح أثناء شهادتك ، يجوز للقاضي الذي يرأس الجلسة أن يطلب  من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الم</w:t>
      </w:r>
      <w:r w:rsidR="0034058B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 xml:space="preserve">تهم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مغادرة قاعة المحكمة </w:t>
      </w:r>
      <w:r w:rsidRPr="005A1FA7">
        <w:rPr>
          <w:rFonts w:asciiTheme="minorBidi" w:hAnsiTheme="minorBidi" w:cstheme="minorBidi"/>
          <w:sz w:val="28"/>
          <w:szCs w:val="28"/>
          <w:rtl/>
        </w:rPr>
        <w:t>طوال مدة جلسة الاستماع (المادة 390 § 2).</w:t>
      </w:r>
    </w:p>
    <w:p w14:paraId="3807E6D7" w14:textId="77777777" w:rsidR="004514FD" w:rsidRPr="005A1FA7" w:rsidRDefault="00E44432">
      <w:pPr>
        <w:pStyle w:val="Tekstpodstawowy"/>
        <w:bidi/>
        <w:spacing w:before="23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هناك أيضا طريقة أخرى – في هذه الحالة يمكن استجوابك</w:t>
      </w:r>
    </w:p>
    <w:p w14:paraId="222F9768" w14:textId="77777777" w:rsidR="004514FD" w:rsidRPr="005A1FA7" w:rsidRDefault="00E44432">
      <w:pPr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عن طريق الفيديو </w:t>
      </w: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(المادة 390 § 3).</w:t>
      </w:r>
    </w:p>
    <w:p w14:paraId="16D02755" w14:textId="77777777" w:rsidR="004514FD" w:rsidRPr="005A1FA7" w:rsidRDefault="004514FD">
      <w:pPr>
        <w:pStyle w:val="Tekstpodstawowy"/>
        <w:bidi/>
        <w:spacing w:before="86"/>
        <w:rPr>
          <w:rFonts w:asciiTheme="minorBidi" w:hAnsiTheme="minorBidi" w:cstheme="minorBidi"/>
          <w:sz w:val="28"/>
          <w:szCs w:val="28"/>
        </w:rPr>
      </w:pPr>
    </w:p>
    <w:p w14:paraId="4A81A459" w14:textId="6CF8C6E3" w:rsidR="004514FD" w:rsidRPr="005A1FA7" w:rsidRDefault="00E44432" w:rsidP="0034058B">
      <w:pPr>
        <w:pStyle w:val="Nagwek1"/>
        <w:numPr>
          <w:ilvl w:val="0"/>
          <w:numId w:val="13"/>
        </w:numPr>
        <w:tabs>
          <w:tab w:val="left" w:pos="839"/>
        </w:tabs>
        <w:bidi/>
        <w:spacing w:before="1"/>
        <w:ind w:left="839" w:hanging="27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التعليمات و</w:t>
      </w:r>
      <w:r w:rsidR="0034058B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إجراءات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ما قبل ال</w:t>
      </w:r>
      <w:r w:rsidR="0034058B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إستجواب </w:t>
      </w:r>
    </w:p>
    <w:p w14:paraId="6A8AB436" w14:textId="77777777" w:rsidR="004514FD" w:rsidRPr="005A1FA7" w:rsidRDefault="004514FD">
      <w:pPr>
        <w:pStyle w:val="Tekstpodstawowy"/>
        <w:bidi/>
        <w:spacing w:before="84"/>
        <w:rPr>
          <w:rFonts w:asciiTheme="minorBidi" w:hAnsiTheme="minorBidi" w:cstheme="minorBidi"/>
          <w:b/>
          <w:sz w:val="28"/>
          <w:szCs w:val="28"/>
        </w:rPr>
      </w:pPr>
    </w:p>
    <w:p w14:paraId="66305933" w14:textId="77777777" w:rsidR="004514FD" w:rsidRPr="0034058B" w:rsidRDefault="00E44432">
      <w:pPr>
        <w:pStyle w:val="Tekstpodstawowy"/>
        <w:bidi/>
        <w:ind w:left="564"/>
        <w:rPr>
          <w:rFonts w:asciiTheme="minorBidi" w:hAnsiTheme="minorBidi" w:cstheme="minorBidi"/>
          <w:b/>
          <w:bCs/>
          <w:sz w:val="28"/>
          <w:szCs w:val="28"/>
        </w:rPr>
      </w:pPr>
      <w:r w:rsidRPr="0034058B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الإجراءات التحضيرية</w:t>
      </w:r>
    </w:p>
    <w:p w14:paraId="67DAF4B5" w14:textId="77777777" w:rsidR="004514FD" w:rsidRPr="005A1FA7" w:rsidRDefault="00E44432">
      <w:pPr>
        <w:pStyle w:val="Tekstpodstawowy"/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قبل بدء جلسة الاستماع ، سيتم إرشادك</w:t>
      </w:r>
    </w:p>
    <w:p w14:paraId="55EAB545" w14:textId="4F82BA36" w:rsidR="004514FD" w:rsidRPr="005A1FA7" w:rsidRDefault="00E44432" w:rsidP="0034058B">
      <w:pPr>
        <w:pStyle w:val="Tekstpodstawowy"/>
        <w:bidi/>
        <w:spacing w:before="17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بشأن المسؤولية الجنائية عن</w:t>
      </w:r>
      <w:r w:rsidR="0034058B">
        <w:rPr>
          <w:rFonts w:asciiTheme="minorBidi" w:hAnsiTheme="minorBidi" w:cstheme="minorBidi" w:hint="cs"/>
          <w:sz w:val="28"/>
          <w:szCs w:val="28"/>
          <w:rtl/>
        </w:rPr>
        <w:t xml:space="preserve"> تقديم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شهادة </w:t>
      </w:r>
      <w:r w:rsidR="0034058B">
        <w:rPr>
          <w:rFonts w:asciiTheme="minorBidi" w:hAnsiTheme="minorBidi" w:cstheme="minorBidi" w:hint="cs"/>
          <w:sz w:val="28"/>
          <w:szCs w:val="28"/>
          <w:rtl/>
        </w:rPr>
        <w:t>زور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أو إخفاء الحقيقة</w:t>
      </w:r>
    </w:p>
    <w:p w14:paraId="2838F907" w14:textId="77777777" w:rsidR="004514FD" w:rsidRPr="005A1FA7" w:rsidRDefault="00E44432">
      <w:pPr>
        <w:pStyle w:val="Tekstpodstawowy"/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(المادة 190 § 1).</w:t>
      </w:r>
    </w:p>
    <w:p w14:paraId="19134D72" w14:textId="77777777" w:rsidR="0034058B" w:rsidRDefault="00E44432" w:rsidP="0034058B">
      <w:pPr>
        <w:pStyle w:val="Tekstpodstawowy"/>
        <w:bidi/>
        <w:spacing w:before="179" w:line="542" w:lineRule="auto"/>
        <w:ind w:left="564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سوف </w:t>
      </w:r>
      <w:r w:rsidR="0034058B">
        <w:rPr>
          <w:rFonts w:asciiTheme="minorBidi" w:hAnsiTheme="minorBidi" w:cstheme="minorBidi" w:hint="cs"/>
          <w:sz w:val="28"/>
          <w:szCs w:val="28"/>
          <w:rtl/>
        </w:rPr>
        <w:t>يتم تسليمك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بيانا للتوقيع على أنك تلقيت التعليمات (المادة 190 § 2). </w:t>
      </w:r>
    </w:p>
    <w:p w14:paraId="2CB636AB" w14:textId="4DBEE002" w:rsidR="004514FD" w:rsidRPr="00875AD9" w:rsidRDefault="00E44432" w:rsidP="00875AD9">
      <w:pPr>
        <w:pStyle w:val="Tekstpodstawowy"/>
        <w:bidi/>
        <w:spacing w:before="179" w:line="542" w:lineRule="auto"/>
        <w:ind w:left="564"/>
        <w:rPr>
          <w:rFonts w:asciiTheme="minorBidi" w:hAnsiTheme="minorBidi" w:cstheme="minorBidi"/>
          <w:b/>
          <w:bCs/>
          <w:sz w:val="28"/>
          <w:szCs w:val="28"/>
        </w:rPr>
      </w:pPr>
      <w:r w:rsidRPr="00875AD9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ا</w:t>
      </w:r>
      <w:r w:rsidR="00875AD9" w:rsidRPr="00875AD9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لإجراءات القضائية - ال</w:t>
      </w:r>
      <w:r w:rsidRPr="00875AD9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تقاضي</w:t>
      </w:r>
    </w:p>
    <w:p w14:paraId="655C0FA4" w14:textId="7AAE249E" w:rsidR="004514FD" w:rsidRPr="005A1FA7" w:rsidRDefault="00E44432" w:rsidP="00875AD9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يمكنك أن تطلب 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 xml:space="preserve">أن تكون جلسة المحاكمة غير علنية </w:t>
      </w:r>
      <w:r w:rsidRPr="005A1FA7">
        <w:rPr>
          <w:rFonts w:asciiTheme="minorBidi" w:hAnsiTheme="minorBidi" w:cstheme="minorBidi"/>
          <w:sz w:val="28"/>
          <w:szCs w:val="28"/>
          <w:rtl/>
        </w:rPr>
        <w:t>إذا كانت شهادتك يمكن أن تجلب لك أو أقرب أقربائك العار (المادة 183 §2).</w:t>
      </w:r>
    </w:p>
    <w:p w14:paraId="17D0F866" w14:textId="77777777" w:rsidR="004514FD" w:rsidRPr="005A1FA7" w:rsidRDefault="00E44432">
      <w:pPr>
        <w:pStyle w:val="Tekstpodstawowy"/>
        <w:bidi/>
        <w:spacing w:before="23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قبل بدء جلسة الاستماع ، سيتم إرشادك</w:t>
      </w:r>
    </w:p>
    <w:p w14:paraId="46D61129" w14:textId="3D63289F" w:rsidR="004514FD" w:rsidRPr="005A1FA7" w:rsidRDefault="00E44432" w:rsidP="00875AD9">
      <w:pPr>
        <w:pStyle w:val="Tekstpodstawowy"/>
        <w:bidi/>
        <w:spacing w:before="179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بشأن المسؤولية الجنائية عن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 xml:space="preserve"> الإدلاء ب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شهادة 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 xml:space="preserve">زور </w:t>
      </w:r>
      <w:r w:rsidRPr="005A1FA7">
        <w:rPr>
          <w:rFonts w:asciiTheme="minorBidi" w:hAnsiTheme="minorBidi" w:cstheme="minorBidi"/>
          <w:sz w:val="28"/>
          <w:szCs w:val="28"/>
          <w:rtl/>
        </w:rPr>
        <w:t>أو إخفاء الحقيقة</w:t>
      </w:r>
    </w:p>
    <w:p w14:paraId="1D5D1CE6" w14:textId="77777777" w:rsidR="004514FD" w:rsidRPr="005A1FA7" w:rsidRDefault="00E44432">
      <w:pPr>
        <w:pStyle w:val="Tekstpodstawowy"/>
        <w:bidi/>
        <w:spacing w:before="177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(المادة 190 § 1).</w:t>
      </w:r>
    </w:p>
    <w:p w14:paraId="182A7694" w14:textId="77777777" w:rsidR="004514FD" w:rsidRPr="005A1FA7" w:rsidRDefault="004514FD">
      <w:pPr>
        <w:bidi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80" w:right="920" w:bottom="1300" w:left="920" w:header="0" w:footer="1061" w:gutter="0"/>
          <w:cols w:space="720"/>
        </w:sectPr>
      </w:pPr>
    </w:p>
    <w:p w14:paraId="3013C922" w14:textId="7FE07F03" w:rsidR="004514FD" w:rsidRPr="005A1FA7" w:rsidRDefault="00E44432" w:rsidP="00875AD9">
      <w:pPr>
        <w:pStyle w:val="Tekstpodstawowy"/>
        <w:bidi/>
        <w:spacing w:before="23"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lastRenderedPageBreak/>
        <w:t xml:space="preserve">قبل أن تتمكن من الإدلاء بشهادتك ، يتعين عليك 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>أداء القسم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. يجوز للمحكمة 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 xml:space="preserve">عدم أخذ القسم منك </w:t>
      </w:r>
      <w:r w:rsidRPr="005A1FA7">
        <w:rPr>
          <w:rFonts w:asciiTheme="minorBidi" w:hAnsiTheme="minorBidi" w:cstheme="minorBidi"/>
          <w:sz w:val="28"/>
          <w:szCs w:val="28"/>
          <w:rtl/>
        </w:rPr>
        <w:t>إذا لم يعترض أي من الأطراف الحاضرين في قاعة المحكمة.</w:t>
      </w:r>
    </w:p>
    <w:p w14:paraId="0217EE21" w14:textId="6466B875" w:rsidR="004514FD" w:rsidRPr="005A1FA7" w:rsidRDefault="00E44432" w:rsidP="00875AD9">
      <w:pPr>
        <w:pStyle w:val="Tekstpodstawowy"/>
        <w:bidi/>
        <w:spacing w:before="238"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لم تتكلم ، 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 xml:space="preserve">وكنت شخص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أصم ، فسوف 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 xml:space="preserve">تؤدي القسم </w:t>
      </w:r>
      <w:r w:rsidRPr="005A1FA7">
        <w:rPr>
          <w:rFonts w:asciiTheme="minorBidi" w:hAnsiTheme="minorBidi" w:cstheme="minorBidi"/>
          <w:sz w:val="28"/>
          <w:szCs w:val="28"/>
          <w:rtl/>
        </w:rPr>
        <w:t>بالتوقيع على نص هذا القسم (المادة 187 والمادة 188 § 3).</w:t>
      </w:r>
    </w:p>
    <w:p w14:paraId="6B17141E" w14:textId="77777777" w:rsidR="004514FD" w:rsidRPr="005A1FA7" w:rsidRDefault="00E44432">
      <w:pPr>
        <w:pStyle w:val="Tekstpodstawowy"/>
        <w:bidi/>
        <w:spacing w:before="1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9DA768" wp14:editId="182C0305">
                <wp:simplePos x="0" y="0"/>
                <wp:positionH relativeFrom="page">
                  <wp:posOffset>861606</wp:posOffset>
                </wp:positionH>
                <wp:positionV relativeFrom="paragraph">
                  <wp:posOffset>160107</wp:posOffset>
                </wp:positionV>
                <wp:extent cx="5838825" cy="32766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27660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F63927" w14:textId="17F146BF" w:rsidR="004514FD" w:rsidRPr="00875AD9" w:rsidRDefault="00E44432" w:rsidP="00875AD9">
                            <w:pPr>
                              <w:pStyle w:val="Tekstpodstawowy"/>
                              <w:bidi/>
                              <w:spacing w:before="28"/>
                              <w:ind w:left="107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="00875AD9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يأخذ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875AD9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قسم من كل من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2FB5253" w14:textId="1AB86E0E" w:rsidR="004514FD" w:rsidRPr="00875AD9" w:rsidRDefault="00875AD9">
                            <w:pPr>
                              <w:pStyle w:val="Tekstpodstawow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9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4432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من الأشخاص الذين تقل أعمارهم عن 17 عاما ؛</w:t>
                            </w:r>
                          </w:p>
                          <w:p w14:paraId="2E922D18" w14:textId="689CB2FA" w:rsidR="004514FD" w:rsidRPr="00875AD9" w:rsidRDefault="00B061AF">
                            <w:pPr>
                              <w:pStyle w:val="Tekstpodstawow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2"/>
                              </w:tabs>
                              <w:bidi/>
                              <w:spacing w:before="177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4432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عندما يكون هناك اشتباه معقول في أن الشاهد ، بسبب الاضطرابات في</w:t>
                            </w:r>
                          </w:p>
                          <w:p w14:paraId="38D8BDC6" w14:textId="569ADCB0" w:rsidR="004514FD" w:rsidRPr="00875AD9" w:rsidRDefault="00E44432" w:rsidP="00875AD9">
                            <w:pPr>
                              <w:pStyle w:val="Tekstpodstawowy"/>
                              <w:bidi/>
                              <w:spacing w:before="179"/>
                              <w:ind w:left="463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النفسية لا </w:t>
                            </w:r>
                            <w:r w:rsidR="00875AD9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فهم معنى الوعد </w:t>
                            </w:r>
                            <w:r w:rsidR="00875AD9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القسم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</w:p>
                          <w:p w14:paraId="6DF5166A" w14:textId="48AA64C5" w:rsidR="004514FD" w:rsidRPr="00875AD9" w:rsidRDefault="00875AD9" w:rsidP="00875AD9">
                            <w:pPr>
                              <w:pStyle w:val="Tekstpodstawow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3"/>
                              </w:tabs>
                              <w:bidi/>
                              <w:spacing w:before="178" w:line="369" w:lineRule="auto"/>
                              <w:ind w:right="240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4432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إذا اشتبه في أن الشاهد ارتكب جريمة موضوع الإجراءات أو كان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ت تربطه</w:t>
                            </w:r>
                            <w:r w:rsidR="00E44432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صلة </w:t>
                            </w:r>
                            <w:r w:rsidR="00E44432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وثيقة بالفعل موضوع الإجراءات، أو إذا كان قد أدين بهذه الجريمة؛</w:t>
                            </w:r>
                          </w:p>
                          <w:p w14:paraId="6E69D744" w14:textId="5E8B14EC" w:rsidR="004514FD" w:rsidRPr="00875AD9" w:rsidRDefault="00B061AF">
                            <w:pPr>
                              <w:pStyle w:val="Tekstpodstawow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2"/>
                              </w:tabs>
                              <w:bidi/>
                              <w:spacing w:line="329" w:lineRule="exact"/>
                              <w:ind w:left="462" w:hanging="35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4432"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عندما يكون الشاهد قد أدين بحكم نهائي بسبب شهادة زور أو اتهام</w:t>
                            </w:r>
                          </w:p>
                          <w:p w14:paraId="6D744828" w14:textId="77777777" w:rsidR="004514FD" w:rsidRPr="00875AD9" w:rsidRDefault="00E44432">
                            <w:pPr>
                              <w:pStyle w:val="Tekstpodstawowy"/>
                              <w:bidi/>
                              <w:spacing w:before="179"/>
                              <w:ind w:left="463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(المادة 189).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A768" id="Textbox 13" o:spid="_x0000_s1037" type="#_x0000_t202" style="position:absolute;left:0;text-align:left;margin-left:67.85pt;margin-top:12.6pt;width:459.75pt;height:25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rB0AEAAIcDAAAOAAAAZHJzL2Uyb0RvYy54bWysU8tu2zAQvBfoPxC817IV+AHBcpDYSFEg&#10;aAsk/QCKoiyiFJfl0pb8913Ssh20tyAXaskdDmd2V+v7oTPsqDxqsCWfTaacKSuh1nZf8l+vT19W&#10;nGEQthYGrCr5SSG/33z+tO5doXJowdTKMyKxWPSu5G0IrsgylK3qBE7AKUvJBnwnAm39Pqu96Im9&#10;M1k+nS6yHnztPEiFSKe7c5JvEn/TKBl+NA2qwEzJSVtIq09rFddssxbF3gvXajnKEO9Q0Qlt6dEr&#10;1U4EwQ5e/0fVaekBoQkTCV0GTaOlSh7IzWz6j5uXVjiVvFBx0F3LhB9HK78fX9xPz8LwCAM1MJlA&#10;9wzyN1Jtst5hMWJiTbFAQkejQ+O7+CULjC5SbU/XeqohMEmH89XdapXPOZOUu8uXi8U0VTy7XXce&#10;w1cFHYtByT01LEkQx2cMUYAoLpD4mrGsL3m+nM3zs1Iwun7SxsQk+n21NZ4dBTV7/rjIH7axv0SB&#10;b2GRbyewPeNSaoQZOzo+m4x2w1ANTNclX0ZMPKmgPlHBepqZkuOfg/CKM/PNUlPigF0CfwmqS+CD&#10;2UIawyjWwsMhQKOTyRvvKIC6nYSPkxnH6e0+oW7/z+YvAAAA//8DAFBLAwQUAAYACAAAACEAPRKl&#10;RuEAAAALAQAADwAAAGRycy9kb3ducmV2LnhtbEyPwUrDQBCG74LvsIzgRdrdRmNLzKaI4E0qjVLo&#10;bZudZoPZ2ZDdprFP7+ZUb/MzH/98k69H27IBe984krCYC2BIldMN1RK+v95nK2A+KNKqdYQSftHD&#10;uri9yVWm3Zm2OJShZrGEfKYkmBC6jHNfGbTKz12HFHdH11sVYuxrrnt1juW25YkQz9yqhuIFozp8&#10;M1j9lCcrYWs/xO44GLXf7MbyYbW/bD7ri5T3d+PrC7CAY7jCMOlHdSii08GdSHvWxvyYLiMqIUkT&#10;YBMg0mk6SEifFgnwIuf/fyj+AAAA//8DAFBLAQItABQABgAIAAAAIQC2gziS/gAAAOEBAAATAAAA&#10;AAAAAAAAAAAAAAAAAABbQ29udGVudF9UeXBlc10ueG1sUEsBAi0AFAAGAAgAAAAhADj9If/WAAAA&#10;lAEAAAsAAAAAAAAAAAAAAAAALwEAAF9yZWxzLy5yZWxzUEsBAi0AFAAGAAgAAAAhAPPD6sHQAQAA&#10;hwMAAA4AAAAAAAAAAAAAAAAALgIAAGRycy9lMm9Eb2MueG1sUEsBAi0AFAAGAAgAAAAhAD0SpUbh&#10;AAAACwEAAA8AAAAAAAAAAAAAAAAAKgQAAGRycy9kb3ducmV2LnhtbFBLBQYAAAAABAAEAPMAAAA4&#10;BQAAAAA=&#10;" filled="f" strokecolor="#5b62ac" strokeweight=".75422mm">
                <v:path arrowok="t"/>
                <v:textbox inset="0,0,0,0">
                  <w:txbxContent>
                    <w:p w14:paraId="1AF63927" w14:textId="17F146BF" w:rsidR="004514FD" w:rsidRPr="00875AD9" w:rsidRDefault="00E44432" w:rsidP="00875AD9">
                      <w:pPr>
                        <w:pStyle w:val="Tekstpodstawowy"/>
                        <w:bidi/>
                        <w:spacing w:before="28"/>
                        <w:ind w:left="107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="00875AD9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يأخذ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875AD9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قسم من كل من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2FB5253" w14:textId="1AB86E0E" w:rsidR="004514FD" w:rsidRPr="00875AD9" w:rsidRDefault="00875AD9">
                      <w:pPr>
                        <w:pStyle w:val="Tekstpodstawowy"/>
                        <w:numPr>
                          <w:ilvl w:val="0"/>
                          <w:numId w:val="8"/>
                        </w:numPr>
                        <w:tabs>
                          <w:tab w:val="left" w:pos="462"/>
                        </w:tabs>
                        <w:bidi/>
                        <w:spacing w:before="179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4432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من الأشخاص الذين تقل أعمارهم عن 17 عاما ؛</w:t>
                      </w:r>
                    </w:p>
                    <w:p w14:paraId="2E922D18" w14:textId="689CB2FA" w:rsidR="004514FD" w:rsidRPr="00875AD9" w:rsidRDefault="00B061AF">
                      <w:pPr>
                        <w:pStyle w:val="Tekstpodstawowy"/>
                        <w:numPr>
                          <w:ilvl w:val="0"/>
                          <w:numId w:val="8"/>
                        </w:numPr>
                        <w:tabs>
                          <w:tab w:val="left" w:pos="462"/>
                        </w:tabs>
                        <w:bidi/>
                        <w:spacing w:before="177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4432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عندما يكون هناك اشتباه معقول في أن الشاهد ، بسبب الاضطرابات في</w:t>
                      </w:r>
                    </w:p>
                    <w:p w14:paraId="38D8BDC6" w14:textId="569ADCB0" w:rsidR="004514FD" w:rsidRPr="00875AD9" w:rsidRDefault="00E44432" w:rsidP="00875AD9">
                      <w:pPr>
                        <w:pStyle w:val="Tekstpodstawowy"/>
                        <w:bidi/>
                        <w:spacing w:before="179"/>
                        <w:ind w:left="463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النفسية لا </w:t>
                      </w:r>
                      <w:r w:rsidR="00875AD9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ي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فهم معنى الوعد </w:t>
                      </w:r>
                      <w:r w:rsidR="00875AD9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القسم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؛</w:t>
                      </w:r>
                    </w:p>
                    <w:p w14:paraId="6DF5166A" w14:textId="48AA64C5" w:rsidR="004514FD" w:rsidRPr="00875AD9" w:rsidRDefault="00875AD9" w:rsidP="00875AD9">
                      <w:pPr>
                        <w:pStyle w:val="Tekstpodstawowy"/>
                        <w:numPr>
                          <w:ilvl w:val="0"/>
                          <w:numId w:val="8"/>
                        </w:numPr>
                        <w:tabs>
                          <w:tab w:val="left" w:pos="463"/>
                        </w:tabs>
                        <w:bidi/>
                        <w:spacing w:before="178" w:line="369" w:lineRule="auto"/>
                        <w:ind w:right="240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4432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إذا اشتبه في أن الشاهد ارتكب جريمة موضوع الإجراءات أو كان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ت تربطه</w:t>
                      </w:r>
                      <w:r w:rsidR="00E44432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صلة </w:t>
                      </w:r>
                      <w:r w:rsidR="00E44432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وثيقة بالفعل موضوع الإجراءات، أو إذا كان قد أدين بهذه الجريمة؛</w:t>
                      </w:r>
                    </w:p>
                    <w:p w14:paraId="6E69D744" w14:textId="5E8B14EC" w:rsidR="004514FD" w:rsidRPr="00875AD9" w:rsidRDefault="00B061AF">
                      <w:pPr>
                        <w:pStyle w:val="Tekstpodstawowy"/>
                        <w:numPr>
                          <w:ilvl w:val="0"/>
                          <w:numId w:val="8"/>
                        </w:numPr>
                        <w:tabs>
                          <w:tab w:val="left" w:pos="462"/>
                        </w:tabs>
                        <w:bidi/>
                        <w:spacing w:line="329" w:lineRule="exact"/>
                        <w:ind w:left="462" w:hanging="35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4432"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عندما يكون الشاهد قد أدين بحكم نهائي بسبب شهادة زور أو اتهام</w:t>
                      </w:r>
                    </w:p>
                    <w:p w14:paraId="6D744828" w14:textId="77777777" w:rsidR="004514FD" w:rsidRPr="00875AD9" w:rsidRDefault="00E44432">
                      <w:pPr>
                        <w:pStyle w:val="Tekstpodstawowy"/>
                        <w:bidi/>
                        <w:spacing w:before="179"/>
                        <w:ind w:left="463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(المادة 189).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6BC293" w14:textId="77777777" w:rsidR="004514FD" w:rsidRPr="005A1FA7" w:rsidRDefault="00E44432" w:rsidP="005A1FA7">
      <w:pPr>
        <w:pStyle w:val="Nagwek1"/>
        <w:numPr>
          <w:ilvl w:val="0"/>
          <w:numId w:val="13"/>
        </w:numPr>
        <w:tabs>
          <w:tab w:val="left" w:pos="840"/>
        </w:tabs>
        <w:bidi/>
        <w:spacing w:before="270"/>
        <w:ind w:left="840" w:hanging="27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الحق في رفض الشهادة</w:t>
      </w:r>
    </w:p>
    <w:p w14:paraId="1414861A" w14:textId="77777777" w:rsidR="004514FD" w:rsidRPr="005A1FA7" w:rsidRDefault="004514FD">
      <w:pPr>
        <w:pStyle w:val="Tekstpodstawowy"/>
        <w:bidi/>
        <w:spacing w:before="84"/>
        <w:rPr>
          <w:rFonts w:asciiTheme="minorBidi" w:hAnsiTheme="minorBidi" w:cstheme="minorBidi"/>
          <w:b/>
          <w:sz w:val="28"/>
          <w:szCs w:val="28"/>
        </w:rPr>
      </w:pPr>
    </w:p>
    <w:p w14:paraId="7269614B" w14:textId="77777777" w:rsidR="004514FD" w:rsidRPr="005A1FA7" w:rsidRDefault="00E44432">
      <w:pPr>
        <w:pStyle w:val="Tekstpodstawowy"/>
        <w:bidi/>
        <w:spacing w:before="1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رفض الإدلاء بشهادتك:</w:t>
      </w:r>
    </w:p>
    <w:p w14:paraId="4FC66FE2" w14:textId="77777777" w:rsidR="004514FD" w:rsidRPr="005A1FA7" w:rsidRDefault="004514FD">
      <w:pPr>
        <w:pStyle w:val="Tekstpodstawowy"/>
        <w:bidi/>
        <w:spacing w:before="86"/>
        <w:rPr>
          <w:rFonts w:asciiTheme="minorBidi" w:hAnsiTheme="minorBidi" w:cstheme="minorBidi"/>
          <w:sz w:val="28"/>
          <w:szCs w:val="28"/>
        </w:rPr>
      </w:pPr>
    </w:p>
    <w:p w14:paraId="0ABF11D6" w14:textId="3B3A91B7" w:rsidR="004514FD" w:rsidRPr="005A1FA7" w:rsidRDefault="00E44432" w:rsidP="00875AD9">
      <w:pPr>
        <w:pStyle w:val="Akapitzlist"/>
        <w:numPr>
          <w:ilvl w:val="0"/>
          <w:numId w:val="7"/>
        </w:numPr>
        <w:tabs>
          <w:tab w:val="left" w:pos="921"/>
        </w:tabs>
        <w:bidi/>
        <w:spacing w:line="369" w:lineRule="auto"/>
        <w:ind w:right="64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الشخص الأقرب </w:t>
      </w:r>
      <w:r w:rsidR="00875AD9">
        <w:rPr>
          <w:rFonts w:asciiTheme="minorBidi" w:hAnsiTheme="minorBidi" w:cstheme="minorBidi" w:hint="cs"/>
          <w:sz w:val="28"/>
          <w:szCs w:val="28"/>
          <w:rtl/>
        </w:rPr>
        <w:t>بالنسبة للمتهم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(على سبيل المثال الزوج أو الوالد أو الطفل أو الشخص في علاقة التبني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>، الشخص الباقي في تعايش مشترك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). يحق لك أيضا الحصول على هذا الحق بعد إنهاء الزواج أو التبني (المادة 182 </w:t>
      </w:r>
    </w:p>
    <w:p w14:paraId="5F1C0553" w14:textId="6BA055C0" w:rsidR="004514FD" w:rsidRPr="005A1FA7" w:rsidRDefault="00875AD9">
      <w:pPr>
        <w:pStyle w:val="Tekstpodstawowy"/>
        <w:bidi/>
        <w:spacing w:before="1"/>
        <w:ind w:left="92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§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1 و2)؛</w:t>
      </w:r>
    </w:p>
    <w:p w14:paraId="51051F09" w14:textId="77777777" w:rsidR="004514FD" w:rsidRPr="005A1FA7" w:rsidRDefault="004514FD">
      <w:pPr>
        <w:pStyle w:val="Tekstpodstawowy"/>
        <w:bidi/>
        <w:spacing w:before="85"/>
        <w:rPr>
          <w:rFonts w:asciiTheme="minorBidi" w:hAnsiTheme="minorBidi" w:cstheme="minorBidi"/>
          <w:sz w:val="28"/>
          <w:szCs w:val="28"/>
        </w:rPr>
      </w:pPr>
    </w:p>
    <w:p w14:paraId="4C848CF6" w14:textId="0DD5A868" w:rsidR="004514FD" w:rsidRPr="005A1FA7" w:rsidRDefault="00B061AF">
      <w:pPr>
        <w:pStyle w:val="Akapitzlist"/>
        <w:numPr>
          <w:ilvl w:val="0"/>
          <w:numId w:val="7"/>
        </w:numPr>
        <w:tabs>
          <w:tab w:val="left" w:pos="921"/>
        </w:tabs>
        <w:bidi/>
        <w:spacing w:line="369" w:lineRule="auto"/>
        <w:ind w:right="149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عندما تكون في قضية أخرى متهما بالتواطؤ في الجريمة قيد التحقيق (المادة 182 § 3).</w:t>
      </w:r>
    </w:p>
    <w:p w14:paraId="14209A67" w14:textId="77777777" w:rsidR="004514FD" w:rsidRPr="005A1FA7" w:rsidRDefault="004514F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80" w:right="920" w:bottom="1300" w:left="920" w:header="0" w:footer="1061" w:gutter="0"/>
          <w:cols w:space="720"/>
        </w:sectPr>
      </w:pPr>
    </w:p>
    <w:p w14:paraId="41D01D83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6808F7FD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3B1E971A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1F979365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14FE4018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78ED873F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4B6A745F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4DFF3D59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53E15B31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07745B2B" w14:textId="77777777" w:rsidR="004514FD" w:rsidRPr="005A1FA7" w:rsidRDefault="004514FD">
      <w:pPr>
        <w:pStyle w:val="Tekstpodstawowy"/>
        <w:bidi/>
        <w:spacing w:before="93"/>
        <w:rPr>
          <w:rFonts w:asciiTheme="minorBidi" w:hAnsiTheme="minorBidi" w:cstheme="minorBidi"/>
          <w:sz w:val="28"/>
          <w:szCs w:val="28"/>
        </w:rPr>
      </w:pPr>
    </w:p>
    <w:p w14:paraId="15DA3779" w14:textId="795C9729" w:rsidR="004514FD" w:rsidRPr="005A1FA7" w:rsidRDefault="00E44432" w:rsidP="002275CE">
      <w:pPr>
        <w:pStyle w:val="Tekstpodstawowy"/>
        <w:bidi/>
        <w:spacing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7CA02C" wp14:editId="271996A8">
                <wp:simplePos x="0" y="0"/>
                <wp:positionH relativeFrom="page">
                  <wp:posOffset>861606</wp:posOffset>
                </wp:positionH>
                <wp:positionV relativeFrom="paragraph">
                  <wp:posOffset>-2157030</wp:posOffset>
                </wp:positionV>
                <wp:extent cx="5838825" cy="198628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98628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5996C2" w14:textId="5E201899" w:rsidR="004514FD" w:rsidRPr="00875AD9" w:rsidRDefault="00E44432" w:rsidP="002275CE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إذا كان لديك الحق في رفض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الإدلاء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الشهادة ، فيمكنك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الإستفاده منه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حتى تبدأ الشهادة الأولى في </w:t>
                            </w:r>
                            <w:r w:rsidR="002275CE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الإجراءا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 القضائية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. إذا كنت قد قدمت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شهادتك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الإجراءات التحضيرية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السابق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للمحاكمة ورفضت الإدلاء بشهادتك في المحاكمة ، فلن يكون من الممكن استخدام ال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شهادة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ى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لا يمكن أن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كون دليلا أو يمكن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فتحها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سيتم التعامل مع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 كما لو لم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كن موجود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75AD9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(المادة 186 §1).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A02C" id="Textbox 14" o:spid="_x0000_s1038" type="#_x0000_t202" style="position:absolute;left:0;text-align:left;margin-left:67.85pt;margin-top:-169.85pt;width:459.75pt;height:156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CfzwEAAIcDAAAOAAAAZHJzL2Uyb0RvYy54bWysU8GO0zAQvSPxD5bvNG1QS4iarnZbLUJa&#10;AdKyH+A4TmPheIzHbdK/Z+ym7Yq9IS7O2PP8/N7MZH039oYdlUcNtuKL2ZwzZSU02u4r/vLz8UPB&#10;GQZhG2HAqoqfFPK7zft368GVKocOTKM8IxKL5eAq3oXgyixD2ale4AycspRswfci0Nbvs8aLgdh7&#10;k+Xz+SobwDfOg1SIdLo7J/km8betkuF726IKzFSctIW0+rTWcc02a1HuvXCdlpMM8Q8qeqEtPXql&#10;2okg2MHrN1S9lh4Q2jCT0GfQtlqq5IHcLOZ/uXnuhFPJCxUH3bVM+P9o5bfjs/vhWRgfYKQGJhPo&#10;nkD+QqpNNjgsJ0ysKZZI6Gh0bH0fv2SB0UWq7elaTzUGJulwWXwsinzJmaTc4nOxyotU8ex23XkM&#10;XxT0LAYV99SwJEEcnzBEAaK8QOJrxrKh4vmnxTI/KwWjm0dtTEyi39db49lRULOXD6v8fhv7SxT4&#10;Ghb5dgK7My6lJpixk+OzyWg3jPXIdFPxImLiSQ3NiQo20MxUHH8fhFecma+WmhIH7BL4S1BfAh/M&#10;FtIYRrEW7g8BWp1M3ngnAdTtJHyazDhOr/cJdft/Nn8AAAD//wMAUEsDBBQABgAIAAAAIQDNNVRA&#10;4wAAAA0BAAAPAAAAZHJzL2Rvd25yZXYueG1sTI/BTsMwEETvSPyDtUhcUGuTKKUNcSqExA0VNaBK&#10;vbnxNo6I7Sh209CvZ3uC287uaPZNsZ5sx0YcQuudhMe5AIau9rp1jYSvz7fZEliIymnVeYcSfjDA&#10;ury9KVSu/dltcaxiwyjEhVxJMDH2OeehNmhVmPseHd2OfrAqkhwargd1pnDb8USIBbeqdfTBqB5f&#10;Ddbf1clK2Np3sTuORu03u6l6WO4vm4/mIuX93fTyDCziFP/McMUndCiJ6eBPTgfWkU6zJ7JKmKXp&#10;iqarRWRZAuxAu2SxAl4W/H+L8hcAAP//AwBQSwECLQAUAAYACAAAACEAtoM4kv4AAADhAQAAEwAA&#10;AAAAAAAAAAAAAAAAAAAAW0NvbnRlbnRfVHlwZXNdLnhtbFBLAQItABQABgAIAAAAIQA4/SH/1gAA&#10;AJQBAAALAAAAAAAAAAAAAAAAAC8BAABfcmVscy8ucmVsc1BLAQItABQABgAIAAAAIQDgk9CfzwEA&#10;AIcDAAAOAAAAAAAAAAAAAAAAAC4CAABkcnMvZTJvRG9jLnhtbFBLAQItABQABgAIAAAAIQDNNVRA&#10;4wAAAA0BAAAPAAAAAAAAAAAAAAAAACkEAABkcnMvZG93bnJldi54bWxQSwUGAAAAAAQABADzAAAA&#10;OQUAAAAA&#10;" filled="f" strokecolor="#5b62ac" strokeweight=".75422mm">
                <v:path arrowok="t"/>
                <v:textbox inset="0,0,0,0">
                  <w:txbxContent>
                    <w:p w14:paraId="0E5996C2" w14:textId="5E201899" w:rsidR="004514FD" w:rsidRPr="00875AD9" w:rsidRDefault="00E44432" w:rsidP="002275CE">
                      <w:pPr>
                        <w:pStyle w:val="Tekstpodstawowy"/>
                        <w:bidi/>
                        <w:spacing w:before="28" w:line="369" w:lineRule="auto"/>
                        <w:ind w:left="10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إذا كان لديك الحق في رفض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الإدلاء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الشهادة ، فيمكنك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الإستفاده منه 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حتى تبدأ الشهادة الأولى في </w:t>
                      </w:r>
                      <w:r w:rsidR="002275CE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الإجراءا</w:t>
                      </w:r>
                      <w:r w:rsidR="002275CE"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ت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 القضائية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. إذا كنت قد قدمت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شهادتك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في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الإجراءات التحضيرية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السابق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ة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للمحاكمة ورفضت الإدلاء بشهادتك في المحاكمة ، فلن يكون من الممكن استخدام ال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شهادة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الأول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ى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و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لا يمكن أن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كون دليلا أو يمكن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فتحها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سيتم التعامل مع</w:t>
                      </w:r>
                      <w:r w:rsidR="002275CE"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ها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 كما لو لم </w:t>
                      </w:r>
                      <w:r w:rsidR="002275CE"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ت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كن موجود</w:t>
                      </w:r>
                      <w:r w:rsidR="002275CE">
                        <w:rPr>
                          <w:rFonts w:asciiTheme="minorBidi" w:hAnsiTheme="minorBidi" w:cstheme="minorBidi" w:hint="cs"/>
                          <w:color w:val="5B62AC"/>
                          <w:sz w:val="28"/>
                          <w:szCs w:val="28"/>
                          <w:rtl/>
                        </w:rPr>
                        <w:t>ة</w:t>
                      </w:r>
                      <w:r w:rsidRPr="00875AD9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75AD9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(المادة 186 §1).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A1FA7">
        <w:rPr>
          <w:rFonts w:asciiTheme="minorBidi" w:hAnsiTheme="minorBidi" w:cstheme="minorBidi"/>
          <w:sz w:val="28"/>
          <w:szCs w:val="28"/>
          <w:rtl/>
        </w:rPr>
        <w:t>على</w:t>
      </w:r>
      <w:bookmarkStart w:id="5" w:name="_Hlk190073549"/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الرغم من رفض الإدلاء بشهادتك ، قد يتم الكشف عن </w:t>
      </w:r>
      <w:r w:rsidR="002275CE">
        <w:rPr>
          <w:rFonts w:asciiTheme="minorBidi" w:hAnsiTheme="minorBidi" w:cstheme="minorBidi" w:hint="cs"/>
          <w:sz w:val="28"/>
          <w:szCs w:val="28"/>
          <w:rtl/>
        </w:rPr>
        <w:t>محاضر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فحص ج</w:t>
      </w:r>
      <w:r w:rsidR="002275CE">
        <w:rPr>
          <w:rFonts w:asciiTheme="minorBidi" w:hAnsiTheme="minorBidi" w:cstheme="minorBidi" w:hint="cs"/>
          <w:sz w:val="28"/>
          <w:szCs w:val="28"/>
          <w:rtl/>
        </w:rPr>
        <w:t xml:space="preserve">سدك </w:t>
      </w:r>
      <w:r w:rsidRPr="005A1FA7">
        <w:rPr>
          <w:rFonts w:asciiTheme="minorBidi" w:hAnsiTheme="minorBidi" w:cstheme="minorBidi"/>
          <w:sz w:val="28"/>
          <w:szCs w:val="28"/>
          <w:rtl/>
        </w:rPr>
        <w:t>الموضوعة في الإجراءات الجنائية (المادة 186 § 2).</w:t>
      </w:r>
      <w:bookmarkEnd w:id="5"/>
    </w:p>
    <w:p w14:paraId="6F8ECEEE" w14:textId="1301BB40" w:rsidR="004514FD" w:rsidRPr="005A1FA7" w:rsidRDefault="00E44432" w:rsidP="002275CE">
      <w:pPr>
        <w:pStyle w:val="Nagwek1"/>
        <w:numPr>
          <w:ilvl w:val="0"/>
          <w:numId w:val="13"/>
        </w:numPr>
        <w:tabs>
          <w:tab w:val="left" w:pos="840"/>
        </w:tabs>
        <w:bidi/>
        <w:spacing w:before="238"/>
        <w:ind w:left="840" w:hanging="27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الحق في رفض الإجابة على </w:t>
      </w:r>
      <w:r w:rsidR="002275CE">
        <w:rPr>
          <w:rFonts w:asciiTheme="minorBidi" w:hAnsiTheme="minorBidi" w:cstheme="minorBidi" w:hint="cs"/>
          <w:color w:val="5B62AC"/>
          <w:sz w:val="28"/>
          <w:szCs w:val="28"/>
          <w:rtl/>
        </w:rPr>
        <w:t>الأسئلة</w:t>
      </w:r>
    </w:p>
    <w:p w14:paraId="54A58695" w14:textId="77777777" w:rsidR="004514FD" w:rsidRPr="002275CE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6D28E15C" w14:textId="44794950" w:rsidR="004514FD" w:rsidRPr="005A1FA7" w:rsidRDefault="00E44432">
      <w:pPr>
        <w:pStyle w:val="Tekstpodstawowy"/>
        <w:bidi/>
        <w:spacing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رفض الإجابة على سؤال إذا كانت الإجابة</w:t>
      </w:r>
      <w:r w:rsidR="002275CE">
        <w:rPr>
          <w:rFonts w:asciiTheme="minorBidi" w:hAnsiTheme="minorBidi" w:cstheme="minorBidi" w:hint="cs"/>
          <w:sz w:val="28"/>
          <w:szCs w:val="28"/>
          <w:rtl/>
        </w:rPr>
        <w:t xml:space="preserve"> عليه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قد تعرضك أنت أو شخص قريب منك للمسؤولية عن جريمة أو جريمة مالية (المادة 183 § 1).</w:t>
      </w:r>
    </w:p>
    <w:p w14:paraId="545A8174" w14:textId="7BFE4B57" w:rsidR="004514FD" w:rsidRPr="005A1FA7" w:rsidRDefault="00E44432" w:rsidP="005A1FA7">
      <w:pPr>
        <w:pStyle w:val="Nagwek1"/>
        <w:numPr>
          <w:ilvl w:val="0"/>
          <w:numId w:val="13"/>
        </w:numPr>
        <w:tabs>
          <w:tab w:val="left" w:pos="980"/>
        </w:tabs>
        <w:bidi/>
        <w:spacing w:before="238"/>
        <w:ind w:left="980" w:hanging="415"/>
        <w:rPr>
          <w:rFonts w:asciiTheme="minorBidi" w:hAnsiTheme="minorBidi" w:cstheme="minorBidi"/>
          <w:sz w:val="28"/>
          <w:szCs w:val="28"/>
        </w:rPr>
      </w:pPr>
      <w:bookmarkStart w:id="6" w:name="_Hlk179201404"/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الإعفاء من </w:t>
      </w:r>
      <w:r w:rsidR="002275CE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تقديم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الشهادة أو الإجابة على سؤال</w:t>
      </w:r>
    </w:p>
    <w:bookmarkEnd w:id="6"/>
    <w:p w14:paraId="2F2522DF" w14:textId="4E9819CD" w:rsidR="004514FD" w:rsidRPr="005A1FA7" w:rsidRDefault="00E44432" w:rsidP="002275CE">
      <w:pPr>
        <w:pStyle w:val="Tekstpodstawowy"/>
        <w:bidi/>
        <w:spacing w:before="177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قد يتم إعفاؤك من تقديم </w:t>
      </w:r>
      <w:r w:rsidR="002275CE">
        <w:rPr>
          <w:rFonts w:asciiTheme="minorBidi" w:hAnsiTheme="minorBidi" w:cstheme="minorBidi" w:hint="cs"/>
          <w:sz w:val="28"/>
          <w:szCs w:val="28"/>
          <w:rtl/>
        </w:rPr>
        <w:t>الشهادة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أو الإجابة على سؤال إذا كانت لديك علاقة شخصية وثيقة بشكل خاص مع الم</w:t>
      </w:r>
      <w:r w:rsidR="002275CE">
        <w:rPr>
          <w:rFonts w:asciiTheme="minorBidi" w:hAnsiTheme="minorBidi" w:cstheme="minorBidi" w:hint="cs"/>
          <w:sz w:val="28"/>
          <w:szCs w:val="28"/>
          <w:rtl/>
        </w:rPr>
        <w:t>تهم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(المادة 185).</w:t>
      </w:r>
    </w:p>
    <w:p w14:paraId="3EB795C9" w14:textId="77777777" w:rsidR="004514FD" w:rsidRPr="005A1FA7" w:rsidRDefault="00E44432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B58506" wp14:editId="1DBCF06D">
                <wp:simplePos x="0" y="0"/>
                <wp:positionH relativeFrom="page">
                  <wp:posOffset>861606</wp:posOffset>
                </wp:positionH>
                <wp:positionV relativeFrom="paragraph">
                  <wp:posOffset>161362</wp:posOffset>
                </wp:positionV>
                <wp:extent cx="5838825" cy="13404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048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68B108" w14:textId="64F52E20" w:rsidR="004514FD" w:rsidRPr="002275CE" w:rsidRDefault="00E44432" w:rsidP="002275CE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126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يمكنك تقديم طلب للإعفاء من تقديم ال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شهادة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حتى تبدأ الشهادة الأولى في إجراءات المحكمة. في مثل هذه الحالة ، إذا كنت قد قدمت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شهادة 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في الإجراءات التحضيرية ، فلن يكون من الممكن استخدامه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بعد الآن. لا يمكن أن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كون دليلا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أو إعادة </w:t>
                            </w:r>
                            <w:r w:rsidR="002275CE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فتحها</w:t>
                            </w:r>
                            <w:r w:rsidRPr="002275CE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(المادة 186 § 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8506" id="Textbox 15" o:spid="_x0000_s1039" type="#_x0000_t202" style="position:absolute;left:0;text-align:left;margin-left:67.85pt;margin-top:12.7pt;width:459.75pt;height:105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RHzgEAAIcDAAAOAAAAZHJzL2Uyb0RvYy54bWysU8Fu2zAMvQ/YPwi6L3bcusuMOEWboMOA&#10;Yh3Q7QMUWY6FyaImKrHz96MUJym227CLTIlPT3yP9PJ+7A07KI8abM3ns5wzZSU02u5q/uP704cF&#10;ZxiEbYQBq2p+VMjvV+/fLQdXqQI6MI3yjEgsVoOreReCq7IMZad6gTNwylKyBd+LQFu/yxovBmLv&#10;TVbk+V02gG+cB6kQ6XRzSvJV4m9bJcNL26IKzNScagtp9WndxjVbLUW188J1Wk5liH+oohfa0qMX&#10;qo0Igu29/ouq19IDQhtmEvoM2lZLlTSQmnn+h5rXTjiVtJA56C424f+jlV8Pr+6bZ2F8hJEamESg&#10;ewb5E8mbbHBYTZjoKVZI6Ch0bH0fvySB0UXy9njxU42BSTosFzeLRVFyJik3v7nNbxdldDy7Xnce&#10;w2cFPYtBzT01LJUgDs8YTtAzJL5mLBtqXnycl8WpUjC6edLGxCT63XZtPDsIanb5eFc8rKfX8C0s&#10;8m0EdidcSk0wYyfFJ5FRbhi3I9NNzT9FTDzZQnMkwwaamZrjr73wijPzxVJT4oCdA38OtufAB7OG&#10;NIaxWAsP+wCtTiKvvFMB1O1k0zSZcZze7hPq+v+sfgMAAP//AwBQSwMEFAAGAAgAAAAhADOHMXrh&#10;AAAACwEAAA8AAABkcnMvZG93bnJldi54bWxMj8FOwzAMhu9IvENkJC6IJXRkTKXphJC4oaEVNGm3&#10;rPGaisapmqwre3qyExx/+9Pvz8Vqch0bcQitJwUPMwEMqfampUbB1+fb/RJYiJqM7jyhgh8MsCqv&#10;rwqdG3+iDY5VbFgqoZBrBTbGPuc81BadDjPfI6XdwQ9OxxSHhptBn1K563gmxII73VK6YHWPrxbr&#10;7+roFGzcu9geRqt36+1U3S135/VHc1bq9mZ6eQYWcYp/MFz0kzqUyWnvj2QC61Key6eEKsjkI7AL&#10;IKTMgO3TZL6QwMuC//+h/AUAAP//AwBQSwECLQAUAAYACAAAACEAtoM4kv4AAADhAQAAEwAAAAAA&#10;AAAAAAAAAAAAAAAAW0NvbnRlbnRfVHlwZXNdLnhtbFBLAQItABQABgAIAAAAIQA4/SH/1gAAAJQB&#10;AAALAAAAAAAAAAAAAAAAAC8BAABfcmVscy8ucmVsc1BLAQItABQABgAIAAAAIQDk33RHzgEAAIcD&#10;AAAOAAAAAAAAAAAAAAAAAC4CAABkcnMvZTJvRG9jLnhtbFBLAQItABQABgAIAAAAIQAzhzF64QAA&#10;AAsBAAAPAAAAAAAAAAAAAAAAACgEAABkcnMvZG93bnJldi54bWxQSwUGAAAAAAQABADzAAAANgUA&#10;AAAA&#10;" filled="f" strokecolor="#5b62ac" strokeweight=".75422mm">
                <v:path arrowok="t"/>
                <v:textbox inset="0,0,0,0">
                  <w:txbxContent>
                    <w:p w14:paraId="7F68B108" w14:textId="64F52E20" w:rsidR="004514FD" w:rsidRPr="002275CE" w:rsidRDefault="00E44432" w:rsidP="002275CE">
                      <w:pPr>
                        <w:pStyle w:val="Tekstpodstawowy"/>
                        <w:bidi/>
                        <w:spacing w:before="28" w:line="369" w:lineRule="auto"/>
                        <w:ind w:left="106" w:right="126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يمكنك تقديم طلب للإعفاء من تقديم ال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شهادة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حتى تبدأ الشهادة الأولى في إجراءات المحكمة. في مثل هذه الحالة ، إذا كنت قد قدمت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شهادة 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في الإجراءات التحضيرية ، فلن يكون من الممكن استخدامه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بعد الآن. لا يمكن أن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ت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كون دليلا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ً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أو إعادة </w:t>
                      </w:r>
                      <w:r w:rsidR="002275CE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فتحها</w:t>
                      </w:r>
                      <w:r w:rsidRPr="002275CE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(المادة 186 § 1).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7E7E7" w14:textId="552ECCB8" w:rsidR="002275CE" w:rsidRDefault="002275CE" w:rsidP="002275CE">
      <w:pPr>
        <w:pStyle w:val="Tekstpodstawowy"/>
        <w:bidi/>
        <w:spacing w:before="270" w:line="369" w:lineRule="auto"/>
        <w:ind w:left="565" w:right="796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على الرغم من الإعفاء من الإدلاء بالشهادة ، قد يتم الكشف عن </w:t>
      </w:r>
      <w:r>
        <w:rPr>
          <w:rFonts w:asciiTheme="minorBidi" w:hAnsiTheme="minorBidi" w:cstheme="minorBidi" w:hint="cs"/>
          <w:sz w:val="28"/>
          <w:szCs w:val="28"/>
          <w:rtl/>
        </w:rPr>
        <w:t>محاضر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فحص ج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سدك </w:t>
      </w:r>
      <w:r w:rsidRPr="005A1FA7">
        <w:rPr>
          <w:rFonts w:asciiTheme="minorBidi" w:hAnsiTheme="minorBidi" w:cstheme="minorBidi"/>
          <w:sz w:val="28"/>
          <w:szCs w:val="28"/>
          <w:rtl/>
        </w:rPr>
        <w:t>الموضوعة في الإجراءات الجنائية (المادة 186 § 2).</w:t>
      </w:r>
    </w:p>
    <w:p w14:paraId="4BA52B44" w14:textId="77777777" w:rsidR="004514FD" w:rsidRPr="005A1FA7" w:rsidRDefault="004514F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540" w:right="920" w:bottom="1300" w:left="920" w:header="0" w:footer="1061" w:gutter="0"/>
          <w:cols w:space="720"/>
        </w:sectPr>
      </w:pPr>
    </w:p>
    <w:p w14:paraId="1A79BD53" w14:textId="44B99FC9" w:rsidR="004514FD" w:rsidRPr="005A1FA7" w:rsidRDefault="00E44432" w:rsidP="002275CE">
      <w:pPr>
        <w:pStyle w:val="Nagwek1"/>
        <w:numPr>
          <w:ilvl w:val="0"/>
          <w:numId w:val="13"/>
        </w:numPr>
        <w:tabs>
          <w:tab w:val="left" w:pos="980"/>
        </w:tabs>
        <w:bidi/>
        <w:spacing w:before="35"/>
        <w:ind w:left="980" w:hanging="41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lastRenderedPageBreak/>
        <w:t>الاست</w:t>
      </w:r>
      <w:r w:rsidR="002275CE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جواب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بمشاركة خبير و</w:t>
      </w:r>
      <w:r w:rsidR="002275CE">
        <w:rPr>
          <w:rFonts w:asciiTheme="minorBidi" w:hAnsiTheme="minorBidi" w:cstheme="minorBidi" w:hint="cs"/>
          <w:color w:val="5B62AC"/>
          <w:sz w:val="28"/>
          <w:szCs w:val="28"/>
          <w:rtl/>
        </w:rPr>
        <w:t>فحص</w:t>
      </w:r>
    </w:p>
    <w:p w14:paraId="4B60E907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5FD87D25" w14:textId="4E6F3C5A" w:rsidR="004514FD" w:rsidRPr="005A1FA7" w:rsidRDefault="00E44432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هناك شك حول حالتك العقلية ، وال</w:t>
      </w:r>
      <w:r w:rsidR="00D55D31">
        <w:rPr>
          <w:rFonts w:asciiTheme="minorBidi" w:hAnsiTheme="minorBidi" w:cstheme="minorBidi" w:hint="cs"/>
          <w:sz w:val="28"/>
          <w:szCs w:val="28"/>
          <w:rtl/>
        </w:rPr>
        <w:t>نمو</w:t>
      </w:r>
    </w:p>
    <w:p w14:paraId="0F45D8D9" w14:textId="7345D917" w:rsidR="004514FD" w:rsidRPr="005A1FA7" w:rsidRDefault="00E44432" w:rsidP="0069487F">
      <w:pPr>
        <w:pStyle w:val="Tekstpodstawowy"/>
        <w:bidi/>
        <w:spacing w:before="176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العقلي ، القدرة على إدراك أو إعادة إنتاج التصورات ، قد يتم استجوابك بمشاركة طبيب </w:t>
      </w:r>
      <w:r w:rsidR="0069487F">
        <w:rPr>
          <w:rFonts w:asciiTheme="minorBidi" w:hAnsiTheme="minorBidi" w:cstheme="minorBidi" w:hint="cs"/>
          <w:sz w:val="28"/>
          <w:szCs w:val="28"/>
          <w:rtl/>
        </w:rPr>
        <w:t xml:space="preserve">خبير </w:t>
      </w:r>
      <w:r w:rsidRPr="005A1FA7">
        <w:rPr>
          <w:rFonts w:asciiTheme="minorBidi" w:hAnsiTheme="minorBidi" w:cstheme="minorBidi"/>
          <w:sz w:val="28"/>
          <w:szCs w:val="28"/>
          <w:rtl/>
        </w:rPr>
        <w:t>أو خبير</w:t>
      </w:r>
    </w:p>
    <w:p w14:paraId="059CBF99" w14:textId="77777777" w:rsidR="004514FD" w:rsidRPr="005A1FA7" w:rsidRDefault="00E44432">
      <w:pPr>
        <w:pStyle w:val="Tekstpodstawowy"/>
        <w:bidi/>
        <w:spacing w:line="329" w:lineRule="exact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علم النفس.</w:t>
      </w:r>
    </w:p>
    <w:p w14:paraId="696EFDFD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6212AF98" w14:textId="4BD127D4" w:rsidR="004514FD" w:rsidRPr="005A1FA7" w:rsidRDefault="00E44432" w:rsidP="0069487F">
      <w:pPr>
        <w:pStyle w:val="Tekstpodstawowy"/>
        <w:bidi/>
        <w:spacing w:before="176" w:line="369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حضور </w:t>
      </w:r>
      <w:r w:rsidR="0069487F" w:rsidRPr="005A1FA7">
        <w:rPr>
          <w:rFonts w:asciiTheme="minorBidi" w:hAnsiTheme="minorBidi" w:cstheme="minorBidi"/>
          <w:sz w:val="28"/>
          <w:szCs w:val="28"/>
          <w:rtl/>
        </w:rPr>
        <w:t xml:space="preserve">طبيب </w:t>
      </w:r>
      <w:r w:rsidR="0069487F">
        <w:rPr>
          <w:rFonts w:asciiTheme="minorBidi" w:hAnsiTheme="minorBidi" w:cstheme="minorBidi" w:hint="cs"/>
          <w:sz w:val="28"/>
          <w:szCs w:val="28"/>
          <w:rtl/>
        </w:rPr>
        <w:t xml:space="preserve">خبير </w:t>
      </w:r>
      <w:r w:rsidR="0069487F" w:rsidRPr="005A1FA7">
        <w:rPr>
          <w:rFonts w:asciiTheme="minorBidi" w:hAnsiTheme="minorBidi" w:cstheme="minorBidi"/>
          <w:sz w:val="28"/>
          <w:szCs w:val="28"/>
          <w:rtl/>
        </w:rPr>
        <w:t>أو خبير</w:t>
      </w:r>
      <w:r w:rsidR="0069487F">
        <w:rPr>
          <w:rFonts w:asciiTheme="minorBidi" w:hAnsiTheme="minorBidi" w:cstheme="minorBidi" w:hint="cs"/>
          <w:sz w:val="28"/>
          <w:szCs w:val="28"/>
          <w:rtl/>
          <w:lang w:bidi="ar-JO"/>
        </w:rPr>
        <w:t xml:space="preserve"> </w:t>
      </w:r>
      <w:r w:rsidR="0069487F" w:rsidRPr="005A1FA7">
        <w:rPr>
          <w:rFonts w:asciiTheme="minorBidi" w:hAnsiTheme="minorBidi" w:cstheme="minorBidi"/>
          <w:spacing w:val="-2"/>
          <w:sz w:val="28"/>
          <w:szCs w:val="28"/>
          <w:rtl/>
        </w:rPr>
        <w:t>علم النفس</w:t>
      </w:r>
      <w:r w:rsidR="0069487F">
        <w:rPr>
          <w:rFonts w:asciiTheme="minorBidi" w:hAnsiTheme="minorBidi" w:cstheme="minorBidi" w:hint="cs"/>
          <w:spacing w:val="-2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في جلسة الاستماع</w:t>
      </w:r>
    </w:p>
    <w:p w14:paraId="01E74E83" w14:textId="77777777" w:rsidR="004514FD" w:rsidRPr="005A1FA7" w:rsidRDefault="00E44432">
      <w:pPr>
        <w:pStyle w:val="Tekstpodstawowy"/>
        <w:bidi/>
        <w:spacing w:before="180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لا يتطلب </w:t>
      </w:r>
      <w:r w:rsidRPr="005A1FA7">
        <w:rPr>
          <w:rFonts w:asciiTheme="minorBidi" w:hAnsiTheme="minorBidi" w:cstheme="minorBidi"/>
          <w:sz w:val="28"/>
          <w:szCs w:val="28"/>
          <w:rtl/>
        </w:rPr>
        <w:t>موافقتك.</w:t>
      </w:r>
    </w:p>
    <w:p w14:paraId="21BBA779" w14:textId="77777777" w:rsidR="004514FD" w:rsidRPr="005A1FA7" w:rsidRDefault="004514FD">
      <w:pPr>
        <w:pStyle w:val="Tekstpodstawowy"/>
        <w:bidi/>
        <w:spacing w:before="84"/>
        <w:rPr>
          <w:rFonts w:asciiTheme="minorBidi" w:hAnsiTheme="minorBidi" w:cstheme="minorBidi"/>
          <w:sz w:val="28"/>
          <w:szCs w:val="28"/>
        </w:rPr>
      </w:pPr>
    </w:p>
    <w:p w14:paraId="3714830F" w14:textId="31F1C3C9" w:rsidR="004514FD" w:rsidRPr="005A1FA7" w:rsidRDefault="00E44432" w:rsidP="0069487F">
      <w:pPr>
        <w:pStyle w:val="Tekstpodstawowy"/>
        <w:bidi/>
        <w:spacing w:line="369" w:lineRule="auto"/>
        <w:ind w:left="565" w:right="91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ومع ذلك ، هذا غير ممكن إذا كنت قد رفضت الإدلاء بشهادتك أو تم إعفاؤك منها بسبب علاقتك بالمتهم (المادة 192 § 2 و 3).</w:t>
      </w:r>
    </w:p>
    <w:p w14:paraId="28F4A679" w14:textId="0FEF7D55" w:rsidR="004514FD" w:rsidRPr="005A1FA7" w:rsidRDefault="0069487F" w:rsidP="0069487F">
      <w:pPr>
        <w:pStyle w:val="Tekstpodstawowy"/>
        <w:bidi/>
        <w:spacing w:before="238" w:line="369" w:lineRule="auto"/>
        <w:ind w:left="565" w:right="796" w:hanging="1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بموافقتك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، قد يتم إجراء فحص لجسمك. يمكن أيضا 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فحصك من قبل طبيب أو </w:t>
      </w:r>
      <w:r>
        <w:rPr>
          <w:rFonts w:asciiTheme="minorBidi" w:hAnsiTheme="minorBidi" w:cstheme="minorBidi" w:hint="cs"/>
          <w:sz w:val="28"/>
          <w:szCs w:val="28"/>
          <w:rtl/>
        </w:rPr>
        <w:t>أخصائي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نفساني (المادة 192 § 4).</w:t>
      </w:r>
    </w:p>
    <w:p w14:paraId="4CA3497F" w14:textId="77777777" w:rsidR="004514FD" w:rsidRPr="005A1FA7" w:rsidRDefault="00E44432">
      <w:pPr>
        <w:pStyle w:val="Tekstpodstawowy"/>
        <w:bidi/>
        <w:spacing w:before="1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6056BE" wp14:editId="2EECAC5D">
                <wp:simplePos x="0" y="0"/>
                <wp:positionH relativeFrom="page">
                  <wp:posOffset>861606</wp:posOffset>
                </wp:positionH>
                <wp:positionV relativeFrom="paragraph">
                  <wp:posOffset>160215</wp:posOffset>
                </wp:positionV>
                <wp:extent cx="5838825" cy="6972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69723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523C6A" w14:textId="267A3C53" w:rsidR="004514FD" w:rsidRPr="0069487F" w:rsidRDefault="00E44432" w:rsidP="0069487F">
                            <w:pPr>
                              <w:pStyle w:val="Tekstpodstawowy"/>
                              <w:bidi/>
                              <w:spacing w:before="28" w:line="369" w:lineRule="auto"/>
                              <w:ind w:left="106" w:right="126" w:firstLine="62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69487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إن وجود 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طبيب خبير أو </w:t>
                            </w:r>
                            <w:r w:rsidR="0069487F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أخصائي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نفساني خبير ليس </w:t>
                            </w:r>
                            <w:r w:rsidR="00D55D31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بمثابة إجراء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 xml:space="preserve">الفحص 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من قبل </w:t>
                            </w:r>
                            <w:r w:rsidR="0069487F"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طبيب خبير أو </w:t>
                            </w:r>
                            <w:r w:rsidR="0069487F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أخصائي</w:t>
                            </w:r>
                            <w:r w:rsidR="0069487F"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نفساني خبير</w:t>
                            </w:r>
                            <w:r w:rsidRPr="0069487F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56BE" id="Textbox 16" o:spid="_x0000_s1040" type="#_x0000_t202" style="position:absolute;left:0;text-align:left;margin-left:67.85pt;margin-top:12.6pt;width:459.75pt;height:54.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hlzgEAAIcDAAAOAAAAZHJzL2Uyb0RvYy54bWysU8GO2yAQvVfqPyDujROvkk2tOKvdRFtV&#10;WrWVtv0AgiFGxQxlSOz8fQfiJKv2VvWCB2Z4vPdmvHoYOsuOKqABV/PZZMqZchIa4/Y1//H9+cOS&#10;M4zCNcKCUzU/KeQP6/fvVr2vVAkt2EYFRiAOq97XvI3RV0WBslWdwAl45SipIXQi0jbsiyaIntA7&#10;W5TT6aLoITQ+gFSIdLo9J/k642utZPyqNarIbM2JW8xryOsurcV6Jap9EL41cqQh/oFFJ4yjR69Q&#10;WxEFOwTzF1RnZAAEHScSugK0NlJlDaRmNv1DzWsrvMpayBz0V5vw/8HKL8dX/y2wODzBQA3MItC/&#10;gPyJ5E3Re6zGmuQpVkjVSeigQ5e+JIHRRfL2dPVTDZFJOpwv75bLcs6ZpNzi4315lw0vbrd9wPhJ&#10;QcdSUPNA/coMxPEFY3pfVJeS9Jh1rK95eT+bl2eiYE3zbKxNSQz73cYGdhTU6/nTonzcpPYSBL4t&#10;S3hbge25LqfGMutGwWeNSW0cdgMzDRmTmaejHTQnMqynmak5/jqIoDiznx01JQ3YJQiXYHcJQrQb&#10;yGOY2Dp4PETQJqu84Y4MqNuZ+TiZaZze7nPV7f9Z/wYAAP//AwBQSwMEFAAGAAgAAAAhAM3quknf&#10;AAAACwEAAA8AAABkcnMvZG93bnJldi54bWxMj0FLw0AQhe+C/2EZwYvYXSPRErMpIniTSqMUeptm&#10;p0kwOxuy2zT217vxord5vI837+WryXZipMG3jjXcLRQI4sqZlmsNnx+vt0sQPiAb7ByThm/ysCou&#10;L3LMjDvxhsYy1CKGsM9QQxNCn0npq4Ys+oXriaN3cIPFEOVQSzPgKYbbTiZKPUiLLccPDfb00lD1&#10;VR6tho19U9vD2OBuvZ3Km+XuvH6vz1pfX03PTyACTeEPhrl+rA5F7LR3RzZedFHfp48R1ZCkCYgZ&#10;UOl87X8tBbLI5f8NxQ8AAAD//wMAUEsBAi0AFAAGAAgAAAAhALaDOJL+AAAA4QEAABMAAAAAAAAA&#10;AAAAAAAAAAAAAFtDb250ZW50X1R5cGVzXS54bWxQSwECLQAUAAYACAAAACEAOP0h/9YAAACUAQAA&#10;CwAAAAAAAAAAAAAAAAAvAQAAX3JlbHMvLnJlbHNQSwECLQAUAAYACAAAACEADroYZc4BAACHAwAA&#10;DgAAAAAAAAAAAAAAAAAuAgAAZHJzL2Uyb0RvYy54bWxQSwECLQAUAAYACAAAACEAzeq6Sd8AAAAL&#10;AQAADwAAAAAAAAAAAAAAAAAoBAAAZHJzL2Rvd25yZXYueG1sUEsFBgAAAAAEAAQA8wAAADQFAAAA&#10;AA==&#10;" filled="f" strokecolor="#5b62ac" strokeweight=".75422mm">
                <v:path arrowok="t"/>
                <v:textbox inset="0,0,0,0">
                  <w:txbxContent>
                    <w:p w14:paraId="6E523C6A" w14:textId="267A3C53" w:rsidR="004514FD" w:rsidRPr="0069487F" w:rsidRDefault="00E44432" w:rsidP="0069487F">
                      <w:pPr>
                        <w:pStyle w:val="Tekstpodstawowy"/>
                        <w:bidi/>
                        <w:spacing w:before="28" w:line="369" w:lineRule="auto"/>
                        <w:ind w:left="106" w:right="126" w:firstLine="62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69487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إن وجود 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طبيب خبير أو </w:t>
                      </w:r>
                      <w:r w:rsidR="0069487F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أخصائي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نفساني خبير ليس </w:t>
                      </w:r>
                      <w:r w:rsidR="00D55D31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بمثابة إجراء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9487F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 xml:space="preserve">الفحص 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من قبل </w:t>
                      </w:r>
                      <w:r w:rsidR="0069487F"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طبيب خبير أو </w:t>
                      </w:r>
                      <w:r w:rsidR="0069487F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أخصائي</w:t>
                      </w:r>
                      <w:r w:rsidR="0069487F"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نفساني خبير</w:t>
                      </w:r>
                      <w:r w:rsidRPr="0069487F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47694D" w14:textId="77777777" w:rsidR="004514FD" w:rsidRPr="005A1FA7" w:rsidRDefault="00E44432">
      <w:pPr>
        <w:pStyle w:val="Tekstpodstawowy"/>
        <w:bidi/>
        <w:spacing w:before="270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من الضروري ، أثناء الإجراءات ، تحديد ما إذا كان:</w:t>
      </w:r>
    </w:p>
    <w:p w14:paraId="619F727B" w14:textId="012879F0" w:rsidR="004514FD" w:rsidRPr="005A1FA7" w:rsidRDefault="0069487F" w:rsidP="0069487F">
      <w:pPr>
        <w:pStyle w:val="Akapitzlist"/>
        <w:numPr>
          <w:ilvl w:val="0"/>
          <w:numId w:val="6"/>
        </w:numPr>
        <w:tabs>
          <w:tab w:val="left" w:pos="921"/>
        </w:tabs>
        <w:bidi/>
        <w:spacing w:before="179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يجب </w:t>
      </w:r>
      <w:r>
        <w:rPr>
          <w:rFonts w:asciiTheme="minorBidi" w:hAnsiTheme="minorBidi" w:cstheme="minorBidi" w:hint="cs"/>
          <w:sz w:val="28"/>
          <w:szCs w:val="28"/>
          <w:rtl/>
        </w:rPr>
        <w:t>إلغاء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بعض الناس من دائرة المشتبه بهم ،</w:t>
      </w:r>
    </w:p>
    <w:p w14:paraId="3CF7CBC6" w14:textId="66E2E73A" w:rsidR="004514FD" w:rsidRPr="005A1FA7" w:rsidRDefault="00D55D31">
      <w:pPr>
        <w:pStyle w:val="Akapitzlist"/>
        <w:numPr>
          <w:ilvl w:val="0"/>
          <w:numId w:val="6"/>
        </w:numPr>
        <w:tabs>
          <w:tab w:val="left" w:pos="920"/>
        </w:tabs>
        <w:bidi/>
        <w:spacing w:before="177"/>
        <w:ind w:left="920"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الآثار التي تم الكشف عنها لها قيمة إثباتية:</w:t>
      </w:r>
    </w:p>
    <w:p w14:paraId="095144C6" w14:textId="6ADDDBF6" w:rsidR="004514FD" w:rsidRPr="005A1FA7" w:rsidRDefault="00E44432" w:rsidP="0069487F">
      <w:pPr>
        <w:pStyle w:val="Akapitzlist"/>
        <w:numPr>
          <w:ilvl w:val="1"/>
          <w:numId w:val="6"/>
        </w:numPr>
        <w:tabs>
          <w:tab w:val="left" w:pos="921"/>
        </w:tabs>
        <w:bidi/>
        <w:spacing w:before="178" w:line="367" w:lineRule="auto"/>
        <w:ind w:right="1037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قد ي</w:t>
      </w:r>
      <w:r w:rsidR="0069487F">
        <w:rPr>
          <w:rFonts w:asciiTheme="minorBidi" w:hAnsiTheme="minorBidi" w:cstheme="minorBidi" w:hint="cs"/>
          <w:sz w:val="28"/>
          <w:szCs w:val="28"/>
          <w:rtl/>
        </w:rPr>
        <w:t xml:space="preserve">تم أخذ منك </w:t>
      </w:r>
      <w:r w:rsidRPr="005A1FA7">
        <w:rPr>
          <w:rFonts w:asciiTheme="minorBidi" w:hAnsiTheme="minorBidi" w:cstheme="minorBidi"/>
          <w:sz w:val="28"/>
          <w:szCs w:val="28"/>
          <w:rtl/>
        </w:rPr>
        <w:t>بصمات الأصابع ، مسحات الخد ، الشعر ، ال</w:t>
      </w:r>
      <w:r w:rsidR="0069487F">
        <w:rPr>
          <w:rFonts w:asciiTheme="minorBidi" w:hAnsiTheme="minorBidi" w:cstheme="minorBidi"/>
          <w:sz w:val="28"/>
          <w:szCs w:val="28"/>
          <w:rtl/>
        </w:rPr>
        <w:t>لعاب ، اختبارات الكتابة اليدوية</w:t>
      </w:r>
      <w:r w:rsidRPr="005A1FA7">
        <w:rPr>
          <w:rFonts w:asciiTheme="minorBidi" w:hAnsiTheme="minorBidi" w:cstheme="minorBidi"/>
          <w:sz w:val="28"/>
          <w:szCs w:val="28"/>
          <w:rtl/>
        </w:rPr>
        <w:t>، الرائحة. موافقتك ليست مطلوبة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 xml:space="preserve"> ،</w:t>
      </w:r>
    </w:p>
    <w:p w14:paraId="0DC80B3E" w14:textId="4C6FA318" w:rsidR="004514FD" w:rsidRPr="005A1FA7" w:rsidRDefault="00E44432">
      <w:pPr>
        <w:pStyle w:val="Akapitzlist"/>
        <w:numPr>
          <w:ilvl w:val="1"/>
          <w:numId w:val="6"/>
        </w:numPr>
        <w:tabs>
          <w:tab w:val="left" w:pos="920"/>
        </w:tabs>
        <w:bidi/>
        <w:spacing w:before="10" w:line="364" w:lineRule="auto"/>
        <w:ind w:left="920" w:right="86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قد يتم تصويرك أيضا وقد يتم تسجيل صوتك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 xml:space="preserve"> ،</w:t>
      </w:r>
    </w:p>
    <w:p w14:paraId="4E63FC8D" w14:textId="77777777" w:rsidR="004514FD" w:rsidRPr="005A1FA7" w:rsidRDefault="004514FD">
      <w:pPr>
        <w:bidi/>
        <w:spacing w:line="364" w:lineRule="auto"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40" w:right="920" w:bottom="1340" w:left="920" w:header="0" w:footer="1061" w:gutter="0"/>
          <w:cols w:space="720"/>
        </w:sectPr>
      </w:pPr>
    </w:p>
    <w:p w14:paraId="6CDC7B72" w14:textId="3E1EF005" w:rsidR="004514FD" w:rsidRPr="005A1FA7" w:rsidRDefault="00E44432" w:rsidP="0069487F">
      <w:pPr>
        <w:pStyle w:val="Akapitzlist"/>
        <w:numPr>
          <w:ilvl w:val="1"/>
          <w:numId w:val="6"/>
        </w:numPr>
        <w:tabs>
          <w:tab w:val="left" w:pos="921"/>
        </w:tabs>
        <w:bidi/>
        <w:spacing w:before="95" w:line="367" w:lineRule="auto"/>
        <w:ind w:right="127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lastRenderedPageBreak/>
        <w:t xml:space="preserve">بموافقتك ، يجوز للخبير تطبيق ما يسمى بكشف الكذب عليك. هذه هي التدابير التقنية التي تم تصميمها للسيطرة على </w:t>
      </w:r>
      <w:r w:rsidR="0069487F"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5A1FA7">
        <w:rPr>
          <w:rFonts w:asciiTheme="minorBidi" w:hAnsiTheme="minorBidi" w:cstheme="minorBidi"/>
          <w:sz w:val="28"/>
          <w:szCs w:val="28"/>
          <w:rtl/>
        </w:rPr>
        <w:t>ردود فعل جسمك اللا</w:t>
      </w:r>
      <w:r w:rsidR="0069487F">
        <w:rPr>
          <w:rFonts w:asciiTheme="minorBidi" w:hAnsiTheme="minorBidi" w:cstheme="minorBidi" w:hint="cs"/>
          <w:sz w:val="28"/>
          <w:szCs w:val="28"/>
          <w:rtl/>
        </w:rPr>
        <w:t xml:space="preserve">إرادية </w:t>
      </w:r>
      <w:r w:rsidRPr="005A1FA7">
        <w:rPr>
          <w:rFonts w:asciiTheme="minorBidi" w:hAnsiTheme="minorBidi" w:cstheme="minorBidi"/>
          <w:sz w:val="28"/>
          <w:szCs w:val="28"/>
          <w:rtl/>
        </w:rPr>
        <w:t>(المادة 192 أ § 1 و 2).</w:t>
      </w:r>
    </w:p>
    <w:p w14:paraId="6178B687" w14:textId="2D8E848C" w:rsidR="004514FD" w:rsidRPr="005A1FA7" w:rsidRDefault="00A207AF" w:rsidP="00A207AF">
      <w:pPr>
        <w:pStyle w:val="Nagwek1"/>
        <w:numPr>
          <w:ilvl w:val="0"/>
          <w:numId w:val="13"/>
        </w:numPr>
        <w:tabs>
          <w:tab w:val="left" w:pos="979"/>
        </w:tabs>
        <w:bidi/>
        <w:spacing w:before="247"/>
        <w:ind w:left="979" w:hanging="41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>استجواب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شاهد من ذوي الاحتياجات الخاصة (المادة 185</w:t>
      </w: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إي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>)</w:t>
      </w:r>
    </w:p>
    <w:p w14:paraId="6EFF4B75" w14:textId="77777777" w:rsidR="004514FD" w:rsidRPr="00A207AF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0F9A069C" w14:textId="4A9F4676" w:rsidR="004514FD" w:rsidRPr="005A1FA7" w:rsidRDefault="00E44432" w:rsidP="00A207AF">
      <w:pPr>
        <w:pStyle w:val="Tekstpodstawowy"/>
        <w:bidi/>
        <w:spacing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كنت تعاني من اضطرابات عقلية أو </w:t>
      </w:r>
      <w:r w:rsidR="00D55D31">
        <w:rPr>
          <w:rFonts w:asciiTheme="minorBidi" w:hAnsiTheme="minorBidi" w:cstheme="minorBidi" w:hint="cs"/>
          <w:sz w:val="28"/>
          <w:szCs w:val="28"/>
          <w:rtl/>
        </w:rPr>
        <w:t xml:space="preserve">في النمو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، واضطرابات في القدرة على إدراك أو إعادة إنتاج التصورات ، وهناك قلق مبرر من أن الاستجواب في ظل الظروف العادية يمكن أن يؤثر سلبا على حالتك العقلية أو سيكون صعبا للغاية ، فقد </w:t>
      </w:r>
      <w:r w:rsidR="00A207AF">
        <w:rPr>
          <w:rFonts w:asciiTheme="minorBidi" w:hAnsiTheme="minorBidi" w:cstheme="minorBidi" w:hint="cs"/>
          <w:sz w:val="28"/>
          <w:szCs w:val="28"/>
          <w:rtl/>
        </w:rPr>
        <w:t>ي</w:t>
      </w:r>
      <w:r w:rsidRPr="005A1FA7">
        <w:rPr>
          <w:rFonts w:asciiTheme="minorBidi" w:hAnsiTheme="minorBidi" w:cstheme="minorBidi"/>
          <w:sz w:val="28"/>
          <w:szCs w:val="28"/>
          <w:rtl/>
        </w:rPr>
        <w:t>ت</w:t>
      </w:r>
      <w:r w:rsidR="00A207AF">
        <w:rPr>
          <w:rFonts w:asciiTheme="minorBidi" w:hAnsiTheme="minorBidi" w:cstheme="minorBidi" w:hint="cs"/>
          <w:sz w:val="28"/>
          <w:szCs w:val="28"/>
          <w:rtl/>
        </w:rPr>
        <w:t>م استجوابك</w:t>
      </w:r>
      <w:r w:rsidRPr="005A1FA7">
        <w:rPr>
          <w:rFonts w:asciiTheme="minorBidi" w:hAnsiTheme="minorBidi" w:cstheme="minorBidi"/>
          <w:spacing w:val="-2"/>
          <w:sz w:val="28"/>
          <w:szCs w:val="28"/>
          <w:rtl/>
        </w:rPr>
        <w:t>:</w:t>
      </w:r>
    </w:p>
    <w:p w14:paraId="22FC4C44" w14:textId="77777777" w:rsidR="004514FD" w:rsidRPr="00A207AF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44068C05" w14:textId="38B7E9BA" w:rsidR="004514FD" w:rsidRPr="005A1FA7" w:rsidRDefault="00A207AF">
      <w:pPr>
        <w:pStyle w:val="Akapitzlist"/>
        <w:numPr>
          <w:ilvl w:val="0"/>
          <w:numId w:val="5"/>
        </w:numPr>
        <w:tabs>
          <w:tab w:val="left" w:pos="921"/>
        </w:tabs>
        <w:bidi/>
        <w:spacing w:line="369" w:lineRule="auto"/>
        <w:ind w:right="110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فقط إذا كانت شهادتك ذات أهمية كبيرة لحل القضية ؛</w:t>
      </w:r>
    </w:p>
    <w:p w14:paraId="235881B8" w14:textId="02A1666E" w:rsidR="004514FD" w:rsidRPr="00A207AF" w:rsidRDefault="00A207AF" w:rsidP="00A207AF">
      <w:pPr>
        <w:pStyle w:val="Akapitzlist"/>
        <w:numPr>
          <w:ilvl w:val="0"/>
          <w:numId w:val="5"/>
        </w:numPr>
        <w:tabs>
          <w:tab w:val="left" w:pos="921"/>
        </w:tabs>
        <w:bidi/>
        <w:spacing w:before="237" w:line="369" w:lineRule="auto"/>
        <w:ind w:right="796"/>
        <w:rPr>
          <w:rFonts w:asciiTheme="minorBidi" w:hAnsiTheme="minorBidi" w:cstheme="minorBidi"/>
          <w:sz w:val="28"/>
          <w:szCs w:val="28"/>
        </w:rPr>
      </w:pPr>
      <w:r w:rsidRPr="00A207AF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A207AF">
        <w:rPr>
          <w:rFonts w:asciiTheme="minorBidi" w:hAnsiTheme="minorBidi" w:cstheme="minorBidi"/>
          <w:sz w:val="28"/>
          <w:szCs w:val="28"/>
          <w:rtl/>
        </w:rPr>
        <w:t xml:space="preserve">مرة واحدة فقط. </w:t>
      </w:r>
      <w:r w:rsidR="00E44432" w:rsidRPr="00A207A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هناك استثناء لقاعدة الاستجواب مرة واحدة فقط: </w:t>
      </w:r>
      <w:r w:rsidR="00E44432" w:rsidRPr="00A207AF">
        <w:rPr>
          <w:rFonts w:asciiTheme="minorBidi" w:hAnsiTheme="minorBidi" w:cstheme="minorBidi"/>
          <w:sz w:val="28"/>
          <w:szCs w:val="28"/>
          <w:rtl/>
        </w:rPr>
        <w:t>عندما تظهر ظروف مهمة تتطلب إعادة ال</w:t>
      </w:r>
      <w:r w:rsidRPr="00A207AF">
        <w:rPr>
          <w:rFonts w:asciiTheme="minorBidi" w:hAnsiTheme="minorBidi" w:cstheme="minorBidi" w:hint="cs"/>
          <w:sz w:val="28"/>
          <w:szCs w:val="28"/>
          <w:rtl/>
        </w:rPr>
        <w:t>إستجواب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A207AF">
        <w:rPr>
          <w:rFonts w:asciiTheme="minorBidi" w:hAnsiTheme="minorBidi" w:cstheme="minorBidi"/>
          <w:sz w:val="28"/>
          <w:szCs w:val="28"/>
          <w:rtl/>
        </w:rPr>
        <w:t>، أو إذا تمت الموافقة على طلب الم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 w:rsidR="00E44432" w:rsidRPr="00A207AF">
        <w:rPr>
          <w:rFonts w:asciiTheme="minorBidi" w:hAnsiTheme="minorBidi" w:cstheme="minorBidi"/>
          <w:sz w:val="28"/>
          <w:szCs w:val="28"/>
          <w:rtl/>
        </w:rPr>
        <w:t>للحصول على أدلة ، والذي لم يكن لديه محام في وقت استجوابك الأول. ستقرر المحكمة ما إذا كانت ستستجوبك مرة أخرى.</w:t>
      </w:r>
    </w:p>
    <w:p w14:paraId="15752C8A" w14:textId="4209ACF0" w:rsidR="004514FD" w:rsidRPr="005A1FA7" w:rsidRDefault="00E44432" w:rsidP="00A207AF">
      <w:pPr>
        <w:pStyle w:val="Tekstpodstawowy"/>
        <w:bidi/>
        <w:spacing w:before="238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يتم إجراء جلسة الاستماع من قبل المحكمة بمشاركة </w:t>
      </w:r>
      <w:r w:rsidR="00A207AF">
        <w:rPr>
          <w:rFonts w:asciiTheme="minorBidi" w:hAnsiTheme="minorBidi" w:cstheme="minorBidi" w:hint="cs"/>
          <w:sz w:val="28"/>
          <w:szCs w:val="28"/>
          <w:rtl/>
        </w:rPr>
        <w:t>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نفسي</w:t>
      </w:r>
    </w:p>
    <w:p w14:paraId="4B3A628E" w14:textId="52C9F80C" w:rsidR="004514FD" w:rsidRPr="005A1FA7" w:rsidRDefault="00E44432" w:rsidP="00A207AF">
      <w:pPr>
        <w:pStyle w:val="Tekstpodstawowy"/>
        <w:bidi/>
        <w:spacing w:before="179" w:line="369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غرفة ودية </w:t>
      </w:r>
      <w:r w:rsidR="00A207AF">
        <w:rPr>
          <w:rFonts w:asciiTheme="minorBidi" w:hAnsiTheme="minorBidi" w:cstheme="minorBidi" w:hint="cs"/>
          <w:sz w:val="28"/>
          <w:szCs w:val="28"/>
          <w:rtl/>
        </w:rPr>
        <w:t>مهيئة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بشكل مناسب أو مكان آخر مصمم خصيصا لاحتياجاتك. قد يكون الوصي القانوني عليك ، أو الشخص الذي تبقى تحت وصايته الدائمة ، أو الشخص الذي تبقى تحت رعايته أو شخص بالغ تحدده</w:t>
      </w:r>
      <w:r w:rsidR="00A207AF">
        <w:rPr>
          <w:rFonts w:asciiTheme="minorBidi" w:hAnsiTheme="minorBidi" w:cstheme="minorBidi" w:hint="cs"/>
          <w:sz w:val="28"/>
          <w:szCs w:val="28"/>
          <w:rtl/>
        </w:rPr>
        <w:t>،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حاضرا في جلسة الاستماع. يجب أن يكون </w:t>
      </w:r>
      <w:r w:rsidR="00A207AF">
        <w:rPr>
          <w:rFonts w:asciiTheme="minorBidi" w:hAnsiTheme="minorBidi" w:cstheme="minorBidi" w:hint="cs"/>
          <w:sz w:val="28"/>
          <w:szCs w:val="28"/>
          <w:rtl/>
        </w:rPr>
        <w:t>الخبير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النفسي الخبير المشارك في جلسة الاستماع شخصا من الجنس الذي أشرت إليه. ولا تنطبق هذه القاعدة إذا كانت ستعرقل الإجراءات. يتم تسجيل هذا الاستجواب (صورة وصوت مسجلين).</w:t>
      </w:r>
    </w:p>
    <w:p w14:paraId="19E3B2D0" w14:textId="77777777" w:rsidR="004514FD" w:rsidRPr="005A1FA7" w:rsidRDefault="004514F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380" w:right="920" w:bottom="1340" w:left="920" w:header="0" w:footer="1061" w:gutter="0"/>
          <w:cols w:space="720"/>
        </w:sectPr>
      </w:pPr>
    </w:p>
    <w:p w14:paraId="38B39D08" w14:textId="7A473649" w:rsidR="004514FD" w:rsidRPr="00853E11" w:rsidRDefault="00E44432" w:rsidP="00853E11">
      <w:pPr>
        <w:pStyle w:val="Akapitzlist"/>
        <w:numPr>
          <w:ilvl w:val="0"/>
          <w:numId w:val="13"/>
        </w:numPr>
        <w:tabs>
          <w:tab w:val="left" w:pos="980"/>
        </w:tabs>
        <w:bidi/>
        <w:spacing w:before="23" w:line="360" w:lineRule="auto"/>
        <w:ind w:left="564" w:right="893" w:firstLine="0"/>
        <w:rPr>
          <w:rFonts w:asciiTheme="minorBidi" w:hAnsiTheme="minorBidi" w:cstheme="minorBidi"/>
          <w:b/>
          <w:sz w:val="28"/>
          <w:szCs w:val="28"/>
        </w:rPr>
      </w:pPr>
      <w:r w:rsidRPr="00853E11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lastRenderedPageBreak/>
        <w:t xml:space="preserve">الاستماع إلى شاهد </w:t>
      </w:r>
      <w:r w:rsidR="00853E11" w:rsidRPr="00853E11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ضحية</w:t>
      </w:r>
      <w:r w:rsidRPr="00853E11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 جرائم بموجب المواد 197-199 من قانون ال</w:t>
      </w:r>
      <w:r w:rsidR="00853E11" w:rsidRPr="00853E11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عقوبات</w:t>
      </w:r>
      <w:r w:rsidRPr="00853E11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 </w:t>
      </w:r>
      <w:r w:rsidRPr="00853E11">
        <w:rPr>
          <w:rFonts w:asciiTheme="minorBidi" w:hAnsiTheme="minorBidi" w:cstheme="minorBidi"/>
          <w:sz w:val="28"/>
          <w:szCs w:val="28"/>
          <w:rtl/>
        </w:rPr>
        <w:t>(قانون</w:t>
      </w:r>
      <w:r w:rsidR="00853E11" w:rsidRPr="00853E11">
        <w:rPr>
          <w:rFonts w:asciiTheme="minorBidi" w:hAnsiTheme="minorBidi" w:cstheme="minorBidi" w:hint="cs"/>
          <w:sz w:val="28"/>
          <w:szCs w:val="28"/>
          <w:rtl/>
        </w:rPr>
        <w:t xml:space="preserve"> العقوبات المؤرخ 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 6 يوني</w:t>
      </w:r>
      <w:r w:rsidR="00853E11" w:rsidRPr="00853E11">
        <w:rPr>
          <w:rFonts w:asciiTheme="minorBidi" w:hAnsiTheme="minorBidi" w:cstheme="minorBidi" w:hint="cs"/>
          <w:sz w:val="28"/>
          <w:szCs w:val="28"/>
          <w:rtl/>
        </w:rPr>
        <w:t>و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 1997</w:t>
      </w:r>
      <w:r w:rsidR="00454B44">
        <w:rPr>
          <w:rFonts w:asciiTheme="minorBidi" w:hAnsiTheme="minorBidi" w:cstheme="minorBidi" w:hint="cs"/>
          <w:sz w:val="28"/>
          <w:szCs w:val="28"/>
          <w:rtl/>
        </w:rPr>
        <w:t>)</w:t>
      </w:r>
      <w:r w:rsidRPr="00853E1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53E11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(المادة 185</w:t>
      </w:r>
      <w:r w:rsidR="00853E11">
        <w:rPr>
          <w:rFonts w:asciiTheme="minorBidi" w:hAnsiTheme="minorBidi" w:cstheme="minorBidi" w:hint="cs"/>
          <w:b/>
          <w:bCs/>
          <w:color w:val="5B62AC"/>
          <w:sz w:val="28"/>
          <w:szCs w:val="28"/>
          <w:rtl/>
        </w:rPr>
        <w:t>سي</w:t>
      </w:r>
      <w:r w:rsidRPr="00853E11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>)</w:t>
      </w:r>
    </w:p>
    <w:p w14:paraId="5D9C0569" w14:textId="77777777" w:rsidR="004514FD" w:rsidRPr="00853E11" w:rsidRDefault="004514FD" w:rsidP="00853E11">
      <w:pPr>
        <w:pStyle w:val="Tekstpodstawowy"/>
        <w:bidi/>
        <w:spacing w:before="87" w:line="360" w:lineRule="auto"/>
        <w:rPr>
          <w:rFonts w:asciiTheme="minorBidi" w:hAnsiTheme="minorBidi" w:cstheme="minorBidi"/>
          <w:b/>
          <w:sz w:val="28"/>
          <w:szCs w:val="28"/>
        </w:rPr>
      </w:pPr>
    </w:p>
    <w:p w14:paraId="1DFA76AD" w14:textId="070FD32B" w:rsidR="004514FD" w:rsidRPr="005A1FA7" w:rsidRDefault="00E44432" w:rsidP="00853E11">
      <w:pPr>
        <w:pStyle w:val="Tekstpodstawowy"/>
        <w:bidi/>
        <w:spacing w:line="360" w:lineRule="auto"/>
        <w:ind w:left="56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كنت ضحية جريمة اغتصاب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 xml:space="preserve"> أو إعتداء جنسي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قد يتم استجوابك كشاهد:</w:t>
      </w:r>
    </w:p>
    <w:p w14:paraId="2CA79421" w14:textId="0524C0B6" w:rsidR="004514FD" w:rsidRPr="005A1FA7" w:rsidRDefault="00853E11" w:rsidP="00853E11">
      <w:pPr>
        <w:pStyle w:val="Akapitzlist"/>
        <w:numPr>
          <w:ilvl w:val="0"/>
          <w:numId w:val="4"/>
        </w:numPr>
        <w:tabs>
          <w:tab w:val="left" w:pos="920"/>
        </w:tabs>
        <w:bidi/>
        <w:spacing w:before="240" w:line="360" w:lineRule="auto"/>
        <w:ind w:left="920" w:right="110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فقط إذا كانت شهادتك ذات أهمية كبيرة لحل القضية ؛</w:t>
      </w:r>
    </w:p>
    <w:p w14:paraId="4691613A" w14:textId="305C26CC" w:rsidR="004514FD" w:rsidRPr="00853E11" w:rsidRDefault="00853E11" w:rsidP="00853E11">
      <w:pPr>
        <w:pStyle w:val="Akapitzlist"/>
        <w:numPr>
          <w:ilvl w:val="0"/>
          <w:numId w:val="4"/>
        </w:numPr>
        <w:tabs>
          <w:tab w:val="left" w:pos="920"/>
        </w:tabs>
        <w:bidi/>
        <w:spacing w:before="237" w:line="360" w:lineRule="auto"/>
        <w:ind w:left="920" w:right="796"/>
        <w:rPr>
          <w:rFonts w:asciiTheme="minorBidi" w:hAnsiTheme="minorBidi" w:cstheme="minorBidi"/>
          <w:sz w:val="28"/>
          <w:szCs w:val="28"/>
        </w:rPr>
      </w:pPr>
      <w:r w:rsidRPr="00853E1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853E11">
        <w:rPr>
          <w:rFonts w:asciiTheme="minorBidi" w:hAnsiTheme="minorBidi" w:cstheme="minorBidi"/>
          <w:sz w:val="28"/>
          <w:szCs w:val="28"/>
          <w:rtl/>
        </w:rPr>
        <w:t>مرة واحدة فقط</w:t>
      </w:r>
      <w:r w:rsidRPr="00853E11">
        <w:rPr>
          <w:rFonts w:asciiTheme="minorBidi" w:hAnsiTheme="minorBidi" w:cstheme="minorBidi" w:hint="cs"/>
          <w:sz w:val="28"/>
          <w:szCs w:val="28"/>
          <w:rtl/>
        </w:rPr>
        <w:t>.</w:t>
      </w:r>
      <w:r w:rsidR="00E44432" w:rsidRPr="00853E11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44432" w:rsidRPr="00853E11">
        <w:rPr>
          <w:rFonts w:asciiTheme="minorBidi" w:hAnsiTheme="minorBidi" w:cstheme="minorBidi"/>
          <w:b/>
          <w:bCs/>
          <w:sz w:val="28"/>
          <w:szCs w:val="28"/>
          <w:rtl/>
        </w:rPr>
        <w:t>هناك استثناء لقاعدة الاستجواب مرة واحدة فقط</w:t>
      </w:r>
      <w:r w:rsidR="00E44432" w:rsidRPr="00853E11">
        <w:rPr>
          <w:rFonts w:asciiTheme="minorBidi" w:hAnsiTheme="minorBidi" w:cstheme="minorBidi"/>
          <w:color w:val="5B62AC"/>
          <w:sz w:val="28"/>
          <w:szCs w:val="28"/>
          <w:rtl/>
        </w:rPr>
        <w:t xml:space="preserve">: </w:t>
      </w:r>
      <w:r w:rsidR="00E44432" w:rsidRPr="00853E11">
        <w:rPr>
          <w:rFonts w:asciiTheme="minorBidi" w:hAnsiTheme="minorBidi" w:cstheme="minorBidi"/>
          <w:sz w:val="28"/>
          <w:szCs w:val="28"/>
          <w:rtl/>
        </w:rPr>
        <w:t xml:space="preserve">عندما تظهر ظروف مهمة تتطلب إعادة </w:t>
      </w:r>
      <w:r w:rsidRPr="00853E11">
        <w:rPr>
          <w:rFonts w:asciiTheme="minorBidi" w:hAnsiTheme="minorBidi" w:cstheme="minorBidi" w:hint="cs"/>
          <w:sz w:val="28"/>
          <w:szCs w:val="28"/>
          <w:rtl/>
        </w:rPr>
        <w:t>الإستجواب</w:t>
      </w:r>
      <w:r w:rsidR="00E44432" w:rsidRPr="00853E11">
        <w:rPr>
          <w:rFonts w:asciiTheme="minorBidi" w:hAnsiTheme="minorBidi" w:cstheme="minorBidi"/>
          <w:sz w:val="28"/>
          <w:szCs w:val="28"/>
          <w:rtl/>
        </w:rPr>
        <w:t xml:space="preserve"> ، أو إذا تمت الموافقة على طلب الم</w:t>
      </w:r>
      <w:r>
        <w:rPr>
          <w:rFonts w:asciiTheme="minorBidi" w:hAnsiTheme="minorBidi" w:cstheme="minorBidi" w:hint="cs"/>
          <w:sz w:val="28"/>
          <w:szCs w:val="28"/>
          <w:rtl/>
        </w:rPr>
        <w:t>تهم</w:t>
      </w:r>
      <w:r w:rsidR="00E44432" w:rsidRPr="00853E11">
        <w:rPr>
          <w:rFonts w:asciiTheme="minorBidi" w:hAnsiTheme="minorBidi" w:cstheme="minorBidi"/>
          <w:sz w:val="28"/>
          <w:szCs w:val="28"/>
          <w:rtl/>
        </w:rPr>
        <w:t xml:space="preserve"> للحصول على أدلة ، والذي لم يكن لديه محام في وقت استجوابك الأول. ستقرر المحكمة ما إذا كانت ستستجوبك مرة أخرى.</w:t>
      </w:r>
    </w:p>
    <w:p w14:paraId="4D813BC3" w14:textId="77777777" w:rsidR="00853E11" w:rsidRPr="005A1FA7" w:rsidRDefault="00853E11" w:rsidP="00853E11">
      <w:pPr>
        <w:pStyle w:val="Tekstpodstawowy"/>
        <w:bidi/>
        <w:spacing w:before="238" w:line="360" w:lineRule="auto"/>
        <w:ind w:left="921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يتم إجراء جلسة الاستماع من قبل المحكمة بمشاركة </w:t>
      </w:r>
      <w:r>
        <w:rPr>
          <w:rFonts w:asciiTheme="minorBidi" w:hAnsiTheme="minorBidi" w:cstheme="minorBidi" w:hint="cs"/>
          <w:sz w:val="28"/>
          <w:szCs w:val="28"/>
          <w:rtl/>
        </w:rPr>
        <w:t>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نفسي</w:t>
      </w:r>
    </w:p>
    <w:p w14:paraId="71DE7649" w14:textId="77777777" w:rsidR="00853E11" w:rsidRPr="005A1FA7" w:rsidRDefault="00853E11" w:rsidP="00853E11">
      <w:pPr>
        <w:pStyle w:val="Tekstpodstawowy"/>
        <w:bidi/>
        <w:spacing w:before="179" w:line="360" w:lineRule="auto"/>
        <w:ind w:left="564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في غرفة ودية </w:t>
      </w:r>
      <w:r>
        <w:rPr>
          <w:rFonts w:asciiTheme="minorBidi" w:hAnsiTheme="minorBidi" w:cstheme="minorBidi" w:hint="cs"/>
          <w:sz w:val="28"/>
          <w:szCs w:val="28"/>
          <w:rtl/>
        </w:rPr>
        <w:t>مهيئة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بشكل مناسب أو مكان آخر مصمم خصيصا لاحتياجاتك. قد يكون الوصي القانوني عليك ، أو الشخص الذي تبقى تحت وصايته الدائمة ، أو الشخص الذي تبقى تحت رعايته أو شخص بالغ تحدده</w:t>
      </w:r>
      <w:r>
        <w:rPr>
          <w:rFonts w:asciiTheme="minorBidi" w:hAnsiTheme="minorBidi" w:cstheme="minorBidi" w:hint="cs"/>
          <w:sz w:val="28"/>
          <w:szCs w:val="28"/>
          <w:rtl/>
        </w:rPr>
        <w:t>،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حاضرا في جلسة الاستماع. يجب أن يكون </w:t>
      </w:r>
      <w:r>
        <w:rPr>
          <w:rFonts w:asciiTheme="minorBidi" w:hAnsiTheme="minorBidi" w:cstheme="minorBidi" w:hint="cs"/>
          <w:sz w:val="28"/>
          <w:szCs w:val="28"/>
          <w:rtl/>
        </w:rPr>
        <w:t>الخبير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النفسي الخبير المشارك في جلسة الاستماع شخصا من الجنس الذي أشرت إليه. ولا تنطبق هذه القاعدة إذا كانت ستعرقل الإجراءات. يتم تسجيل هذا الاستجواب (صورة وصوت مسجلين).</w:t>
      </w:r>
    </w:p>
    <w:p w14:paraId="70D8E99E" w14:textId="6E4AFAB7" w:rsidR="004514FD" w:rsidRPr="00853E11" w:rsidRDefault="004514FD" w:rsidP="00853E11">
      <w:pPr>
        <w:pStyle w:val="Tekstpodstawowy"/>
        <w:bidi/>
        <w:spacing w:line="360" w:lineRule="auto"/>
        <w:ind w:left="564"/>
        <w:rPr>
          <w:rFonts w:asciiTheme="minorBidi" w:hAnsiTheme="minorBidi" w:cstheme="minorBidi"/>
          <w:sz w:val="28"/>
          <w:szCs w:val="28"/>
        </w:rPr>
      </w:pPr>
    </w:p>
    <w:p w14:paraId="4C873B4C" w14:textId="77777777" w:rsidR="004514FD" w:rsidRPr="005A1FA7" w:rsidRDefault="004514FD" w:rsidP="00853E11">
      <w:pPr>
        <w:pStyle w:val="Tekstpodstawowy"/>
        <w:bidi/>
        <w:spacing w:before="84" w:line="360" w:lineRule="auto"/>
        <w:rPr>
          <w:rFonts w:asciiTheme="minorBidi" w:hAnsiTheme="minorBidi" w:cstheme="minorBidi"/>
          <w:sz w:val="28"/>
          <w:szCs w:val="28"/>
        </w:rPr>
      </w:pPr>
    </w:p>
    <w:p w14:paraId="7AFAB7D6" w14:textId="1792B972" w:rsidR="004514FD" w:rsidRPr="005A1FA7" w:rsidRDefault="00E44432" w:rsidP="00853E11">
      <w:pPr>
        <w:pStyle w:val="Nagwek1"/>
        <w:numPr>
          <w:ilvl w:val="0"/>
          <w:numId w:val="13"/>
        </w:numPr>
        <w:tabs>
          <w:tab w:val="left" w:pos="979"/>
        </w:tabs>
        <w:bidi/>
        <w:spacing w:before="1" w:line="360" w:lineRule="auto"/>
        <w:ind w:left="564" w:right="796" w:firstLine="0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الحقوق والواجبات أثناء جلسة ال</w:t>
      </w:r>
      <w:r w:rsidR="00853E11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إستجواب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فيما يتعلق بالمعلومات السرية</w:t>
      </w:r>
    </w:p>
    <w:p w14:paraId="7F6B75CA" w14:textId="74062ABF" w:rsidR="004514FD" w:rsidRPr="005A1FA7" w:rsidRDefault="00E44432" w:rsidP="00454B44">
      <w:pPr>
        <w:pStyle w:val="Tekstpodstawowy"/>
        <w:bidi/>
        <w:spacing w:before="237" w:line="360" w:lineRule="auto"/>
        <w:ind w:left="564" w:right="796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ال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>إستجواب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يتعلق بمعلومات في حوزتك سرية أو سرية للغاية ، فلا يجوز لك الإدلاء بشهادتك إلا عندما يتم إعفاؤك من الالتزام بالحفاظ على السرية من قبل رئيسك - الشخص ال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 xml:space="preserve">مخول </w:t>
      </w:r>
      <w:r w:rsidRPr="005A1FA7">
        <w:rPr>
          <w:rFonts w:asciiTheme="minorBidi" w:hAnsiTheme="minorBidi" w:cstheme="minorBidi"/>
          <w:sz w:val="28"/>
          <w:szCs w:val="28"/>
          <w:rtl/>
        </w:rPr>
        <w:t>في القيام بذلك (المادة 179 § 1).</w:t>
      </w:r>
    </w:p>
    <w:p w14:paraId="5892B9B2" w14:textId="77777777" w:rsidR="004514FD" w:rsidRPr="005A1FA7" w:rsidRDefault="004514F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80" w:right="920" w:bottom="1300" w:left="920" w:header="0" w:footer="1061" w:gutter="0"/>
          <w:cols w:space="720"/>
        </w:sectPr>
      </w:pPr>
    </w:p>
    <w:p w14:paraId="0FEAD07C" w14:textId="77777777" w:rsidR="004514FD" w:rsidRPr="005A1FA7" w:rsidRDefault="00E44432" w:rsidP="00BC1311">
      <w:pPr>
        <w:pStyle w:val="Tekstpodstawowy"/>
        <w:bidi/>
        <w:spacing w:before="23" w:line="360" w:lineRule="auto"/>
        <w:ind w:left="565" w:right="621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lastRenderedPageBreak/>
        <w:t>إذا كان الاستجواب يتعلق بمعلومات في حوزتك مقيدة أو سرية أو مشمولة بالسرية المهنية ، فيمكنك رفض الإدلاء بشهادتك ما لم تعفيك المحكمة أو المدعي العام من الالتزام</w:t>
      </w:r>
    </w:p>
    <w:p w14:paraId="3E4CF153" w14:textId="5A1768A4" w:rsidR="004514FD" w:rsidRPr="005A1FA7" w:rsidRDefault="00853E11" w:rsidP="00BC1311">
      <w:pPr>
        <w:pStyle w:val="Tekstpodstawowy"/>
        <w:bidi/>
        <w:spacing w:before="1" w:line="360" w:lineRule="auto"/>
        <w:ind w:left="565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ب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السرية (المادة 180 § 1).</w:t>
      </w:r>
    </w:p>
    <w:p w14:paraId="3B0A65E5" w14:textId="5B5811E9" w:rsidR="004514FD" w:rsidRPr="005A1FA7" w:rsidRDefault="00E44432" w:rsidP="00BC1311">
      <w:pPr>
        <w:pStyle w:val="Tekstpodstawowy"/>
        <w:bidi/>
        <w:spacing w:before="295" w:line="360" w:lineRule="auto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كانت جلسة </w:t>
      </w:r>
      <w:r w:rsidR="00853E11" w:rsidRPr="005A1FA7">
        <w:rPr>
          <w:rFonts w:asciiTheme="minorBidi" w:hAnsiTheme="minorBidi" w:cstheme="minorBidi"/>
          <w:sz w:val="28"/>
          <w:szCs w:val="28"/>
          <w:rtl/>
        </w:rPr>
        <w:t>الاستجواب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تتعلق بالمعلومات التي بحوزتك وال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 xml:space="preserve">مشمولة بالسرية </w:t>
      </w:r>
      <w:r w:rsidRPr="005A1FA7">
        <w:rPr>
          <w:rFonts w:asciiTheme="minorBidi" w:hAnsiTheme="minorBidi" w:cstheme="minorBidi"/>
          <w:sz w:val="28"/>
          <w:szCs w:val="28"/>
          <w:rtl/>
        </w:rPr>
        <w:t>التوثيق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>ية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، المحامي ، المستشار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 xml:space="preserve"> القانوني أو </w:t>
      </w:r>
      <w:r w:rsidR="00D55D31">
        <w:rPr>
          <w:rFonts w:asciiTheme="minorBidi" w:hAnsiTheme="minorBidi" w:cstheme="minorBidi" w:hint="cs"/>
          <w:sz w:val="28"/>
          <w:szCs w:val="28"/>
          <w:rtl/>
        </w:rPr>
        <w:t>المستشار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الضريبي ،</w:t>
      </w:r>
      <w:r w:rsidR="00D55D3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الطبية أو الصحفية أو الإحصائية أو السرية لمكتب المدعي العام، لا يمكن استجوابك إلا إذا</w:t>
      </w:r>
      <w:r w:rsidR="00853E11">
        <w:rPr>
          <w:rFonts w:asciiTheme="minorBidi" w:hAnsiTheme="minorBidi" w:cstheme="minorBidi" w:hint="cs"/>
          <w:sz w:val="28"/>
          <w:szCs w:val="28"/>
          <w:rtl/>
        </w:rPr>
        <w:t xml:space="preserve"> كان</w:t>
      </w:r>
      <w:r w:rsidRPr="005A1FA7">
        <w:rPr>
          <w:rFonts w:asciiTheme="minorBidi" w:hAnsiTheme="minorBidi" w:cstheme="minorBidi"/>
          <w:sz w:val="28"/>
          <w:szCs w:val="28"/>
          <w:rtl/>
        </w:rPr>
        <w:t>:</w:t>
      </w:r>
    </w:p>
    <w:p w14:paraId="18F3D956" w14:textId="16B081C9" w:rsidR="004514FD" w:rsidRPr="00BC1311" w:rsidRDefault="00E44432" w:rsidP="00BC1311">
      <w:pPr>
        <w:pStyle w:val="Akapitzlist"/>
        <w:numPr>
          <w:ilvl w:val="0"/>
          <w:numId w:val="14"/>
        </w:numPr>
        <w:tabs>
          <w:tab w:val="left" w:pos="921"/>
        </w:tabs>
        <w:bidi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BC1311">
        <w:rPr>
          <w:rFonts w:asciiTheme="minorBidi" w:hAnsiTheme="minorBidi" w:cstheme="minorBidi"/>
          <w:sz w:val="28"/>
          <w:szCs w:val="28"/>
          <w:rtl/>
        </w:rPr>
        <w:t>هذا ضروري لمصلحة العدالة و</w:t>
      </w:r>
    </w:p>
    <w:p w14:paraId="5DE5753B" w14:textId="462ED97F" w:rsidR="004514FD" w:rsidRPr="005A1FA7" w:rsidRDefault="00E44432" w:rsidP="00BC1311">
      <w:pPr>
        <w:pStyle w:val="Akapitzlist"/>
        <w:numPr>
          <w:ilvl w:val="0"/>
          <w:numId w:val="14"/>
        </w:numPr>
        <w:tabs>
          <w:tab w:val="left" w:pos="917"/>
          <w:tab w:val="left" w:pos="919"/>
        </w:tabs>
        <w:bidi/>
        <w:spacing w:before="179" w:line="360" w:lineRule="auto"/>
        <w:ind w:right="694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شهادتك هي الدليل الوحيد الذي يمكن على أساسه تحديد الظروف المهمة للقضية.</w:t>
      </w:r>
    </w:p>
    <w:p w14:paraId="46CF5317" w14:textId="261BB557" w:rsidR="004514FD" w:rsidRPr="005A1FA7" w:rsidRDefault="00E44432" w:rsidP="00BC1311">
      <w:pPr>
        <w:pStyle w:val="Tekstpodstawowy"/>
        <w:bidi/>
        <w:spacing w:line="360" w:lineRule="auto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يتم اتخاذ قرار السماح بجلسة الاست</w:t>
      </w:r>
      <w:r w:rsidR="005D7937">
        <w:rPr>
          <w:rFonts w:asciiTheme="minorBidi" w:hAnsiTheme="minorBidi" w:cstheme="minorBidi" w:hint="cs"/>
          <w:sz w:val="28"/>
          <w:szCs w:val="28"/>
          <w:rtl/>
        </w:rPr>
        <w:t xml:space="preserve">جواب </w:t>
      </w:r>
      <w:r w:rsidRPr="005A1FA7">
        <w:rPr>
          <w:rFonts w:asciiTheme="minorBidi" w:hAnsiTheme="minorBidi" w:cstheme="minorBidi"/>
          <w:sz w:val="28"/>
          <w:szCs w:val="28"/>
          <w:rtl/>
        </w:rPr>
        <w:t>من قبل المحكمة (المادة 180 § 2).</w:t>
      </w:r>
    </w:p>
    <w:p w14:paraId="1AB38076" w14:textId="77777777" w:rsidR="004514FD" w:rsidRPr="005D7937" w:rsidRDefault="004514FD" w:rsidP="00BC1311">
      <w:pPr>
        <w:pStyle w:val="Tekstpodstawowy"/>
        <w:bidi/>
        <w:spacing w:before="84"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7353DFF1" w14:textId="77777777" w:rsidR="004514FD" w:rsidRPr="005A1FA7" w:rsidRDefault="00E44432" w:rsidP="00BC1311">
      <w:pPr>
        <w:pStyle w:val="Tekstpodstawowy"/>
        <w:bidi/>
        <w:spacing w:line="360" w:lineRule="auto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كنت صحفيا ، فلا يمكن إعفاؤك من الالتزام</w:t>
      </w:r>
    </w:p>
    <w:p w14:paraId="73C31FC7" w14:textId="77777777" w:rsidR="004514FD" w:rsidRPr="005A1FA7" w:rsidRDefault="00E44432" w:rsidP="00BC1311">
      <w:pPr>
        <w:pStyle w:val="Tekstpodstawowy"/>
        <w:bidi/>
        <w:spacing w:before="179" w:line="360" w:lineRule="auto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السرية فيما يتعلق بالبيانات التي من شأنها أن تؤدي إلى الكشف عن المعلومات</w:t>
      </w:r>
    </w:p>
    <w:p w14:paraId="1FA6FF9E" w14:textId="1AF19051" w:rsidR="004514FD" w:rsidRPr="005A1FA7" w:rsidRDefault="00E44432" w:rsidP="00BC1311">
      <w:pPr>
        <w:pStyle w:val="Tekstpodstawowy"/>
        <w:bidi/>
        <w:spacing w:before="179" w:line="360" w:lineRule="auto"/>
        <w:ind w:left="564" w:right="914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مؤلف بيان صحفي ، رسالة إلى المحرر أو مواد أخرى مماثلة ، تحديد الأشخاص الذين احتفظوا ببياناتهم. لا تنطبق هذه القاعدة عندما يتعلق الأمر بالجرائم التي </w:t>
      </w:r>
      <w:r w:rsidR="005D7937">
        <w:rPr>
          <w:rFonts w:asciiTheme="minorBidi" w:hAnsiTheme="minorBidi" w:cstheme="minorBidi" w:hint="cs"/>
          <w:sz w:val="28"/>
          <w:szCs w:val="28"/>
          <w:rtl/>
        </w:rPr>
        <w:t>يلزم بالإبلاغ عن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ارتكابها</w:t>
      </w:r>
    </w:p>
    <w:p w14:paraId="5423CDC3" w14:textId="70CBFEF5" w:rsidR="004514FD" w:rsidRPr="005A1FA7" w:rsidRDefault="00E44432" w:rsidP="00BC1311">
      <w:pPr>
        <w:pStyle w:val="Tekstpodstawowy"/>
        <w:bidi/>
        <w:spacing w:before="1" w:line="360" w:lineRule="auto"/>
        <w:ind w:left="565"/>
        <w:jc w:val="both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(المادة 180 § 3 و 4). </w:t>
      </w:r>
      <w:r w:rsidR="005D7937">
        <w:rPr>
          <w:rFonts w:asciiTheme="minorBidi" w:hAnsiTheme="minorBidi" w:cstheme="minorBidi" w:hint="cs"/>
          <w:sz w:val="28"/>
          <w:szCs w:val="28"/>
          <w:rtl/>
        </w:rPr>
        <w:t>يشار إلى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هذه الجرائم في المادة 240</w:t>
      </w:r>
      <w:r w:rsidR="005D793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D7937" w:rsidRPr="005A1FA7">
        <w:rPr>
          <w:rFonts w:asciiTheme="minorBidi" w:hAnsiTheme="minorBidi" w:cstheme="minorBidi"/>
          <w:sz w:val="28"/>
          <w:szCs w:val="28"/>
          <w:rtl/>
        </w:rPr>
        <w:t>§</w:t>
      </w:r>
      <w:r w:rsidR="005D7937">
        <w:rPr>
          <w:rFonts w:asciiTheme="minorBidi" w:hAnsiTheme="minorBidi" w:cstheme="minorBidi" w:hint="cs"/>
          <w:sz w:val="28"/>
          <w:szCs w:val="28"/>
          <w:rtl/>
        </w:rPr>
        <w:t xml:space="preserve"> 1 من قانون العقوبات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(مثل القتل والحرمان من الحرية والجريمة الجنائية والجرائم الإرهابية).</w:t>
      </w:r>
    </w:p>
    <w:p w14:paraId="7C999CD6" w14:textId="77777777" w:rsidR="004514FD" w:rsidRPr="005A1FA7" w:rsidRDefault="00E44432">
      <w:pPr>
        <w:pStyle w:val="Tekstpodstawowy"/>
        <w:bidi/>
        <w:spacing w:before="138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89D30A5" wp14:editId="51600102">
                <wp:simplePos x="0" y="0"/>
                <wp:positionH relativeFrom="page">
                  <wp:posOffset>861606</wp:posOffset>
                </wp:positionH>
                <wp:positionV relativeFrom="paragraph">
                  <wp:posOffset>271869</wp:posOffset>
                </wp:positionV>
                <wp:extent cx="5838825" cy="13417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B911BE" w14:textId="609A490F" w:rsidR="004514FD" w:rsidRPr="005D7937" w:rsidRDefault="00E44432" w:rsidP="005D7937">
                            <w:pPr>
                              <w:pStyle w:val="Tekstpodstawowy"/>
                              <w:bidi/>
                              <w:spacing w:before="29" w:line="369" w:lineRule="auto"/>
                              <w:ind w:left="106" w:right="126" w:hanging="1"/>
                              <w:jc w:val="both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5D793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إذا كنت شخصا تم إعفاؤه من الالتزام بالحفاظ على السرية ، فستستمع إليك المحكمة في جلسة الاستماع  </w:t>
                            </w:r>
                            <w:r w:rsidRPr="005D7937">
                              <w:rPr>
                                <w:rFonts w:asciiTheme="minorBidi" w:hAnsiTheme="minorBidi" w:cstheme="minorBidi"/>
                                <w:color w:val="5B62AC"/>
                                <w:sz w:val="28"/>
                                <w:szCs w:val="28"/>
                                <w:rtl/>
                              </w:rPr>
                              <w:t>في جلسة مغلقة</w:t>
                            </w:r>
                            <w:r w:rsidRPr="005D793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 لا تنطبق هذه القاعدة على شخص معفى من السرية الطبية أو ال</w:t>
                            </w:r>
                            <w:r w:rsidR="005D793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صحي</w:t>
                            </w:r>
                            <w:r w:rsidRPr="005D793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ة - بموافقة المريض أو أي كيان آخر</w:t>
                            </w:r>
                            <w:r w:rsidR="005D793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مخول</w:t>
                            </w:r>
                            <w:r w:rsidRPr="005D793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(المادة 181). في مثل هذه الحالة ، تكون جلسة الاستماع علنية.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30A5" id="Textbox 17" o:spid="_x0000_s1041" type="#_x0000_t202" style="position:absolute;left:0;text-align:left;margin-left:67.85pt;margin-top:21.4pt;width:459.75pt;height:105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xBzgEAAIgDAAAOAAAAZHJzL2Uyb0RvYy54bWysU8Fu2zAMvQ/YPwi6L47duQ2MOEWboMOA&#10;YhvQ9QMUWY6FyaImKrHz96MUJym2W7GLTIlPT3yP9PJ+7A07KI8abM3z2ZwzZSU02u5q/vrz6dOC&#10;MwzCNsKAVTU/KuT3q48floOrVAEdmEZ5RiQWq8HVvAvBVVmGslO9wBk4ZSnZgu9FoK3fZY0XA7H3&#10;Jivm89tsAN84D1Ih0unmlOSrxN+2SobvbYsqMFNzqi2k1ad1G9dstRTVzgvXaTmVId5RRS+0pUcv&#10;VBsRBNt7/Q9Vr6UHhDbMJPQZtK2WKmkgNfn8LzUvnXAqaSFz0F1swv9HK78dXtwPz8L4CCM1MIlA&#10;9wzyF5I32eCwmjDRU6yQ0FHo2Po+fkkCo4vk7fHipxoDk3RYLm4Wi6LkTFIuv/mc35VldDy7Xnce&#10;wxcFPYtBzT01LJUgDs8YTtAzJL5mLBtqXtzlZXGqFIxunrQxMYl+t10bzw6Cml0+3hYP6+k1fAuL&#10;fBuB3QmXUhPM2EnxSWSUG8btyHRD5ecRFI+20BzJsYGGpub4ey+84sx8tdSVOGHnwJ+D7Tnwwawh&#10;zWGs1sLDPkCrk8or71QBtTv5NI1mnKe3+4S6/kCrPwAAAP//AwBQSwMEFAAGAAgAAAAhAEirzCTh&#10;AAAACwEAAA8AAABkcnMvZG93bnJldi54bWxMj0FLw0AQhe+C/2EZwYvY3cZGS8ymiOBNKo1S6G2b&#10;TLPB7GzIbtPYX+/0pMfHfLz5Xr6aXCdGHELrScN8pkAgVb5uqdHw9fl2vwQRoqHadJ5Qww8GWBXX&#10;V7nJan+iDY5lbASXUMiMBhtjn0kZKovOhJnvkfh28IMzkePQyHowJy53nUyUepTOtMQfrOnx1WL1&#10;XR6dho17V9vDaM1uvZ3Ku+XuvP5ozlrf3kwvzyAiTvEPhos+q0PBTnt/pDqIjvND+sSohkXCEy6A&#10;StMExF5Dki7mIItc/t9Q/AIAAP//AwBQSwECLQAUAAYACAAAACEAtoM4kv4AAADhAQAAEwAAAAAA&#10;AAAAAAAAAAAAAAAAW0NvbnRlbnRfVHlwZXNdLnhtbFBLAQItABQABgAIAAAAIQA4/SH/1gAAAJQB&#10;AAALAAAAAAAAAAAAAAAAAC8BAABfcmVscy8ucmVsc1BLAQItABQABgAIAAAAIQAjQNxBzgEAAIgD&#10;AAAOAAAAAAAAAAAAAAAAAC4CAABkcnMvZTJvRG9jLnhtbFBLAQItABQABgAIAAAAIQBIq8wk4QAA&#10;AAsBAAAPAAAAAAAAAAAAAAAAACgEAABkcnMvZG93bnJldi54bWxQSwUGAAAAAAQABADzAAAANgUA&#10;AAAA&#10;" filled="f" strokecolor="#5b62ac" strokeweight=".75422mm">
                <v:path arrowok="t"/>
                <v:textbox inset="0,0,0,0">
                  <w:txbxContent>
                    <w:p w14:paraId="56B911BE" w14:textId="609A490F" w:rsidR="004514FD" w:rsidRPr="005D7937" w:rsidRDefault="00E44432" w:rsidP="005D7937">
                      <w:pPr>
                        <w:pStyle w:val="Tekstpodstawowy"/>
                        <w:bidi/>
                        <w:spacing w:before="29" w:line="369" w:lineRule="auto"/>
                        <w:ind w:left="106" w:right="126" w:hanging="1"/>
                        <w:jc w:val="both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5D793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إذا كنت شخصا تم إعفاؤه من الالتزام بالحفاظ على السرية ، فستستمع إليك المحكمة في جلسة الاستماع  </w:t>
                      </w:r>
                      <w:r w:rsidRPr="005D7937">
                        <w:rPr>
                          <w:rFonts w:asciiTheme="minorBidi" w:hAnsiTheme="minorBidi" w:cstheme="minorBidi"/>
                          <w:color w:val="5B62AC"/>
                          <w:sz w:val="28"/>
                          <w:szCs w:val="28"/>
                          <w:rtl/>
                        </w:rPr>
                        <w:t>في جلسة مغلقة</w:t>
                      </w:r>
                      <w:r w:rsidRPr="005D793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 لا تنطبق هذه القاعدة على شخص معفى من السرية الطبية أو ال</w:t>
                      </w:r>
                      <w:r w:rsidR="005D793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صحي</w:t>
                      </w:r>
                      <w:r w:rsidRPr="005D793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ة - بموافقة المريض أو أي كيان آخر</w:t>
                      </w:r>
                      <w:r w:rsidR="005D793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 xml:space="preserve"> مخول</w:t>
                      </w:r>
                      <w:r w:rsidRPr="005D793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 (المادة 181). في مثل هذه الحالة ، تكون جلسة الاستماع علنية.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2A645" w14:textId="77777777" w:rsidR="004514FD" w:rsidRPr="005A1FA7" w:rsidRDefault="004514FD">
      <w:pPr>
        <w:bidi/>
        <w:rPr>
          <w:rFonts w:asciiTheme="minorBidi" w:hAnsiTheme="minorBidi" w:cstheme="minorBidi"/>
          <w:sz w:val="28"/>
          <w:szCs w:val="28"/>
        </w:rPr>
        <w:sectPr w:rsidR="004514FD" w:rsidRPr="005A1FA7">
          <w:pgSz w:w="11910" w:h="16840"/>
          <w:pgMar w:top="1480" w:right="920" w:bottom="1300" w:left="920" w:header="0" w:footer="1061" w:gutter="0"/>
          <w:cols w:space="720"/>
        </w:sectPr>
      </w:pPr>
    </w:p>
    <w:p w14:paraId="48516787" w14:textId="582A6259" w:rsidR="004514FD" w:rsidRPr="005A1FA7" w:rsidRDefault="000E12D5" w:rsidP="00946AC5">
      <w:pPr>
        <w:pStyle w:val="Nagwek1"/>
        <w:numPr>
          <w:ilvl w:val="0"/>
          <w:numId w:val="13"/>
        </w:numPr>
        <w:tabs>
          <w:tab w:val="left" w:pos="980"/>
        </w:tabs>
        <w:bidi/>
        <w:spacing w:before="29" w:line="360" w:lineRule="auto"/>
        <w:ind w:left="980" w:hanging="41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color w:val="5B62AC"/>
          <w:sz w:val="28"/>
          <w:szCs w:val="28"/>
          <w:rtl/>
        </w:rPr>
        <w:lastRenderedPageBreak/>
        <w:t>منع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</w:t>
      </w:r>
      <w:r w:rsidR="00686782">
        <w:rPr>
          <w:rFonts w:asciiTheme="minorBidi" w:hAnsiTheme="minorBidi" w:cstheme="minorBidi" w:hint="cs"/>
          <w:color w:val="5B62AC"/>
          <w:sz w:val="28"/>
          <w:szCs w:val="28"/>
          <w:rtl/>
        </w:rPr>
        <w:t>ال</w:t>
      </w:r>
      <w:r w:rsidR="00E44432"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استجواب</w:t>
      </w:r>
    </w:p>
    <w:p w14:paraId="75FD844D" w14:textId="77777777" w:rsidR="004514FD" w:rsidRPr="005A1FA7" w:rsidRDefault="004514FD" w:rsidP="00946AC5">
      <w:pPr>
        <w:pStyle w:val="Tekstpodstawowy"/>
        <w:bidi/>
        <w:spacing w:before="87" w:line="360" w:lineRule="auto"/>
        <w:rPr>
          <w:rFonts w:asciiTheme="minorBidi" w:hAnsiTheme="minorBidi" w:cstheme="minorBidi"/>
          <w:b/>
          <w:sz w:val="28"/>
          <w:szCs w:val="28"/>
        </w:rPr>
      </w:pPr>
    </w:p>
    <w:p w14:paraId="19C96B25" w14:textId="77777777" w:rsidR="004514FD" w:rsidRPr="005A1FA7" w:rsidRDefault="00E44432" w:rsidP="00946AC5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لا يمكن استجوابك إذا كنت:</w:t>
      </w:r>
    </w:p>
    <w:p w14:paraId="5F2036F1" w14:textId="77777777" w:rsidR="004514FD" w:rsidRPr="005A1FA7" w:rsidRDefault="004514FD" w:rsidP="00946AC5">
      <w:pPr>
        <w:pStyle w:val="Tekstpodstawowy"/>
        <w:bidi/>
        <w:spacing w:before="84" w:line="360" w:lineRule="auto"/>
        <w:rPr>
          <w:rFonts w:asciiTheme="minorBidi" w:hAnsiTheme="minorBidi" w:cstheme="minorBidi"/>
          <w:sz w:val="28"/>
          <w:szCs w:val="28"/>
        </w:rPr>
      </w:pPr>
    </w:p>
    <w:p w14:paraId="71E8A6D8" w14:textId="209E79EB" w:rsidR="004514FD" w:rsidRPr="005A1FA7" w:rsidRDefault="000E12D5" w:rsidP="00946AC5">
      <w:pPr>
        <w:pStyle w:val="Akapitzlist"/>
        <w:numPr>
          <w:ilvl w:val="0"/>
          <w:numId w:val="2"/>
        </w:numPr>
        <w:tabs>
          <w:tab w:val="left" w:pos="921"/>
        </w:tabs>
        <w:bidi/>
        <w:spacing w:line="360" w:lineRule="auto"/>
        <w:ind w:right="626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مدافع عن المشتبه به (المتهم) أو محام أو مستشار قانوني قدم المشورة القانونية للمحتجز. ينطبق حظر الاستجواب على الوقائع التي علمت بها أثناء تقديم المشورة القانونية أو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من خلال إدارة ال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قضية (المادة 178 </w:t>
      </w:r>
      <w:r>
        <w:rPr>
          <w:rFonts w:asciiTheme="minorBidi" w:hAnsiTheme="minorBidi" w:cstheme="minorBidi" w:hint="cs"/>
          <w:sz w:val="28"/>
          <w:szCs w:val="28"/>
          <w:rtl/>
        </w:rPr>
        <w:t>النقطة 1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) ؛</w:t>
      </w:r>
    </w:p>
    <w:p w14:paraId="0555B0DF" w14:textId="33346A2B" w:rsidR="004514FD" w:rsidRPr="005A1FA7" w:rsidRDefault="000E12D5" w:rsidP="00946AC5">
      <w:pPr>
        <w:pStyle w:val="Akapitzlist"/>
        <w:numPr>
          <w:ilvl w:val="0"/>
          <w:numId w:val="2"/>
        </w:numPr>
        <w:tabs>
          <w:tab w:val="left" w:pos="921"/>
        </w:tabs>
        <w:bidi/>
        <w:spacing w:before="2" w:line="360" w:lineRule="auto"/>
        <w:ind w:right="891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رجل دين. ينطبق حظر الاستجواب على الحقائق التي علمت بها أثناء الاعتراف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(الإعتراف بالذنوب عند الكاهن)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 (المادة 178 البند 2) ؛</w:t>
      </w:r>
    </w:p>
    <w:p w14:paraId="436F0CFD" w14:textId="74CA6CCF" w:rsidR="004514FD" w:rsidRPr="005A1FA7" w:rsidRDefault="000E12D5" w:rsidP="00946AC5">
      <w:pPr>
        <w:pStyle w:val="Akapitzlist"/>
        <w:numPr>
          <w:ilvl w:val="0"/>
          <w:numId w:val="2"/>
        </w:numPr>
        <w:tabs>
          <w:tab w:val="left" w:pos="921"/>
        </w:tabs>
        <w:bidi/>
        <w:spacing w:line="360" w:lineRule="auto"/>
        <w:ind w:right="1449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وسيط. ينطبق حظر الاستجواب على الحقائق التي </w:t>
      </w:r>
      <w:r>
        <w:rPr>
          <w:rFonts w:asciiTheme="minorBidi" w:hAnsiTheme="minorBidi" w:cstheme="minorBidi" w:hint="cs"/>
          <w:sz w:val="28"/>
          <w:szCs w:val="28"/>
          <w:rtl/>
        </w:rPr>
        <w:t>عرف</w:t>
      </w:r>
      <w:r>
        <w:rPr>
          <w:rFonts w:asciiTheme="minorBidi" w:hAnsiTheme="minorBidi" w:cstheme="minorBidi"/>
          <w:sz w:val="28"/>
          <w:szCs w:val="28"/>
          <w:rtl/>
        </w:rPr>
        <w:t>تها من الم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تهم </w:t>
      </w:r>
      <w:r>
        <w:rPr>
          <w:rFonts w:asciiTheme="minorBidi" w:hAnsiTheme="minorBidi" w:cstheme="minorBidi"/>
          <w:sz w:val="28"/>
          <w:szCs w:val="28"/>
          <w:rtl/>
        </w:rPr>
        <w:t>أو الضحية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،</w:t>
      </w:r>
    </w:p>
    <w:p w14:paraId="687BF034" w14:textId="2E29E8D6" w:rsidR="004514FD" w:rsidRDefault="000E12D5" w:rsidP="00946AC5">
      <w:pPr>
        <w:pStyle w:val="Tekstpodstawowy"/>
        <w:bidi/>
        <w:spacing w:line="360" w:lineRule="auto"/>
        <w:ind w:left="921" w:right="796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خلال القيام ب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إجراءات الوساطة. لا ينطبق حظر التحقيق على المعلومات المتعلقة بالجرائم التي يكون الإبلاغ عنها إلزاميا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(المادة 178أ). وترد هذه الجرائم في المادة 240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A1FA7">
        <w:rPr>
          <w:rFonts w:asciiTheme="minorBidi" w:hAnsiTheme="minorBidi" w:cstheme="minorBidi"/>
          <w:sz w:val="28"/>
          <w:szCs w:val="28"/>
          <w:rtl/>
        </w:rPr>
        <w:t>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1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 xml:space="preserve">من قانون العقوبات (مثل القتل، والحرمان من الحرية، والجرائم </w:t>
      </w:r>
      <w:r>
        <w:rPr>
          <w:rFonts w:asciiTheme="minorBidi" w:hAnsiTheme="minorBidi" w:cstheme="minorBidi" w:hint="cs"/>
          <w:sz w:val="28"/>
          <w:szCs w:val="28"/>
          <w:rtl/>
        </w:rPr>
        <w:t>الإرهابية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).</w:t>
      </w:r>
    </w:p>
    <w:p w14:paraId="18D6280C" w14:textId="77777777" w:rsidR="000E12D5" w:rsidRPr="005A1FA7" w:rsidRDefault="000E12D5" w:rsidP="00946AC5">
      <w:pPr>
        <w:pStyle w:val="Tekstpodstawowy"/>
        <w:bidi/>
        <w:spacing w:line="360" w:lineRule="auto"/>
        <w:ind w:left="921" w:right="796"/>
        <w:rPr>
          <w:rFonts w:asciiTheme="minorBidi" w:hAnsiTheme="minorBidi" w:cstheme="minorBidi"/>
          <w:sz w:val="28"/>
          <w:szCs w:val="28"/>
        </w:rPr>
      </w:pPr>
    </w:p>
    <w:p w14:paraId="47C8F0AC" w14:textId="4E56AF63" w:rsidR="004514FD" w:rsidRPr="005A1FA7" w:rsidRDefault="00E44432" w:rsidP="00946AC5">
      <w:pPr>
        <w:pStyle w:val="Nagwek1"/>
        <w:numPr>
          <w:ilvl w:val="0"/>
          <w:numId w:val="13"/>
        </w:numPr>
        <w:tabs>
          <w:tab w:val="left" w:pos="980"/>
        </w:tabs>
        <w:bidi/>
        <w:spacing w:line="360" w:lineRule="auto"/>
        <w:ind w:left="980" w:hanging="41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الحق في</w:t>
      </w:r>
      <w:r w:rsidR="000E12D5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الحصول على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الحماية</w:t>
      </w:r>
    </w:p>
    <w:p w14:paraId="02C5DF3D" w14:textId="77777777" w:rsidR="004514FD" w:rsidRPr="005A1FA7" w:rsidRDefault="004514FD" w:rsidP="00946AC5">
      <w:pPr>
        <w:pStyle w:val="Tekstpodstawowy"/>
        <w:bidi/>
        <w:spacing w:before="87" w:line="360" w:lineRule="auto"/>
        <w:rPr>
          <w:rFonts w:asciiTheme="minorBidi" w:hAnsiTheme="minorBidi" w:cstheme="minorBidi"/>
          <w:b/>
          <w:sz w:val="28"/>
          <w:szCs w:val="28"/>
        </w:rPr>
      </w:pPr>
    </w:p>
    <w:p w14:paraId="70D56B19" w14:textId="77777777" w:rsidR="000E12D5" w:rsidRDefault="00E44432" w:rsidP="00946AC5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إذا كان هناك تهديد لحياتك أو صحتك </w:t>
      </w:r>
      <w:r w:rsidR="000E12D5">
        <w:rPr>
          <w:rFonts w:asciiTheme="minorBidi" w:hAnsiTheme="minorBidi" w:cstheme="minorBidi" w:hint="cs"/>
          <w:sz w:val="28"/>
          <w:szCs w:val="28"/>
          <w:rtl/>
        </w:rPr>
        <w:t>أو لأقرب المقربين إليك،</w:t>
      </w:r>
    </w:p>
    <w:p w14:paraId="316474A8" w14:textId="77777777" w:rsidR="00946AC5" w:rsidRDefault="00946AC5" w:rsidP="00946AC5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  <w:rtl/>
        </w:rPr>
      </w:pPr>
    </w:p>
    <w:p w14:paraId="539BB549" w14:textId="6DC7B655" w:rsidR="004514FD" w:rsidRDefault="00E44432" w:rsidP="00946AC5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  <w:rtl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يمكنك الحصول على حماية الشرطة طوال مدة 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الوضع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الإجرائي الذي تم استدعاؤك 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بشأنه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21AAD2C4" w14:textId="77777777" w:rsidR="00946AC5" w:rsidRPr="005A1FA7" w:rsidRDefault="00946AC5" w:rsidP="00946AC5">
      <w:pPr>
        <w:pStyle w:val="Tekstpodstawowy"/>
        <w:bidi/>
        <w:spacing w:line="360" w:lineRule="auto"/>
        <w:ind w:left="565"/>
        <w:rPr>
          <w:rFonts w:asciiTheme="minorBidi" w:hAnsiTheme="minorBidi" w:cstheme="minorBidi"/>
          <w:sz w:val="28"/>
          <w:szCs w:val="28"/>
        </w:rPr>
      </w:pPr>
    </w:p>
    <w:p w14:paraId="178694A7" w14:textId="5A5E10B3" w:rsidR="004514FD" w:rsidRPr="005A1FA7" w:rsidRDefault="00E44432" w:rsidP="00946AC5">
      <w:pPr>
        <w:pStyle w:val="Tekstpodstawowy"/>
        <w:bidi/>
        <w:spacing w:before="238" w:line="360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إذا كان مستوى الخطر مرتفعا ، فقد تتلقى أنت و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أقرب المقربين إليك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حماية شخصية أو مساعدة 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تغيير مكان الإقامة</w:t>
      </w:r>
      <w:r w:rsidRPr="005A1FA7">
        <w:rPr>
          <w:rFonts w:asciiTheme="minorBidi" w:hAnsiTheme="minorBidi" w:cstheme="minorBidi"/>
          <w:sz w:val="28"/>
          <w:szCs w:val="28"/>
          <w:rtl/>
        </w:rPr>
        <w:t>.</w:t>
      </w:r>
    </w:p>
    <w:p w14:paraId="21018A0F" w14:textId="77777777" w:rsidR="004514FD" w:rsidRPr="00946AC5" w:rsidRDefault="004514FD">
      <w:pPr>
        <w:bidi/>
        <w:spacing w:line="369" w:lineRule="auto"/>
        <w:rPr>
          <w:rFonts w:asciiTheme="minorBidi" w:hAnsiTheme="minorBidi" w:cstheme="minorBidi"/>
          <w:sz w:val="28"/>
          <w:szCs w:val="28"/>
        </w:rPr>
        <w:sectPr w:rsidR="004514FD" w:rsidRPr="00946AC5">
          <w:pgSz w:w="11910" w:h="16840"/>
          <w:pgMar w:top="1460" w:right="920" w:bottom="1320" w:left="920" w:header="0" w:footer="1061" w:gutter="0"/>
          <w:cols w:space="720"/>
        </w:sectPr>
      </w:pPr>
    </w:p>
    <w:p w14:paraId="531A2E8D" w14:textId="4260CDF9" w:rsidR="004514FD" w:rsidRPr="005A1FA7" w:rsidRDefault="00E44432" w:rsidP="00946AC5">
      <w:pPr>
        <w:pStyle w:val="Tekstpodstawowy"/>
        <w:bidi/>
        <w:spacing w:before="67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406080" behindDoc="1" locked="0" layoutInCell="1" allowOverlap="1" wp14:anchorId="6B13861C" wp14:editId="670CDEF3">
                <wp:simplePos x="0" y="0"/>
                <wp:positionH relativeFrom="page">
                  <wp:posOffset>848029</wp:posOffset>
                </wp:positionH>
                <wp:positionV relativeFrom="paragraph">
                  <wp:posOffset>-2248</wp:posOffset>
                </wp:positionV>
                <wp:extent cx="5865495" cy="59715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597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 h="5971540">
                              <a:moveTo>
                                <a:pt x="27152" y="5286070"/>
                              </a:moveTo>
                              <a:lnTo>
                                <a:pt x="0" y="5286070"/>
                              </a:lnTo>
                              <a:lnTo>
                                <a:pt x="0" y="5608917"/>
                              </a:lnTo>
                              <a:lnTo>
                                <a:pt x="0" y="5943866"/>
                              </a:lnTo>
                              <a:lnTo>
                                <a:pt x="27152" y="5943866"/>
                              </a:lnTo>
                              <a:lnTo>
                                <a:pt x="27152" y="5608942"/>
                              </a:lnTo>
                              <a:lnTo>
                                <a:pt x="27152" y="5286070"/>
                              </a:lnTo>
                              <a:close/>
                            </a:path>
                            <a:path w="5865495" h="5971540">
                              <a:moveTo>
                                <a:pt x="27152" y="3866070"/>
                              </a:moveTo>
                              <a:lnTo>
                                <a:pt x="0" y="3866070"/>
                              </a:lnTo>
                              <a:lnTo>
                                <a:pt x="0" y="4339768"/>
                              </a:lnTo>
                              <a:lnTo>
                                <a:pt x="0" y="4813808"/>
                              </a:lnTo>
                              <a:lnTo>
                                <a:pt x="0" y="5286045"/>
                              </a:lnTo>
                              <a:lnTo>
                                <a:pt x="27152" y="5286045"/>
                              </a:lnTo>
                              <a:lnTo>
                                <a:pt x="27152" y="4813820"/>
                              </a:lnTo>
                              <a:lnTo>
                                <a:pt x="27152" y="4339818"/>
                              </a:lnTo>
                              <a:lnTo>
                                <a:pt x="27152" y="3866070"/>
                              </a:lnTo>
                              <a:close/>
                            </a:path>
                            <a:path w="5865495" h="5971540">
                              <a:moveTo>
                                <a:pt x="27152" y="3544709"/>
                              </a:moveTo>
                              <a:lnTo>
                                <a:pt x="0" y="3544709"/>
                              </a:lnTo>
                              <a:lnTo>
                                <a:pt x="0" y="3866057"/>
                              </a:lnTo>
                              <a:lnTo>
                                <a:pt x="27152" y="3866057"/>
                              </a:lnTo>
                              <a:lnTo>
                                <a:pt x="27152" y="3544709"/>
                              </a:lnTo>
                              <a:close/>
                            </a:path>
                            <a:path w="5865495" h="5971540">
                              <a:moveTo>
                                <a:pt x="27152" y="3242945"/>
                              </a:moveTo>
                              <a:lnTo>
                                <a:pt x="0" y="3242945"/>
                              </a:lnTo>
                              <a:lnTo>
                                <a:pt x="0" y="3544697"/>
                              </a:lnTo>
                              <a:lnTo>
                                <a:pt x="27152" y="3544697"/>
                              </a:lnTo>
                              <a:lnTo>
                                <a:pt x="27152" y="3242945"/>
                              </a:lnTo>
                              <a:close/>
                            </a:path>
                            <a:path w="5865495" h="5971540">
                              <a:moveTo>
                                <a:pt x="27152" y="2597200"/>
                              </a:moveTo>
                              <a:lnTo>
                                <a:pt x="0" y="2597200"/>
                              </a:lnTo>
                              <a:lnTo>
                                <a:pt x="0" y="2920060"/>
                              </a:lnTo>
                              <a:lnTo>
                                <a:pt x="0" y="3242932"/>
                              </a:lnTo>
                              <a:lnTo>
                                <a:pt x="27152" y="3242932"/>
                              </a:lnTo>
                              <a:lnTo>
                                <a:pt x="27152" y="2920073"/>
                              </a:lnTo>
                              <a:lnTo>
                                <a:pt x="27152" y="2597200"/>
                              </a:lnTo>
                              <a:close/>
                            </a:path>
                            <a:path w="5865495" h="5971540">
                              <a:moveTo>
                                <a:pt x="27152" y="2275522"/>
                              </a:moveTo>
                              <a:lnTo>
                                <a:pt x="0" y="2275522"/>
                              </a:lnTo>
                              <a:lnTo>
                                <a:pt x="0" y="2597188"/>
                              </a:lnTo>
                              <a:lnTo>
                                <a:pt x="27152" y="2597188"/>
                              </a:lnTo>
                              <a:lnTo>
                                <a:pt x="27152" y="2275522"/>
                              </a:lnTo>
                              <a:close/>
                            </a:path>
                            <a:path w="5865495" h="5971540">
                              <a:moveTo>
                                <a:pt x="27152" y="1480350"/>
                              </a:moveTo>
                              <a:lnTo>
                                <a:pt x="0" y="1480350"/>
                              </a:lnTo>
                              <a:lnTo>
                                <a:pt x="0" y="1801710"/>
                              </a:lnTo>
                              <a:lnTo>
                                <a:pt x="0" y="2275459"/>
                              </a:lnTo>
                              <a:lnTo>
                                <a:pt x="27152" y="2275459"/>
                              </a:lnTo>
                              <a:lnTo>
                                <a:pt x="27152" y="1801710"/>
                              </a:lnTo>
                              <a:lnTo>
                                <a:pt x="27152" y="1480350"/>
                              </a:lnTo>
                              <a:close/>
                            </a:path>
                            <a:path w="5865495" h="5971540">
                              <a:moveTo>
                                <a:pt x="27152" y="362356"/>
                              </a:moveTo>
                              <a:lnTo>
                                <a:pt x="0" y="362356"/>
                              </a:lnTo>
                              <a:lnTo>
                                <a:pt x="0" y="834580"/>
                              </a:lnTo>
                              <a:lnTo>
                                <a:pt x="0" y="1157452"/>
                              </a:lnTo>
                              <a:lnTo>
                                <a:pt x="0" y="1480324"/>
                              </a:lnTo>
                              <a:lnTo>
                                <a:pt x="27152" y="1480324"/>
                              </a:lnTo>
                              <a:lnTo>
                                <a:pt x="27152" y="1157452"/>
                              </a:lnTo>
                              <a:lnTo>
                                <a:pt x="27152" y="834593"/>
                              </a:lnTo>
                              <a:lnTo>
                                <a:pt x="27152" y="362356"/>
                              </a:lnTo>
                              <a:close/>
                            </a:path>
                            <a:path w="5865495" h="5971540">
                              <a:moveTo>
                                <a:pt x="5838253" y="5943892"/>
                              </a:moveTo>
                              <a:lnTo>
                                <a:pt x="27152" y="5943892"/>
                              </a:lnTo>
                              <a:lnTo>
                                <a:pt x="0" y="5943892"/>
                              </a:lnTo>
                              <a:lnTo>
                                <a:pt x="0" y="5971044"/>
                              </a:lnTo>
                              <a:lnTo>
                                <a:pt x="27152" y="5971044"/>
                              </a:lnTo>
                              <a:lnTo>
                                <a:pt x="5838253" y="5971044"/>
                              </a:lnTo>
                              <a:lnTo>
                                <a:pt x="5838253" y="5943892"/>
                              </a:lnTo>
                              <a:close/>
                            </a:path>
                            <a:path w="5865495" h="5971540">
                              <a:moveTo>
                                <a:pt x="5838253" y="0"/>
                              </a:moveTo>
                              <a:lnTo>
                                <a:pt x="27152" y="0"/>
                              </a:lnTo>
                              <a:lnTo>
                                <a:pt x="0" y="0"/>
                              </a:lnTo>
                              <a:lnTo>
                                <a:pt x="0" y="27101"/>
                              </a:lnTo>
                              <a:lnTo>
                                <a:pt x="0" y="362343"/>
                              </a:lnTo>
                              <a:lnTo>
                                <a:pt x="27152" y="362343"/>
                              </a:lnTo>
                              <a:lnTo>
                                <a:pt x="27152" y="27152"/>
                              </a:lnTo>
                              <a:lnTo>
                                <a:pt x="5838253" y="27152"/>
                              </a:lnTo>
                              <a:lnTo>
                                <a:pt x="5838253" y="0"/>
                              </a:lnTo>
                              <a:close/>
                            </a:path>
                            <a:path w="5865495" h="5971540">
                              <a:moveTo>
                                <a:pt x="5865495" y="5943892"/>
                              </a:moveTo>
                              <a:lnTo>
                                <a:pt x="5838342" y="5943892"/>
                              </a:lnTo>
                              <a:lnTo>
                                <a:pt x="5838342" y="5971044"/>
                              </a:lnTo>
                              <a:lnTo>
                                <a:pt x="5865495" y="5971044"/>
                              </a:lnTo>
                              <a:lnTo>
                                <a:pt x="5865495" y="5943892"/>
                              </a:lnTo>
                              <a:close/>
                            </a:path>
                            <a:path w="5865495" h="5971540">
                              <a:moveTo>
                                <a:pt x="5865495" y="5286070"/>
                              </a:moveTo>
                              <a:lnTo>
                                <a:pt x="5838342" y="5286070"/>
                              </a:lnTo>
                              <a:lnTo>
                                <a:pt x="5838342" y="5608917"/>
                              </a:lnTo>
                              <a:lnTo>
                                <a:pt x="5838342" y="5943866"/>
                              </a:lnTo>
                              <a:lnTo>
                                <a:pt x="5865495" y="5943866"/>
                              </a:lnTo>
                              <a:lnTo>
                                <a:pt x="5865495" y="5608942"/>
                              </a:lnTo>
                              <a:lnTo>
                                <a:pt x="5865495" y="5286070"/>
                              </a:lnTo>
                              <a:close/>
                            </a:path>
                            <a:path w="5865495" h="5971540">
                              <a:moveTo>
                                <a:pt x="5865495" y="3866070"/>
                              </a:moveTo>
                              <a:lnTo>
                                <a:pt x="5838342" y="3866070"/>
                              </a:lnTo>
                              <a:lnTo>
                                <a:pt x="5838342" y="4339768"/>
                              </a:lnTo>
                              <a:lnTo>
                                <a:pt x="5838342" y="4813808"/>
                              </a:lnTo>
                              <a:lnTo>
                                <a:pt x="5838342" y="5286045"/>
                              </a:lnTo>
                              <a:lnTo>
                                <a:pt x="5865495" y="5286045"/>
                              </a:lnTo>
                              <a:lnTo>
                                <a:pt x="5865495" y="4813820"/>
                              </a:lnTo>
                              <a:lnTo>
                                <a:pt x="5865495" y="4339818"/>
                              </a:lnTo>
                              <a:lnTo>
                                <a:pt x="5865495" y="3866070"/>
                              </a:lnTo>
                              <a:close/>
                            </a:path>
                            <a:path w="5865495" h="5971540">
                              <a:moveTo>
                                <a:pt x="5865495" y="3544709"/>
                              </a:moveTo>
                              <a:lnTo>
                                <a:pt x="5838342" y="3544709"/>
                              </a:lnTo>
                              <a:lnTo>
                                <a:pt x="5838342" y="3866057"/>
                              </a:lnTo>
                              <a:lnTo>
                                <a:pt x="5865495" y="3866057"/>
                              </a:lnTo>
                              <a:lnTo>
                                <a:pt x="5865495" y="3544709"/>
                              </a:lnTo>
                              <a:close/>
                            </a:path>
                            <a:path w="5865495" h="5971540">
                              <a:moveTo>
                                <a:pt x="5865495" y="3242945"/>
                              </a:moveTo>
                              <a:lnTo>
                                <a:pt x="5838342" y="3242945"/>
                              </a:lnTo>
                              <a:lnTo>
                                <a:pt x="5838342" y="3544697"/>
                              </a:lnTo>
                              <a:lnTo>
                                <a:pt x="5865495" y="3544697"/>
                              </a:lnTo>
                              <a:lnTo>
                                <a:pt x="5865495" y="3242945"/>
                              </a:lnTo>
                              <a:close/>
                            </a:path>
                            <a:path w="5865495" h="5971540">
                              <a:moveTo>
                                <a:pt x="5865495" y="2597200"/>
                              </a:moveTo>
                              <a:lnTo>
                                <a:pt x="5838342" y="2597200"/>
                              </a:lnTo>
                              <a:lnTo>
                                <a:pt x="5838342" y="2920060"/>
                              </a:lnTo>
                              <a:lnTo>
                                <a:pt x="5838342" y="3242932"/>
                              </a:lnTo>
                              <a:lnTo>
                                <a:pt x="5865495" y="3242932"/>
                              </a:lnTo>
                              <a:lnTo>
                                <a:pt x="5865495" y="2920073"/>
                              </a:lnTo>
                              <a:lnTo>
                                <a:pt x="5865495" y="2597200"/>
                              </a:lnTo>
                              <a:close/>
                            </a:path>
                            <a:path w="5865495" h="5971540">
                              <a:moveTo>
                                <a:pt x="5865495" y="2275522"/>
                              </a:moveTo>
                              <a:lnTo>
                                <a:pt x="5838342" y="2275522"/>
                              </a:lnTo>
                              <a:lnTo>
                                <a:pt x="5838342" y="2597188"/>
                              </a:lnTo>
                              <a:lnTo>
                                <a:pt x="5865495" y="2597188"/>
                              </a:lnTo>
                              <a:lnTo>
                                <a:pt x="5865495" y="2275522"/>
                              </a:lnTo>
                              <a:close/>
                            </a:path>
                            <a:path w="5865495" h="5971540">
                              <a:moveTo>
                                <a:pt x="5865495" y="1480350"/>
                              </a:moveTo>
                              <a:lnTo>
                                <a:pt x="5838342" y="1480350"/>
                              </a:lnTo>
                              <a:lnTo>
                                <a:pt x="5838342" y="1801710"/>
                              </a:lnTo>
                              <a:lnTo>
                                <a:pt x="5838342" y="2275459"/>
                              </a:lnTo>
                              <a:lnTo>
                                <a:pt x="5865495" y="2275459"/>
                              </a:lnTo>
                              <a:lnTo>
                                <a:pt x="5865495" y="1801710"/>
                              </a:lnTo>
                              <a:lnTo>
                                <a:pt x="5865495" y="1480350"/>
                              </a:lnTo>
                              <a:close/>
                            </a:path>
                            <a:path w="5865495" h="5971540">
                              <a:moveTo>
                                <a:pt x="5865495" y="362356"/>
                              </a:moveTo>
                              <a:lnTo>
                                <a:pt x="5838342" y="362356"/>
                              </a:lnTo>
                              <a:lnTo>
                                <a:pt x="5838342" y="834580"/>
                              </a:lnTo>
                              <a:lnTo>
                                <a:pt x="5838342" y="1157452"/>
                              </a:lnTo>
                              <a:lnTo>
                                <a:pt x="5838342" y="1480324"/>
                              </a:lnTo>
                              <a:lnTo>
                                <a:pt x="5865495" y="1480324"/>
                              </a:lnTo>
                              <a:lnTo>
                                <a:pt x="5865495" y="1157452"/>
                              </a:lnTo>
                              <a:lnTo>
                                <a:pt x="5865495" y="834593"/>
                              </a:lnTo>
                              <a:lnTo>
                                <a:pt x="5865495" y="362356"/>
                              </a:lnTo>
                              <a:close/>
                            </a:path>
                            <a:path w="5865495" h="5971540">
                              <a:moveTo>
                                <a:pt x="5865495" y="0"/>
                              </a:moveTo>
                              <a:lnTo>
                                <a:pt x="5838342" y="0"/>
                              </a:lnTo>
                              <a:lnTo>
                                <a:pt x="5838342" y="27101"/>
                              </a:lnTo>
                              <a:lnTo>
                                <a:pt x="5838342" y="362343"/>
                              </a:lnTo>
                              <a:lnTo>
                                <a:pt x="5865495" y="362343"/>
                              </a:lnTo>
                              <a:lnTo>
                                <a:pt x="5865495" y="27152"/>
                              </a:lnTo>
                              <a:lnTo>
                                <a:pt x="5865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6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29A57" id="Graphic 18" o:spid="_x0000_s1026" style="position:absolute;margin-left:66.75pt;margin-top:-.2pt;width:461.85pt;height:470.2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597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SpSgUAAFogAAAOAAAAZHJzL2Uyb0RvYy54bWysWl2PozYUfa/U/4B474TvQDSZ1XZWW1Va&#10;bVfaqfpMCExQCaa2J8n8+9omN9iBhUvLSy4Zjr3nnmMIB+/jh8uxsk45ZSWpt7b74NhWXmdkX9av&#10;W/vPl8+/xLbFeFrv04rU+dZ+z5n94ennnx7PzSb3yIFU+5xaYpKabc7N1j5w3mxWK5Yd8mPKHkiT&#10;1+JkQegx5eIrfV3taXoWsx+rlec40epM6L6hJMsZE3/91J60n9T8RZFn/I+iYDm3qq0tuHH1SdXn&#10;Tn6unh7TzStNm0OZXWmk/4HFMS1r8Y/epvqU8tR6o2VvqmOZUcJIwR8yclyRoiizXPUgunGdu26+&#10;H9ImV70IcVhzk4ktN2329fS9+UYlddZ8IdnfTCiyOjdsczsjv7Ar5lLQo8QK4tZFqfh+UzG/cCsT&#10;fwzjKAyS0LYycS5M1m4YKJ1X6QaGZ2+M/5YTNVV6+sJ4a8MejtIDHGWXGg6pMFPaWCkbuW0JG6lt&#10;CRt3rY1NyuU4yU8eWmeNy6GjIs8fySl/IQrJZSOeYOnZliTsxZGzBsIdrqp1vFhKPSwgoDZq5isy&#10;cuLEXUueQgZAQDWQSeDHUTSK1NjOQ0sWgYed21ACuGYVYXnbhhT5/4ktO8WKbWKBDlRdwsD3k3UU&#10;j7bZ2hLErh87GKRaFkE4Oqdmi5QOjVYsPFhy0BHUtrNubtld7I5z7tDDqi1rYhgEaye5SjN+xfgG&#10;FlqEqpuoiIfjV8xdm3j0IItlRfECL7mtgAlRDCyIAdUQRRCPErQo89CDLBYVxRO/BuJHG7VSTCyI&#10;AVUXxUvkgwDMCgioOtKXLfrY+988tGKx9pE3iOHulhXbW4ehB82Or0DPwIJ0UHUJJXE3xt59ZqIH&#10;WSwqihvEjh/CWhkXxcSCGFB1UdzYcdcuzAoIqDpSCh2EcK8EBNQW2d3V5qExLLq5h7tbVGw/8vwQ&#10;nmTGtTagIAdUXcDYD8IYo7TrhutAPNNNP3EpJbxgFHmnGx6NYNHNLZtLsLeQQckW8C+M/dgL/fYB&#10;Vz5eJiDijyzsGggNPPgHVfdxDlJcWgHWHnl7mkKbHc7F64pAZwvLDut7WnBAAhGoutQYjLDQcUev&#10;gPaBWS66YM4KRYPbRTR2teq2zUPfK7CIXdeQqzKuviZ+ZJqk74vwpYIj4jox8ZhVqjOai9c7gEW0&#10;tExGnkTJZIwAWlDbNW7IhEjZBh6Rnm9vM8DoiWxu4BF528AP9ruwDWYixNhgjgD5ofZtwORv3QZM&#10;CtfxmCzek/WWxYA3VODfXT2YPK7Pj0nkOn5Yz6VtNjIuymZjBMgDFWTqbmKYhN5reyKjG/hBPkvL&#10;ZKRelEzGCJAH6oBMiBR+3/ZUxjfwg3wWlsnMqxiZzBEgD9S+TJgUr98EMOm8J9NE9tfxmDxv4I13&#10;G9Dn0jYYCRllgzECaEEdsAGR7+/bnnofYOAH+Swsk5ltMTKZI0AeqH2ZMFlbX62YJH8v09R7Ah2P&#10;49P9xA33u7ANRkLFuGAMAPGh9k1AvAvQPcC8ETDw8l3RRNI3PJiLR7wb0OdHvB3Q4YNiLuwwBCuM&#10;uYAFP6H2fZ0Oo7pNiEh6L8tEKNXhmKDZXVb3PfbkFpt/t11KcazvgzJSlfvPZVXJLTVGX3fPFbVO&#10;qdjwDH+NvI/P13SuwdQ2bbszK/dod2T//o1aZ7GZvbXZP28pzW2r+r0Wu8UivHM4oHCwgwPKq2ei&#10;9sfVbh5l/OXyV0obqxGHW5uLjd2vBPai0w1s2Mpeblg5siYf3zgpSrmbq7i1jK5fxAa22vy8brbL&#10;HXL9u0J1/yXg6V8AAAD//wMAUEsDBBQABgAIAAAAIQA8tc883gAAAAoBAAAPAAAAZHJzL2Rvd25y&#10;ZXYueG1sTI/BbsIwEETvlfoP1lbqDewS0tI0DkKViugR6Ac48RJHjddRbEjC12NO7XE0o5k3+Xq0&#10;Lbtg7xtHEl7mAhhS5XRDtYSf49dsBcwHRVq1jlDChB7WxeNDrjLtBtrj5RBqFkvIZ0qCCaHLOPeV&#10;Qav83HVI0Tu53qoQZV9z3ashltuWL4R45VY1FBeM6vDTYPV7OFsJZdiFITGr8Xidqs108un226ZS&#10;Pj+Nmw9gAcfwF4Y7fkSHIjKV7kzaszbqJEljVMJsCezui/RtAayU8L4UAniR8/8XihsAAAD//wMA&#10;UEsBAi0AFAAGAAgAAAAhALaDOJL+AAAA4QEAABMAAAAAAAAAAAAAAAAAAAAAAFtDb250ZW50X1R5&#10;cGVzXS54bWxQSwECLQAUAAYACAAAACEAOP0h/9YAAACUAQAACwAAAAAAAAAAAAAAAAAvAQAAX3Jl&#10;bHMvLnJlbHNQSwECLQAUAAYACAAAACEAK940qUoFAABaIAAADgAAAAAAAAAAAAAAAAAuAgAAZHJz&#10;L2Uyb0RvYy54bWxQSwECLQAUAAYACAAAACEAPLXPPN4AAAAKAQAADwAAAAAAAAAAAAAAAACkBwAA&#10;ZHJzL2Rvd25yZXYueG1sUEsFBgAAAAAEAAQA8wAAAK8IAAAAAA==&#10;" path="m27152,5286070r-27152,l,5608917r,334949l27152,5943866r,-334924l27152,5286070xem27152,3866070r-27152,l,4339768r,474040l,5286045r27152,l27152,4813820r,-474002l27152,3866070xem27152,3544709r-27152,l,3866057r27152,l27152,3544709xem27152,3242945r-27152,l,3544697r27152,l27152,3242945xem27152,2597200r-27152,l,2920060r,322872l27152,3242932r,-322859l27152,2597200xem27152,2275522r-27152,l,2597188r27152,l27152,2275522xem27152,1480350r-27152,l,1801710r,473749l27152,2275459r,-473749l27152,1480350xem27152,362356l,362356,,834580r,322872l,1480324r27152,l27152,1157452r,-322859l27152,362356xem5838253,5943892r-5811101,l,5943892r,27152l27152,5971044r5811101,l5838253,5943892xem5838253,l27152,,,,,27101,,362343r27152,l27152,27152r5811101,l5838253,xem5865495,5943892r-27153,l5838342,5971044r27153,l5865495,5943892xem5865495,5286070r-27153,l5838342,5608917r,334949l5865495,5943866r,-334924l5865495,5286070xem5865495,3866070r-27153,l5838342,4339768r,474040l5838342,5286045r27153,l5865495,4813820r,-474002l5865495,3866070xem5865495,3544709r-27153,l5838342,3866057r27153,l5865495,3544709xem5865495,3242945r-27153,l5838342,3544697r27153,l5865495,3242945xem5865495,2597200r-27153,l5838342,2920060r,322872l5865495,3242932r,-322859l5865495,2597200xem5865495,2275522r-27153,l5838342,2597188r27153,l5865495,2275522xem5865495,1480350r-27153,l5838342,1801710r,473749l5865495,2275459r,-473749l5865495,1480350xem5865495,362356r-27153,l5838342,834580r,322872l5838342,1480324r27153,l5865495,1157452r,-322859l5865495,362356xem5865495,r-27153,l5838342,27101r,335242l5865495,362343r,-335191l5865495,xe" fillcolor="#5b62ac" stroked="f">
                <v:path arrowok="t"/>
                <w10:wrap anchorx="page"/>
              </v:shape>
            </w:pict>
          </mc:Fallback>
        </mc:AlternateConten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من أجل الحصول على الحماية ، يجب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توجيه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طلب إلى قائد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 xml:space="preserve"> شرطة المحافظة</w:t>
      </w:r>
    </w:p>
    <w:p w14:paraId="2E78AD8B" w14:textId="76F00BE4" w:rsidR="004514FD" w:rsidRPr="005A1FA7" w:rsidRDefault="00E44432" w:rsidP="00946AC5">
      <w:pPr>
        <w:pStyle w:val="Tekstpodstawowy"/>
        <w:bidi/>
        <w:spacing w:before="179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(قائد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 xml:space="preserve"> شرطة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العاصمة).</w:t>
      </w:r>
    </w:p>
    <w:p w14:paraId="66A66A90" w14:textId="77777777" w:rsidR="004514FD" w:rsidRPr="005A1FA7" w:rsidRDefault="004514FD">
      <w:pPr>
        <w:pStyle w:val="Tekstpodstawowy"/>
        <w:bidi/>
        <w:spacing w:before="85"/>
        <w:rPr>
          <w:rFonts w:asciiTheme="minorBidi" w:hAnsiTheme="minorBidi" w:cstheme="minorBidi"/>
          <w:sz w:val="28"/>
          <w:szCs w:val="28"/>
        </w:rPr>
      </w:pPr>
    </w:p>
    <w:p w14:paraId="1E0A7763" w14:textId="488334B2" w:rsidR="004514FD" w:rsidRPr="005A1FA7" w:rsidRDefault="00E44432" w:rsidP="00946AC5">
      <w:pPr>
        <w:pStyle w:val="Tekstpodstawowy"/>
        <w:bidi/>
        <w:spacing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 xml:space="preserve">ملاحظة: يتم تقديم الطلب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من خلال السلطة التي تدير الإجراءات أو المحكمة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(المواد 1-17 من قانون 28 نوفمبر 2014 بشأن قانون 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حماية ومساعدة المتضرر</w:t>
      </w:r>
      <w:r w:rsidRPr="005A1FA7">
        <w:rPr>
          <w:rFonts w:asciiTheme="minorBidi" w:hAnsiTheme="minorBidi" w:cstheme="minorBidi"/>
          <w:sz w:val="28"/>
          <w:szCs w:val="28"/>
          <w:rtl/>
        </w:rPr>
        <w:t>).</w:t>
      </w:r>
    </w:p>
    <w:p w14:paraId="1292C26C" w14:textId="4495EBDA" w:rsidR="004514FD" w:rsidRPr="005A1FA7" w:rsidRDefault="00E44432" w:rsidP="00946AC5">
      <w:pPr>
        <w:pStyle w:val="Tekstpodstawowy"/>
        <w:bidi/>
        <w:spacing w:before="237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هذا يعني أن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 xml:space="preserve">ك تبين </w:t>
      </w:r>
      <w:r w:rsidRPr="005A1FA7">
        <w:rPr>
          <w:rFonts w:asciiTheme="minorBidi" w:hAnsiTheme="minorBidi" w:cstheme="minorBidi"/>
          <w:sz w:val="28"/>
          <w:szCs w:val="28"/>
          <w:rtl/>
        </w:rPr>
        <w:t>في ال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 xml:space="preserve">طلب </w:t>
      </w:r>
      <w:r w:rsidRPr="005A1FA7">
        <w:rPr>
          <w:rFonts w:asciiTheme="minorBidi" w:hAnsiTheme="minorBidi" w:cstheme="minorBidi"/>
          <w:sz w:val="28"/>
          <w:szCs w:val="28"/>
          <w:rtl/>
        </w:rPr>
        <w:t>(ال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خطاب</w:t>
      </w:r>
      <w:r w:rsidRPr="005A1FA7">
        <w:rPr>
          <w:rFonts w:asciiTheme="minorBidi" w:hAnsiTheme="minorBidi" w:cstheme="minorBidi"/>
          <w:sz w:val="28"/>
          <w:szCs w:val="28"/>
          <w:rtl/>
        </w:rPr>
        <w:t>) اثنين من المرسل إليهم:</w:t>
      </w:r>
    </w:p>
    <w:p w14:paraId="23395837" w14:textId="4685EC34" w:rsidR="004514FD" w:rsidRDefault="00946AC5">
      <w:pPr>
        <w:pStyle w:val="Akapitzlist"/>
        <w:numPr>
          <w:ilvl w:val="0"/>
          <w:numId w:val="1"/>
        </w:numPr>
        <w:tabs>
          <w:tab w:val="left" w:pos="921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E44432" w:rsidRPr="005A1FA7">
        <w:rPr>
          <w:rFonts w:asciiTheme="minorBidi" w:hAnsiTheme="minorBidi" w:cstheme="minorBidi"/>
          <w:sz w:val="28"/>
          <w:szCs w:val="28"/>
          <w:rtl/>
        </w:rPr>
        <w:t>السلطة التي تجري الإجراءات التحضيرية أو المحكمة، و</w:t>
      </w:r>
    </w:p>
    <w:p w14:paraId="5F7749C3" w14:textId="5100520C" w:rsidR="00946AC5" w:rsidRPr="00946AC5" w:rsidRDefault="00946AC5" w:rsidP="00946AC5">
      <w:pPr>
        <w:pStyle w:val="Akapitzlist"/>
        <w:numPr>
          <w:ilvl w:val="0"/>
          <w:numId w:val="1"/>
        </w:numPr>
        <w:tabs>
          <w:tab w:val="left" w:pos="921"/>
        </w:tabs>
        <w:bidi/>
        <w:spacing w:before="177"/>
        <w:ind w:hanging="356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46AC5">
        <w:rPr>
          <w:rFonts w:asciiTheme="minorBidi" w:hAnsiTheme="minorBidi" w:cstheme="minorBidi"/>
          <w:sz w:val="28"/>
          <w:szCs w:val="28"/>
          <w:rtl/>
        </w:rPr>
        <w:t>قائد</w:t>
      </w:r>
      <w:r w:rsidRPr="00946AC5">
        <w:rPr>
          <w:rFonts w:asciiTheme="minorBidi" w:hAnsiTheme="minorBidi" w:cstheme="minorBidi" w:hint="cs"/>
          <w:sz w:val="28"/>
          <w:szCs w:val="28"/>
          <w:rtl/>
        </w:rPr>
        <w:t xml:space="preserve"> شرطة المحافظة </w:t>
      </w:r>
      <w:r w:rsidRPr="00946AC5">
        <w:rPr>
          <w:rFonts w:asciiTheme="minorBidi" w:hAnsiTheme="minorBidi" w:cstheme="minorBidi"/>
          <w:sz w:val="28"/>
          <w:szCs w:val="28"/>
          <w:rtl/>
        </w:rPr>
        <w:t>(قائد</w:t>
      </w:r>
      <w:r w:rsidRPr="00946AC5">
        <w:rPr>
          <w:rFonts w:asciiTheme="minorBidi" w:hAnsiTheme="minorBidi" w:cstheme="minorBidi" w:hint="cs"/>
          <w:sz w:val="28"/>
          <w:szCs w:val="28"/>
          <w:rtl/>
        </w:rPr>
        <w:t xml:space="preserve"> شرطة</w:t>
      </w:r>
      <w:r w:rsidRPr="00946AC5">
        <w:rPr>
          <w:rFonts w:asciiTheme="minorBidi" w:hAnsiTheme="minorBidi" w:cstheme="minorBidi"/>
          <w:sz w:val="28"/>
          <w:szCs w:val="28"/>
          <w:rtl/>
        </w:rPr>
        <w:t xml:space="preserve"> العاصمة).</w:t>
      </w:r>
    </w:p>
    <w:p w14:paraId="69FA0B8C" w14:textId="318E8226" w:rsidR="004514FD" w:rsidRPr="00946AC5" w:rsidRDefault="004514FD" w:rsidP="00946AC5">
      <w:pPr>
        <w:tabs>
          <w:tab w:val="left" w:pos="921"/>
        </w:tabs>
        <w:bidi/>
        <w:spacing w:before="178"/>
        <w:ind w:left="565"/>
        <w:rPr>
          <w:rFonts w:asciiTheme="minorBidi" w:hAnsiTheme="minorBidi" w:cstheme="minorBidi"/>
          <w:sz w:val="28"/>
          <w:szCs w:val="28"/>
        </w:rPr>
      </w:pPr>
    </w:p>
    <w:p w14:paraId="3899E455" w14:textId="77777777" w:rsidR="004514FD" w:rsidRPr="005A1FA7" w:rsidRDefault="004514FD">
      <w:pPr>
        <w:pStyle w:val="Tekstpodstawowy"/>
        <w:bidi/>
        <w:spacing w:before="325"/>
        <w:rPr>
          <w:rFonts w:asciiTheme="minorBidi" w:hAnsiTheme="minorBidi" w:cstheme="minorBidi"/>
          <w:sz w:val="28"/>
          <w:szCs w:val="28"/>
        </w:rPr>
      </w:pPr>
    </w:p>
    <w:p w14:paraId="6A83BF24" w14:textId="18FA77B9" w:rsidR="004514FD" w:rsidRPr="005A1FA7" w:rsidRDefault="00946AC5" w:rsidP="00946AC5">
      <w:pPr>
        <w:bidi/>
        <w:ind w:left="565"/>
        <w:rPr>
          <w:rFonts w:asciiTheme="minorBidi" w:hAnsiTheme="minorBidi" w:cstheme="minorBidi"/>
          <w:sz w:val="28"/>
          <w:szCs w:val="28"/>
        </w:rPr>
      </w:pPr>
      <w:r w:rsidRPr="00946AC5">
        <w:rPr>
          <w:rFonts w:asciiTheme="minorBidi" w:hAnsiTheme="minorBidi" w:cstheme="minorBidi"/>
          <w:b/>
          <w:bCs/>
          <w:sz w:val="28"/>
          <w:szCs w:val="28"/>
          <w:rtl/>
        </w:rPr>
        <w:t>قائد</w:t>
      </w:r>
      <w:r w:rsidRPr="00946A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شرطة المحافظة </w:t>
      </w:r>
      <w:r w:rsidRPr="00946AC5">
        <w:rPr>
          <w:rFonts w:asciiTheme="minorBidi" w:hAnsiTheme="minorBidi" w:cstheme="minorBidi"/>
          <w:b/>
          <w:bCs/>
          <w:sz w:val="28"/>
          <w:szCs w:val="28"/>
          <w:rtl/>
        </w:rPr>
        <w:t>(قائد</w:t>
      </w:r>
      <w:r w:rsidRPr="00946A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شرطة</w:t>
      </w:r>
      <w:r w:rsidRPr="00946AC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العاصمة).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14:paraId="5B48C31D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117203C2" w14:textId="77777777" w:rsidR="004514FD" w:rsidRPr="005A1FA7" w:rsidRDefault="00E44432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عن طريق</w:t>
      </w:r>
    </w:p>
    <w:p w14:paraId="5E06E33F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sz w:val="28"/>
          <w:szCs w:val="28"/>
        </w:rPr>
      </w:pPr>
    </w:p>
    <w:p w14:paraId="4948C373" w14:textId="5BCFA895" w:rsidR="004514FD" w:rsidRPr="005A1FA7" w:rsidRDefault="00E44432">
      <w:pPr>
        <w:bidi/>
        <w:spacing w:before="1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السلطة التي تدير الإجراءات </w:t>
      </w:r>
      <w:r w:rsidRPr="005A1FA7">
        <w:rPr>
          <w:rFonts w:asciiTheme="minorBidi" w:hAnsiTheme="minorBidi" w:cstheme="minorBidi"/>
          <w:sz w:val="28"/>
          <w:szCs w:val="28"/>
          <w:rtl/>
        </w:rPr>
        <w:t>(</w:t>
      </w:r>
      <w:r w:rsidRPr="005A1FA7">
        <w:rPr>
          <w:rFonts w:asciiTheme="minorBidi" w:hAnsiTheme="minorBidi" w:cstheme="minorBidi"/>
          <w:i/>
          <w:iCs/>
          <w:sz w:val="28"/>
          <w:szCs w:val="28"/>
          <w:rtl/>
        </w:rPr>
        <w:t>أ</w:t>
      </w:r>
    </w:p>
    <w:p w14:paraId="077EEB45" w14:textId="77777777" w:rsidR="004514FD" w:rsidRPr="005A1FA7" w:rsidRDefault="004514FD">
      <w:pPr>
        <w:pStyle w:val="Tekstpodstawowy"/>
        <w:bidi/>
        <w:spacing w:before="84"/>
        <w:rPr>
          <w:rFonts w:asciiTheme="minorBidi" w:hAnsiTheme="minorBidi" w:cstheme="minorBidi"/>
          <w:sz w:val="28"/>
          <w:szCs w:val="28"/>
        </w:rPr>
      </w:pPr>
    </w:p>
    <w:p w14:paraId="2B147D66" w14:textId="77777777" w:rsidR="004514FD" w:rsidRPr="005A1FA7" w:rsidRDefault="00E44432">
      <w:pPr>
        <w:pStyle w:val="Tekstpodstawowy"/>
        <w:bidi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تقديم الطلب إلى السلطة التي تجري الإجراءات التحضيرية</w:t>
      </w:r>
    </w:p>
    <w:p w14:paraId="4C1B88E5" w14:textId="77777777" w:rsidR="004514FD" w:rsidRPr="005A1FA7" w:rsidRDefault="00E44432">
      <w:pPr>
        <w:pStyle w:val="Tekstpodstawowy"/>
        <w:bidi/>
        <w:spacing w:before="179"/>
        <w:ind w:left="56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أو في المحكمة. ستقوم السلطة التي تلقت الطلب بإحالته إلى القائد.</w:t>
      </w:r>
    </w:p>
    <w:p w14:paraId="575FA709" w14:textId="77777777" w:rsidR="004514FD" w:rsidRPr="005A1FA7" w:rsidRDefault="004514FD">
      <w:pPr>
        <w:pStyle w:val="Tekstpodstawowy"/>
        <w:bidi/>
        <w:rPr>
          <w:rFonts w:asciiTheme="minorBidi" w:hAnsiTheme="minorBidi" w:cstheme="minorBidi"/>
          <w:sz w:val="28"/>
          <w:szCs w:val="28"/>
        </w:rPr>
      </w:pPr>
    </w:p>
    <w:p w14:paraId="0B97E90D" w14:textId="77777777" w:rsidR="004514FD" w:rsidRPr="005A1FA7" w:rsidRDefault="004514FD">
      <w:pPr>
        <w:pStyle w:val="Tekstpodstawowy"/>
        <w:bidi/>
        <w:spacing w:before="328"/>
        <w:rPr>
          <w:rFonts w:asciiTheme="minorBidi" w:hAnsiTheme="minorBidi" w:cstheme="minorBidi"/>
          <w:sz w:val="28"/>
          <w:szCs w:val="28"/>
        </w:rPr>
      </w:pPr>
    </w:p>
    <w:p w14:paraId="5DD456F6" w14:textId="26933D24" w:rsidR="004514FD" w:rsidRPr="005A1FA7" w:rsidRDefault="00E44432" w:rsidP="005A1FA7">
      <w:pPr>
        <w:pStyle w:val="Nagwek1"/>
        <w:numPr>
          <w:ilvl w:val="0"/>
          <w:numId w:val="13"/>
        </w:numPr>
        <w:tabs>
          <w:tab w:val="left" w:pos="980"/>
        </w:tabs>
        <w:bidi/>
        <w:ind w:left="980" w:hanging="415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الحق في</w:t>
      </w:r>
      <w:r w:rsidR="00946AC5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الحصول على </w:t>
      </w: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 xml:space="preserve"> المساعدة</w:t>
      </w:r>
    </w:p>
    <w:p w14:paraId="361900E5" w14:textId="77777777" w:rsidR="004514FD" w:rsidRPr="005A1FA7" w:rsidRDefault="004514FD">
      <w:pPr>
        <w:pStyle w:val="Tekstpodstawowy"/>
        <w:bidi/>
        <w:spacing w:before="87"/>
        <w:rPr>
          <w:rFonts w:asciiTheme="minorBidi" w:hAnsiTheme="minorBidi" w:cstheme="minorBidi"/>
          <w:b/>
          <w:sz w:val="28"/>
          <w:szCs w:val="28"/>
        </w:rPr>
      </w:pPr>
    </w:p>
    <w:p w14:paraId="6AE8BB6E" w14:textId="6C895EF6" w:rsidR="004514FD" w:rsidRPr="005A1FA7" w:rsidRDefault="00E44432" w:rsidP="00946AC5">
      <w:pPr>
        <w:pStyle w:val="Tekstpodstawowy"/>
        <w:bidi/>
        <w:spacing w:line="369" w:lineRule="auto"/>
        <w:ind w:left="565" w:right="796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sz w:val="28"/>
          <w:szCs w:val="28"/>
          <w:rtl/>
        </w:rPr>
        <w:t>يمكنك أنت وأ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قرب المقربين إليك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 الحصول على مساعدة نفسية مجانية في شبكة مساعدة ضحايا الجريمة (المادة 43 § 8 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ال</w:t>
      </w:r>
      <w:r w:rsidRPr="005A1FA7">
        <w:rPr>
          <w:rFonts w:asciiTheme="minorBidi" w:hAnsiTheme="minorBidi" w:cstheme="minorBidi"/>
          <w:sz w:val="28"/>
          <w:szCs w:val="28"/>
          <w:rtl/>
        </w:rPr>
        <w:t>نقطة 2 أ من قانون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 xml:space="preserve"> العقوبات </w:t>
      </w:r>
      <w:r w:rsidR="00946AC5" w:rsidRPr="005A1FA7">
        <w:rPr>
          <w:rFonts w:asciiTheme="minorBidi" w:hAnsiTheme="minorBidi" w:cstheme="minorBidi"/>
          <w:sz w:val="28"/>
          <w:szCs w:val="28"/>
          <w:rtl/>
        </w:rPr>
        <w:t xml:space="preserve">التنفيذي </w:t>
      </w:r>
      <w:r w:rsidRPr="005A1FA7">
        <w:rPr>
          <w:rFonts w:asciiTheme="minorBidi" w:hAnsiTheme="minorBidi" w:cstheme="minorBidi"/>
          <w:sz w:val="28"/>
          <w:szCs w:val="28"/>
          <w:rtl/>
        </w:rPr>
        <w:t xml:space="preserve">المؤرخ 6 </w:t>
      </w:r>
      <w:r w:rsidR="00946AC5">
        <w:rPr>
          <w:rFonts w:asciiTheme="minorBidi" w:hAnsiTheme="minorBidi" w:cstheme="minorBidi" w:hint="cs"/>
          <w:sz w:val="28"/>
          <w:szCs w:val="28"/>
          <w:rtl/>
        </w:rPr>
        <w:t>يونيو</w:t>
      </w:r>
      <w:r w:rsidRPr="005A1FA7">
        <w:rPr>
          <w:rFonts w:asciiTheme="minorBidi" w:hAnsiTheme="minorBidi" w:cstheme="minorBidi"/>
          <w:sz w:val="28"/>
          <w:szCs w:val="28"/>
          <w:rtl/>
        </w:rPr>
        <w:t>).</w:t>
      </w:r>
    </w:p>
    <w:p w14:paraId="7D6B4D57" w14:textId="14B4B7D3" w:rsidR="004514FD" w:rsidRDefault="00E44432">
      <w:pPr>
        <w:pStyle w:val="Nagwek1"/>
        <w:bidi/>
        <w:spacing w:before="179"/>
        <w:ind w:left="565" w:firstLine="0"/>
        <w:rPr>
          <w:rFonts w:asciiTheme="minorBidi" w:hAnsiTheme="minorBidi" w:cstheme="minorBidi"/>
          <w:color w:val="5B62AC"/>
          <w:sz w:val="28"/>
          <w:szCs w:val="28"/>
          <w:rtl/>
        </w:rPr>
      </w:pPr>
      <w:r w:rsidRPr="005A1FA7">
        <w:rPr>
          <w:rFonts w:asciiTheme="minorBidi" w:hAnsiTheme="minorBidi" w:cstheme="minorBidi"/>
          <w:color w:val="5B62AC"/>
          <w:sz w:val="28"/>
          <w:szCs w:val="28"/>
          <w:rtl/>
        </w:rPr>
        <w:t>للحصول على تفاصيل حول هذه المساعدة، يرجى زيارة</w:t>
      </w:r>
      <w:r w:rsidR="00946AC5">
        <w:rPr>
          <w:rFonts w:asciiTheme="minorBidi" w:hAnsiTheme="minorBidi" w:cstheme="minorBidi" w:hint="cs"/>
          <w:color w:val="5B62AC"/>
          <w:sz w:val="28"/>
          <w:szCs w:val="28"/>
          <w:rtl/>
        </w:rPr>
        <w:t xml:space="preserve"> الموقع التالي</w:t>
      </w:r>
    </w:p>
    <w:p w14:paraId="099810F3" w14:textId="77777777" w:rsidR="00454B44" w:rsidRPr="0040297A" w:rsidRDefault="00454B44" w:rsidP="00454B44">
      <w:pPr>
        <w:pStyle w:val="Nagwek1"/>
        <w:ind w:left="565" w:firstLine="0"/>
        <w:rPr>
          <w:rFonts w:asciiTheme="minorBidi" w:hAnsiTheme="minorBidi" w:cstheme="minorBidi"/>
          <w:b w:val="0"/>
          <w:bCs w:val="0"/>
          <w:i/>
          <w:iCs/>
          <w:sz w:val="28"/>
          <w:szCs w:val="28"/>
          <w:u w:val="single"/>
        </w:rPr>
      </w:pPr>
      <w:r w:rsidRPr="0040297A">
        <w:rPr>
          <w:rFonts w:asciiTheme="minorBidi" w:hAnsiTheme="minorBidi" w:cstheme="minorBidi"/>
          <w:b w:val="0"/>
          <w:bCs w:val="0"/>
          <w:sz w:val="28"/>
          <w:szCs w:val="28"/>
          <w:u w:val="single"/>
        </w:rPr>
        <w:t>www.gov.pl/web/</w:t>
      </w:r>
      <w:r w:rsidRPr="0040297A">
        <w:rPr>
          <w:rFonts w:asciiTheme="minorBidi" w:hAnsiTheme="minorBidi" w:cstheme="minorBidi"/>
          <w:b w:val="0"/>
          <w:bCs w:val="0"/>
          <w:i/>
          <w:iCs/>
          <w:sz w:val="28"/>
          <w:szCs w:val="28"/>
          <w:u w:val="single"/>
        </w:rPr>
        <w:t>sprawiedliwosci/fundusz</w:t>
      </w:r>
    </w:p>
    <w:p w14:paraId="29CF0189" w14:textId="77777777" w:rsidR="00454B44" w:rsidRDefault="00454B44" w:rsidP="00454B44">
      <w:pPr>
        <w:pStyle w:val="Nagwek1"/>
        <w:bidi/>
        <w:ind w:left="565" w:firstLine="0"/>
        <w:rPr>
          <w:rFonts w:asciiTheme="minorBidi" w:hAnsiTheme="minorBidi" w:cstheme="minorBidi"/>
          <w:sz w:val="28"/>
          <w:szCs w:val="28"/>
          <w:rtl/>
        </w:rPr>
      </w:pPr>
      <w:r w:rsidRPr="00F270AB">
        <w:rPr>
          <w:rFonts w:asciiTheme="minorBidi" w:hAnsiTheme="minorBidi" w:cstheme="minorBidi"/>
          <w:i/>
          <w:iCs/>
          <w:sz w:val="28"/>
          <w:szCs w:val="28"/>
          <w:rtl/>
        </w:rPr>
        <w:t xml:space="preserve"> </w:t>
      </w:r>
      <w:r w:rsidRPr="00F270AB">
        <w:rPr>
          <w:rFonts w:asciiTheme="minorBidi" w:hAnsiTheme="minorBidi" w:cstheme="minorBidi"/>
          <w:sz w:val="28"/>
          <w:szCs w:val="28"/>
          <w:rtl/>
        </w:rPr>
        <w:t>أو عن طريق الاتصال على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رقم الهاتف التالي</w:t>
      </w:r>
      <w:r w:rsidRPr="00F270AB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lang w:val="en-US"/>
        </w:rPr>
        <w:t>+48 222 309 900</w:t>
      </w:r>
      <w:r w:rsidRPr="00F270AB">
        <w:rPr>
          <w:rFonts w:asciiTheme="minorBidi" w:hAnsiTheme="minorBidi" w:cstheme="minorBidi"/>
          <w:sz w:val="28"/>
          <w:szCs w:val="28"/>
          <w:rtl/>
        </w:rPr>
        <w:t>.</w:t>
      </w:r>
    </w:p>
    <w:p w14:paraId="65A51809" w14:textId="77777777" w:rsidR="00454B44" w:rsidRPr="005A1FA7" w:rsidRDefault="00454B44" w:rsidP="00454B44">
      <w:pPr>
        <w:pStyle w:val="Nagwek1"/>
        <w:bidi/>
        <w:spacing w:before="179"/>
        <w:ind w:left="565" w:firstLine="0"/>
        <w:rPr>
          <w:rFonts w:asciiTheme="minorBidi" w:hAnsiTheme="minorBidi" w:cstheme="minorBidi"/>
          <w:sz w:val="28"/>
          <w:szCs w:val="28"/>
        </w:rPr>
      </w:pPr>
    </w:p>
    <w:p w14:paraId="73FCD9CA" w14:textId="315AFF28" w:rsidR="00454B44" w:rsidRDefault="00E44432" w:rsidP="00454B44">
      <w:pPr>
        <w:bidi/>
        <w:spacing w:before="177" w:line="369" w:lineRule="auto"/>
        <w:ind w:left="565" w:right="796"/>
        <w:rPr>
          <w:rFonts w:asciiTheme="minorBidi" w:hAnsiTheme="minorBidi" w:cstheme="minorBidi"/>
          <w:b/>
          <w:bCs/>
          <w:sz w:val="28"/>
          <w:szCs w:val="28"/>
        </w:rPr>
      </w:pPr>
      <w:r w:rsidRPr="005A1FA7">
        <w:rPr>
          <w:rFonts w:asciiTheme="minorBidi" w:hAnsiTheme="minorBidi" w:cstheme="minorBidi"/>
          <w:b/>
          <w:bCs/>
          <w:color w:val="5B62AC"/>
          <w:sz w:val="28"/>
          <w:szCs w:val="28"/>
          <w:rtl/>
        </w:rPr>
        <w:t xml:space="preserve"> </w:t>
      </w:r>
    </w:p>
    <w:p w14:paraId="4E41BC7B" w14:textId="4B72BA72" w:rsidR="004514FD" w:rsidRPr="005A1FA7" w:rsidRDefault="00E44432">
      <w:pPr>
        <w:pStyle w:val="Tekstpodstawowy"/>
        <w:bidi/>
        <w:ind w:left="414"/>
        <w:rPr>
          <w:rFonts w:asciiTheme="minorBidi" w:hAnsiTheme="minorBidi" w:cstheme="minorBidi"/>
          <w:sz w:val="28"/>
          <w:szCs w:val="28"/>
        </w:rPr>
      </w:pPr>
      <w:r w:rsidRPr="005A1FA7">
        <w:rPr>
          <w:rFonts w:asciiTheme="minorBidi" w:hAnsiTheme="minorBidi" w:cstheme="minorBidi"/>
          <w:noProof/>
          <w:sz w:val="28"/>
          <w:szCs w:val="28"/>
          <w:rtl/>
          <w:lang w:eastAsia="pl-PL"/>
        </w:rPr>
        <w:lastRenderedPageBreak/>
        <mc:AlternateContent>
          <mc:Choice Requires="wps">
            <w:drawing>
              <wp:inline distT="0" distB="0" distL="0" distR="0" wp14:anchorId="73D1F700" wp14:editId="58FDBC53">
                <wp:extent cx="5838825" cy="1341755"/>
                <wp:effectExtent l="19050" t="9525" r="9525" b="20319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3E6B" w14:textId="6604EDEE" w:rsidR="004514FD" w:rsidRDefault="00E44432" w:rsidP="00946AC5">
                            <w:pPr>
                              <w:bidi/>
                              <w:spacing w:before="28" w:line="369" w:lineRule="auto"/>
                              <w:ind w:left="106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إذا كان هناك شيء غير واضح لك أو كنت بحاجة إلى مزيد من التفاصيل ، فيمكنك دائما سؤال الشخص الذي يدير إجراءاتك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. </w:t>
                            </w:r>
                            <w:r w:rsidR="00946AC5">
                              <w:rPr>
                                <w:rFonts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الشخص المسؤول عن الإجراءات ملزم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بشرح حقوقك </w:t>
                            </w:r>
                            <w:r w:rsidR="00BC1311">
                              <w:rPr>
                                <w:rFonts w:cs="Times New Roman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وواجباتك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بطريقة كاملة ومفهومة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1F700" id="Textbox 19" o:spid="_x0000_s1042" type="#_x0000_t202" style="width:459.75pt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nTzgEAAIgDAAAOAAAAZHJzL2Uyb0RvYy54bWysU8Fu2zAMvQ/YPwi6L47duQ2MOEWboMOA&#10;YhvQ9QMUWY6FyaImKrHz96MUJym2W7GLTIlPT3yP9PJ+7A07KI8abM3z2ZwzZSU02u5q/vrz6dOC&#10;MwzCNsKAVTU/KuT3q48floOrVAEdmEZ5RiQWq8HVvAvBVVmGslO9wBk4ZSnZgu9FoK3fZY0XA7H3&#10;Jivm89tsAN84D1Ih0unmlOSrxN+2SobvbYsqMFNzqi2k1ad1G9dstRTVzgvXaTmVId5RRS+0pUcv&#10;VBsRBNt7/Q9Vr6UHhDbMJPQZtK2WKmkgNfn8LzUvnXAqaSFz0F1swv9HK78dXtwPz8L4CCM1MIlA&#10;9wzyF5I32eCwmjDRU6yQ0FHo2Po+fkkCo4vk7fHipxoDk3RYLm4Wi6LkTFIuv/mc35VldDy7Xnce&#10;wxcFPYtBzT01LJUgDs8YTtAzJL5mLBtqXtzlZXGqFIxunrQxMYl+t10bzw6Cml0+3hYP6+k1fAuL&#10;fBuB3QmXUhPM2EnxSWSUG8btyHRD5RcRFI+20BzJsYGGpub4ey+84sx8tdSVOGHnwJ+D7Tnwwawh&#10;zWGs1sLDPkCrk8or71QBtTv5NI1mnKe3+4S6/kCrPwAAAP//AwBQSwMEFAAGAAgAAAAhAEKX4e7e&#10;AAAABQEAAA8AAABkcnMvZG93bnJldi54bWxMj0FLw0AQhe+C/2EZoRexm1SUNmZTRPBWKo1S6G2a&#10;nWaD2dmQ3aaxv95tL3oZeLzHe9/ky9G2YqDeN44VpNMEBHHldMO1gq/P94c5CB+QNbaOScEPeVgW&#10;tzc5ZtqdeENDGWoRS9hnqMCE0GVS+sqQRT91HXH0Dq63GKLsa6l7PMVy28pZkjxLiw3HBYMdvRmq&#10;vsujVbCxq2R7GAzu1tuxvJ/vzuuP+qzU5G58fQERaAx/YbjgR3QoItPeHVl70SqIj4Trjd4iXTyB&#10;2CuYpekjyCKX/+mLXwAAAP//AwBQSwECLQAUAAYACAAAACEAtoM4kv4AAADhAQAAEwAAAAAAAAAA&#10;AAAAAAAAAAAAW0NvbnRlbnRfVHlwZXNdLnhtbFBLAQItABQABgAIAAAAIQA4/SH/1gAAAJQBAAAL&#10;AAAAAAAAAAAAAAAAAC8BAABfcmVscy8ucmVsc1BLAQItABQABgAIAAAAIQDqKCnTzgEAAIgDAAAO&#10;AAAAAAAAAAAAAAAAAC4CAABkcnMvZTJvRG9jLnhtbFBLAQItABQABgAIAAAAIQBCl+Hu3gAAAAUB&#10;AAAPAAAAAAAAAAAAAAAAACgEAABkcnMvZG93bnJldi54bWxQSwUGAAAAAAQABADzAAAAMwUAAAAA&#10;" filled="f" strokecolor="#5b62ac" strokeweight=".75422mm">
                <v:path arrowok="t"/>
                <v:textbox inset="0,0,0,0">
                  <w:txbxContent>
                    <w:p w14:paraId="2E853E6B" w14:textId="6604EDEE" w:rsidR="004514FD" w:rsidRDefault="00E44432" w:rsidP="00946AC5">
                      <w:pPr>
                        <w:bidi/>
                        <w:spacing w:before="28" w:line="369" w:lineRule="auto"/>
                        <w:ind w:left="106"/>
                        <w:rPr>
                          <w:b/>
                          <w:sz w:val="27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إذا كان هناك شيء غير واضح لك أو كنت بحاجة إلى مزيد من التفاصيل ، فيمكنك دائما سؤال الشخص الذي يدير إجراءاتك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. </w:t>
                      </w:r>
                      <w:r w:rsidR="00946AC5">
                        <w:rPr>
                          <w:rFonts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الشخص المسؤول عن الإجراءات ملزم </w:t>
                      </w: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بشرح حقوقك </w:t>
                      </w:r>
                      <w:r w:rsidR="00BC1311">
                        <w:rPr>
                          <w:rFonts w:cs="Times New Roman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وواجباتك </w:t>
                      </w:r>
                      <w:r>
                        <w:rPr>
                          <w:rFonts w:cs="Times New Roman"/>
                          <w:b/>
                          <w:bCs/>
                          <w:sz w:val="27"/>
                          <w:szCs w:val="27"/>
                          <w:rtl/>
                        </w:rPr>
                        <w:t>بطريقة كاملة ومفهومة</w:t>
                      </w:r>
                      <w:r>
                        <w:rPr>
                          <w:b/>
                          <w:bCs/>
                          <w:spacing w:val="-2"/>
                          <w:sz w:val="27"/>
                          <w:szCs w:val="27"/>
                          <w:rtl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514FD" w:rsidRPr="005A1FA7">
      <w:pgSz w:w="11910" w:h="16840"/>
      <w:pgMar w:top="1540" w:right="920" w:bottom="1280" w:left="9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AF90" w14:textId="77777777" w:rsidR="00C106B4" w:rsidRDefault="00C106B4">
      <w:r>
        <w:separator/>
      </w:r>
    </w:p>
  </w:endnote>
  <w:endnote w:type="continuationSeparator" w:id="0">
    <w:p w14:paraId="53BD25E1" w14:textId="77777777" w:rsidR="00C106B4" w:rsidRDefault="00C1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A91A" w14:textId="77777777" w:rsidR="004514FD" w:rsidRDefault="00E44432">
    <w:pPr>
      <w:pStyle w:val="Tekstpodstawowy"/>
      <w:bidi/>
      <w:spacing w:line="14" w:lineRule="auto"/>
      <w:rPr>
        <w:sz w:val="13"/>
      </w:rPr>
    </w:pPr>
    <w:r>
      <w:rPr>
        <w:noProof/>
        <w:rtl/>
        <w:lang w:eastAsia="pl-PL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0CFFD49D" wp14:editId="4D8C312C">
              <wp:simplePos x="0" y="0"/>
              <wp:positionH relativeFrom="page">
                <wp:posOffset>6454904</wp:posOffset>
              </wp:positionH>
              <wp:positionV relativeFrom="page">
                <wp:posOffset>9794399</wp:posOffset>
              </wp:positionV>
              <wp:extent cx="176530" cy="240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B28CC" w14:textId="77777777" w:rsidR="004514FD" w:rsidRDefault="00E44432">
                          <w:pPr>
                            <w:bidi/>
                            <w:spacing w:before="92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separate"/>
                          </w:r>
                          <w:r w:rsidR="004A382D">
                            <w:rPr>
                              <w:rFonts w:ascii="Times New Roman" w:cs="Times New Roman"/>
                              <w:noProof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3"/>
                              <w:szCs w:val="2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FD4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left:0;text-align:left;margin-left:508.25pt;margin-top:771.2pt;width:13.9pt;height:18.9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92kgEAABoDAAAOAAAAZHJzL2Uyb0RvYy54bWysUsGO0zAQvSPxD5bv1NnCFhQ1XQErENIK&#10;kJb9ANexm4jYY2bcJv17xm7aIvaGuEzGmfGb9954fTf5QRwsUg+hkTeLSgobDLR92DXy6cenV++k&#10;oKRDqwcItpFHS/Ju8/LFeoy1XUIHQ2tRMEigeoyN7FKKtVJkOus1LSDawEUH6HXiI+5Ui3pkdD+o&#10;ZVWt1AjYRgRjifjv/akoNwXfOWvSN+fIJjE0krmlErHEbY5qs9b1DnXsejPT0P/Awus+8NAL1L1O&#10;Wuyxfwble4NA4NLCgFfgXG9s0cBqbqq/1Dx2Otqihc2heLGJ/h+s+Xp4jN9RpOkDTLzAIoLiA5if&#10;xN6oMVI992RPqSbuzkInhz5/WYLgi+zt8eKnnZIwGe3t6vY1VwyXlm+q1eo2+62ulyNS+mzBi5w0&#10;EnldhYA+PFA6tZ5bZi6n8ZlImrYTt+R0C+2RNYy8xkbSr71GK8XwJbBPeefnBM/J9pxgGj5CeRlZ&#10;SoD3+wSuL5OvuPNkXkDhPj+WvOE/z6Xr+qQ3vwEAAP//AwBQSwMEFAAGAAgAAAAhAF003KriAAAA&#10;DwEAAA8AAABkcnMvZG93bnJldi54bWxMj8FOwzAQRO9I/IO1SNyo3TaNSohTVQhOSIg0HDg6sZtY&#10;jdchdtvw92xOcNvZHc2+yXeT69nFjMF6lLBcCGAGG68tthI+q9eHLbAQFWrVezQSfkyAXXF7k6tM&#10;+yuW5nKILaMQDJmS0MU4ZJyHpjNOhYUfDNLt6EenIsmx5XpUVwp3PV8JkXKnLNKHTg3muTPN6XB2&#10;EvZfWL7Y7/f6ozyWtqoeBb6lJynv76b9E7Bopvhnhhmf0KEgptqfUQfWkxbLdENemjbJKgE2e0SS&#10;rIHV824r1sCLnP/vUfwCAAD//wMAUEsBAi0AFAAGAAgAAAAhALaDOJL+AAAA4QEAABMAAAAAAAAA&#10;AAAAAAAAAAAAAFtDb250ZW50X1R5cGVzXS54bWxQSwECLQAUAAYACAAAACEAOP0h/9YAAACUAQAA&#10;CwAAAAAAAAAAAAAAAAAvAQAAX3JlbHMvLnJlbHNQSwECLQAUAAYACAAAACEAyNlvdpIBAAAaAwAA&#10;DgAAAAAAAAAAAAAAAAAuAgAAZHJzL2Uyb0RvYy54bWxQSwECLQAUAAYACAAAACEAXTTcquIAAAAP&#10;AQAADwAAAAAAAAAAAAAAAADsAwAAZHJzL2Rvd25yZXYueG1sUEsFBgAAAAAEAAQA8wAAAPsEAAAA&#10;AA==&#10;" filled="f" stroked="f">
              <v:textbox inset="0,0,0,0">
                <w:txbxContent>
                  <w:p w14:paraId="4DDB28CC" w14:textId="77777777" w:rsidR="004514FD" w:rsidRDefault="00E44432">
                    <w:pPr>
                      <w:bidi/>
                      <w:spacing w:before="92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separate"/>
                    </w:r>
                    <w:r w:rsidR="004A382D">
                      <w:rPr>
                        <w:rFonts w:ascii="Times New Roman" w:cs="Times New Roman"/>
                        <w:noProof/>
                        <w:spacing w:val="-5"/>
                        <w:w w:val="105"/>
                        <w:sz w:val="23"/>
                        <w:szCs w:val="23"/>
                        <w:rtl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23"/>
                        <w:szCs w:val="23"/>
                        <w:rtl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9C14" w14:textId="77777777" w:rsidR="00C106B4" w:rsidRDefault="00C106B4">
      <w:r>
        <w:separator/>
      </w:r>
    </w:p>
  </w:footnote>
  <w:footnote w:type="continuationSeparator" w:id="0">
    <w:p w14:paraId="1C52ACEE" w14:textId="77777777" w:rsidR="00C106B4" w:rsidRDefault="00C1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8EA"/>
    <w:multiLevelType w:val="hybridMultilevel"/>
    <w:tmpl w:val="310E32B0"/>
    <w:lvl w:ilvl="0" w:tplc="24DEC9B0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C993E40"/>
    <w:multiLevelType w:val="hybridMultilevel"/>
    <w:tmpl w:val="C93EECAC"/>
    <w:lvl w:ilvl="0" w:tplc="2422710C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6E121DF4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76E46686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897603F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867CB60E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DAEABC3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4642B0F0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970AE0C8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E710D00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2" w15:restartNumberingAfterBreak="0">
    <w:nsid w:val="1E6B2166"/>
    <w:multiLevelType w:val="hybridMultilevel"/>
    <w:tmpl w:val="1F1A8812"/>
    <w:lvl w:ilvl="0" w:tplc="C15C88D8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5414DD5C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AC9A2230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F49A408C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862CE598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9AA42D8C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E0608212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8F8C55A0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540A534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" w15:restartNumberingAfterBreak="0">
    <w:nsid w:val="2B004E0D"/>
    <w:multiLevelType w:val="hybridMultilevel"/>
    <w:tmpl w:val="3496EFCC"/>
    <w:lvl w:ilvl="0" w:tplc="EF2C071A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AA1EC2A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4DC2887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DE82A400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3606D866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46A22392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F77E5108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1F66EF6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A628FE16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4" w15:restartNumberingAfterBreak="0">
    <w:nsid w:val="2DEA3841"/>
    <w:multiLevelType w:val="hybridMultilevel"/>
    <w:tmpl w:val="903E336C"/>
    <w:lvl w:ilvl="0" w:tplc="15A6C0BE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AF886218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8FB6C7EA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0DD85F2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CFE40488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545E3626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DE0CAB2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A566B3A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9AB6DB3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5" w15:restartNumberingAfterBreak="0">
    <w:nsid w:val="307D6B54"/>
    <w:multiLevelType w:val="hybridMultilevel"/>
    <w:tmpl w:val="A8DED854"/>
    <w:lvl w:ilvl="0" w:tplc="ADC4A39A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C3AC16A2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C32C2B10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78C0F16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3E5A82AE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B6881352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B3C4064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2C2C0580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4EBAA0D6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6" w15:restartNumberingAfterBreak="0">
    <w:nsid w:val="31C74DFA"/>
    <w:multiLevelType w:val="hybridMultilevel"/>
    <w:tmpl w:val="EB886944"/>
    <w:lvl w:ilvl="0" w:tplc="DC22BAA6">
      <w:start w:val="1"/>
      <w:numFmt w:val="decimal"/>
      <w:lvlText w:val="%1."/>
      <w:lvlJc w:val="left"/>
      <w:pPr>
        <w:ind w:left="1242" w:hanging="360"/>
      </w:pPr>
      <w:rPr>
        <w:rFonts w:hint="default"/>
        <w:color w:val="5B62AC"/>
      </w:rPr>
    </w:lvl>
    <w:lvl w:ilvl="1" w:tplc="04150019" w:tentative="1">
      <w:start w:val="1"/>
      <w:numFmt w:val="lowerLetter"/>
      <w:lvlText w:val="%2."/>
      <w:lvlJc w:val="left"/>
      <w:pPr>
        <w:ind w:left="1962" w:hanging="360"/>
      </w:pPr>
    </w:lvl>
    <w:lvl w:ilvl="2" w:tplc="0415001B" w:tentative="1">
      <w:start w:val="1"/>
      <w:numFmt w:val="lowerRoman"/>
      <w:lvlText w:val="%3."/>
      <w:lvlJc w:val="right"/>
      <w:pPr>
        <w:ind w:left="2682" w:hanging="180"/>
      </w:pPr>
    </w:lvl>
    <w:lvl w:ilvl="3" w:tplc="0415000F" w:tentative="1">
      <w:start w:val="1"/>
      <w:numFmt w:val="decimal"/>
      <w:lvlText w:val="%4."/>
      <w:lvlJc w:val="left"/>
      <w:pPr>
        <w:ind w:left="3402" w:hanging="360"/>
      </w:pPr>
    </w:lvl>
    <w:lvl w:ilvl="4" w:tplc="04150019" w:tentative="1">
      <w:start w:val="1"/>
      <w:numFmt w:val="lowerLetter"/>
      <w:lvlText w:val="%5."/>
      <w:lvlJc w:val="left"/>
      <w:pPr>
        <w:ind w:left="4122" w:hanging="360"/>
      </w:pPr>
    </w:lvl>
    <w:lvl w:ilvl="5" w:tplc="0415001B" w:tentative="1">
      <w:start w:val="1"/>
      <w:numFmt w:val="lowerRoman"/>
      <w:lvlText w:val="%6."/>
      <w:lvlJc w:val="right"/>
      <w:pPr>
        <w:ind w:left="4842" w:hanging="180"/>
      </w:pPr>
    </w:lvl>
    <w:lvl w:ilvl="6" w:tplc="0415000F" w:tentative="1">
      <w:start w:val="1"/>
      <w:numFmt w:val="decimal"/>
      <w:lvlText w:val="%7."/>
      <w:lvlJc w:val="left"/>
      <w:pPr>
        <w:ind w:left="5562" w:hanging="360"/>
      </w:pPr>
    </w:lvl>
    <w:lvl w:ilvl="7" w:tplc="04150019" w:tentative="1">
      <w:start w:val="1"/>
      <w:numFmt w:val="lowerLetter"/>
      <w:lvlText w:val="%8."/>
      <w:lvlJc w:val="left"/>
      <w:pPr>
        <w:ind w:left="6282" w:hanging="360"/>
      </w:pPr>
    </w:lvl>
    <w:lvl w:ilvl="8" w:tplc="0415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35FC3BF5"/>
    <w:multiLevelType w:val="hybridMultilevel"/>
    <w:tmpl w:val="D520CDB0"/>
    <w:lvl w:ilvl="0" w:tplc="7144BADC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5B268BA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2D5206F8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CBDEBAA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6B82D636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78FA91C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1C2C12C8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D3AC0DEC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9CC257BE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8" w15:restartNumberingAfterBreak="0">
    <w:nsid w:val="46B54A28"/>
    <w:multiLevelType w:val="hybridMultilevel"/>
    <w:tmpl w:val="41FCBD84"/>
    <w:lvl w:ilvl="0" w:tplc="FDD6B3F0">
      <w:start w:val="1"/>
      <w:numFmt w:val="decimalFullWidth"/>
      <w:lvlText w:val="%1)"/>
      <w:lvlJc w:val="left"/>
      <w:pPr>
        <w:ind w:left="463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989E5758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2A1845D2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E360850C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A39C38D6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D6F4F49C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94F038D6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B63800E4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A2B6B474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9" w15:restartNumberingAfterBreak="0">
    <w:nsid w:val="67C41C01"/>
    <w:multiLevelType w:val="hybridMultilevel"/>
    <w:tmpl w:val="33162230"/>
    <w:lvl w:ilvl="0" w:tplc="DCB6BCF4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78001638">
      <w:numFmt w:val="bullet"/>
      <w:lvlText w:val=""/>
      <w:lvlJc w:val="left"/>
      <w:pPr>
        <w:ind w:left="921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5B62AC"/>
        <w:spacing w:val="0"/>
        <w:w w:val="102"/>
        <w:sz w:val="27"/>
        <w:szCs w:val="27"/>
        <w:lang w:val="pl-PL" w:eastAsia="en-US" w:bidi="ar-SA"/>
      </w:rPr>
    </w:lvl>
    <w:lvl w:ilvl="2" w:tplc="C7A24F3E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E684F0E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39281262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76D8AED6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684610E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C770B51E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C2B41F88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0" w15:restartNumberingAfterBreak="0">
    <w:nsid w:val="6A3A0CA7"/>
    <w:multiLevelType w:val="hybridMultilevel"/>
    <w:tmpl w:val="3D0AF422"/>
    <w:lvl w:ilvl="0" w:tplc="87F2EE66">
      <w:start w:val="1"/>
      <w:numFmt w:val="decimalFullWidth"/>
      <w:lvlText w:val="%1."/>
      <w:lvlJc w:val="left"/>
      <w:pPr>
        <w:ind w:left="882" w:hanging="27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B62AC"/>
        <w:spacing w:val="-1"/>
        <w:w w:val="101"/>
        <w:sz w:val="27"/>
        <w:szCs w:val="27"/>
        <w:lang w:val="pl-PL" w:eastAsia="en-US" w:bidi="ar-SA"/>
      </w:rPr>
    </w:lvl>
    <w:lvl w:ilvl="1" w:tplc="47669B9E">
      <w:numFmt w:val="bullet"/>
      <w:lvlText w:val="•"/>
      <w:lvlJc w:val="left"/>
      <w:pPr>
        <w:ind w:left="1798" w:hanging="273"/>
      </w:pPr>
      <w:rPr>
        <w:rFonts w:hint="default"/>
        <w:lang w:val="pl-PL" w:eastAsia="en-US" w:bidi="ar-SA"/>
      </w:rPr>
    </w:lvl>
    <w:lvl w:ilvl="2" w:tplc="8716C726">
      <w:numFmt w:val="bullet"/>
      <w:lvlText w:val="•"/>
      <w:lvlJc w:val="left"/>
      <w:pPr>
        <w:ind w:left="2717" w:hanging="273"/>
      </w:pPr>
      <w:rPr>
        <w:rFonts w:hint="default"/>
        <w:lang w:val="pl-PL" w:eastAsia="en-US" w:bidi="ar-SA"/>
      </w:rPr>
    </w:lvl>
    <w:lvl w:ilvl="3" w:tplc="AC28EB3E">
      <w:numFmt w:val="bullet"/>
      <w:lvlText w:val="•"/>
      <w:lvlJc w:val="left"/>
      <w:pPr>
        <w:ind w:left="3635" w:hanging="273"/>
      </w:pPr>
      <w:rPr>
        <w:rFonts w:hint="default"/>
        <w:lang w:val="pl-PL" w:eastAsia="en-US" w:bidi="ar-SA"/>
      </w:rPr>
    </w:lvl>
    <w:lvl w:ilvl="4" w:tplc="3D60EF00">
      <w:numFmt w:val="bullet"/>
      <w:lvlText w:val="•"/>
      <w:lvlJc w:val="left"/>
      <w:pPr>
        <w:ind w:left="4554" w:hanging="273"/>
      </w:pPr>
      <w:rPr>
        <w:rFonts w:hint="default"/>
        <w:lang w:val="pl-PL" w:eastAsia="en-US" w:bidi="ar-SA"/>
      </w:rPr>
    </w:lvl>
    <w:lvl w:ilvl="5" w:tplc="91CA5894">
      <w:numFmt w:val="bullet"/>
      <w:lvlText w:val="•"/>
      <w:lvlJc w:val="left"/>
      <w:pPr>
        <w:ind w:left="5472" w:hanging="273"/>
      </w:pPr>
      <w:rPr>
        <w:rFonts w:hint="default"/>
        <w:lang w:val="pl-PL" w:eastAsia="en-US" w:bidi="ar-SA"/>
      </w:rPr>
    </w:lvl>
    <w:lvl w:ilvl="6" w:tplc="B382FE72">
      <w:numFmt w:val="bullet"/>
      <w:lvlText w:val="•"/>
      <w:lvlJc w:val="left"/>
      <w:pPr>
        <w:ind w:left="6391" w:hanging="273"/>
      </w:pPr>
      <w:rPr>
        <w:rFonts w:hint="default"/>
        <w:lang w:val="pl-PL" w:eastAsia="en-US" w:bidi="ar-SA"/>
      </w:rPr>
    </w:lvl>
    <w:lvl w:ilvl="7" w:tplc="26BA193E">
      <w:numFmt w:val="bullet"/>
      <w:lvlText w:val="•"/>
      <w:lvlJc w:val="left"/>
      <w:pPr>
        <w:ind w:left="7309" w:hanging="273"/>
      </w:pPr>
      <w:rPr>
        <w:rFonts w:hint="default"/>
        <w:lang w:val="pl-PL" w:eastAsia="en-US" w:bidi="ar-SA"/>
      </w:rPr>
    </w:lvl>
    <w:lvl w:ilvl="8" w:tplc="BBD6B1D6">
      <w:numFmt w:val="bullet"/>
      <w:lvlText w:val="•"/>
      <w:lvlJc w:val="left"/>
      <w:pPr>
        <w:ind w:left="8228" w:hanging="273"/>
      </w:pPr>
      <w:rPr>
        <w:rFonts w:hint="default"/>
        <w:lang w:val="pl-PL" w:eastAsia="en-US" w:bidi="ar-SA"/>
      </w:rPr>
    </w:lvl>
  </w:abstractNum>
  <w:abstractNum w:abstractNumId="11" w15:restartNumberingAfterBreak="0">
    <w:nsid w:val="6D5221D2"/>
    <w:multiLevelType w:val="hybridMultilevel"/>
    <w:tmpl w:val="56DCA5AA"/>
    <w:lvl w:ilvl="0" w:tplc="16E6BA28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114E5578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3DFA07EC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56601998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60120FBC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07E40288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779CFDFA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F126FEE6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88326A3C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12" w15:restartNumberingAfterBreak="0">
    <w:nsid w:val="7601519F"/>
    <w:multiLevelType w:val="hybridMultilevel"/>
    <w:tmpl w:val="0B88AA48"/>
    <w:lvl w:ilvl="0" w:tplc="207CAE32">
      <w:start w:val="1"/>
      <w:numFmt w:val="decimalFullWidth"/>
      <w:lvlText w:val="%1)"/>
      <w:lvlJc w:val="left"/>
      <w:pPr>
        <w:ind w:left="463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2D66EA3E">
      <w:numFmt w:val="bullet"/>
      <w:lvlText w:val="•"/>
      <w:lvlJc w:val="left"/>
      <w:pPr>
        <w:ind w:left="1329" w:hanging="357"/>
      </w:pPr>
      <w:rPr>
        <w:rFonts w:hint="default"/>
        <w:lang w:val="pl-PL" w:eastAsia="en-US" w:bidi="ar-SA"/>
      </w:rPr>
    </w:lvl>
    <w:lvl w:ilvl="2" w:tplc="F404FA68">
      <w:numFmt w:val="bullet"/>
      <w:lvlText w:val="•"/>
      <w:lvlJc w:val="left"/>
      <w:pPr>
        <w:ind w:left="2198" w:hanging="357"/>
      </w:pPr>
      <w:rPr>
        <w:rFonts w:hint="default"/>
        <w:lang w:val="pl-PL" w:eastAsia="en-US" w:bidi="ar-SA"/>
      </w:rPr>
    </w:lvl>
    <w:lvl w:ilvl="3" w:tplc="E954E582">
      <w:numFmt w:val="bullet"/>
      <w:lvlText w:val="•"/>
      <w:lvlJc w:val="left"/>
      <w:pPr>
        <w:ind w:left="3067" w:hanging="357"/>
      </w:pPr>
      <w:rPr>
        <w:rFonts w:hint="default"/>
        <w:lang w:val="pl-PL" w:eastAsia="en-US" w:bidi="ar-SA"/>
      </w:rPr>
    </w:lvl>
    <w:lvl w:ilvl="4" w:tplc="5AB8A090">
      <w:numFmt w:val="bullet"/>
      <w:lvlText w:val="•"/>
      <w:lvlJc w:val="left"/>
      <w:pPr>
        <w:ind w:left="3936" w:hanging="357"/>
      </w:pPr>
      <w:rPr>
        <w:rFonts w:hint="default"/>
        <w:lang w:val="pl-PL" w:eastAsia="en-US" w:bidi="ar-SA"/>
      </w:rPr>
    </w:lvl>
    <w:lvl w:ilvl="5" w:tplc="1E82D2AA">
      <w:numFmt w:val="bullet"/>
      <w:lvlText w:val="•"/>
      <w:lvlJc w:val="left"/>
      <w:pPr>
        <w:ind w:left="4805" w:hanging="357"/>
      </w:pPr>
      <w:rPr>
        <w:rFonts w:hint="default"/>
        <w:lang w:val="pl-PL" w:eastAsia="en-US" w:bidi="ar-SA"/>
      </w:rPr>
    </w:lvl>
    <w:lvl w:ilvl="6" w:tplc="43FC8B04">
      <w:numFmt w:val="bullet"/>
      <w:lvlText w:val="•"/>
      <w:lvlJc w:val="left"/>
      <w:pPr>
        <w:ind w:left="5674" w:hanging="357"/>
      </w:pPr>
      <w:rPr>
        <w:rFonts w:hint="default"/>
        <w:lang w:val="pl-PL" w:eastAsia="en-US" w:bidi="ar-SA"/>
      </w:rPr>
    </w:lvl>
    <w:lvl w:ilvl="7" w:tplc="BC5836F2">
      <w:numFmt w:val="bullet"/>
      <w:lvlText w:val="•"/>
      <w:lvlJc w:val="left"/>
      <w:pPr>
        <w:ind w:left="6544" w:hanging="357"/>
      </w:pPr>
      <w:rPr>
        <w:rFonts w:hint="default"/>
        <w:lang w:val="pl-PL" w:eastAsia="en-US" w:bidi="ar-SA"/>
      </w:rPr>
    </w:lvl>
    <w:lvl w:ilvl="8" w:tplc="31D63F50">
      <w:numFmt w:val="bullet"/>
      <w:lvlText w:val="•"/>
      <w:lvlJc w:val="left"/>
      <w:pPr>
        <w:ind w:left="7413" w:hanging="357"/>
      </w:pPr>
      <w:rPr>
        <w:rFonts w:hint="default"/>
        <w:lang w:val="pl-PL" w:eastAsia="en-US" w:bidi="ar-SA"/>
      </w:rPr>
    </w:lvl>
  </w:abstractNum>
  <w:abstractNum w:abstractNumId="13" w15:restartNumberingAfterBreak="0">
    <w:nsid w:val="7A112107"/>
    <w:multiLevelType w:val="hybridMultilevel"/>
    <w:tmpl w:val="A2202DEC"/>
    <w:lvl w:ilvl="0" w:tplc="15BC330C">
      <w:start w:val="1"/>
      <w:numFmt w:val="decimalFullWidth"/>
      <w:lvlText w:val="%1)"/>
      <w:lvlJc w:val="left"/>
      <w:pPr>
        <w:ind w:left="92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7"/>
        <w:szCs w:val="27"/>
        <w:lang w:val="pl-PL" w:eastAsia="en-US" w:bidi="ar-SA"/>
      </w:rPr>
    </w:lvl>
    <w:lvl w:ilvl="1" w:tplc="9938923E">
      <w:numFmt w:val="bullet"/>
      <w:lvlText w:val="•"/>
      <w:lvlJc w:val="left"/>
      <w:pPr>
        <w:ind w:left="1834" w:hanging="357"/>
      </w:pPr>
      <w:rPr>
        <w:rFonts w:hint="default"/>
        <w:lang w:val="pl-PL" w:eastAsia="en-US" w:bidi="ar-SA"/>
      </w:rPr>
    </w:lvl>
    <w:lvl w:ilvl="2" w:tplc="DBC49584">
      <w:numFmt w:val="bullet"/>
      <w:lvlText w:val="•"/>
      <w:lvlJc w:val="left"/>
      <w:pPr>
        <w:ind w:left="2749" w:hanging="357"/>
      </w:pPr>
      <w:rPr>
        <w:rFonts w:hint="default"/>
        <w:lang w:val="pl-PL" w:eastAsia="en-US" w:bidi="ar-SA"/>
      </w:rPr>
    </w:lvl>
    <w:lvl w:ilvl="3" w:tplc="4F4A26B2">
      <w:numFmt w:val="bullet"/>
      <w:lvlText w:val="•"/>
      <w:lvlJc w:val="left"/>
      <w:pPr>
        <w:ind w:left="3663" w:hanging="357"/>
      </w:pPr>
      <w:rPr>
        <w:rFonts w:hint="default"/>
        <w:lang w:val="pl-PL" w:eastAsia="en-US" w:bidi="ar-SA"/>
      </w:rPr>
    </w:lvl>
    <w:lvl w:ilvl="4" w:tplc="F9667E04">
      <w:numFmt w:val="bullet"/>
      <w:lvlText w:val="•"/>
      <w:lvlJc w:val="left"/>
      <w:pPr>
        <w:ind w:left="4578" w:hanging="357"/>
      </w:pPr>
      <w:rPr>
        <w:rFonts w:hint="default"/>
        <w:lang w:val="pl-PL" w:eastAsia="en-US" w:bidi="ar-SA"/>
      </w:rPr>
    </w:lvl>
    <w:lvl w:ilvl="5" w:tplc="F050D8C0">
      <w:numFmt w:val="bullet"/>
      <w:lvlText w:val="•"/>
      <w:lvlJc w:val="left"/>
      <w:pPr>
        <w:ind w:left="5492" w:hanging="357"/>
      </w:pPr>
      <w:rPr>
        <w:rFonts w:hint="default"/>
        <w:lang w:val="pl-PL" w:eastAsia="en-US" w:bidi="ar-SA"/>
      </w:rPr>
    </w:lvl>
    <w:lvl w:ilvl="6" w:tplc="C6B48A5A">
      <w:numFmt w:val="bullet"/>
      <w:lvlText w:val="•"/>
      <w:lvlJc w:val="left"/>
      <w:pPr>
        <w:ind w:left="6407" w:hanging="357"/>
      </w:pPr>
      <w:rPr>
        <w:rFonts w:hint="default"/>
        <w:lang w:val="pl-PL" w:eastAsia="en-US" w:bidi="ar-SA"/>
      </w:rPr>
    </w:lvl>
    <w:lvl w:ilvl="7" w:tplc="46A23A38">
      <w:numFmt w:val="bullet"/>
      <w:lvlText w:val="•"/>
      <w:lvlJc w:val="left"/>
      <w:pPr>
        <w:ind w:left="7321" w:hanging="357"/>
      </w:pPr>
      <w:rPr>
        <w:rFonts w:hint="default"/>
        <w:lang w:val="pl-PL" w:eastAsia="en-US" w:bidi="ar-SA"/>
      </w:rPr>
    </w:lvl>
    <w:lvl w:ilvl="8" w:tplc="F7622550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num w:numId="1" w16cid:durableId="924456785">
    <w:abstractNumId w:val="1"/>
  </w:num>
  <w:num w:numId="2" w16cid:durableId="293025952">
    <w:abstractNumId w:val="3"/>
  </w:num>
  <w:num w:numId="3" w16cid:durableId="679740143">
    <w:abstractNumId w:val="2"/>
  </w:num>
  <w:num w:numId="4" w16cid:durableId="1211110768">
    <w:abstractNumId w:val="13"/>
  </w:num>
  <w:num w:numId="5" w16cid:durableId="63263295">
    <w:abstractNumId w:val="7"/>
  </w:num>
  <w:num w:numId="6" w16cid:durableId="1014653091">
    <w:abstractNumId w:val="9"/>
  </w:num>
  <w:num w:numId="7" w16cid:durableId="435446639">
    <w:abstractNumId w:val="4"/>
  </w:num>
  <w:num w:numId="8" w16cid:durableId="795682118">
    <w:abstractNumId w:val="12"/>
  </w:num>
  <w:num w:numId="9" w16cid:durableId="185559093">
    <w:abstractNumId w:val="5"/>
  </w:num>
  <w:num w:numId="10" w16cid:durableId="485706946">
    <w:abstractNumId w:val="11"/>
  </w:num>
  <w:num w:numId="11" w16cid:durableId="546181272">
    <w:abstractNumId w:val="8"/>
  </w:num>
  <w:num w:numId="12" w16cid:durableId="1293828861">
    <w:abstractNumId w:val="10"/>
  </w:num>
  <w:num w:numId="13" w16cid:durableId="1780250">
    <w:abstractNumId w:val="6"/>
  </w:num>
  <w:num w:numId="14" w16cid:durableId="44839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4FD"/>
    <w:rsid w:val="000E12D5"/>
    <w:rsid w:val="0012013B"/>
    <w:rsid w:val="002275CE"/>
    <w:rsid w:val="00295CD8"/>
    <w:rsid w:val="0034058B"/>
    <w:rsid w:val="004238CF"/>
    <w:rsid w:val="004514FD"/>
    <w:rsid w:val="00454B44"/>
    <w:rsid w:val="004A382D"/>
    <w:rsid w:val="004A7465"/>
    <w:rsid w:val="005358FD"/>
    <w:rsid w:val="005A1FA7"/>
    <w:rsid w:val="005D7937"/>
    <w:rsid w:val="005E0F2A"/>
    <w:rsid w:val="00686782"/>
    <w:rsid w:val="0069487F"/>
    <w:rsid w:val="007A3BC9"/>
    <w:rsid w:val="00853E11"/>
    <w:rsid w:val="00875AD9"/>
    <w:rsid w:val="00946AC5"/>
    <w:rsid w:val="00A05F09"/>
    <w:rsid w:val="00A14B14"/>
    <w:rsid w:val="00A207AF"/>
    <w:rsid w:val="00B061AF"/>
    <w:rsid w:val="00BC1311"/>
    <w:rsid w:val="00C106B4"/>
    <w:rsid w:val="00CA789A"/>
    <w:rsid w:val="00D1118E"/>
    <w:rsid w:val="00D40278"/>
    <w:rsid w:val="00D55D31"/>
    <w:rsid w:val="00D76D90"/>
    <w:rsid w:val="00DF6BC5"/>
    <w:rsid w:val="00E44432"/>
    <w:rsid w:val="00F630A0"/>
    <w:rsid w:val="00F8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6703"/>
  <w15:docId w15:val="{513560C8-0C8C-4190-ACD0-33FDE7C4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840" w:hanging="275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7"/>
      <w:szCs w:val="27"/>
    </w:rPr>
  </w:style>
  <w:style w:type="paragraph" w:styleId="Tytu">
    <w:name w:val="Title"/>
    <w:basedOn w:val="Normalny"/>
    <w:uiPriority w:val="10"/>
    <w:qFormat/>
    <w:pPr>
      <w:spacing w:before="509"/>
      <w:ind w:left="4134" w:hanging="3322"/>
    </w:pPr>
    <w:rPr>
      <w:b/>
      <w:bCs/>
      <w:sz w:val="47"/>
      <w:szCs w:val="47"/>
    </w:rPr>
  </w:style>
  <w:style w:type="paragraph" w:styleId="Akapitzlist">
    <w:name w:val="List Paragraph"/>
    <w:basedOn w:val="Normalny"/>
    <w:uiPriority w:val="1"/>
    <w:qFormat/>
    <w:pPr>
      <w:ind w:left="921" w:hanging="35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F6BC5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54B44"/>
    <w:rPr>
      <w:rFonts w:ascii="Calibri" w:eastAsia="Calibri" w:hAnsi="Calibri" w:cs="Calibri"/>
      <w:b/>
      <w:bCs/>
      <w:sz w:val="27"/>
      <w:szCs w:val="2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لائحة وزير العدل المؤرخة 13 أغسطس 2024 بشأن تحديد نماذج التعليمات المكتوبة بشأن حقوق وواجبات المشتبه فيه والضحية والشاهد</vt:lpstr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لائحة وزير العدل المؤرخة 13 أغسطس 2024 بشأن تحديد نماذج التعليمات المكتوبة بشأن حقوق وواجبات المشتبه فيه والضحية والشاهد</dc:title>
  <dc:creator>RCL</dc:creator>
  <cp:lastModifiedBy>Adam Hosin</cp:lastModifiedBy>
  <cp:revision>7</cp:revision>
  <dcterms:created xsi:type="dcterms:W3CDTF">2024-10-06T14:23:00Z</dcterms:created>
  <dcterms:modified xsi:type="dcterms:W3CDTF">2025-02-10T09:05:00Z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17.0</vt:lpwstr>
  </property>
</Properties>
</file>