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B46C24">
        <w:rPr>
          <w:rFonts w:ascii="Verdana" w:hAnsi="Verdana"/>
          <w:b/>
          <w:sz w:val="22"/>
        </w:rPr>
        <w:t>I</w:t>
      </w:r>
      <w:r w:rsidR="00934DF3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4E5A44">
        <w:rPr>
          <w:rFonts w:ascii="Verdana" w:hAnsi="Verdana"/>
          <w:b/>
          <w:sz w:val="22"/>
        </w:rPr>
        <w:t>Jeleniej Górze</w:t>
      </w:r>
      <w:r w:rsidR="00403232">
        <w:rPr>
          <w:rFonts w:ascii="Verdana" w:hAnsi="Verdana"/>
          <w:b/>
          <w:sz w:val="22"/>
        </w:rPr>
        <w:t xml:space="preserve"> przy ul. </w:t>
      </w:r>
      <w:r w:rsidR="004E5A44">
        <w:rPr>
          <w:rFonts w:ascii="Verdana" w:hAnsi="Verdana"/>
          <w:b/>
          <w:sz w:val="22"/>
        </w:rPr>
        <w:t>Mostowej 2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Pr="002D119C" w:rsidRDefault="00345656" w:rsidP="00050904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 użytkowania wieczystego ni</w:t>
      </w:r>
      <w:r w:rsidR="00925079" w:rsidRPr="002D119C">
        <w:rPr>
          <w:rFonts w:ascii="Verdana" w:hAnsi="Verdana"/>
          <w:sz w:val="22"/>
        </w:rPr>
        <w:t>eruchomości, obejmującej działk</w:t>
      </w:r>
      <w:r w:rsidR="004E5A44" w:rsidRPr="002D119C">
        <w:rPr>
          <w:rFonts w:ascii="Verdana" w:hAnsi="Verdana"/>
          <w:sz w:val="22"/>
        </w:rPr>
        <w:t>i</w:t>
      </w:r>
      <w:r w:rsidRPr="002D119C">
        <w:rPr>
          <w:rFonts w:ascii="Verdana" w:hAnsi="Verdana"/>
          <w:sz w:val="22"/>
        </w:rPr>
        <w:t xml:space="preserve"> gruntu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 xml:space="preserve">o łącznej powierzchni 6 </w:t>
      </w:r>
      <w:r w:rsidR="00433EDA" w:rsidRPr="002D119C">
        <w:rPr>
          <w:rFonts w:ascii="Verdana" w:hAnsi="Verdana"/>
          <w:sz w:val="22"/>
        </w:rPr>
        <w:t>858m</w:t>
      </w:r>
      <w:r w:rsidR="00433EDA" w:rsidRPr="002D119C">
        <w:rPr>
          <w:rFonts w:ascii="Verdana" w:hAnsi="Verdana"/>
          <w:sz w:val="22"/>
          <w:vertAlign w:val="superscript"/>
        </w:rPr>
        <w:t>2</w:t>
      </w:r>
      <w:r w:rsidR="00433EDA">
        <w:rPr>
          <w:rFonts w:ascii="Verdana" w:hAnsi="Verdana"/>
          <w:sz w:val="22"/>
          <w:vertAlign w:val="superscript"/>
        </w:rPr>
        <w:t xml:space="preserve"> </w:t>
      </w:r>
      <w:r w:rsidR="004E5A44" w:rsidRPr="002D119C">
        <w:rPr>
          <w:rFonts w:ascii="Verdana" w:hAnsi="Verdana"/>
          <w:sz w:val="22"/>
        </w:rPr>
        <w:t>o numerach</w:t>
      </w:r>
      <w:r w:rsidR="005F3D3F" w:rsidRPr="002D119C">
        <w:rPr>
          <w:rFonts w:ascii="Verdana" w:hAnsi="Verdana"/>
          <w:sz w:val="22"/>
        </w:rPr>
        <w:t xml:space="preserve"> ewidencyjny</w:t>
      </w:r>
      <w:r w:rsidR="004E5A44" w:rsidRPr="002D119C">
        <w:rPr>
          <w:rFonts w:ascii="Verdana" w:hAnsi="Verdana"/>
          <w:sz w:val="22"/>
        </w:rPr>
        <w:t>ch</w:t>
      </w:r>
      <w:r w:rsidR="005F3D3F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 xml:space="preserve">6/7 (o powierzchni </w:t>
      </w:r>
      <w:r w:rsidR="009003EB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4E5A44" w:rsidRPr="002D119C">
        <w:rPr>
          <w:rFonts w:ascii="Verdana" w:hAnsi="Verdana"/>
          <w:sz w:val="22"/>
        </w:rPr>
        <w:t>3</w:t>
      </w:r>
      <w:r w:rsidR="009003EB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084m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6/9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3</w:t>
      </w:r>
      <w:r w:rsidR="009003EB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319m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6/4 (o powierzchni 74m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6/5</w:t>
      </w:r>
      <w:r w:rsidR="00433EDA">
        <w:rPr>
          <w:rFonts w:ascii="Verdana" w:hAnsi="Verdana"/>
          <w:sz w:val="22"/>
        </w:rPr>
        <w:t xml:space="preserve">                              </w:t>
      </w:r>
      <w:r w:rsidR="0005090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(o powierzchni 9</w:t>
      </w:r>
      <w:r w:rsidR="004E5A44" w:rsidRPr="002D119C">
        <w:rPr>
          <w:rFonts w:ascii="Verdana" w:hAnsi="Verdana"/>
          <w:sz w:val="22"/>
        </w:rPr>
        <w:t>0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4/4</w:t>
      </w:r>
      <w:r w:rsid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291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 xml:space="preserve">) obręb 28NE, miasto Jelenia </w:t>
      </w:r>
      <w:r w:rsidR="001E7F1F">
        <w:rPr>
          <w:rFonts w:ascii="Verdana" w:hAnsi="Verdana"/>
          <w:sz w:val="22"/>
        </w:rPr>
        <w:br/>
      </w:r>
      <w:r w:rsidR="004E5A44" w:rsidRPr="002D119C">
        <w:rPr>
          <w:rFonts w:ascii="Verdana" w:hAnsi="Verdana"/>
          <w:sz w:val="22"/>
        </w:rPr>
        <w:t>Góra,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województwo dolnośląskie</w:t>
      </w:r>
      <w:r w:rsidR="00050904" w:rsidRPr="002D119C">
        <w:rPr>
          <w:rFonts w:ascii="Verdana" w:hAnsi="Verdana"/>
          <w:sz w:val="22"/>
        </w:rPr>
        <w:t>,</w:t>
      </w:r>
      <w:r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ujawnionej</w:t>
      </w:r>
      <w:r w:rsidR="004E5A44"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w księ</w:t>
      </w:r>
      <w:r w:rsidR="00231DAD" w:rsidRPr="002D119C">
        <w:rPr>
          <w:rFonts w:ascii="Verdana" w:hAnsi="Verdana"/>
          <w:sz w:val="22"/>
        </w:rPr>
        <w:t xml:space="preserve">dze wieczystej </w:t>
      </w:r>
      <w:r w:rsidR="001E7F1F">
        <w:rPr>
          <w:rFonts w:ascii="Verdana" w:hAnsi="Verdana"/>
          <w:sz w:val="22"/>
        </w:rPr>
        <w:br/>
      </w:r>
      <w:r w:rsidR="00231DAD" w:rsidRPr="002D119C">
        <w:rPr>
          <w:rFonts w:ascii="Verdana" w:hAnsi="Verdana"/>
          <w:sz w:val="22"/>
        </w:rPr>
        <w:t>JG</w:t>
      </w:r>
      <w:r w:rsidR="005F3D3F" w:rsidRPr="002D119C">
        <w:rPr>
          <w:rFonts w:ascii="Verdana" w:hAnsi="Verdana"/>
          <w:sz w:val="22"/>
        </w:rPr>
        <w:t>1</w:t>
      </w:r>
      <w:r w:rsidR="00231DAD" w:rsidRPr="002D119C">
        <w:rPr>
          <w:rFonts w:ascii="Verdana" w:hAnsi="Verdana"/>
          <w:sz w:val="22"/>
        </w:rPr>
        <w:t>J</w:t>
      </w:r>
      <w:r w:rsidR="005F3D3F" w:rsidRPr="002D119C">
        <w:rPr>
          <w:rFonts w:ascii="Verdana" w:hAnsi="Verdana"/>
          <w:sz w:val="22"/>
        </w:rPr>
        <w:t>/000</w:t>
      </w:r>
      <w:r w:rsidR="00231DAD" w:rsidRPr="002D119C">
        <w:rPr>
          <w:rFonts w:ascii="Verdana" w:hAnsi="Verdana"/>
          <w:sz w:val="22"/>
        </w:rPr>
        <w:t>38969</w:t>
      </w:r>
      <w:r w:rsidR="00987E3D" w:rsidRPr="002D119C">
        <w:rPr>
          <w:rFonts w:ascii="Verdana" w:hAnsi="Verdana"/>
          <w:sz w:val="22"/>
        </w:rPr>
        <w:t>/</w:t>
      </w:r>
      <w:r w:rsidR="00231DAD" w:rsidRPr="002D119C">
        <w:rPr>
          <w:rFonts w:ascii="Verdana" w:hAnsi="Verdana"/>
          <w:sz w:val="22"/>
        </w:rPr>
        <w:t>3</w:t>
      </w:r>
      <w:r w:rsidR="00987E3D" w:rsidRPr="002D119C">
        <w:rPr>
          <w:rFonts w:ascii="Verdana" w:hAnsi="Verdana"/>
          <w:sz w:val="22"/>
        </w:rPr>
        <w:t>.</w:t>
      </w:r>
      <w:r w:rsidR="00403232" w:rsidRPr="002D119C">
        <w:rPr>
          <w:rFonts w:ascii="Verdana" w:hAnsi="Verdana"/>
          <w:sz w:val="22"/>
        </w:rPr>
        <w:t xml:space="preserve"> </w:t>
      </w:r>
    </w:p>
    <w:p w:rsidR="002A30F1" w:rsidRPr="002D119C" w:rsidRDefault="000C37B0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</w:t>
      </w:r>
      <w:r w:rsidR="00293496" w:rsidRPr="002D119C">
        <w:rPr>
          <w:rFonts w:ascii="Verdana" w:hAnsi="Verdana"/>
          <w:sz w:val="22"/>
        </w:rPr>
        <w:t xml:space="preserve"> własności budynku</w:t>
      </w:r>
      <w:r w:rsidR="00987E3D" w:rsidRPr="002D119C">
        <w:rPr>
          <w:rFonts w:ascii="Verdana" w:hAnsi="Verdana"/>
          <w:sz w:val="22"/>
        </w:rPr>
        <w:t xml:space="preserve"> usytuowanego</w:t>
      </w:r>
      <w:r w:rsidR="00231DAD" w:rsidRPr="002D119C">
        <w:rPr>
          <w:rFonts w:ascii="Verdana" w:hAnsi="Verdana"/>
          <w:sz w:val="22"/>
        </w:rPr>
        <w:t xml:space="preserve"> na </w:t>
      </w:r>
      <w:r w:rsidR="00734630" w:rsidRPr="002D119C">
        <w:rPr>
          <w:rFonts w:ascii="Verdana" w:hAnsi="Verdana"/>
          <w:sz w:val="22"/>
        </w:rPr>
        <w:t>działce</w:t>
      </w:r>
      <w:r w:rsidR="00231DAD" w:rsidRPr="002D119C">
        <w:rPr>
          <w:rFonts w:ascii="Verdana" w:hAnsi="Verdana"/>
          <w:sz w:val="22"/>
        </w:rPr>
        <w:t xml:space="preserve"> 6/7</w:t>
      </w:r>
      <w:r w:rsidRPr="002D119C">
        <w:rPr>
          <w:rFonts w:ascii="Verdana" w:hAnsi="Verdana"/>
          <w:sz w:val="22"/>
        </w:rPr>
        <w:t>:</w:t>
      </w:r>
      <w:r w:rsidR="00780681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pawilon handlowy</w:t>
      </w:r>
      <w:r w:rsidR="00987E3D" w:rsidRPr="002D119C">
        <w:rPr>
          <w:rFonts w:ascii="Verdana" w:hAnsi="Verdana"/>
          <w:sz w:val="22"/>
        </w:rPr>
        <w:t xml:space="preserve">      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o </w:t>
      </w:r>
      <w:r w:rsidR="00780681" w:rsidRPr="002D119C">
        <w:rPr>
          <w:rFonts w:ascii="Verdana" w:hAnsi="Verdana"/>
          <w:sz w:val="22"/>
        </w:rPr>
        <w:t>powierzchni</w:t>
      </w:r>
      <w:r w:rsidR="00231DAD" w:rsidRPr="002D119C">
        <w:rPr>
          <w:rFonts w:ascii="Verdana" w:hAnsi="Verdana"/>
          <w:sz w:val="22"/>
        </w:rPr>
        <w:t xml:space="preserve"> zabudowy </w:t>
      </w:r>
      <w:r w:rsidR="009003EB">
        <w:rPr>
          <w:rFonts w:ascii="Verdana" w:hAnsi="Verdana"/>
          <w:sz w:val="22"/>
        </w:rPr>
        <w:t>2 293</w:t>
      </w:r>
      <w:r w:rsidR="00105540">
        <w:rPr>
          <w:rFonts w:ascii="Verdana" w:hAnsi="Verdana"/>
          <w:sz w:val="22"/>
        </w:rPr>
        <w:t xml:space="preserve"> </w:t>
      </w:r>
      <w:r w:rsidR="0062278B" w:rsidRPr="002D119C">
        <w:rPr>
          <w:rFonts w:ascii="Verdana" w:hAnsi="Verdana"/>
          <w:sz w:val="22"/>
        </w:rPr>
        <w:t>m</w:t>
      </w:r>
      <w:r w:rsidR="0062278B" w:rsidRPr="002D119C">
        <w:rPr>
          <w:rFonts w:ascii="Verdana" w:hAnsi="Verdana"/>
          <w:sz w:val="22"/>
          <w:vertAlign w:val="superscript"/>
        </w:rPr>
        <w:t>2</w:t>
      </w:r>
      <w:r w:rsidR="006E31EC" w:rsidRPr="002D119C">
        <w:rPr>
          <w:rFonts w:ascii="Verdana" w:hAnsi="Verdana"/>
          <w:sz w:val="22"/>
          <w:vertAlign w:val="superscript"/>
        </w:rPr>
        <w:t xml:space="preserve"> </w:t>
      </w:r>
      <w:r w:rsidR="0062278B" w:rsidRPr="002D119C">
        <w:rPr>
          <w:rFonts w:ascii="Verdana" w:hAnsi="Verdana"/>
          <w:sz w:val="22"/>
        </w:rPr>
        <w:t>w tym</w:t>
      </w:r>
      <w:r w:rsidR="00780681" w:rsidRPr="002D119C">
        <w:rPr>
          <w:rFonts w:ascii="Verdana" w:hAnsi="Verdana"/>
          <w:sz w:val="22"/>
        </w:rPr>
        <w:t xml:space="preserve"> użytkowej</w:t>
      </w:r>
      <w:r w:rsidR="00231DAD" w:rsidRPr="002D119C">
        <w:rPr>
          <w:rFonts w:ascii="Verdana" w:hAnsi="Verdana"/>
          <w:sz w:val="22"/>
        </w:rPr>
        <w:t xml:space="preserve"> 4</w:t>
      </w:r>
      <w:r w:rsidR="009003EB">
        <w:rPr>
          <w:rFonts w:ascii="Verdana" w:hAnsi="Verdana"/>
          <w:sz w:val="22"/>
        </w:rPr>
        <w:t xml:space="preserve"> </w:t>
      </w:r>
      <w:r w:rsidR="00231DAD" w:rsidRPr="002D119C">
        <w:rPr>
          <w:rFonts w:ascii="Verdana" w:hAnsi="Verdana"/>
          <w:sz w:val="22"/>
        </w:rPr>
        <w:t>299,7</w:t>
      </w:r>
      <w:r w:rsidR="00105540">
        <w:rPr>
          <w:rFonts w:ascii="Verdana" w:hAnsi="Verdana"/>
          <w:sz w:val="22"/>
        </w:rPr>
        <w:t>0</w:t>
      </w:r>
      <w:r w:rsidR="00231DAD" w:rsidRPr="002D119C">
        <w:rPr>
          <w:rFonts w:ascii="Verdana" w:hAnsi="Verdana"/>
          <w:sz w:val="22"/>
        </w:rPr>
        <w:t>m</w:t>
      </w:r>
      <w:r w:rsidR="00231DAD" w:rsidRPr="002D119C">
        <w:rPr>
          <w:rFonts w:ascii="Verdana" w:hAnsi="Verdana"/>
          <w:sz w:val="22"/>
          <w:vertAlign w:val="superscript"/>
        </w:rPr>
        <w:t>2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(zgodnie                         </w:t>
      </w:r>
      <w:r w:rsidR="001E7F1F">
        <w:rPr>
          <w:rFonts w:ascii="Verdana" w:hAnsi="Verdana"/>
          <w:sz w:val="22"/>
        </w:rPr>
        <w:br/>
      </w:r>
      <w:r w:rsidR="006E31EC" w:rsidRPr="002D119C">
        <w:rPr>
          <w:rFonts w:ascii="Verdana" w:hAnsi="Verdana"/>
          <w:sz w:val="22"/>
        </w:rPr>
        <w:t xml:space="preserve">z PN-70/B-02365) </w:t>
      </w:r>
      <w:r w:rsidR="008D05C4" w:rsidRPr="002D119C">
        <w:rPr>
          <w:rFonts w:ascii="Verdana" w:hAnsi="Verdana"/>
          <w:sz w:val="22"/>
          <w:vertAlign w:val="superscript"/>
        </w:rPr>
        <w:t xml:space="preserve"> </w:t>
      </w:r>
      <w:r w:rsidR="00231DAD" w:rsidRPr="002D119C">
        <w:rPr>
          <w:rFonts w:ascii="Verdana" w:hAnsi="Verdana"/>
          <w:sz w:val="22"/>
        </w:rPr>
        <w:t>wiel</w:t>
      </w:r>
      <w:r w:rsidR="006075A6" w:rsidRPr="002D119C">
        <w:rPr>
          <w:rFonts w:ascii="Verdana" w:hAnsi="Verdana"/>
          <w:sz w:val="22"/>
        </w:rPr>
        <w:t>o</w:t>
      </w:r>
      <w:r w:rsidRPr="002D119C">
        <w:rPr>
          <w:rFonts w:ascii="Verdana" w:hAnsi="Verdana"/>
          <w:sz w:val="22"/>
        </w:rPr>
        <w:t>kondygnacyjny, (pow</w:t>
      </w:r>
      <w:r w:rsidR="0062278B" w:rsidRPr="002D119C">
        <w:rPr>
          <w:rFonts w:ascii="Verdana" w:hAnsi="Verdana"/>
          <w:sz w:val="22"/>
        </w:rPr>
        <w:t xml:space="preserve">ierzchnia </w:t>
      </w:r>
      <w:r w:rsidRPr="002D119C">
        <w:rPr>
          <w:rFonts w:ascii="Verdana" w:hAnsi="Verdana"/>
          <w:sz w:val="22"/>
        </w:rPr>
        <w:t>sprzedaży,</w:t>
      </w:r>
      <w:r w:rsidR="00987E3D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magazyny, 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987E3D" w:rsidRPr="002D119C">
        <w:rPr>
          <w:rFonts w:ascii="Verdana" w:hAnsi="Verdana"/>
          <w:sz w:val="22"/>
        </w:rPr>
        <w:t xml:space="preserve">pomieszczenia </w:t>
      </w:r>
      <w:r w:rsidRPr="002D119C">
        <w:rPr>
          <w:rFonts w:ascii="Verdana" w:hAnsi="Verdana"/>
          <w:sz w:val="22"/>
        </w:rPr>
        <w:t>biur</w:t>
      </w:r>
      <w:r w:rsidR="00E276C4" w:rsidRPr="002D119C">
        <w:rPr>
          <w:rFonts w:ascii="Verdana" w:hAnsi="Verdana"/>
          <w:sz w:val="22"/>
        </w:rPr>
        <w:t>owo</w:t>
      </w:r>
      <w:r w:rsidRPr="002D119C">
        <w:rPr>
          <w:rFonts w:ascii="Verdana" w:hAnsi="Verdana"/>
          <w:sz w:val="22"/>
        </w:rPr>
        <w:t>-socj</w:t>
      </w:r>
      <w:r w:rsidR="00C771E8" w:rsidRPr="002D119C">
        <w:rPr>
          <w:rFonts w:ascii="Verdana" w:hAnsi="Verdana"/>
          <w:sz w:val="22"/>
        </w:rPr>
        <w:t>alne</w:t>
      </w:r>
      <w:r w:rsidR="00050904" w:rsidRPr="002D119C">
        <w:rPr>
          <w:rFonts w:ascii="Verdana" w:hAnsi="Verdana"/>
          <w:sz w:val="22"/>
        </w:rPr>
        <w:t>).</w:t>
      </w:r>
    </w:p>
    <w:p w:rsidR="002A30F1" w:rsidRPr="00A34B9E" w:rsidRDefault="008A58AB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Prawo własności </w:t>
      </w:r>
      <w:r w:rsidR="00A34B9E">
        <w:rPr>
          <w:rFonts w:ascii="Verdana" w:hAnsi="Verdana"/>
          <w:sz w:val="22"/>
        </w:rPr>
        <w:t xml:space="preserve">2 </w:t>
      </w:r>
      <w:r w:rsidR="002A30F1" w:rsidRPr="002D119C">
        <w:rPr>
          <w:rFonts w:ascii="Verdana" w:hAnsi="Verdana"/>
          <w:sz w:val="22"/>
        </w:rPr>
        <w:t>budynk</w:t>
      </w:r>
      <w:r w:rsidR="00A34B9E">
        <w:rPr>
          <w:rFonts w:ascii="Verdana" w:hAnsi="Verdana"/>
          <w:sz w:val="22"/>
        </w:rPr>
        <w:t>ów</w:t>
      </w:r>
      <w:r w:rsidR="002A30F1" w:rsidRPr="002D119C">
        <w:rPr>
          <w:rFonts w:ascii="Verdana" w:hAnsi="Verdana"/>
          <w:sz w:val="22"/>
        </w:rPr>
        <w:t xml:space="preserve"> gospodarcz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usytuowan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na działce 6/9</w:t>
      </w:r>
      <w:r w:rsidR="00AB3035">
        <w:rPr>
          <w:rFonts w:ascii="Verdana" w:hAnsi="Verdana"/>
          <w:sz w:val="22"/>
        </w:rPr>
        <w:t xml:space="preserve">                               </w:t>
      </w:r>
      <w:r w:rsidR="009003EB">
        <w:rPr>
          <w:rFonts w:ascii="Verdana" w:hAnsi="Verdana"/>
          <w:sz w:val="22"/>
        </w:rPr>
        <w:t xml:space="preserve">     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>o powierzchni zabudowy 256</w:t>
      </w:r>
      <w:r w:rsidR="00AB3035">
        <w:rPr>
          <w:rFonts w:ascii="Verdana" w:hAnsi="Verdana"/>
          <w:sz w:val="22"/>
        </w:rPr>
        <w:t>m</w:t>
      </w:r>
      <w:r w:rsidR="00AB3035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 xml:space="preserve"> oraz </w:t>
      </w:r>
      <w:r w:rsidR="009003EB">
        <w:rPr>
          <w:rFonts w:ascii="Verdana" w:hAnsi="Verdana"/>
          <w:sz w:val="22"/>
        </w:rPr>
        <w:t>17</w:t>
      </w:r>
      <w:r w:rsidR="00A34B9E">
        <w:rPr>
          <w:rFonts w:ascii="Verdana" w:hAnsi="Verdana"/>
          <w:sz w:val="22"/>
        </w:rPr>
        <w:t>m</w:t>
      </w:r>
      <w:r w:rsidR="00A34B9E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>.</w:t>
      </w:r>
    </w:p>
    <w:p w:rsidR="00AB3035" w:rsidRPr="00AB3035" w:rsidRDefault="00AB3035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Prawo własności budynku trafostacji usytuowanej na dzia</w:t>
      </w:r>
      <w:r w:rsidR="006737D4">
        <w:rPr>
          <w:rFonts w:ascii="Verdana" w:hAnsi="Verdana"/>
          <w:sz w:val="22"/>
        </w:rPr>
        <w:t>ł</w:t>
      </w:r>
      <w:r w:rsidR="009003EB">
        <w:rPr>
          <w:rFonts w:ascii="Verdana" w:hAnsi="Verdana"/>
          <w:sz w:val="22"/>
        </w:rPr>
        <w:t xml:space="preserve">ce 4/4 o powierzchni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>zabudowy 9</w:t>
      </w:r>
      <w:r>
        <w:rPr>
          <w:rFonts w:ascii="Verdana" w:hAnsi="Verdana"/>
          <w:sz w:val="22"/>
        </w:rPr>
        <w:t>m</w:t>
      </w:r>
      <w:r>
        <w:rPr>
          <w:rFonts w:ascii="Verdana" w:hAnsi="Verdana"/>
          <w:sz w:val="22"/>
          <w:vertAlign w:val="superscript"/>
        </w:rPr>
        <w:t>2</w:t>
      </w:r>
      <w:r>
        <w:rPr>
          <w:rFonts w:ascii="Verdana" w:hAnsi="Verdana"/>
          <w:sz w:val="22"/>
        </w:rPr>
        <w:t>.</w:t>
      </w:r>
    </w:p>
    <w:p w:rsidR="00050904" w:rsidRPr="002D119C" w:rsidRDefault="0086389C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Powyższe nieruchomości gruntowe </w:t>
      </w:r>
      <w:r w:rsidR="00050904" w:rsidRPr="002D119C">
        <w:rPr>
          <w:rFonts w:ascii="Verdana" w:hAnsi="Verdana"/>
          <w:sz w:val="22"/>
        </w:rPr>
        <w:t>wpisan</w:t>
      </w:r>
      <w:r w:rsidRPr="002D119C">
        <w:rPr>
          <w:rFonts w:ascii="Verdana" w:hAnsi="Verdana"/>
          <w:sz w:val="22"/>
        </w:rPr>
        <w:t>e są</w:t>
      </w:r>
      <w:r w:rsidR="00050904" w:rsidRPr="002D119C">
        <w:rPr>
          <w:rFonts w:ascii="Verdana" w:hAnsi="Verdana"/>
          <w:sz w:val="22"/>
        </w:rPr>
        <w:t xml:space="preserve"> do księgi wieczystej o nr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JG1J/00038969/3 prowadzonej przez VI Wydział Ksiąg Wieczystych, Sądu</w:t>
      </w:r>
      <w:r w:rsidR="002D119C" w:rsidRPr="002D119C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2D119C" w:rsidRPr="002D119C">
        <w:rPr>
          <w:rFonts w:ascii="Verdana" w:hAnsi="Verdana"/>
          <w:sz w:val="22"/>
        </w:rPr>
        <w:t>Rejonowego w Jeleniej Górze</w:t>
      </w:r>
      <w:r w:rsidR="00050904" w:rsidRPr="002D119C">
        <w:rPr>
          <w:rFonts w:ascii="Verdana" w:hAnsi="Verdana"/>
          <w:sz w:val="22"/>
        </w:rPr>
        <w:t xml:space="preserve">. </w:t>
      </w:r>
      <w:r w:rsidRPr="002D119C">
        <w:rPr>
          <w:rFonts w:ascii="Verdana" w:hAnsi="Verdana"/>
          <w:sz w:val="22"/>
        </w:rPr>
        <w:t>Nieruchomości</w:t>
      </w:r>
      <w:r w:rsidR="00050904" w:rsidRPr="002D119C">
        <w:rPr>
          <w:rFonts w:ascii="Verdana" w:hAnsi="Verdana"/>
          <w:sz w:val="22"/>
        </w:rPr>
        <w:t xml:space="preserve"> gruntow</w:t>
      </w:r>
      <w:r w:rsidRPr="002D119C">
        <w:rPr>
          <w:rFonts w:ascii="Verdana" w:hAnsi="Verdana"/>
          <w:sz w:val="22"/>
        </w:rPr>
        <w:t>e</w:t>
      </w:r>
      <w:r w:rsidR="00050904" w:rsidRPr="002D119C">
        <w:rPr>
          <w:rFonts w:ascii="Verdana" w:hAnsi="Verdana"/>
          <w:sz w:val="22"/>
        </w:rPr>
        <w:t xml:space="preserve"> stanowi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własność Skarb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Państwa i pozostaj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 użytkowaniu w</w:t>
      </w:r>
      <w:r w:rsidR="002D119C" w:rsidRPr="002D119C">
        <w:rPr>
          <w:rFonts w:ascii="Verdana" w:hAnsi="Verdana"/>
          <w:sz w:val="22"/>
        </w:rPr>
        <w:t xml:space="preserve">ieczystym MERCUS Logistyka  Sp. </w:t>
      </w:r>
      <w:r w:rsidR="00050904" w:rsidRPr="002D119C">
        <w:rPr>
          <w:rFonts w:ascii="Verdana" w:hAnsi="Verdana"/>
          <w:sz w:val="22"/>
        </w:rPr>
        <w:t xml:space="preserve">z o.o.,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należącej do Grupy Kapitałowej KGHM Polska Miedź S.A.</w:t>
      </w:r>
    </w:p>
    <w:p w:rsidR="002A30F1" w:rsidRPr="002D119C" w:rsidRDefault="002A30F1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Na terenie sprz</w:t>
      </w:r>
      <w:r w:rsidR="0086389C" w:rsidRPr="002D119C">
        <w:rPr>
          <w:rFonts w:ascii="Verdana" w:hAnsi="Verdana"/>
          <w:sz w:val="22"/>
        </w:rPr>
        <w:t>edawanych nieruchomości prowadzona jest</w:t>
      </w:r>
      <w:r w:rsidRPr="002D119C">
        <w:rPr>
          <w:rFonts w:ascii="Verdana" w:hAnsi="Verdana"/>
          <w:sz w:val="22"/>
        </w:rPr>
        <w:t xml:space="preserve"> działalność                  </w:t>
      </w:r>
      <w:r w:rsidR="001E7F1F">
        <w:rPr>
          <w:rFonts w:ascii="Verdana" w:hAnsi="Verdana"/>
          <w:sz w:val="22"/>
        </w:rPr>
        <w:br/>
      </w:r>
      <w:r w:rsidR="0086389C" w:rsidRPr="002D119C">
        <w:rPr>
          <w:rFonts w:ascii="Verdana" w:hAnsi="Verdana"/>
          <w:sz w:val="22"/>
        </w:rPr>
        <w:t>przez</w:t>
      </w:r>
      <w:r w:rsidRPr="002D119C">
        <w:rPr>
          <w:rFonts w:ascii="Verdana" w:hAnsi="Verdana"/>
          <w:sz w:val="22"/>
        </w:rPr>
        <w:t xml:space="preserve"> Najemc</w:t>
      </w:r>
      <w:r w:rsidR="0086389C" w:rsidRPr="002D119C">
        <w:rPr>
          <w:rFonts w:ascii="Verdana" w:hAnsi="Verdana"/>
          <w:sz w:val="22"/>
        </w:rPr>
        <w:t>ów</w:t>
      </w:r>
      <w:r w:rsidRPr="002D119C">
        <w:rPr>
          <w:rFonts w:ascii="Verdana" w:hAnsi="Verdana"/>
          <w:sz w:val="22"/>
        </w:rPr>
        <w:t>: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Legend Enterprises Maciej Szandecki – działalność handlowa, umowa</w:t>
      </w:r>
      <w:r w:rsidR="00A34B9E">
        <w:rPr>
          <w:rFonts w:ascii="Verdana" w:hAnsi="Verdana"/>
          <w:sz w:val="22"/>
        </w:rPr>
        <w:t xml:space="preserve">     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zawarta na czas oznaczony do 01.06.2023r.;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Zdrowie Zakład Usług Lekarskich – </w:t>
      </w:r>
      <w:r w:rsidR="00B46C24">
        <w:rPr>
          <w:rFonts w:ascii="Verdana" w:hAnsi="Verdana"/>
          <w:sz w:val="22"/>
        </w:rPr>
        <w:t>dzierżawa</w:t>
      </w:r>
      <w:r w:rsidRPr="002D119C">
        <w:rPr>
          <w:rFonts w:ascii="Verdana" w:hAnsi="Verdana"/>
          <w:sz w:val="22"/>
        </w:rPr>
        <w:t xml:space="preserve"> działki 4/4 na parking,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umowa zawarta na czas nieoznaczony;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ORANGE Polska S.A. – maszt antenowy wraz z szafką technologiczną              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(na dachu budynku usytuowanego na działce 6/7) umowa zawarta na czas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oznaczony do 31.12.202</w:t>
      </w:r>
      <w:r w:rsidR="00B46C24">
        <w:rPr>
          <w:rFonts w:ascii="Verdana" w:hAnsi="Verdana"/>
          <w:sz w:val="22"/>
        </w:rPr>
        <w:t>5</w:t>
      </w:r>
      <w:r w:rsidRPr="002D119C">
        <w:rPr>
          <w:rFonts w:ascii="Verdana" w:hAnsi="Verdana"/>
          <w:sz w:val="22"/>
        </w:rPr>
        <w:t>r.</w:t>
      </w:r>
    </w:p>
    <w:p w:rsidR="002A30F1" w:rsidRPr="002D119C" w:rsidRDefault="002A30F1" w:rsidP="00C74D07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Magenta GRUPA TAURON – stacja  ładowania samochodów elektrycznych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na dwóch miejscach parkingowych – umowa</w:t>
      </w:r>
      <w:r w:rsidR="005D73BD">
        <w:rPr>
          <w:rFonts w:ascii="Verdana" w:hAnsi="Verdana"/>
          <w:sz w:val="22"/>
        </w:rPr>
        <w:t xml:space="preserve"> zawarta na czas oznaczony </w:t>
      </w:r>
      <w:r w:rsidR="001E7F1F">
        <w:rPr>
          <w:rFonts w:ascii="Verdana" w:hAnsi="Verdana"/>
          <w:sz w:val="22"/>
        </w:rPr>
        <w:br/>
      </w:r>
      <w:r w:rsidR="005D73BD">
        <w:rPr>
          <w:rFonts w:ascii="Verdana" w:hAnsi="Verdana"/>
          <w:sz w:val="22"/>
        </w:rPr>
        <w:t>do 0</w:t>
      </w:r>
      <w:r w:rsidRPr="002D119C">
        <w:rPr>
          <w:rFonts w:ascii="Verdana" w:hAnsi="Verdana"/>
          <w:sz w:val="22"/>
        </w:rPr>
        <w:t>4.12.2025r.</w:t>
      </w:r>
    </w:p>
    <w:p w:rsidR="00824B25" w:rsidRDefault="00824B25" w:rsidP="00824B25">
      <w:pPr>
        <w:pStyle w:val="Akapitzlist"/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>
        <w:rPr>
          <w:rFonts w:ascii="Verdana" w:eastAsia="Times New Roman" w:hAnsi="Verdana" w:cs="Arial"/>
          <w:sz w:val="22"/>
          <w:lang w:eastAsia="pl-PL"/>
        </w:rPr>
        <w:t>Przystępujący do przetargu akceptując jego warunki zobowiązuje się jednocześnie zwolnić Organizatora przetargu z odpowiedzialności z tytułu roszczeń odszkodowawczych, wynikających z art. 679 § 1 ustawy z dnia 23 kwietnia 1964 roku Kodeks cywilny ( t. j. Dz. U. z 2022</w:t>
      </w:r>
      <w:r w:rsidR="00392B9D">
        <w:rPr>
          <w:rFonts w:ascii="Verdana" w:eastAsia="Times New Roman" w:hAnsi="Verdana" w:cs="Arial"/>
          <w:sz w:val="22"/>
          <w:lang w:eastAsia="pl-PL"/>
        </w:rPr>
        <w:t xml:space="preserve"> r. poz. 1360 z późniejszymi zmianami) w przypadku wystąpienia z takimi roszczeniami przez najemców lokali, z którymi stosunek najmu zawarty jest na czas oznaczony, oraz wyraża zgodę na zawarcie zobowiązania o powyższej treści w postanowieniach umowy przeniesienia własności przedmiotowej nieruchomości.</w:t>
      </w:r>
    </w:p>
    <w:p w:rsidR="002A30F1" w:rsidRPr="001E7F1F" w:rsidRDefault="002A30F1" w:rsidP="001E7F1F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1E7F1F">
        <w:rPr>
          <w:rFonts w:ascii="Verdana" w:eastAsia="Times New Roman" w:hAnsi="Verdana" w:cs="Arial"/>
          <w:sz w:val="22"/>
          <w:lang w:eastAsia="pl-PL"/>
        </w:rPr>
        <w:t xml:space="preserve">Zgodnie z uchwałą nr 327.XXXIII/2012 z dnia 18 grudnia 2012r. w sprawie 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uchwalenia miejscowego planu zagospodarowania przestrzennego</w:t>
      </w:r>
      <w:r w:rsidR="0086389C"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1E7F1F">
        <w:rPr>
          <w:rFonts w:ascii="Verdana" w:eastAsia="Times New Roman" w:hAnsi="Verdana" w:cs="Arial"/>
          <w:sz w:val="22"/>
          <w:lang w:eastAsia="pl-PL"/>
        </w:rPr>
        <w:t>jednostki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          </w:t>
      </w:r>
      <w:r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Centralnej w Jeleniej Górze teren przedmiotowych nieruchomości oznaczony jest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lastRenderedPageBreak/>
        <w:t xml:space="preserve">symbolem U,UC – tereny zabudowy usługowej i zabudowy usługowej </w:t>
      </w:r>
      <w:r w:rsidR="001E7F1F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wielkopowierzchniowej.</w:t>
      </w:r>
    </w:p>
    <w:p w:rsidR="00D70F5C" w:rsidRPr="002D119C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 w:rsidRPr="002D119C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i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 xml:space="preserve">są </w:t>
      </w:r>
      <w:r w:rsidRPr="002D119C">
        <w:rPr>
          <w:rFonts w:ascii="Verdana" w:eastAsia="Times New Roman" w:hAnsi="Verdana" w:cs="Arial"/>
          <w:sz w:val="22"/>
          <w:lang w:eastAsia="pl-PL"/>
        </w:rPr>
        <w:t>oznaczone symbolem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: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</w:p>
    <w:p w:rsidR="00F124B6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6/7 symbolem </w:t>
      </w:r>
      <w:r w:rsidR="00F124B6" w:rsidRPr="002D119C">
        <w:rPr>
          <w:rFonts w:ascii="Verdana" w:eastAsia="Times New Roman" w:hAnsi="Verdana" w:cs="Arial"/>
          <w:sz w:val="22"/>
          <w:lang w:eastAsia="pl-PL"/>
        </w:rPr>
        <w:t>Bi – jako inne tereny zabudowane</w:t>
      </w:r>
      <w:r w:rsidRPr="002D119C">
        <w:rPr>
          <w:rFonts w:ascii="Verdana" w:eastAsia="Times New Roman" w:hAnsi="Verdana" w:cs="Arial"/>
          <w:sz w:val="22"/>
          <w:lang w:eastAsia="pl-PL"/>
        </w:rPr>
        <w:t>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6/9 symbolem Bi – jako inne tereny zabudowane,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6/5 symbolem Bp – jako zurbanizowane tereny niezabudowane lub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2D119C">
        <w:rPr>
          <w:rFonts w:ascii="Verdana" w:eastAsia="Times New Roman" w:hAnsi="Verdana" w:cs="Arial"/>
          <w:sz w:val="22"/>
          <w:lang w:eastAsia="pl-PL"/>
        </w:rPr>
        <w:t>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6/4 symbolem Bp – jako zurbanizowane tereny niezabudowane lub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2D119C">
        <w:rPr>
          <w:rFonts w:ascii="Verdana" w:eastAsia="Times New Roman" w:hAnsi="Verdana" w:cs="Arial"/>
          <w:sz w:val="22"/>
          <w:lang w:eastAsia="pl-PL"/>
        </w:rPr>
        <w:t>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4/4 symbolem B – jako tereny mieszkaniowe.  </w:t>
      </w:r>
    </w:p>
    <w:p w:rsidR="008B1AFD" w:rsidRPr="00614EB6" w:rsidRDefault="0086389C" w:rsidP="00D73C4A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614EB6">
        <w:rPr>
          <w:rFonts w:ascii="Verdana" w:eastAsia="Times New Roman" w:hAnsi="Verdana" w:cs="Arial"/>
          <w:sz w:val="22"/>
          <w:lang w:eastAsia="pl-PL"/>
        </w:rPr>
        <w:t>Przedmiotowe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nieruchomoś</w:t>
      </w:r>
      <w:r w:rsidRPr="00614EB6">
        <w:rPr>
          <w:rFonts w:ascii="Verdana" w:eastAsia="Times New Roman" w:hAnsi="Verdana" w:cs="Arial"/>
          <w:sz w:val="22"/>
          <w:lang w:eastAsia="pl-PL"/>
        </w:rPr>
        <w:t>ci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obciążon</w:t>
      </w:r>
      <w:r w:rsidRPr="00614EB6">
        <w:rPr>
          <w:rFonts w:ascii="Verdana" w:eastAsia="Times New Roman" w:hAnsi="Verdana" w:cs="Arial"/>
          <w:sz w:val="22"/>
          <w:lang w:eastAsia="pl-PL"/>
        </w:rPr>
        <w:t>e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są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>bezpłatną i bezterminową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służebnością gruntową, polegającą na prawie przejścia i przejazdu przez działkę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>6/5 i 6/9 ujawnioną w Dziale III księgi wieczystej na rzecz każdoczesnego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właściciela bądź użytkownika wieczystego działki  nr 6/3 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>i nie ma przeszkó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 xml:space="preserve">d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prawnych w rozporządzaniu ni</w:t>
      </w:r>
      <w:r w:rsidRPr="00614EB6">
        <w:rPr>
          <w:rFonts w:ascii="Verdana" w:eastAsia="Times New Roman" w:hAnsi="Verdana" w:cs="Arial"/>
          <w:sz w:val="22"/>
          <w:lang w:eastAsia="pl-PL"/>
        </w:rPr>
        <w:t>mi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.</w:t>
      </w:r>
    </w:p>
    <w:p w:rsidR="00F70748" w:rsidRPr="002D119C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D41C37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Cena wywoławcza nieruchomości:</w:t>
      </w:r>
      <w:r w:rsidR="00B26C0D" w:rsidRPr="002D119C">
        <w:rPr>
          <w:rFonts w:ascii="Verdana" w:hAnsi="Verdana"/>
          <w:b/>
          <w:sz w:val="22"/>
        </w:rPr>
        <w:t xml:space="preserve"> </w:t>
      </w:r>
      <w:r w:rsidR="00F70748" w:rsidRPr="002D119C">
        <w:rPr>
          <w:rFonts w:ascii="Verdana" w:hAnsi="Verdana"/>
          <w:sz w:val="22"/>
        </w:rPr>
        <w:t xml:space="preserve">wynosi </w:t>
      </w:r>
      <w:r w:rsidR="0034366E">
        <w:rPr>
          <w:rFonts w:ascii="Verdana" w:hAnsi="Verdana"/>
          <w:sz w:val="22"/>
        </w:rPr>
        <w:t>5 8</w:t>
      </w:r>
      <w:r w:rsidR="00B46C24">
        <w:rPr>
          <w:rFonts w:ascii="Verdana" w:hAnsi="Verdana"/>
          <w:sz w:val="22"/>
        </w:rPr>
        <w:t xml:space="preserve">00 </w:t>
      </w:r>
      <w:r w:rsidR="00CE23D4">
        <w:rPr>
          <w:rFonts w:ascii="Verdana" w:hAnsi="Verdana"/>
          <w:sz w:val="22"/>
        </w:rPr>
        <w:t>000zł</w:t>
      </w:r>
      <w:r w:rsidR="006E31EC" w:rsidRPr="002D119C">
        <w:rPr>
          <w:rFonts w:ascii="Verdana" w:hAnsi="Verdana"/>
          <w:sz w:val="22"/>
        </w:rPr>
        <w:t xml:space="preserve"> netto</w:t>
      </w:r>
      <w:r w:rsidRPr="002D119C">
        <w:rPr>
          <w:rFonts w:ascii="Verdana" w:hAnsi="Verdana"/>
          <w:sz w:val="22"/>
        </w:rPr>
        <w:t xml:space="preserve"> (sło</w:t>
      </w:r>
      <w:r w:rsidR="008B1AFD" w:rsidRPr="002D119C">
        <w:rPr>
          <w:rFonts w:ascii="Verdana" w:hAnsi="Verdana"/>
          <w:sz w:val="22"/>
        </w:rPr>
        <w:t>wn</w:t>
      </w:r>
      <w:r w:rsidRPr="002D119C">
        <w:rPr>
          <w:rFonts w:ascii="Verdana" w:hAnsi="Verdana"/>
          <w:sz w:val="22"/>
        </w:rPr>
        <w:t>ie:</w:t>
      </w:r>
      <w:r w:rsidR="00E276C4" w:rsidRPr="002D119C">
        <w:rPr>
          <w:rFonts w:ascii="Verdana" w:hAnsi="Verdana"/>
          <w:sz w:val="22"/>
        </w:rPr>
        <w:t xml:space="preserve"> </w:t>
      </w:r>
      <w:r w:rsidR="00B46C24">
        <w:rPr>
          <w:rFonts w:ascii="Verdana" w:hAnsi="Verdana"/>
          <w:sz w:val="22"/>
        </w:rPr>
        <w:t xml:space="preserve">pięć </w:t>
      </w:r>
      <w:r w:rsidR="001E7F1F">
        <w:rPr>
          <w:rFonts w:ascii="Verdana" w:hAnsi="Verdana"/>
          <w:sz w:val="22"/>
        </w:rPr>
        <w:br/>
      </w:r>
      <w:r w:rsidR="00CE23D4">
        <w:rPr>
          <w:rFonts w:ascii="Verdana" w:hAnsi="Verdana"/>
          <w:sz w:val="22"/>
        </w:rPr>
        <w:t xml:space="preserve">milionów </w:t>
      </w:r>
      <w:r w:rsidR="0034366E">
        <w:rPr>
          <w:rFonts w:ascii="Verdana" w:hAnsi="Verdana"/>
          <w:sz w:val="22"/>
        </w:rPr>
        <w:t>osi</w:t>
      </w:r>
      <w:r w:rsidR="00B46C24">
        <w:rPr>
          <w:rFonts w:ascii="Verdana" w:hAnsi="Verdana"/>
          <w:sz w:val="22"/>
        </w:rPr>
        <w:t>em</w:t>
      </w:r>
      <w:r w:rsidR="00CE23D4">
        <w:rPr>
          <w:rFonts w:ascii="Verdana" w:hAnsi="Verdana"/>
          <w:sz w:val="22"/>
        </w:rPr>
        <w:t>set tysięcy</w:t>
      </w:r>
      <w:r w:rsidR="00953AB9" w:rsidRPr="002D119C">
        <w:rPr>
          <w:rFonts w:ascii="Verdana" w:hAnsi="Verdana"/>
          <w:sz w:val="22"/>
        </w:rPr>
        <w:t xml:space="preserve"> złotych</w:t>
      </w:r>
      <w:r w:rsidR="004606C7" w:rsidRPr="002D119C">
        <w:rPr>
          <w:rFonts w:ascii="Verdana" w:hAnsi="Verdana"/>
          <w:sz w:val="22"/>
        </w:rPr>
        <w:t>, 00/100</w:t>
      </w:r>
      <w:r w:rsidR="00953AB9" w:rsidRPr="002D119C">
        <w:rPr>
          <w:rFonts w:ascii="Verdana" w:hAnsi="Verdana"/>
          <w:sz w:val="22"/>
        </w:rPr>
        <w:t>)</w:t>
      </w:r>
      <w:r w:rsidR="00BC3BC2" w:rsidRPr="002D119C">
        <w:rPr>
          <w:rFonts w:ascii="Verdana" w:hAnsi="Verdana"/>
          <w:sz w:val="22"/>
        </w:rPr>
        <w:t xml:space="preserve">. </w:t>
      </w:r>
      <w:r w:rsidR="00392B9D">
        <w:rPr>
          <w:rFonts w:ascii="Verdana" w:hAnsi="Verdana"/>
          <w:sz w:val="22"/>
        </w:rPr>
        <w:t>Sprzedaż nieruchomości może podlegać zwolnieniu z opodatkowania na mocy art. 43 ust. 1 pkt 10 ustawy z dnia 11 marca 2004r. o podatku od towarów i usług (Dz. U.2022.931 z późn. zm.) stosownie do art. 43 ust. 10 i 11 ww. ustawy.</w:t>
      </w:r>
    </w:p>
    <w:p w:rsidR="00F70748" w:rsidRPr="002D119C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przetargu: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</w:r>
      <w:r w:rsidR="00E9082D" w:rsidRPr="002D119C">
        <w:rPr>
          <w:rFonts w:ascii="Verdana" w:hAnsi="Verdana"/>
          <w:b/>
          <w:sz w:val="22"/>
        </w:rPr>
        <w:t>Przetarg</w:t>
      </w:r>
      <w:r w:rsidR="006E31EC" w:rsidRPr="002D119C">
        <w:rPr>
          <w:rFonts w:ascii="Verdana" w:hAnsi="Verdana"/>
          <w:b/>
          <w:sz w:val="22"/>
        </w:rPr>
        <w:t xml:space="preserve"> odbędzie się w dniu </w:t>
      </w:r>
      <w:r w:rsidR="00934DF3">
        <w:rPr>
          <w:rFonts w:ascii="Verdana" w:hAnsi="Verdana"/>
          <w:b/>
          <w:sz w:val="22"/>
        </w:rPr>
        <w:t>07 czerwca</w:t>
      </w:r>
      <w:r w:rsidR="0009579A">
        <w:rPr>
          <w:rFonts w:ascii="Verdana" w:hAnsi="Verdana"/>
          <w:b/>
          <w:sz w:val="22"/>
        </w:rPr>
        <w:t xml:space="preserve"> 202</w:t>
      </w:r>
      <w:r w:rsidR="00B46C24">
        <w:rPr>
          <w:rFonts w:ascii="Verdana" w:hAnsi="Verdana"/>
          <w:b/>
          <w:sz w:val="22"/>
        </w:rPr>
        <w:t>3</w:t>
      </w:r>
      <w:r w:rsidR="0009579A">
        <w:rPr>
          <w:rFonts w:ascii="Verdana" w:hAnsi="Verdana"/>
          <w:b/>
          <w:sz w:val="22"/>
        </w:rPr>
        <w:t>r.</w:t>
      </w:r>
      <w:r w:rsidRPr="002D119C">
        <w:rPr>
          <w:rFonts w:ascii="Verdana" w:hAnsi="Verdana"/>
          <w:b/>
          <w:sz w:val="22"/>
        </w:rPr>
        <w:t xml:space="preserve"> o godz. </w:t>
      </w:r>
      <w:r w:rsidR="0009579A">
        <w:rPr>
          <w:rFonts w:ascii="Verdana" w:hAnsi="Verdana"/>
          <w:b/>
          <w:sz w:val="22"/>
        </w:rPr>
        <w:t xml:space="preserve"> 12.00</w:t>
      </w:r>
      <w:r w:rsidR="006E31EC" w:rsidRPr="002D119C">
        <w:rPr>
          <w:rFonts w:ascii="Verdana" w:hAnsi="Verdana"/>
          <w:b/>
          <w:sz w:val="22"/>
        </w:rPr>
        <w:t xml:space="preserve">                                  </w:t>
      </w:r>
      <w:r w:rsidR="00D14282" w:rsidRPr="002D119C">
        <w:rPr>
          <w:rFonts w:ascii="Verdana" w:hAnsi="Verdana"/>
          <w:b/>
          <w:sz w:val="22"/>
        </w:rPr>
        <w:t xml:space="preserve"> 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w </w:t>
      </w:r>
      <w:r w:rsidR="00B91A5F" w:rsidRPr="002D119C">
        <w:rPr>
          <w:rFonts w:ascii="Verdana" w:hAnsi="Verdana"/>
          <w:b/>
          <w:sz w:val="22"/>
        </w:rPr>
        <w:t xml:space="preserve">Polkowicach, </w:t>
      </w:r>
      <w:r w:rsidR="006E31EC" w:rsidRPr="002D119C">
        <w:rPr>
          <w:rFonts w:ascii="Verdana" w:hAnsi="Verdana"/>
          <w:b/>
          <w:sz w:val="22"/>
        </w:rPr>
        <w:t xml:space="preserve"> </w:t>
      </w:r>
      <w:r w:rsidR="006C3BE1" w:rsidRPr="002D119C">
        <w:rPr>
          <w:rFonts w:ascii="Verdana" w:hAnsi="Verdana"/>
          <w:b/>
          <w:sz w:val="22"/>
        </w:rPr>
        <w:t>w siedzibie Spółki przy ul. Kopalnianej</w:t>
      </w:r>
      <w:r w:rsidR="00B91A5F" w:rsidRPr="002D119C">
        <w:rPr>
          <w:rFonts w:ascii="Verdana" w:hAnsi="Verdana"/>
          <w:b/>
          <w:sz w:val="22"/>
        </w:rPr>
        <w:t xml:space="preserve"> 11</w:t>
      </w:r>
      <w:r w:rsidRPr="002D119C">
        <w:rPr>
          <w:rFonts w:ascii="Verdana" w:hAnsi="Verdana"/>
          <w:b/>
          <w:sz w:val="22"/>
        </w:rPr>
        <w:t xml:space="preserve"> (Sala nr </w:t>
      </w:r>
      <w:r w:rsidR="00B8588E" w:rsidRPr="002D119C">
        <w:rPr>
          <w:rFonts w:ascii="Verdana" w:hAnsi="Verdana"/>
          <w:b/>
          <w:sz w:val="22"/>
        </w:rPr>
        <w:t>12</w:t>
      </w:r>
      <w:r w:rsidRPr="002D119C">
        <w:rPr>
          <w:rFonts w:ascii="Verdana" w:hAnsi="Verdana"/>
          <w:b/>
          <w:sz w:val="22"/>
        </w:rPr>
        <w:t>).</w:t>
      </w:r>
    </w:p>
    <w:p w:rsidR="00A64C5C" w:rsidRPr="002D119C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="00345656" w:rsidRPr="002D119C">
        <w:rPr>
          <w:rFonts w:ascii="Verdana" w:hAnsi="Verdana"/>
          <w:sz w:val="22"/>
        </w:rPr>
        <w:tab/>
        <w:t>Warunkiem przystąpienia do pr</w:t>
      </w:r>
      <w:r w:rsidR="00A64C5C" w:rsidRPr="002D119C">
        <w:rPr>
          <w:rFonts w:ascii="Verdana" w:hAnsi="Verdana"/>
          <w:sz w:val="22"/>
        </w:rPr>
        <w:t>zetargu jest wniesienie wadium oraz</w:t>
      </w:r>
      <w:r w:rsidR="00A66EC1">
        <w:rPr>
          <w:rFonts w:ascii="Verdana" w:hAnsi="Verdana"/>
          <w:sz w:val="22"/>
        </w:rPr>
        <w:t xml:space="preserve"> </w:t>
      </w:r>
      <w:r w:rsidR="0086389C" w:rsidRPr="002D119C">
        <w:rPr>
          <w:rFonts w:ascii="Verdana" w:hAnsi="Verdana"/>
          <w:sz w:val="22"/>
        </w:rPr>
        <w:t>złożenie</w:t>
      </w:r>
      <w:r w:rsidR="00A66EC1">
        <w:rPr>
          <w:rFonts w:ascii="Verdana" w:hAnsi="Verdana"/>
          <w:sz w:val="22"/>
        </w:rPr>
        <w:t xml:space="preserve">       </w:t>
      </w:r>
      <w:r w:rsidR="0086389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BC3BC2" w:rsidRPr="002D119C">
        <w:rPr>
          <w:rFonts w:ascii="Verdana" w:hAnsi="Verdana"/>
          <w:sz w:val="22"/>
        </w:rPr>
        <w:t xml:space="preserve">pisemnego </w:t>
      </w:r>
      <w:r w:rsidR="00345656" w:rsidRPr="002D119C">
        <w:rPr>
          <w:rFonts w:ascii="Verdana" w:hAnsi="Verdana"/>
          <w:sz w:val="22"/>
        </w:rPr>
        <w:t>oświadczenia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>o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 xml:space="preserve">akceptacji „Warunków przetargu” </w:t>
      </w:r>
      <w:r w:rsidR="00A64C5C" w:rsidRPr="002D119C">
        <w:rPr>
          <w:rFonts w:ascii="Verdana" w:hAnsi="Verdana"/>
          <w:sz w:val="22"/>
        </w:rPr>
        <w:t xml:space="preserve">wraz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D14282" w:rsidRPr="002D119C">
        <w:rPr>
          <w:rFonts w:ascii="Verdana" w:hAnsi="Verdana"/>
          <w:sz w:val="22"/>
        </w:rPr>
        <w:t xml:space="preserve">                    </w:t>
      </w:r>
      <w:r w:rsidR="008D05C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A64C5C" w:rsidRPr="002D119C">
        <w:rPr>
          <w:rFonts w:ascii="Verdana" w:hAnsi="Verdana"/>
          <w:sz w:val="22"/>
        </w:rPr>
        <w:t>z wymagany</w:t>
      </w:r>
      <w:r w:rsidR="008D05C4" w:rsidRPr="002D119C">
        <w:rPr>
          <w:rFonts w:ascii="Verdana" w:hAnsi="Verdana"/>
          <w:sz w:val="22"/>
        </w:rPr>
        <w:t xml:space="preserve">mi  w „Warunkach </w:t>
      </w:r>
      <w:r w:rsidR="00A64C5C" w:rsidRPr="002D119C">
        <w:rPr>
          <w:rFonts w:ascii="Verdana" w:hAnsi="Verdana"/>
          <w:sz w:val="22"/>
        </w:rPr>
        <w:t>przetargu” dokumentami.</w:t>
      </w:r>
      <w:r w:rsidR="00D3633F" w:rsidRPr="002D119C">
        <w:rPr>
          <w:rFonts w:ascii="Verdana" w:hAnsi="Verdana"/>
          <w:sz w:val="22"/>
        </w:rPr>
        <w:t xml:space="preserve"> Warunki </w:t>
      </w:r>
      <w:r w:rsidR="0086389C" w:rsidRPr="002D119C">
        <w:rPr>
          <w:rFonts w:ascii="Verdana" w:hAnsi="Verdana"/>
          <w:sz w:val="22"/>
        </w:rPr>
        <w:t xml:space="preserve">                       </w:t>
      </w:r>
      <w:r w:rsidR="001E7F1F">
        <w:rPr>
          <w:rFonts w:ascii="Verdana" w:hAnsi="Verdana"/>
          <w:sz w:val="22"/>
        </w:rPr>
        <w:br/>
      </w:r>
      <w:r w:rsidR="0086389C" w:rsidRPr="002D119C">
        <w:rPr>
          <w:rFonts w:ascii="Verdana" w:hAnsi="Verdana"/>
          <w:sz w:val="22"/>
        </w:rPr>
        <w:t xml:space="preserve">przetargu </w:t>
      </w:r>
      <w:r w:rsidR="00077AE6" w:rsidRPr="002D119C">
        <w:rPr>
          <w:rFonts w:ascii="Verdana" w:hAnsi="Verdana"/>
          <w:sz w:val="22"/>
        </w:rPr>
        <w:t xml:space="preserve">i </w:t>
      </w:r>
      <w:r w:rsidR="008D05C4" w:rsidRPr="002D119C">
        <w:rPr>
          <w:rFonts w:ascii="Verdana" w:hAnsi="Verdana"/>
          <w:sz w:val="22"/>
        </w:rPr>
        <w:t>o</w:t>
      </w:r>
      <w:r w:rsidR="00D3633F" w:rsidRPr="002D119C">
        <w:rPr>
          <w:rFonts w:ascii="Verdana" w:hAnsi="Verdana"/>
          <w:sz w:val="22"/>
        </w:rPr>
        <w:t>świadczenie dostępne po zgłoszeniu na adres e-mail:</w:t>
      </w:r>
      <w:r w:rsidR="0009579A">
        <w:rPr>
          <w:rFonts w:ascii="Verdana" w:hAnsi="Verdana"/>
          <w:sz w:val="22"/>
        </w:rPr>
        <w:t xml:space="preserve">                                      </w:t>
      </w:r>
      <w:r w:rsidR="001E7F1F">
        <w:rPr>
          <w:rFonts w:ascii="Verdana" w:hAnsi="Verdana"/>
          <w:sz w:val="22"/>
        </w:rPr>
        <w:br/>
      </w:r>
      <w:hyperlink r:id="rId5" w:history="1">
        <w:r w:rsidR="0009579A" w:rsidRPr="00C838EB">
          <w:rPr>
            <w:rStyle w:val="Hipercze"/>
            <w:rFonts w:ascii="Verdana" w:hAnsi="Verdana"/>
            <w:sz w:val="22"/>
          </w:rPr>
          <w:t>miroslaw.strzeciwilk@mercus.com.pl</w:t>
        </w:r>
      </w:hyperlink>
      <w:r w:rsidR="0009579A">
        <w:rPr>
          <w:rFonts w:ascii="Verdana" w:hAnsi="Verdana"/>
          <w:sz w:val="22"/>
        </w:rPr>
        <w:t xml:space="preserve">. </w:t>
      </w:r>
      <w:r w:rsidR="00D3633F" w:rsidRPr="002D119C">
        <w:rPr>
          <w:rFonts w:ascii="Verdana" w:hAnsi="Verdana"/>
          <w:sz w:val="22"/>
        </w:rPr>
        <w:t xml:space="preserve"> </w:t>
      </w:r>
      <w:r w:rsidR="008D05C4" w:rsidRPr="002D119C">
        <w:rPr>
          <w:rFonts w:ascii="Verdana" w:hAnsi="Verdana"/>
          <w:sz w:val="22"/>
        </w:rPr>
        <w:t xml:space="preserve">                                       </w:t>
      </w:r>
      <w:r w:rsidR="00D14282" w:rsidRPr="002D119C">
        <w:rPr>
          <w:rFonts w:ascii="Verdana" w:hAnsi="Verdana"/>
          <w:sz w:val="22"/>
        </w:rPr>
        <w:t xml:space="preserve">                </w:t>
      </w:r>
      <w:r w:rsidR="008D05C4" w:rsidRPr="002D119C">
        <w:rPr>
          <w:rFonts w:ascii="Verdana" w:hAnsi="Verdana"/>
          <w:sz w:val="22"/>
        </w:rPr>
        <w:t xml:space="preserve"> </w:t>
      </w:r>
      <w:hyperlink r:id="rId6" w:history="1"/>
      <w:r w:rsidR="00A66EC1">
        <w:rPr>
          <w:rStyle w:val="Hipercze"/>
          <w:rFonts w:ascii="Verdana" w:hAnsi="Verdana"/>
          <w:b/>
          <w:sz w:val="22"/>
        </w:rPr>
        <w:t xml:space="preserve"> </w:t>
      </w:r>
    </w:p>
    <w:p w:rsidR="00D41C37" w:rsidRPr="002D119C" w:rsidRDefault="001E7F1F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3.     </w:t>
      </w:r>
      <w:r w:rsidR="0073503E" w:rsidRPr="002D119C">
        <w:rPr>
          <w:rFonts w:ascii="Verdana" w:hAnsi="Verdana"/>
          <w:sz w:val="22"/>
        </w:rPr>
        <w:t xml:space="preserve">Oświadczenie </w:t>
      </w:r>
      <w:r w:rsidR="00E160A8" w:rsidRPr="002D119C">
        <w:rPr>
          <w:rFonts w:ascii="Verdana" w:hAnsi="Verdana"/>
          <w:sz w:val="22"/>
        </w:rPr>
        <w:t xml:space="preserve">i dokumenty określone w pkt 2 </w:t>
      </w:r>
      <w:r w:rsidR="0073503E" w:rsidRPr="002D119C">
        <w:rPr>
          <w:rFonts w:ascii="Verdana" w:hAnsi="Verdana"/>
          <w:sz w:val="22"/>
        </w:rPr>
        <w:t>należy złożyć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sz w:val="22"/>
        </w:rPr>
        <w:t>w terminie</w:t>
      </w:r>
      <w:r w:rsidR="0086389C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>2-wóch</w:t>
      </w:r>
      <w:r w:rsidR="00AE6B23" w:rsidRPr="002D119C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br/>
      </w:r>
      <w:r w:rsidR="00AE6B23" w:rsidRPr="002D119C">
        <w:rPr>
          <w:rFonts w:ascii="Verdana" w:hAnsi="Verdana"/>
          <w:b/>
          <w:sz w:val="22"/>
        </w:rPr>
        <w:t>dni</w:t>
      </w:r>
      <w:r w:rsidR="0065393D" w:rsidRPr="002D119C">
        <w:rPr>
          <w:rFonts w:ascii="Verdana" w:hAnsi="Verdana"/>
          <w:b/>
          <w:sz w:val="22"/>
        </w:rPr>
        <w:t xml:space="preserve"> </w:t>
      </w:r>
      <w:r w:rsidR="000C37B0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 xml:space="preserve">przed ogłoszoną datą przetargu </w:t>
      </w:r>
      <w:r w:rsidR="00355F56" w:rsidRPr="002D119C">
        <w:rPr>
          <w:rFonts w:ascii="Verdana" w:hAnsi="Verdana"/>
          <w:sz w:val="22"/>
        </w:rPr>
        <w:t xml:space="preserve"> w siedzibie Merc</w:t>
      </w:r>
      <w:r w:rsidR="004832E4" w:rsidRPr="002D119C">
        <w:rPr>
          <w:rFonts w:ascii="Verdana" w:hAnsi="Verdana"/>
          <w:sz w:val="22"/>
        </w:rPr>
        <w:t>us Logistyka</w:t>
      </w:r>
      <w:r w:rsidR="006C3BE1" w:rsidRPr="002D119C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sp. z o.o.</w:t>
      </w:r>
      <w:r w:rsidR="004832E4" w:rsidRPr="002D119C">
        <w:rPr>
          <w:rFonts w:ascii="Verdana" w:hAnsi="Verdana"/>
          <w:sz w:val="22"/>
        </w:rPr>
        <w:t xml:space="preserve">, </w:t>
      </w:r>
      <w:r w:rsidR="00D14282" w:rsidRPr="002D119C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59-101 Polkowice,</w:t>
      </w:r>
      <w:r w:rsidR="0065393D" w:rsidRPr="002D119C">
        <w:rPr>
          <w:rFonts w:ascii="Verdana" w:hAnsi="Verdana"/>
          <w:sz w:val="22"/>
        </w:rPr>
        <w:t xml:space="preserve"> </w:t>
      </w:r>
      <w:r w:rsidR="00355F56" w:rsidRPr="002D119C">
        <w:rPr>
          <w:rFonts w:ascii="Verdana" w:hAnsi="Verdana"/>
          <w:sz w:val="22"/>
        </w:rPr>
        <w:t>ul. Kopalniana 11, pokój Registratury,</w:t>
      </w:r>
      <w:r w:rsidR="006C3BE1" w:rsidRPr="002D119C">
        <w:rPr>
          <w:rFonts w:ascii="Verdana" w:hAnsi="Verdana"/>
          <w:sz w:val="22"/>
        </w:rPr>
        <w:t xml:space="preserve"> w zamkniętej kopercie</w:t>
      </w:r>
      <w:r w:rsidR="00355F56" w:rsidRPr="002D119C">
        <w:rPr>
          <w:rFonts w:ascii="Verdana" w:hAnsi="Verdana"/>
          <w:sz w:val="22"/>
        </w:rPr>
        <w:t xml:space="preserve"> z </w:t>
      </w:r>
      <w:r w:rsidR="006C3BE1" w:rsidRPr="002D119C">
        <w:rPr>
          <w:rFonts w:ascii="Verdana" w:hAnsi="Verdana"/>
          <w:sz w:val="22"/>
        </w:rPr>
        <w:t>dopiskiem</w:t>
      </w:r>
      <w:r w:rsidR="00355F56" w:rsidRPr="002D119C">
        <w:rPr>
          <w:rFonts w:ascii="Verdana" w:hAnsi="Verdana"/>
          <w:sz w:val="22"/>
        </w:rPr>
        <w:t>: „</w:t>
      </w:r>
      <w:r w:rsidR="004832E4" w:rsidRPr="002D119C">
        <w:rPr>
          <w:rFonts w:ascii="Verdana" w:hAnsi="Verdana"/>
          <w:b/>
          <w:sz w:val="22"/>
        </w:rPr>
        <w:t xml:space="preserve">Oświadczenie do </w:t>
      </w:r>
      <w:r w:rsidR="00355F56" w:rsidRPr="002D119C">
        <w:rPr>
          <w:rFonts w:ascii="Verdana" w:hAnsi="Verdana"/>
          <w:b/>
          <w:sz w:val="22"/>
        </w:rPr>
        <w:t>Przetargu</w:t>
      </w:r>
      <w:r w:rsidR="00672AF8" w:rsidRPr="002D119C">
        <w:rPr>
          <w:rFonts w:ascii="Verdana" w:hAnsi="Verdana"/>
          <w:b/>
          <w:sz w:val="22"/>
        </w:rPr>
        <w:t xml:space="preserve"> </w:t>
      </w:r>
      <w:r w:rsidR="00355F56" w:rsidRPr="002D119C">
        <w:rPr>
          <w:rFonts w:ascii="Verdana" w:hAnsi="Verdana"/>
          <w:b/>
          <w:sz w:val="22"/>
        </w:rPr>
        <w:t xml:space="preserve">- </w:t>
      </w:r>
      <w:r w:rsidR="00234BBB" w:rsidRPr="002D119C">
        <w:rPr>
          <w:rFonts w:ascii="Verdana" w:hAnsi="Verdana"/>
          <w:b/>
          <w:sz w:val="22"/>
        </w:rPr>
        <w:t xml:space="preserve">Sprzedaż </w:t>
      </w:r>
      <w:r w:rsidR="00A66EC1">
        <w:rPr>
          <w:rFonts w:ascii="Verdana" w:hAnsi="Verdana"/>
          <w:b/>
          <w:sz w:val="22"/>
        </w:rPr>
        <w:t xml:space="preserve">                                     </w:t>
      </w:r>
      <w:r>
        <w:rPr>
          <w:rFonts w:ascii="Verdana" w:hAnsi="Verdana"/>
          <w:b/>
          <w:sz w:val="22"/>
        </w:rPr>
        <w:br/>
      </w:r>
      <w:r w:rsidR="00355F56" w:rsidRPr="002D119C">
        <w:rPr>
          <w:rFonts w:ascii="Verdana" w:hAnsi="Verdana"/>
          <w:b/>
          <w:sz w:val="22"/>
        </w:rPr>
        <w:t>Nieruchomoś</w:t>
      </w:r>
      <w:r w:rsidR="00234BBB" w:rsidRPr="002D119C">
        <w:rPr>
          <w:rFonts w:ascii="Verdana" w:hAnsi="Verdana"/>
          <w:b/>
          <w:sz w:val="22"/>
        </w:rPr>
        <w:t>ci</w:t>
      </w:r>
      <w:r w:rsidR="00355F56" w:rsidRPr="002D119C">
        <w:rPr>
          <w:rFonts w:ascii="Verdana" w:hAnsi="Verdana"/>
          <w:b/>
          <w:sz w:val="22"/>
        </w:rPr>
        <w:t xml:space="preserve"> w </w:t>
      </w:r>
      <w:r w:rsidR="00D70F5C" w:rsidRPr="002D119C">
        <w:rPr>
          <w:rFonts w:ascii="Verdana" w:hAnsi="Verdana"/>
          <w:b/>
          <w:sz w:val="22"/>
        </w:rPr>
        <w:t>Jeleniej Górze ul. Mostowa 2</w:t>
      </w:r>
      <w:r w:rsidR="00355F56" w:rsidRPr="002D119C">
        <w:rPr>
          <w:rFonts w:ascii="Verdana" w:hAnsi="Verdana"/>
          <w:b/>
          <w:sz w:val="22"/>
        </w:rPr>
        <w:t>”</w:t>
      </w:r>
      <w:r w:rsidR="00472EAB" w:rsidRPr="002D119C">
        <w:rPr>
          <w:rFonts w:ascii="Verdana" w:hAnsi="Verdana"/>
          <w:b/>
          <w:sz w:val="22"/>
        </w:rPr>
        <w:t>.</w:t>
      </w:r>
    </w:p>
    <w:p w:rsidR="00F70748" w:rsidRPr="002D119C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wadium: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>Wadium w wysokości</w:t>
      </w:r>
      <w:r w:rsidR="0065393D" w:rsidRPr="002D119C">
        <w:rPr>
          <w:rFonts w:ascii="Verdana" w:hAnsi="Verdana"/>
          <w:sz w:val="22"/>
        </w:rPr>
        <w:t xml:space="preserve"> </w:t>
      </w:r>
      <w:r w:rsidR="0034366E">
        <w:rPr>
          <w:rFonts w:ascii="Verdana" w:hAnsi="Verdana"/>
          <w:b/>
          <w:sz w:val="22"/>
        </w:rPr>
        <w:t>290</w:t>
      </w:r>
      <w:r w:rsidR="0009579A">
        <w:rPr>
          <w:rFonts w:ascii="Verdana" w:hAnsi="Verdana"/>
          <w:b/>
          <w:sz w:val="22"/>
        </w:rPr>
        <w:t xml:space="preserve">.000zł netto </w:t>
      </w:r>
      <w:r w:rsidRPr="002D119C">
        <w:rPr>
          <w:rFonts w:ascii="Verdana" w:hAnsi="Verdana"/>
          <w:sz w:val="22"/>
        </w:rPr>
        <w:t xml:space="preserve">(słownie: </w:t>
      </w:r>
      <w:r w:rsidR="00B46C24">
        <w:rPr>
          <w:rFonts w:ascii="Verdana" w:hAnsi="Verdana"/>
          <w:sz w:val="22"/>
        </w:rPr>
        <w:t xml:space="preserve">dwieście </w:t>
      </w:r>
      <w:r w:rsidR="0034366E">
        <w:rPr>
          <w:rFonts w:ascii="Verdana" w:hAnsi="Verdana"/>
          <w:sz w:val="22"/>
        </w:rPr>
        <w:t>dziewięćdziesiąt</w:t>
      </w:r>
      <w:r w:rsidR="0009579A">
        <w:rPr>
          <w:rFonts w:ascii="Verdana" w:hAnsi="Verdana"/>
          <w:sz w:val="22"/>
        </w:rPr>
        <w:t xml:space="preserve">                </w:t>
      </w:r>
      <w:r w:rsidR="001E7F1F">
        <w:rPr>
          <w:rFonts w:ascii="Verdana" w:hAnsi="Verdana"/>
          <w:sz w:val="22"/>
        </w:rPr>
        <w:br/>
      </w:r>
      <w:r w:rsidR="0009579A">
        <w:rPr>
          <w:rFonts w:ascii="Verdana" w:hAnsi="Verdana"/>
          <w:sz w:val="22"/>
        </w:rPr>
        <w:t xml:space="preserve">tysięcy </w:t>
      </w:r>
      <w:r w:rsidRPr="002D119C">
        <w:rPr>
          <w:rFonts w:ascii="Verdana" w:hAnsi="Verdana"/>
          <w:sz w:val="22"/>
        </w:rPr>
        <w:t>złotych 00/100) płatne</w:t>
      </w:r>
      <w:r w:rsidR="00F70748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przelewem </w:t>
      </w:r>
      <w:r w:rsidR="00E30BE2" w:rsidRPr="002D119C">
        <w:rPr>
          <w:rFonts w:ascii="Verdana" w:hAnsi="Verdana"/>
          <w:sz w:val="22"/>
        </w:rPr>
        <w:t xml:space="preserve">nie później niż </w:t>
      </w:r>
      <w:r w:rsidR="0065393D" w:rsidRPr="002D119C">
        <w:rPr>
          <w:rFonts w:ascii="Verdana" w:hAnsi="Verdana"/>
          <w:sz w:val="22"/>
        </w:rPr>
        <w:t>w terminie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 xml:space="preserve">2-wóch </w:t>
      </w:r>
      <w:r w:rsidR="00AE6B23" w:rsidRPr="002D119C">
        <w:rPr>
          <w:rFonts w:ascii="Verdana" w:hAnsi="Verdana"/>
          <w:b/>
          <w:sz w:val="22"/>
        </w:rPr>
        <w:t>dni</w:t>
      </w:r>
      <w:r w:rsidR="00F70748" w:rsidRPr="002D119C">
        <w:rPr>
          <w:rFonts w:ascii="Verdana" w:hAnsi="Verdana"/>
          <w:b/>
          <w:sz w:val="22"/>
        </w:rPr>
        <w:t xml:space="preserve"> </w:t>
      </w:r>
      <w:r w:rsidR="00AE6B23" w:rsidRPr="002D119C">
        <w:rPr>
          <w:rFonts w:ascii="Verdana" w:hAnsi="Verdana"/>
          <w:b/>
          <w:sz w:val="22"/>
        </w:rPr>
        <w:t xml:space="preserve"> </w:t>
      </w:r>
      <w:r w:rsidR="001E7F1F">
        <w:rPr>
          <w:rFonts w:ascii="Verdana" w:hAnsi="Verdana"/>
          <w:b/>
          <w:sz w:val="22"/>
        </w:rPr>
        <w:br/>
      </w:r>
      <w:r w:rsidR="003A1195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>przed ogłoszoną datą przetargu</w:t>
      </w:r>
      <w:r w:rsidR="00D14282" w:rsidRPr="002D119C">
        <w:rPr>
          <w:rFonts w:ascii="Verdana" w:hAnsi="Verdana"/>
          <w:sz w:val="22"/>
        </w:rPr>
        <w:t xml:space="preserve">  na</w:t>
      </w:r>
      <w:r w:rsidR="004832E4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konto </w:t>
      </w:r>
      <w:r w:rsidR="00B91A5F" w:rsidRPr="002D119C">
        <w:rPr>
          <w:rFonts w:ascii="Verdana" w:hAnsi="Verdana"/>
          <w:sz w:val="22"/>
        </w:rPr>
        <w:t xml:space="preserve">MERCUS Logistyka </w:t>
      </w:r>
      <w:r w:rsidR="0086389C" w:rsidRPr="002D119C">
        <w:rPr>
          <w:rFonts w:ascii="Verdana" w:hAnsi="Verdana"/>
          <w:sz w:val="22"/>
        </w:rPr>
        <w:t>s</w:t>
      </w:r>
      <w:r w:rsidR="00B91A5F" w:rsidRPr="002D119C">
        <w:rPr>
          <w:rFonts w:ascii="Verdana" w:hAnsi="Verdana"/>
          <w:sz w:val="22"/>
        </w:rPr>
        <w:t xml:space="preserve">p. z </w:t>
      </w:r>
      <w:r w:rsidR="001E7F1F">
        <w:rPr>
          <w:rFonts w:ascii="Verdana" w:hAnsi="Verdana"/>
          <w:sz w:val="22"/>
        </w:rPr>
        <w:br/>
      </w:r>
      <w:r w:rsidR="00B91A5F" w:rsidRPr="002D119C">
        <w:rPr>
          <w:rFonts w:ascii="Verdana" w:hAnsi="Verdana"/>
          <w:sz w:val="22"/>
        </w:rPr>
        <w:t xml:space="preserve">o.o. </w:t>
      </w:r>
      <w:r w:rsidR="00595127" w:rsidRPr="002D119C">
        <w:rPr>
          <w:rFonts w:ascii="Verdana" w:hAnsi="Verdana" w:cs="Arial"/>
          <w:bCs/>
          <w:sz w:val="22"/>
        </w:rPr>
        <w:t xml:space="preserve">nr </w:t>
      </w:r>
      <w:r w:rsidR="00595127" w:rsidRPr="002D119C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2D119C">
        <w:rPr>
          <w:rFonts w:ascii="Verdana" w:hAnsi="Verdana" w:cs="Arial"/>
          <w:bCs/>
          <w:sz w:val="22"/>
        </w:rPr>
        <w:t xml:space="preserve">. </w:t>
      </w:r>
      <w:r w:rsidRPr="002D119C">
        <w:rPr>
          <w:rFonts w:ascii="Verdana" w:hAnsi="Verdana"/>
          <w:sz w:val="22"/>
        </w:rPr>
        <w:t>Za termin</w:t>
      </w:r>
      <w:r w:rsidR="00736945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wniesienia wadium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uważa się dzień wpływu wadium na powyższe konto.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Przelew bezwzględnie należy opisać</w:t>
      </w:r>
      <w:r w:rsidRPr="002D119C">
        <w:rPr>
          <w:rFonts w:ascii="Verdana" w:hAnsi="Verdana"/>
          <w:b/>
          <w:sz w:val="22"/>
        </w:rPr>
        <w:t>: „Wadium do sprzedaży</w:t>
      </w:r>
      <w:r w:rsidR="00A66EC1">
        <w:rPr>
          <w:rFonts w:ascii="Verdana" w:hAnsi="Verdana"/>
          <w:b/>
          <w:sz w:val="22"/>
        </w:rPr>
        <w:t xml:space="preserve"> </w:t>
      </w:r>
      <w:r w:rsidR="0086389C" w:rsidRPr="002D119C">
        <w:rPr>
          <w:rFonts w:ascii="Verdana" w:hAnsi="Verdana"/>
          <w:b/>
          <w:sz w:val="22"/>
        </w:rPr>
        <w:t xml:space="preserve">nieruchomości </w:t>
      </w:r>
      <w:r w:rsidR="00A66EC1">
        <w:rPr>
          <w:rFonts w:ascii="Verdana" w:hAnsi="Verdana"/>
          <w:b/>
          <w:sz w:val="22"/>
        </w:rPr>
        <w:t xml:space="preserve">                           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w </w:t>
      </w:r>
      <w:r w:rsidR="00D70F5C" w:rsidRPr="002D119C">
        <w:rPr>
          <w:rFonts w:ascii="Verdana" w:hAnsi="Verdana"/>
          <w:b/>
          <w:sz w:val="22"/>
        </w:rPr>
        <w:t xml:space="preserve">Jeleniej Górze ul. Mostowa 2 </w:t>
      </w:r>
      <w:r w:rsidR="00B91A5F" w:rsidRPr="002D119C">
        <w:rPr>
          <w:rFonts w:ascii="Verdana" w:hAnsi="Verdana"/>
          <w:b/>
          <w:sz w:val="22"/>
        </w:rPr>
        <w:t>– MERCUS</w:t>
      </w:r>
      <w:r w:rsidR="00A66EC1">
        <w:rPr>
          <w:rFonts w:ascii="Verdana" w:hAnsi="Verdana"/>
          <w:b/>
          <w:sz w:val="22"/>
        </w:rPr>
        <w:t xml:space="preserve"> </w:t>
      </w:r>
      <w:r w:rsidR="00B91A5F" w:rsidRPr="002D119C">
        <w:rPr>
          <w:rFonts w:ascii="Verdana" w:hAnsi="Verdana"/>
          <w:b/>
          <w:sz w:val="22"/>
        </w:rPr>
        <w:t>Logistyka”</w:t>
      </w:r>
      <w:r w:rsidR="00472EAB" w:rsidRPr="002D119C">
        <w:rPr>
          <w:rFonts w:ascii="Verdana" w:hAnsi="Verdana"/>
          <w:b/>
          <w:sz w:val="22"/>
        </w:rPr>
        <w:t>.</w:t>
      </w:r>
    </w:p>
    <w:p w:rsidR="003A7E2D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2D119C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4.       Wpłac</w:t>
      </w:r>
      <w:r w:rsidR="00345656" w:rsidRPr="002D119C">
        <w:rPr>
          <w:rFonts w:ascii="Verdana" w:hAnsi="Verdana"/>
          <w:sz w:val="22"/>
        </w:rPr>
        <w:t>one wadium</w:t>
      </w:r>
      <w:r w:rsidR="00AB6344" w:rsidRPr="002D119C">
        <w:rPr>
          <w:rFonts w:ascii="Verdana" w:hAnsi="Verdana"/>
          <w:sz w:val="22"/>
        </w:rPr>
        <w:t>:</w:t>
      </w:r>
    </w:p>
    <w:p w:rsidR="00345656" w:rsidRPr="002D119C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lastRenderedPageBreak/>
        <w:t xml:space="preserve">nie podlega </w:t>
      </w:r>
      <w:r w:rsidR="00E9082D" w:rsidRPr="002D119C">
        <w:rPr>
          <w:rFonts w:ascii="Verdana" w:hAnsi="Verdana"/>
          <w:sz w:val="22"/>
        </w:rPr>
        <w:t>zwrotowi w razie uchylenia się osoby</w:t>
      </w:r>
      <w:r w:rsidRPr="002D119C">
        <w:rPr>
          <w:rFonts w:ascii="Verdana" w:hAnsi="Verdana"/>
          <w:sz w:val="22"/>
        </w:rPr>
        <w:t>, któr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 przetarg wygrał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, od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zawarcia umowy notarialnej sprzedaży</w:t>
      </w:r>
      <w:r w:rsidR="00472EAB" w:rsidRPr="002D119C">
        <w:rPr>
          <w:rFonts w:ascii="Verdana" w:hAnsi="Verdana"/>
          <w:sz w:val="22"/>
        </w:rPr>
        <w:t>.</w:t>
      </w:r>
    </w:p>
    <w:p w:rsidR="00AB6344" w:rsidRPr="002D119C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nabywcę zostanie za</w:t>
      </w:r>
      <w:r w:rsidR="00C27F33" w:rsidRPr="002D119C">
        <w:rPr>
          <w:rFonts w:ascii="Verdana" w:hAnsi="Verdana"/>
          <w:sz w:val="22"/>
        </w:rPr>
        <w:t>liczo</w:t>
      </w:r>
      <w:r w:rsidRPr="002D119C">
        <w:rPr>
          <w:rFonts w:ascii="Verdana" w:hAnsi="Verdana"/>
          <w:sz w:val="22"/>
        </w:rPr>
        <w:t>ne na poczet ceny nabycia</w:t>
      </w:r>
      <w:r w:rsidR="00472EAB" w:rsidRPr="002D119C">
        <w:rPr>
          <w:rFonts w:ascii="Verdana" w:hAnsi="Verdana"/>
          <w:sz w:val="22"/>
        </w:rPr>
        <w:t>.</w:t>
      </w:r>
    </w:p>
    <w:p w:rsidR="006C3BE1" w:rsidRPr="002D119C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pozostałych uczestników przetargu podlega zwrotowi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w ciągu</w:t>
      </w:r>
      <w:r w:rsidR="00A66EC1">
        <w:rPr>
          <w:rFonts w:ascii="Verdana" w:hAnsi="Verdana"/>
          <w:sz w:val="22"/>
        </w:rPr>
        <w:t xml:space="preserve">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7 dni od daty zatwierdzenia Protokołu z przetargu</w:t>
      </w:r>
      <w:r w:rsidR="006C3BE1" w:rsidRPr="002D119C">
        <w:rPr>
          <w:rFonts w:ascii="Verdana" w:hAnsi="Verdana"/>
          <w:sz w:val="22"/>
        </w:rPr>
        <w:t>, pod warunkiem uprzednie</w:t>
      </w:r>
      <w:r w:rsidR="0012744E">
        <w:rPr>
          <w:rFonts w:ascii="Verdana" w:hAnsi="Verdana"/>
          <w:sz w:val="22"/>
        </w:rPr>
        <w:t>-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 xml:space="preserve">go złożenia przez uczestników prawidłowo wypełnionej Instrukcji płatniczej 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zwrotu wadium,</w:t>
      </w:r>
    </w:p>
    <w:p w:rsidR="006865A6" w:rsidRPr="002D119C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nie podlega oprocentowaniu</w:t>
      </w:r>
      <w:r w:rsidR="00091F8B" w:rsidRPr="002D119C">
        <w:rPr>
          <w:rFonts w:ascii="Verdana" w:hAnsi="Verdana"/>
          <w:sz w:val="22"/>
        </w:rPr>
        <w:t>.</w:t>
      </w:r>
    </w:p>
    <w:p w:rsidR="00F70748" w:rsidRPr="002D119C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umowie sprzedaży: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 xml:space="preserve">O terminie zawarcia umowy, w formie aktu notarialnego, wygrywający przetarg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powiadomiony zostanie na piśmie.</w:t>
      </w:r>
      <w:r w:rsidR="006E31EC" w:rsidRPr="002D119C">
        <w:rPr>
          <w:rFonts w:ascii="Verdana" w:hAnsi="Verdana"/>
          <w:sz w:val="22"/>
        </w:rPr>
        <w:t xml:space="preserve"> Kancelaria </w:t>
      </w:r>
      <w:r w:rsidR="0086389C" w:rsidRPr="002D119C">
        <w:rPr>
          <w:rFonts w:ascii="Verdana" w:hAnsi="Verdana"/>
          <w:sz w:val="22"/>
        </w:rPr>
        <w:t>notarialna, w której dojdzie do</w:t>
      </w:r>
      <w:r w:rsidR="0009579A">
        <w:rPr>
          <w:rFonts w:ascii="Verdana" w:hAnsi="Verdana"/>
          <w:sz w:val="22"/>
        </w:rPr>
        <w:t xml:space="preserve">              </w:t>
      </w:r>
      <w:r w:rsidR="0086389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6E31EC" w:rsidRPr="002D119C">
        <w:rPr>
          <w:rFonts w:ascii="Verdana" w:hAnsi="Verdana"/>
          <w:sz w:val="22"/>
        </w:rPr>
        <w:t>podpisania aktu zostanie wybrana jednost</w:t>
      </w:r>
      <w:r w:rsidR="00F70748" w:rsidRPr="002D119C">
        <w:rPr>
          <w:rFonts w:ascii="Verdana" w:hAnsi="Verdana"/>
          <w:sz w:val="22"/>
        </w:rPr>
        <w:t>ronnie przez Sprzedają</w:t>
      </w:r>
      <w:r w:rsidR="006E31EC" w:rsidRPr="002D119C">
        <w:rPr>
          <w:rFonts w:ascii="Verdana" w:hAnsi="Verdana"/>
          <w:sz w:val="22"/>
        </w:rPr>
        <w:t>cego.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Koszty związane ze sporządzeniem umowy notarialnej</w:t>
      </w:r>
      <w:r w:rsidR="007248F5" w:rsidRPr="002D119C">
        <w:rPr>
          <w:rFonts w:ascii="Verdana" w:hAnsi="Verdana"/>
          <w:sz w:val="22"/>
        </w:rPr>
        <w:t xml:space="preserve"> w tym podatku od </w:t>
      </w:r>
      <w:r w:rsidR="00112BD2" w:rsidRPr="002D119C">
        <w:rPr>
          <w:rFonts w:ascii="Verdana" w:hAnsi="Verdana"/>
          <w:sz w:val="22"/>
        </w:rPr>
        <w:t xml:space="preserve">               </w:t>
      </w:r>
      <w:r w:rsidR="001E7F1F">
        <w:rPr>
          <w:rFonts w:ascii="Verdana" w:hAnsi="Verdana"/>
          <w:sz w:val="22"/>
        </w:rPr>
        <w:br/>
      </w:r>
      <w:r w:rsidR="007248F5" w:rsidRPr="002D119C">
        <w:rPr>
          <w:rFonts w:ascii="Verdana" w:hAnsi="Verdana"/>
          <w:sz w:val="22"/>
        </w:rPr>
        <w:t>czynności cywilnoprawnych PCC</w:t>
      </w:r>
      <w:r w:rsidR="0009579A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oraz ujawnieniem w księdze wieczystej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ponosi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nabywca.</w:t>
      </w:r>
    </w:p>
    <w:p w:rsidR="00345656" w:rsidRPr="002D119C" w:rsidRDefault="00345656" w:rsidP="0012744E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Protokolarne przekazanie przedmiotu umowy nastąpi w uzgodnionym</w:t>
      </w:r>
      <w:r w:rsidR="0012744E">
        <w:rPr>
          <w:rFonts w:ascii="Verdana" w:hAnsi="Verdana"/>
          <w:sz w:val="22"/>
        </w:rPr>
        <w:t xml:space="preserve"> w dniu podpisania aktu notarialnego lub w innym, uzgodnionym terminie po zaksięgowaniu środków wpłaconych przez nabywcę</w:t>
      </w:r>
      <w:r w:rsidR="00A66EC1">
        <w:rPr>
          <w:rFonts w:ascii="Verdana" w:hAnsi="Verdana"/>
          <w:sz w:val="22"/>
        </w:rPr>
        <w:t xml:space="preserve"> </w:t>
      </w:r>
      <w:r w:rsidR="0012744E">
        <w:rPr>
          <w:rFonts w:ascii="Verdana" w:hAnsi="Verdana"/>
          <w:sz w:val="22"/>
        </w:rPr>
        <w:t>n</w:t>
      </w:r>
      <w:r w:rsidR="0086389C" w:rsidRPr="002D119C">
        <w:rPr>
          <w:rFonts w:ascii="Verdana" w:hAnsi="Verdana"/>
          <w:sz w:val="22"/>
        </w:rPr>
        <w:t>a</w:t>
      </w:r>
      <w:r w:rsidR="00A66EC1">
        <w:rPr>
          <w:rFonts w:ascii="Verdana" w:hAnsi="Verdana"/>
          <w:sz w:val="22"/>
        </w:rPr>
        <w:t xml:space="preserve"> </w:t>
      </w:r>
      <w:r w:rsidR="00F9017B" w:rsidRPr="002D119C">
        <w:rPr>
          <w:rFonts w:ascii="Verdana" w:hAnsi="Verdana"/>
          <w:sz w:val="22"/>
        </w:rPr>
        <w:t>rachunku bankowym Mercus Logistyka sp. z o.o.</w:t>
      </w:r>
    </w:p>
    <w:p w:rsidR="00F70748" w:rsidRPr="002D119C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2D119C">
        <w:rPr>
          <w:rFonts w:ascii="Verdana" w:hAnsi="Verdana"/>
          <w:sz w:val="22"/>
        </w:rPr>
        <w:t>4.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1E7F1F">
        <w:rPr>
          <w:rFonts w:ascii="Verdana" w:hAnsi="Verdana" w:cs="Arial"/>
          <w:b/>
          <w:sz w:val="22"/>
        </w:rPr>
        <w:br/>
      </w:r>
      <w:r w:rsidR="005F45D5" w:rsidRPr="002D119C">
        <w:rPr>
          <w:rFonts w:ascii="Verdana" w:hAnsi="Verdana" w:cs="Arial"/>
          <w:b/>
          <w:sz w:val="22"/>
        </w:rPr>
        <w:t xml:space="preserve">oraz budynku </w:t>
      </w:r>
      <w:r w:rsidRPr="002D119C">
        <w:rPr>
          <w:rFonts w:ascii="Verdana" w:hAnsi="Verdana" w:cs="Arial"/>
          <w:b/>
          <w:sz w:val="22"/>
        </w:rPr>
        <w:t>będzie uzyskanie zgody Zgromadzenia Wspólników</w:t>
      </w:r>
      <w:r w:rsidR="00B67A3E">
        <w:rPr>
          <w:rFonts w:ascii="Verdana" w:hAnsi="Verdana" w:cs="Arial"/>
          <w:b/>
          <w:sz w:val="22"/>
        </w:rPr>
        <w:t xml:space="preserve">               </w:t>
      </w:r>
      <w:r w:rsidRPr="002D119C">
        <w:rPr>
          <w:rFonts w:ascii="Verdana" w:hAnsi="Verdana" w:cs="Arial"/>
          <w:b/>
          <w:sz w:val="22"/>
        </w:rPr>
        <w:t xml:space="preserve"> 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="001E7F1F">
        <w:rPr>
          <w:rFonts w:ascii="Verdana" w:hAnsi="Verdana" w:cs="Arial"/>
          <w:b/>
          <w:sz w:val="22"/>
        </w:rPr>
        <w:br/>
      </w:r>
      <w:r w:rsidR="00112BD2" w:rsidRPr="002D119C">
        <w:rPr>
          <w:rFonts w:ascii="Verdana" w:hAnsi="Verdana" w:cs="Arial"/>
          <w:b/>
          <w:sz w:val="22"/>
        </w:rPr>
        <w:t>MERCUS Logistyka S</w:t>
      </w:r>
      <w:r w:rsidR="00B91A5F" w:rsidRPr="002D119C">
        <w:rPr>
          <w:rFonts w:ascii="Verdana" w:hAnsi="Verdana" w:cs="Arial"/>
          <w:b/>
          <w:sz w:val="22"/>
        </w:rPr>
        <w:t>p.</w:t>
      </w:r>
      <w:r w:rsidR="00112BD2" w:rsidRPr="002D119C">
        <w:rPr>
          <w:rFonts w:ascii="Verdana" w:hAnsi="Verdana" w:cs="Arial"/>
          <w:b/>
          <w:sz w:val="22"/>
        </w:rPr>
        <w:t xml:space="preserve"> </w:t>
      </w:r>
      <w:r w:rsidR="00B91A5F" w:rsidRPr="002D119C">
        <w:rPr>
          <w:rFonts w:ascii="Verdana" w:hAnsi="Verdana" w:cs="Arial"/>
          <w:b/>
          <w:sz w:val="22"/>
        </w:rPr>
        <w:t xml:space="preserve">z o.o. </w:t>
      </w:r>
      <w:r w:rsidRPr="002D119C">
        <w:rPr>
          <w:rFonts w:ascii="Verdana" w:hAnsi="Verdana" w:cs="Arial"/>
          <w:b/>
          <w:sz w:val="22"/>
        </w:rPr>
        <w:t xml:space="preserve"> na zb</w:t>
      </w:r>
      <w:r w:rsidR="00595127" w:rsidRPr="002D119C">
        <w:rPr>
          <w:rFonts w:ascii="Verdana" w:hAnsi="Verdana" w:cs="Arial"/>
          <w:b/>
          <w:sz w:val="22"/>
        </w:rPr>
        <w:t>ycie nieruchomości na podstawie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="001E7F1F">
        <w:rPr>
          <w:rFonts w:ascii="Verdana" w:hAnsi="Verdana" w:cs="Arial"/>
          <w:b/>
          <w:sz w:val="22"/>
        </w:rPr>
        <w:br/>
      </w:r>
      <w:r w:rsidRPr="002D119C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2D119C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VI.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Informacje dodatkowe: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B91A5F" w:rsidP="0012744E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MERCUS Logistyka sp. z o.o. </w:t>
      </w:r>
      <w:r w:rsidR="00345656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>zastrzega sobie prawo</w:t>
      </w:r>
      <w:r w:rsidR="0012744E">
        <w:rPr>
          <w:rFonts w:ascii="Verdana" w:hAnsi="Verdana"/>
          <w:sz w:val="22"/>
        </w:rPr>
        <w:t xml:space="preserve"> zamknięcia (</w:t>
      </w:r>
      <w:r w:rsidR="007248F5" w:rsidRPr="002D119C">
        <w:rPr>
          <w:rFonts w:ascii="Verdana" w:hAnsi="Verdana"/>
          <w:sz w:val="22"/>
        </w:rPr>
        <w:t>odwołania</w:t>
      </w:r>
      <w:r w:rsidR="006C3BE1" w:rsidRPr="002D119C">
        <w:rPr>
          <w:rFonts w:ascii="Verdana" w:hAnsi="Verdana"/>
          <w:sz w:val="22"/>
        </w:rPr>
        <w:t xml:space="preserve"> </w:t>
      </w:r>
      <w:r w:rsidR="007248F5" w:rsidRPr="002D119C">
        <w:rPr>
          <w:rFonts w:ascii="Verdana" w:hAnsi="Verdana"/>
          <w:sz w:val="22"/>
        </w:rPr>
        <w:t>przetargu</w:t>
      </w:r>
      <w:r w:rsidR="0012744E">
        <w:rPr>
          <w:rFonts w:ascii="Verdana" w:hAnsi="Verdana"/>
          <w:sz w:val="22"/>
        </w:rPr>
        <w:t>)</w:t>
      </w:r>
      <w:r w:rsidR="00345656" w:rsidRPr="002D119C">
        <w:rPr>
          <w:rFonts w:ascii="Verdana" w:hAnsi="Verdana"/>
          <w:sz w:val="22"/>
        </w:rPr>
        <w:t xml:space="preserve"> bez podania przyczyny, na każdym etapie postępowania.</w:t>
      </w:r>
    </w:p>
    <w:p w:rsidR="00345656" w:rsidRPr="002D119C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Postępowanie przetargowe nie podlega przepisom ustaw</w:t>
      </w:r>
      <w:r w:rsidR="00D14282" w:rsidRPr="002D119C">
        <w:rPr>
          <w:rFonts w:ascii="Verdana" w:hAnsi="Verdana"/>
          <w:sz w:val="22"/>
        </w:rPr>
        <w:t xml:space="preserve">y z dnia </w:t>
      </w:r>
      <w:r w:rsidR="0086389C" w:rsidRPr="002D119C">
        <w:rPr>
          <w:rFonts w:ascii="Verdana" w:hAnsi="Verdana"/>
          <w:sz w:val="22"/>
        </w:rPr>
        <w:t xml:space="preserve">                                 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11 września 2019r</w:t>
      </w:r>
      <w:r w:rsidR="002230E1" w:rsidRPr="002D119C">
        <w:rPr>
          <w:rFonts w:ascii="Verdana" w:hAnsi="Verdana"/>
          <w:sz w:val="22"/>
        </w:rPr>
        <w:t>.</w:t>
      </w:r>
      <w:r w:rsidR="006C3BE1" w:rsidRPr="002D119C">
        <w:rPr>
          <w:rFonts w:ascii="Verdana" w:hAnsi="Verdana"/>
          <w:sz w:val="22"/>
        </w:rPr>
        <w:t xml:space="preserve"> </w:t>
      </w:r>
      <w:r w:rsidR="002230E1" w:rsidRPr="002D119C">
        <w:rPr>
          <w:rFonts w:ascii="Verdana" w:hAnsi="Verdana"/>
          <w:sz w:val="22"/>
        </w:rPr>
        <w:t xml:space="preserve">– Prawo </w:t>
      </w:r>
      <w:r w:rsidR="006C3BE1" w:rsidRPr="002D119C">
        <w:rPr>
          <w:rFonts w:ascii="Verdana" w:hAnsi="Verdana"/>
          <w:sz w:val="22"/>
        </w:rPr>
        <w:t>z</w:t>
      </w:r>
      <w:r w:rsidRPr="002D119C">
        <w:rPr>
          <w:rFonts w:ascii="Verdana" w:hAnsi="Verdana"/>
          <w:sz w:val="22"/>
        </w:rPr>
        <w:t xml:space="preserve">amówień </w:t>
      </w:r>
      <w:r w:rsidR="006C3BE1" w:rsidRPr="002D119C">
        <w:rPr>
          <w:rFonts w:ascii="Verdana" w:hAnsi="Verdana"/>
          <w:sz w:val="22"/>
        </w:rPr>
        <w:t>p</w:t>
      </w:r>
      <w:r w:rsidRPr="002D119C">
        <w:rPr>
          <w:rFonts w:ascii="Verdana" w:hAnsi="Verdana"/>
          <w:sz w:val="22"/>
        </w:rPr>
        <w:t>ublicznych.</w:t>
      </w:r>
    </w:p>
    <w:p w:rsidR="007248F5" w:rsidRPr="002D119C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Uczestnik  ponosi wszelkie koszty związane z uczestnictwem w przetargu </w:t>
      </w:r>
      <w:r w:rsidR="00112BD2" w:rsidRPr="002D119C">
        <w:rPr>
          <w:rFonts w:ascii="Verdana" w:hAnsi="Verdana"/>
          <w:sz w:val="22"/>
        </w:rPr>
        <w:t xml:space="preserve">       </w:t>
      </w:r>
      <w:r w:rsidR="00D14282" w:rsidRPr="002D119C">
        <w:rPr>
          <w:rFonts w:ascii="Verdana" w:hAnsi="Verdana"/>
          <w:sz w:val="22"/>
        </w:rPr>
        <w:t xml:space="preserve">                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nieograniczonym, w tym koszty złożenia i przygotowania oferty, niezależnie od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wyniku postępowania.</w:t>
      </w:r>
    </w:p>
    <w:p w:rsidR="00C272B9" w:rsidRPr="002D119C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2D119C">
        <w:rPr>
          <w:rFonts w:ascii="Verdana" w:hAnsi="Verdana"/>
          <w:sz w:val="22"/>
        </w:rPr>
        <w:t xml:space="preserve">po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uzgodnieniu z następującymi</w:t>
      </w:r>
      <w:r w:rsidR="00112BD2" w:rsidRPr="002D119C">
        <w:rPr>
          <w:rFonts w:ascii="Verdana" w:hAnsi="Verdana"/>
          <w:sz w:val="22"/>
        </w:rPr>
        <w:t xml:space="preserve"> pracownikami MERCUS Logistyka </w:t>
      </w:r>
      <w:r w:rsidR="0086389C" w:rsidRPr="002D119C">
        <w:rPr>
          <w:rFonts w:ascii="Verdana" w:hAnsi="Verdana"/>
          <w:sz w:val="22"/>
        </w:rPr>
        <w:t>s</w:t>
      </w:r>
      <w:r w:rsidR="00D14282" w:rsidRPr="002D119C">
        <w:rPr>
          <w:rFonts w:ascii="Verdana" w:hAnsi="Verdana"/>
          <w:sz w:val="22"/>
        </w:rPr>
        <w:t>p.</w:t>
      </w:r>
      <w:r w:rsidR="00A66EC1">
        <w:rPr>
          <w:rFonts w:ascii="Verdana" w:hAnsi="Verdana"/>
          <w:sz w:val="22"/>
        </w:rPr>
        <w:t xml:space="preserve"> </w:t>
      </w:r>
      <w:r w:rsidR="00D14282" w:rsidRPr="002D119C">
        <w:rPr>
          <w:rFonts w:ascii="Verdana" w:hAnsi="Verdana"/>
          <w:sz w:val="22"/>
        </w:rPr>
        <w:t>z o.o.</w:t>
      </w:r>
      <w:r w:rsidRPr="002D119C">
        <w:rPr>
          <w:rFonts w:ascii="Verdana" w:hAnsi="Verdana"/>
          <w:sz w:val="22"/>
        </w:rPr>
        <w:t xml:space="preserve">; </w:t>
      </w:r>
      <w:r w:rsidR="00A66EC1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4832E4" w:rsidRPr="002D119C">
        <w:rPr>
          <w:rFonts w:ascii="Verdana" w:hAnsi="Verdana"/>
          <w:sz w:val="22"/>
        </w:rPr>
        <w:t>Mirosław Strzęciwilk – Kierownik Zespołu Zarządzania</w:t>
      </w:r>
      <w:r w:rsidR="00A66EC1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Nieruchomościami</w:t>
      </w:r>
      <w:r w:rsidR="003A1195" w:rsidRPr="002D119C">
        <w:rPr>
          <w:rFonts w:ascii="Verdana" w:hAnsi="Verdana"/>
          <w:sz w:val="22"/>
        </w:rPr>
        <w:t>, tel</w:t>
      </w:r>
      <w:r w:rsidR="00091F8B" w:rsidRPr="002D119C">
        <w:rPr>
          <w:rFonts w:ascii="Verdana" w:hAnsi="Verdana"/>
          <w:sz w:val="22"/>
        </w:rPr>
        <w:t>.</w:t>
      </w:r>
      <w:r w:rsidR="004832E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3A1195" w:rsidRPr="002D119C">
        <w:rPr>
          <w:rFonts w:ascii="Verdana" w:hAnsi="Verdana"/>
          <w:sz w:val="22"/>
        </w:rPr>
        <w:t>781 </w:t>
      </w:r>
      <w:r w:rsidR="004832E4" w:rsidRPr="002D119C">
        <w:rPr>
          <w:rFonts w:ascii="Verdana" w:hAnsi="Verdana"/>
          <w:sz w:val="22"/>
        </w:rPr>
        <w:t xml:space="preserve">988 404. 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b/>
          <w:sz w:val="22"/>
        </w:rPr>
        <w:t xml:space="preserve">Wszelkich informacji dotyczących </w:t>
      </w:r>
      <w:r w:rsidR="00BC3BC2" w:rsidRPr="002D119C">
        <w:rPr>
          <w:rFonts w:ascii="Verdana" w:hAnsi="Verdana"/>
          <w:b/>
          <w:sz w:val="22"/>
        </w:rPr>
        <w:t>przetargu</w:t>
      </w:r>
      <w:r w:rsidR="008D05C4" w:rsidRPr="002D119C">
        <w:rPr>
          <w:rFonts w:ascii="Verdana" w:hAnsi="Verdana"/>
          <w:b/>
          <w:sz w:val="22"/>
        </w:rPr>
        <w:t xml:space="preserve"> udziela Mirosław Strzęciwilk – </w:t>
      </w:r>
      <w:r w:rsidR="001E7F1F">
        <w:rPr>
          <w:rFonts w:ascii="Verdana" w:hAnsi="Verdana"/>
          <w:b/>
          <w:sz w:val="22"/>
        </w:rPr>
        <w:br/>
      </w:r>
      <w:r w:rsidR="008D05C4" w:rsidRPr="002D119C">
        <w:rPr>
          <w:rFonts w:ascii="Verdana" w:hAnsi="Verdana"/>
          <w:b/>
          <w:sz w:val="22"/>
        </w:rPr>
        <w:t>Kierownik Zespołu Zarządzania Nieruchomościami</w:t>
      </w:r>
      <w:r w:rsidR="003A1195" w:rsidRPr="002D119C">
        <w:rPr>
          <w:rFonts w:ascii="Verdana" w:hAnsi="Verdana"/>
          <w:b/>
          <w:sz w:val="22"/>
        </w:rPr>
        <w:t xml:space="preserve">, telefon : </w:t>
      </w:r>
      <w:r w:rsidR="008D05C4" w:rsidRPr="002D119C">
        <w:rPr>
          <w:rFonts w:ascii="Verdana" w:hAnsi="Verdana"/>
          <w:b/>
          <w:sz w:val="22"/>
        </w:rPr>
        <w:t>781 988</w:t>
      </w:r>
      <w:r w:rsidR="003A1195" w:rsidRPr="002D119C">
        <w:rPr>
          <w:rFonts w:ascii="Verdana" w:hAnsi="Verdana"/>
          <w:b/>
          <w:sz w:val="22"/>
        </w:rPr>
        <w:t xml:space="preserve"> </w:t>
      </w:r>
      <w:r w:rsidR="008D05C4" w:rsidRPr="002D119C">
        <w:rPr>
          <w:rFonts w:ascii="Verdana" w:hAnsi="Verdana"/>
          <w:b/>
          <w:sz w:val="22"/>
        </w:rPr>
        <w:t>404</w:t>
      </w:r>
      <w:r w:rsidRPr="002D119C">
        <w:rPr>
          <w:rFonts w:ascii="Verdana" w:hAnsi="Verdana"/>
          <w:b/>
          <w:sz w:val="22"/>
        </w:rPr>
        <w:t>, e-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mail: </w:t>
      </w:r>
      <w:hyperlink r:id="rId7" w:history="1">
        <w:r w:rsidR="008D05C4" w:rsidRPr="002D119C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2D119C">
        <w:rPr>
          <w:rFonts w:ascii="Verdana" w:hAnsi="Verdana"/>
          <w:b/>
          <w:sz w:val="22"/>
        </w:rPr>
        <w:t>.</w:t>
      </w:r>
    </w:p>
    <w:p w:rsidR="0053410D" w:rsidRPr="002D119C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2D119C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2D119C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92203"/>
    <w:multiLevelType w:val="hybridMultilevel"/>
    <w:tmpl w:val="019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3DD"/>
    <w:multiLevelType w:val="hybridMultilevel"/>
    <w:tmpl w:val="59B4D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6"/>
    <w:rsid w:val="00050904"/>
    <w:rsid w:val="00077AE6"/>
    <w:rsid w:val="00081614"/>
    <w:rsid w:val="00083B04"/>
    <w:rsid w:val="00087A46"/>
    <w:rsid w:val="00090D4B"/>
    <w:rsid w:val="00091F8B"/>
    <w:rsid w:val="0009579A"/>
    <w:rsid w:val="00097D35"/>
    <w:rsid w:val="000C0B51"/>
    <w:rsid w:val="000C37B0"/>
    <w:rsid w:val="0010494A"/>
    <w:rsid w:val="00105540"/>
    <w:rsid w:val="00112BD2"/>
    <w:rsid w:val="00120422"/>
    <w:rsid w:val="00124B46"/>
    <w:rsid w:val="0012744E"/>
    <w:rsid w:val="00150BD7"/>
    <w:rsid w:val="00170BAA"/>
    <w:rsid w:val="00187745"/>
    <w:rsid w:val="00194ED4"/>
    <w:rsid w:val="001A42E4"/>
    <w:rsid w:val="001C7593"/>
    <w:rsid w:val="001D0421"/>
    <w:rsid w:val="001D730F"/>
    <w:rsid w:val="001E6E45"/>
    <w:rsid w:val="001E7F1F"/>
    <w:rsid w:val="002230E1"/>
    <w:rsid w:val="00224BBB"/>
    <w:rsid w:val="00231DAD"/>
    <w:rsid w:val="00234BBB"/>
    <w:rsid w:val="00293496"/>
    <w:rsid w:val="002A0CED"/>
    <w:rsid w:val="002A30F1"/>
    <w:rsid w:val="002B2972"/>
    <w:rsid w:val="002D119C"/>
    <w:rsid w:val="002D5283"/>
    <w:rsid w:val="00310974"/>
    <w:rsid w:val="00323F60"/>
    <w:rsid w:val="0032496E"/>
    <w:rsid w:val="0034366E"/>
    <w:rsid w:val="00345656"/>
    <w:rsid w:val="00355F56"/>
    <w:rsid w:val="00384965"/>
    <w:rsid w:val="00392B9D"/>
    <w:rsid w:val="003A1195"/>
    <w:rsid w:val="003A7E2D"/>
    <w:rsid w:val="003C09F7"/>
    <w:rsid w:val="003E3D6A"/>
    <w:rsid w:val="003F117F"/>
    <w:rsid w:val="00403232"/>
    <w:rsid w:val="004049BF"/>
    <w:rsid w:val="0040697D"/>
    <w:rsid w:val="004125AB"/>
    <w:rsid w:val="00433EDA"/>
    <w:rsid w:val="0044111F"/>
    <w:rsid w:val="004606C7"/>
    <w:rsid w:val="00472EAB"/>
    <w:rsid w:val="00480838"/>
    <w:rsid w:val="004832E4"/>
    <w:rsid w:val="004A1AE0"/>
    <w:rsid w:val="004A23FA"/>
    <w:rsid w:val="004E5A44"/>
    <w:rsid w:val="0053410D"/>
    <w:rsid w:val="0053698F"/>
    <w:rsid w:val="00546E5D"/>
    <w:rsid w:val="00550385"/>
    <w:rsid w:val="005928FE"/>
    <w:rsid w:val="00595127"/>
    <w:rsid w:val="005A04F9"/>
    <w:rsid w:val="005A2A99"/>
    <w:rsid w:val="005B0243"/>
    <w:rsid w:val="005D73BD"/>
    <w:rsid w:val="005F3D3F"/>
    <w:rsid w:val="005F45D5"/>
    <w:rsid w:val="006075A6"/>
    <w:rsid w:val="00614EB6"/>
    <w:rsid w:val="0062278B"/>
    <w:rsid w:val="00627535"/>
    <w:rsid w:val="0065393D"/>
    <w:rsid w:val="00660F36"/>
    <w:rsid w:val="00672AF8"/>
    <w:rsid w:val="006737D4"/>
    <w:rsid w:val="00680C7F"/>
    <w:rsid w:val="006865A6"/>
    <w:rsid w:val="006B5058"/>
    <w:rsid w:val="006B6CC9"/>
    <w:rsid w:val="006C3BE1"/>
    <w:rsid w:val="006E1607"/>
    <w:rsid w:val="006E31EC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B36E3"/>
    <w:rsid w:val="00824B25"/>
    <w:rsid w:val="0086389C"/>
    <w:rsid w:val="008918BA"/>
    <w:rsid w:val="008A58AB"/>
    <w:rsid w:val="008B1AFD"/>
    <w:rsid w:val="008C176D"/>
    <w:rsid w:val="008C7D00"/>
    <w:rsid w:val="008D05C4"/>
    <w:rsid w:val="009003EB"/>
    <w:rsid w:val="00925079"/>
    <w:rsid w:val="00934DF3"/>
    <w:rsid w:val="00945982"/>
    <w:rsid w:val="009508B0"/>
    <w:rsid w:val="00953AB9"/>
    <w:rsid w:val="00956A18"/>
    <w:rsid w:val="0096381E"/>
    <w:rsid w:val="00987E3D"/>
    <w:rsid w:val="009B0716"/>
    <w:rsid w:val="009E6BAC"/>
    <w:rsid w:val="00A13B1E"/>
    <w:rsid w:val="00A20AA8"/>
    <w:rsid w:val="00A34B9E"/>
    <w:rsid w:val="00A64C5C"/>
    <w:rsid w:val="00A66EC1"/>
    <w:rsid w:val="00A72903"/>
    <w:rsid w:val="00AA4909"/>
    <w:rsid w:val="00AA7D6B"/>
    <w:rsid w:val="00AB2560"/>
    <w:rsid w:val="00AB3035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36C0A"/>
    <w:rsid w:val="00B459BA"/>
    <w:rsid w:val="00B46C24"/>
    <w:rsid w:val="00B67A3E"/>
    <w:rsid w:val="00B8588E"/>
    <w:rsid w:val="00B91A5F"/>
    <w:rsid w:val="00BB5AC6"/>
    <w:rsid w:val="00BC3BC2"/>
    <w:rsid w:val="00BC7054"/>
    <w:rsid w:val="00BE089E"/>
    <w:rsid w:val="00BE38D1"/>
    <w:rsid w:val="00C1660B"/>
    <w:rsid w:val="00C272B9"/>
    <w:rsid w:val="00C27F33"/>
    <w:rsid w:val="00C56AC0"/>
    <w:rsid w:val="00C771E8"/>
    <w:rsid w:val="00C82E84"/>
    <w:rsid w:val="00CD733B"/>
    <w:rsid w:val="00CE23D4"/>
    <w:rsid w:val="00CE5295"/>
    <w:rsid w:val="00D14282"/>
    <w:rsid w:val="00D218ED"/>
    <w:rsid w:val="00D3633F"/>
    <w:rsid w:val="00D41C37"/>
    <w:rsid w:val="00D700D9"/>
    <w:rsid w:val="00D70F5C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9688A"/>
    <w:rsid w:val="00FE285B"/>
    <w:rsid w:val="00FE770B"/>
    <w:rsid w:val="00FF1E05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14A23-4B91-4B97-8BEF-A07A67C0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30F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w.strzeciwilk@mercu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1215</Words>
  <Characters>7291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2023-04-13T11:11:00Z</dcterms:created>
  <dcterms:modified xsi:type="dcterms:W3CDTF">2023-04-13T11:11:00Z</dcterms:modified>
</cp:coreProperties>
</file>