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9671" w14:textId="77777777" w:rsidR="00276AAF" w:rsidRPr="00EF4CEF" w:rsidRDefault="00276AAF" w:rsidP="00276AA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</w:rPr>
      </w:pPr>
      <w:r w:rsidRPr="00EF4CEF">
        <w:rPr>
          <w:rFonts w:ascii="Arial" w:eastAsia="Calibri" w:hAnsi="Arial" w:cs="Arial"/>
          <w:bCs/>
          <w:spacing w:val="4"/>
          <w:lang w:eastAsia="en-US"/>
        </w:rPr>
        <w:t>PROJEKTOWANE POSTANOWIENIA UMOWY</w:t>
      </w:r>
    </w:p>
    <w:p w14:paraId="38CA1FA1" w14:textId="77777777" w:rsidR="00276AAF" w:rsidRPr="00EF4CEF" w:rsidRDefault="00276AAF" w:rsidP="00276AA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lang w:eastAsia="en-US"/>
        </w:rPr>
      </w:pPr>
    </w:p>
    <w:p w14:paraId="3D2C2E44" w14:textId="77777777" w:rsidR="00276AAF" w:rsidRPr="00EF4CEF" w:rsidRDefault="00276AAF" w:rsidP="00276AA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pacing w:val="4"/>
          <w:lang w:eastAsia="en-US"/>
        </w:rPr>
      </w:pPr>
      <w:r w:rsidRPr="00EF4CEF">
        <w:rPr>
          <w:rFonts w:ascii="Arial" w:eastAsia="Calibri" w:hAnsi="Arial" w:cs="Arial"/>
          <w:b/>
          <w:spacing w:val="4"/>
          <w:lang w:eastAsia="en-US"/>
        </w:rPr>
        <w:t>§ 1.</w:t>
      </w:r>
    </w:p>
    <w:p w14:paraId="62F7CB2E" w14:textId="77777777" w:rsidR="00276AAF" w:rsidRPr="00EF4CEF" w:rsidRDefault="00276AAF" w:rsidP="00276AAF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spacing w:val="4"/>
          <w:lang w:eastAsia="en-US"/>
        </w:rPr>
      </w:pPr>
      <w:r w:rsidRPr="00EF4CEF">
        <w:rPr>
          <w:rFonts w:ascii="Arial" w:eastAsia="Calibri" w:hAnsi="Arial" w:cs="Arial"/>
          <w:b/>
          <w:spacing w:val="4"/>
          <w:lang w:eastAsia="en-US"/>
        </w:rPr>
        <w:t>Podstawa prawna</w:t>
      </w:r>
    </w:p>
    <w:p w14:paraId="573A93CD" w14:textId="77777777" w:rsidR="00276AAF" w:rsidRPr="00EF4CEF" w:rsidRDefault="00276AAF" w:rsidP="00276AAF">
      <w:pPr>
        <w:autoSpaceDE w:val="0"/>
        <w:autoSpaceDN w:val="0"/>
        <w:adjustRightInd w:val="0"/>
        <w:spacing w:after="200"/>
        <w:jc w:val="both"/>
        <w:rPr>
          <w:rFonts w:ascii="Arial" w:eastAsia="Calibri" w:hAnsi="Arial" w:cs="Arial"/>
          <w:spacing w:val="4"/>
          <w:lang w:eastAsia="en-US"/>
        </w:rPr>
      </w:pPr>
      <w:r w:rsidRPr="00EF4CEF">
        <w:rPr>
          <w:rFonts w:ascii="Arial" w:eastAsia="Calibri" w:hAnsi="Arial" w:cs="Arial"/>
          <w:spacing w:val="4"/>
          <w:lang w:eastAsia="en-US"/>
        </w:rPr>
        <w:t>Strony oświadczają, że umowa została zawarta z wyłączeniem stosowania przepisów ustawy z dnia 11 września 2019 r. - Prawo zamówień publicznych, na podstawie art. 2 ust. 1 pkt 1 tej ustawy.</w:t>
      </w:r>
    </w:p>
    <w:p w14:paraId="7D45157B" w14:textId="77777777" w:rsidR="00276AAF" w:rsidRPr="00EF4CEF" w:rsidRDefault="00276AAF" w:rsidP="00276AAF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4"/>
        </w:rPr>
      </w:pPr>
      <w:r w:rsidRPr="00EF4CEF">
        <w:rPr>
          <w:rFonts w:ascii="Arial" w:hAnsi="Arial" w:cs="Arial"/>
          <w:b/>
          <w:spacing w:val="4"/>
        </w:rPr>
        <w:t>§ 2.</w:t>
      </w:r>
    </w:p>
    <w:p w14:paraId="5E56131B" w14:textId="77777777" w:rsidR="00276AAF" w:rsidRPr="00EF4CEF" w:rsidRDefault="00276AAF" w:rsidP="00276AA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pacing w:val="4"/>
        </w:rPr>
      </w:pPr>
      <w:r w:rsidRPr="00EF4CEF">
        <w:rPr>
          <w:rFonts w:ascii="Arial" w:hAnsi="Arial" w:cs="Arial"/>
          <w:b/>
          <w:spacing w:val="4"/>
        </w:rPr>
        <w:t>Przedmiot umowy</w:t>
      </w:r>
    </w:p>
    <w:p w14:paraId="2727E3BA" w14:textId="5BC6A591" w:rsidR="00276AAF" w:rsidRPr="00EF4CEF" w:rsidRDefault="00276AAF" w:rsidP="00276AAF">
      <w:pPr>
        <w:pStyle w:val="Tekstpodstawowy3"/>
        <w:numPr>
          <w:ilvl w:val="0"/>
          <w:numId w:val="17"/>
        </w:numPr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EF4CEF">
        <w:rPr>
          <w:rFonts w:ascii="Arial" w:hAnsi="Arial" w:cs="Arial"/>
          <w:sz w:val="20"/>
        </w:rPr>
        <w:t xml:space="preserve">Przedmiotem umowy jest modernizacja </w:t>
      </w:r>
      <w:r w:rsidR="00246FEB">
        <w:rPr>
          <w:rFonts w:ascii="Arial" w:hAnsi="Arial" w:cs="Arial"/>
          <w:sz w:val="20"/>
        </w:rPr>
        <w:t xml:space="preserve">5 </w:t>
      </w:r>
      <w:r w:rsidRPr="00EF4CEF">
        <w:rPr>
          <w:rFonts w:ascii="Arial" w:hAnsi="Arial" w:cs="Arial"/>
          <w:sz w:val="20"/>
        </w:rPr>
        <w:t>przegród przeciwpożarowych w budynku Ministerstwa Rozwoju i Technologii przy Pl. Trzech Krzyży 3/5 w Warszawie.</w:t>
      </w:r>
    </w:p>
    <w:p w14:paraId="40582625" w14:textId="77777777" w:rsidR="00276AAF" w:rsidRPr="00EF4CEF" w:rsidRDefault="00276AAF" w:rsidP="00276AAF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10BC2F8A" w14:textId="0934CC79" w:rsidR="00276AAF" w:rsidRPr="00EF4CEF" w:rsidRDefault="00894128" w:rsidP="00276AA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</w:t>
      </w:r>
      <w:r w:rsidR="00276AAF" w:rsidRPr="00EF4CEF">
        <w:rPr>
          <w:rFonts w:ascii="Arial" w:hAnsi="Arial" w:cs="Arial"/>
          <w:bCs/>
        </w:rPr>
        <w:t xml:space="preserve">rzedmiot umowy </w:t>
      </w:r>
      <w:r>
        <w:rPr>
          <w:rFonts w:ascii="Arial" w:hAnsi="Arial" w:cs="Arial"/>
          <w:bCs/>
        </w:rPr>
        <w:t xml:space="preserve">w zakresie podstawowym </w:t>
      </w:r>
      <w:r w:rsidR="00276AAF" w:rsidRPr="00EF4CEF">
        <w:rPr>
          <w:rFonts w:ascii="Arial" w:hAnsi="Arial" w:cs="Arial"/>
          <w:bCs/>
        </w:rPr>
        <w:t xml:space="preserve">obejmuje </w:t>
      </w:r>
      <w:r w:rsidR="00276AAF" w:rsidRPr="00EF4CEF">
        <w:rPr>
          <w:rFonts w:ascii="Arial" w:hAnsi="Arial" w:cs="Arial"/>
        </w:rPr>
        <w:t xml:space="preserve">dostawę oraz montaż </w:t>
      </w:r>
      <w:r w:rsidR="00246FEB">
        <w:rPr>
          <w:rFonts w:ascii="Arial" w:hAnsi="Arial" w:cs="Arial"/>
        </w:rPr>
        <w:t xml:space="preserve">5 szt. </w:t>
      </w:r>
      <w:r w:rsidR="00276AAF" w:rsidRPr="00EF4CEF">
        <w:rPr>
          <w:rFonts w:ascii="Arial" w:hAnsi="Arial" w:cs="Arial"/>
        </w:rPr>
        <w:t>drzwi przeciwpożarowych w</w:t>
      </w:r>
      <w:r w:rsidR="00113A96" w:rsidRPr="00EF4CEF">
        <w:rPr>
          <w:rFonts w:ascii="Arial" w:hAnsi="Arial" w:cs="Arial"/>
        </w:rPr>
        <w:t> </w:t>
      </w:r>
      <w:r w:rsidR="00276AAF" w:rsidRPr="00EF4CEF">
        <w:rPr>
          <w:rFonts w:ascii="Arial" w:hAnsi="Arial" w:cs="Arial"/>
        </w:rPr>
        <w:t xml:space="preserve">budynku Ministerstwa Rozwoju i Technologii wraz z </w:t>
      </w:r>
      <w:r w:rsidR="00276AAF" w:rsidRPr="00EF4CEF">
        <w:rPr>
          <w:rFonts w:ascii="Arial" w:hAnsi="Arial" w:cs="Arial"/>
          <w:bCs/>
        </w:rPr>
        <w:t>integracją elektrotrzymaczy z systemem sygnalizacji pożaru (dalej „SSP”).</w:t>
      </w:r>
    </w:p>
    <w:p w14:paraId="1E78694C" w14:textId="77777777" w:rsidR="00276AAF" w:rsidRPr="00EF4CEF" w:rsidRDefault="00276AAF" w:rsidP="00276AAF">
      <w:pPr>
        <w:pStyle w:val="Akapitzlist"/>
        <w:rPr>
          <w:rFonts w:ascii="Arial" w:hAnsi="Arial" w:cs="Arial"/>
        </w:rPr>
      </w:pPr>
    </w:p>
    <w:p w14:paraId="0C6C49E0" w14:textId="4B7008D0" w:rsidR="00276AAF" w:rsidRPr="00EF4CEF" w:rsidRDefault="00276AAF" w:rsidP="00276AA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F4CEF">
        <w:rPr>
          <w:rFonts w:ascii="Arial" w:hAnsi="Arial" w:cs="Arial"/>
          <w:bCs/>
        </w:rPr>
        <w:t>Zamawiający przewiduje możliwość skorzystania z prawa opcji w zakresie opisanym w ust. 4.</w:t>
      </w:r>
      <w:r w:rsidR="00EF01E3">
        <w:rPr>
          <w:rFonts w:ascii="Arial" w:hAnsi="Arial" w:cs="Arial"/>
          <w:bCs/>
        </w:rPr>
        <w:t xml:space="preserve"> </w:t>
      </w:r>
      <w:r w:rsidR="00016E2F">
        <w:rPr>
          <w:rFonts w:ascii="Arial" w:hAnsi="Arial" w:cs="Arial"/>
          <w:bCs/>
        </w:rPr>
        <w:t>P</w:t>
      </w:r>
      <w:r w:rsidR="00016E2F" w:rsidRPr="00016E2F">
        <w:rPr>
          <w:rFonts w:ascii="Arial" w:hAnsi="Arial" w:cs="Arial"/>
          <w:bCs/>
        </w:rPr>
        <w:t xml:space="preserve">rawo opcji może zostać wykonane przez Zamawiającego w okresie obowiązywania </w:t>
      </w:r>
      <w:r w:rsidR="0069559E">
        <w:rPr>
          <w:rFonts w:ascii="Arial" w:hAnsi="Arial" w:cs="Arial"/>
          <w:bCs/>
        </w:rPr>
        <w:t xml:space="preserve">niniejszej </w:t>
      </w:r>
      <w:r w:rsidR="00016E2F" w:rsidRPr="00016E2F">
        <w:rPr>
          <w:rFonts w:ascii="Arial" w:hAnsi="Arial" w:cs="Arial"/>
          <w:bCs/>
        </w:rPr>
        <w:t>umowy</w:t>
      </w:r>
      <w:r w:rsidR="00016E2F">
        <w:rPr>
          <w:rFonts w:ascii="Arial" w:hAnsi="Arial" w:cs="Arial"/>
          <w:bCs/>
        </w:rPr>
        <w:t>.</w:t>
      </w:r>
    </w:p>
    <w:p w14:paraId="315AD1DF" w14:textId="77777777" w:rsidR="00276AAF" w:rsidRPr="00EF4CEF" w:rsidRDefault="00276AAF" w:rsidP="00276AAF">
      <w:pPr>
        <w:pStyle w:val="Akapitzlist"/>
        <w:rPr>
          <w:rFonts w:ascii="Arial" w:hAnsi="Arial" w:cs="Arial"/>
        </w:rPr>
      </w:pPr>
    </w:p>
    <w:p w14:paraId="04321409" w14:textId="51507328" w:rsidR="00276AAF" w:rsidRPr="00EF4CEF" w:rsidRDefault="00894128" w:rsidP="00276AA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Przedmiot umowy w zakresie opcji </w:t>
      </w:r>
      <w:r w:rsidR="00276AAF" w:rsidRPr="00EF4CEF">
        <w:rPr>
          <w:rFonts w:ascii="Arial" w:hAnsi="Arial" w:cs="Arial"/>
          <w:bCs/>
        </w:rPr>
        <w:t>obejmuje wykonanie robót rozbiórkowych i budowlanych w celu przywrócenia funkcjonalności przegród przeciwpożarowych. Przy czym skorzystanie z prawa opcji będzie możliwe w przypadku stwierdzenia w toku realizacji przedmiotu umowy, że istniejące ściany stanowiące element przegród przeciwpożarowych nie spełniają wymagań przeciwpożarowych lub technicznych, koniecznych do prawidłowego montażu drzwi, o których mowa w ust. 2.</w:t>
      </w:r>
    </w:p>
    <w:p w14:paraId="10373D58" w14:textId="77777777" w:rsidR="00276AAF" w:rsidRPr="00EF4CEF" w:rsidRDefault="00276AAF" w:rsidP="00276AAF">
      <w:pPr>
        <w:pStyle w:val="Akapitzlist"/>
        <w:rPr>
          <w:rFonts w:ascii="Arial" w:hAnsi="Arial" w:cs="Arial"/>
        </w:rPr>
      </w:pPr>
    </w:p>
    <w:p w14:paraId="3239028E" w14:textId="0466F9B1" w:rsidR="00276AAF" w:rsidRPr="00EF4CEF" w:rsidRDefault="00276AAF" w:rsidP="00276AA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F4CEF">
        <w:rPr>
          <w:rFonts w:ascii="Arial" w:hAnsi="Arial" w:cs="Arial"/>
          <w:bCs/>
        </w:rPr>
        <w:t>Zamawiający zastrzega, że ma prawo do nieskorzystania z opcjonalnego przedmiotu umowy. W</w:t>
      </w:r>
      <w:r w:rsidR="00FF2615" w:rsidRPr="00EF4CEF">
        <w:rPr>
          <w:rFonts w:ascii="Arial" w:hAnsi="Arial" w:cs="Arial"/>
          <w:bCs/>
        </w:rPr>
        <w:t> </w:t>
      </w:r>
      <w:r w:rsidRPr="00EF4CEF">
        <w:rPr>
          <w:rFonts w:ascii="Arial" w:hAnsi="Arial" w:cs="Arial"/>
          <w:bCs/>
        </w:rPr>
        <w:t>takim przypadku Wykonawcy nie przysługują żadne roszczenia względem Zamawiającego.</w:t>
      </w:r>
    </w:p>
    <w:p w14:paraId="5023D428" w14:textId="77777777" w:rsidR="00276AAF" w:rsidRPr="00EF4CEF" w:rsidRDefault="00276AAF" w:rsidP="00276AAF">
      <w:pPr>
        <w:pStyle w:val="Akapitzlist"/>
        <w:rPr>
          <w:rFonts w:ascii="Arial" w:hAnsi="Arial" w:cs="Arial"/>
          <w:bCs/>
        </w:rPr>
      </w:pPr>
    </w:p>
    <w:p w14:paraId="098EE2D1" w14:textId="77777777" w:rsidR="00276AAF" w:rsidRPr="00EF4CEF" w:rsidRDefault="00276AAF" w:rsidP="00276AA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F4CEF">
        <w:rPr>
          <w:rFonts w:ascii="Arial" w:hAnsi="Arial" w:cs="Arial"/>
          <w:bCs/>
        </w:rPr>
        <w:t xml:space="preserve">Podstawowy i opcjonalny przedmiot umowy zostanie wykonany zgodnie z </w:t>
      </w:r>
      <w:r w:rsidRPr="00EF4CEF">
        <w:rPr>
          <w:rFonts w:ascii="Arial" w:hAnsi="Arial" w:cs="Arial"/>
        </w:rPr>
        <w:t xml:space="preserve">ofertą Wykonawcy, której kopia stanowi </w:t>
      </w:r>
      <w:r w:rsidRPr="00EF4CEF">
        <w:rPr>
          <w:rFonts w:ascii="Arial" w:hAnsi="Arial" w:cs="Arial"/>
          <w:b/>
          <w:bCs/>
        </w:rPr>
        <w:t>załącznik nr 3</w:t>
      </w:r>
      <w:r w:rsidRPr="00EF4CEF">
        <w:rPr>
          <w:rFonts w:ascii="Arial" w:hAnsi="Arial" w:cs="Arial"/>
        </w:rPr>
        <w:t xml:space="preserve"> do umowy</w:t>
      </w:r>
      <w:r w:rsidRPr="00EF4CEF">
        <w:rPr>
          <w:rFonts w:ascii="Arial" w:hAnsi="Arial" w:cs="Arial"/>
          <w:bCs/>
        </w:rPr>
        <w:t xml:space="preserve"> oraz </w:t>
      </w:r>
      <w:r w:rsidRPr="00EF4CEF">
        <w:rPr>
          <w:rFonts w:ascii="Arial" w:hAnsi="Arial" w:cs="Arial"/>
        </w:rPr>
        <w:t xml:space="preserve">opisem przedmiotu zamówienia stanowiącym </w:t>
      </w:r>
      <w:r w:rsidRPr="00EF4CEF">
        <w:rPr>
          <w:rFonts w:ascii="Arial" w:hAnsi="Arial" w:cs="Arial"/>
          <w:b/>
          <w:bCs/>
        </w:rPr>
        <w:t>załącznik nr 4</w:t>
      </w:r>
      <w:r w:rsidRPr="00EF4CEF">
        <w:rPr>
          <w:rFonts w:ascii="Arial" w:hAnsi="Arial" w:cs="Arial"/>
        </w:rPr>
        <w:t xml:space="preserve"> do umowy</w:t>
      </w:r>
      <w:r w:rsidRPr="00EF4CEF">
        <w:rPr>
          <w:rFonts w:ascii="Arial" w:hAnsi="Arial" w:cs="Arial"/>
          <w:bCs/>
        </w:rPr>
        <w:t>.</w:t>
      </w:r>
    </w:p>
    <w:p w14:paraId="49A02F10" w14:textId="77777777" w:rsidR="00276AAF" w:rsidRPr="00EF4CEF" w:rsidRDefault="00276AAF" w:rsidP="00276AAF">
      <w:pPr>
        <w:pStyle w:val="Akapitzlist"/>
        <w:rPr>
          <w:rFonts w:ascii="Arial" w:hAnsi="Arial" w:cs="Arial"/>
          <w:bCs/>
        </w:rPr>
      </w:pPr>
    </w:p>
    <w:p w14:paraId="213A4910" w14:textId="156E7C86" w:rsidR="00276AAF" w:rsidRPr="00EF4CEF" w:rsidRDefault="00276AAF" w:rsidP="00276AAF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EF4CEF">
        <w:rPr>
          <w:rFonts w:ascii="Arial" w:hAnsi="Arial" w:cs="Arial"/>
          <w:bCs/>
        </w:rPr>
        <w:t>Realizacja opcjonalnego przedmiotu umowy nastąpi w przypadku stwierdzenia w toku realizacji przedmiotu umowy okoliczności, o których mowa w ust. 4. W przypadku skorzystania z</w:t>
      </w:r>
      <w:r w:rsidR="00FF2615" w:rsidRPr="00EF4CEF">
        <w:rPr>
          <w:rFonts w:ascii="Arial" w:hAnsi="Arial" w:cs="Arial"/>
          <w:bCs/>
        </w:rPr>
        <w:t> </w:t>
      </w:r>
      <w:r w:rsidRPr="00EF4CEF">
        <w:rPr>
          <w:rFonts w:ascii="Arial" w:hAnsi="Arial" w:cs="Arial"/>
          <w:bCs/>
        </w:rPr>
        <w:t xml:space="preserve">opcjonalnego przedmiotu umowy, Zamawiający poinformuje Wykonawcę o skorzystaniu z prawa opcji poprzez wysłanie wiadomości na adres e-mail Wykonawcy: ….. W przypadku nieprzystąpienia przez Wykonawcę do realizacji opcjonalnego przedmiotu umowy w terminie 7 dni roboczych od otrzymania informacji o uruchomieniu prawa opcji, umowa ulega rozwiązaniu ze skutkiem natychmiastowym z winy Wykonawcy, bez konieczności składania przez Zamawiającego oświadczenia woli w przedmiocie rozwiązania umowy. W takim wypadku Zamawiający obciąży Wykonawcę karą umowną w wysokości 20% maksymalnego wynagrodzenia </w:t>
      </w:r>
      <w:r w:rsidR="0014553D">
        <w:rPr>
          <w:rFonts w:ascii="Arial" w:hAnsi="Arial" w:cs="Arial"/>
          <w:bCs/>
        </w:rPr>
        <w:t xml:space="preserve">całkowitego </w:t>
      </w:r>
      <w:r w:rsidRPr="00EF4CEF">
        <w:rPr>
          <w:rFonts w:ascii="Arial" w:hAnsi="Arial" w:cs="Arial"/>
          <w:bCs/>
        </w:rPr>
        <w:t xml:space="preserve">brutto, o którym mowa w § 5 ust. 1. </w:t>
      </w:r>
      <w:r w:rsidR="000C4AAB">
        <w:rPr>
          <w:rFonts w:ascii="Arial" w:hAnsi="Arial" w:cs="Arial"/>
          <w:spacing w:val="4"/>
        </w:rPr>
        <w:t xml:space="preserve">W przypadku </w:t>
      </w:r>
      <w:r w:rsidR="00C32D4E">
        <w:rPr>
          <w:rFonts w:ascii="Arial" w:hAnsi="Arial" w:cs="Arial"/>
          <w:spacing w:val="4"/>
        </w:rPr>
        <w:t xml:space="preserve">wypowiedzenia </w:t>
      </w:r>
      <w:r w:rsidR="000C4AAB">
        <w:rPr>
          <w:rFonts w:ascii="Arial" w:hAnsi="Arial" w:cs="Arial"/>
          <w:spacing w:val="4"/>
        </w:rPr>
        <w:t>umowy</w:t>
      </w:r>
      <w:r w:rsidR="00C32D4E">
        <w:rPr>
          <w:rFonts w:ascii="Arial" w:hAnsi="Arial" w:cs="Arial"/>
          <w:spacing w:val="4"/>
        </w:rPr>
        <w:t xml:space="preserve"> o której mowa powyżej</w:t>
      </w:r>
      <w:r w:rsidR="000C4AAB">
        <w:rPr>
          <w:rFonts w:ascii="Arial" w:hAnsi="Arial" w:cs="Arial"/>
          <w:spacing w:val="4"/>
        </w:rPr>
        <w:t>, Strony dokonają protokolarnego odbioru wykonanych prac</w:t>
      </w:r>
      <w:r w:rsidR="00C32D4E">
        <w:rPr>
          <w:rFonts w:ascii="Arial" w:hAnsi="Arial" w:cs="Arial"/>
          <w:spacing w:val="4"/>
        </w:rPr>
        <w:t xml:space="preserve"> odpowiednio stosując postanowienia</w:t>
      </w:r>
      <w:r w:rsidR="000C4AAB">
        <w:rPr>
          <w:rFonts w:ascii="Arial" w:hAnsi="Arial" w:cs="Arial"/>
          <w:spacing w:val="4"/>
        </w:rPr>
        <w:t xml:space="preserve"> § 5 ust. 21</w:t>
      </w:r>
      <w:r w:rsidR="00C32D4E">
        <w:rPr>
          <w:rFonts w:ascii="Arial" w:hAnsi="Arial" w:cs="Arial"/>
          <w:spacing w:val="4"/>
        </w:rPr>
        <w:t xml:space="preserve"> i 24</w:t>
      </w:r>
      <w:r w:rsidR="000C4AAB">
        <w:rPr>
          <w:rFonts w:ascii="Arial" w:hAnsi="Arial" w:cs="Arial"/>
          <w:spacing w:val="4"/>
        </w:rPr>
        <w:t xml:space="preserve"> umowy. </w:t>
      </w:r>
      <w:r w:rsidRPr="00EF4CEF">
        <w:rPr>
          <w:rFonts w:ascii="Arial" w:hAnsi="Arial" w:cs="Arial"/>
          <w:spacing w:val="4"/>
        </w:rPr>
        <w:t>Pod pojęciem dni roboczych rozumie się dni od poniedziałku do piątku, z wyłączeniem dni ustawowo wolnych od pracy oraz dni wolnych od pracy u</w:t>
      </w:r>
      <w:r w:rsidR="00FF2615" w:rsidRPr="00EF4CEF">
        <w:rPr>
          <w:rFonts w:ascii="Arial" w:hAnsi="Arial" w:cs="Arial"/>
          <w:spacing w:val="4"/>
        </w:rPr>
        <w:t> </w:t>
      </w:r>
      <w:r w:rsidRPr="00EF4CEF">
        <w:rPr>
          <w:rFonts w:ascii="Arial" w:hAnsi="Arial" w:cs="Arial"/>
          <w:spacing w:val="4"/>
        </w:rPr>
        <w:t>Zamawiającego.</w:t>
      </w:r>
      <w:r w:rsidR="00410DD2">
        <w:rPr>
          <w:rFonts w:ascii="Arial" w:hAnsi="Arial" w:cs="Arial"/>
          <w:spacing w:val="4"/>
        </w:rPr>
        <w:t xml:space="preserve"> </w:t>
      </w:r>
    </w:p>
    <w:p w14:paraId="5411B2E5" w14:textId="77777777" w:rsidR="00276AAF" w:rsidRPr="00EF4CEF" w:rsidRDefault="00276AAF" w:rsidP="00276AAF">
      <w:pPr>
        <w:spacing w:before="120"/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§ 3.</w:t>
      </w:r>
    </w:p>
    <w:p w14:paraId="4608CAFD" w14:textId="77777777" w:rsidR="00276AAF" w:rsidRPr="00EF4CEF" w:rsidRDefault="00276AAF" w:rsidP="00276AAF">
      <w:pPr>
        <w:spacing w:after="120"/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Termin realizacji umowy</w:t>
      </w:r>
    </w:p>
    <w:p w14:paraId="5A6036E8" w14:textId="4AABD3DB" w:rsidR="00276AAF" w:rsidRDefault="00276AAF" w:rsidP="001D2D28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bCs/>
        </w:rPr>
      </w:pPr>
      <w:r w:rsidRPr="005453B0">
        <w:rPr>
          <w:rFonts w:ascii="Arial" w:hAnsi="Arial" w:cs="Arial"/>
          <w:bCs/>
        </w:rPr>
        <w:t xml:space="preserve">Wykonawca zobowiązuje się zrealizować przedmiot umowy, o którym mowa w § 2 ust. 1 w terminie do dnia </w:t>
      </w:r>
      <w:r w:rsidR="00E718C4">
        <w:rPr>
          <w:rFonts w:ascii="Arial" w:hAnsi="Arial" w:cs="Arial"/>
          <w:bCs/>
        </w:rPr>
        <w:t>25</w:t>
      </w:r>
      <w:r w:rsidRPr="007C6D3D">
        <w:rPr>
          <w:rFonts w:ascii="Arial" w:hAnsi="Arial" w:cs="Arial"/>
          <w:bCs/>
        </w:rPr>
        <w:t xml:space="preserve"> listopada 2026 r.</w:t>
      </w:r>
    </w:p>
    <w:p w14:paraId="1EEA8DF9" w14:textId="77777777" w:rsidR="00F42E57" w:rsidRDefault="00F42E57" w:rsidP="00F42E57">
      <w:pPr>
        <w:pStyle w:val="Akapitzlist"/>
        <w:jc w:val="both"/>
        <w:rPr>
          <w:rFonts w:ascii="Arial" w:hAnsi="Arial" w:cs="Arial"/>
          <w:bCs/>
        </w:rPr>
      </w:pPr>
    </w:p>
    <w:p w14:paraId="40447B27" w14:textId="191F348B" w:rsidR="001D2D28" w:rsidRPr="005453B0" w:rsidRDefault="001D2D28" w:rsidP="00AE1E3A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Wykonawca zobowiązuje się rozpocząć </w:t>
      </w:r>
      <w:r w:rsidR="0017767E">
        <w:rPr>
          <w:rFonts w:ascii="Arial" w:hAnsi="Arial" w:cs="Arial"/>
          <w:bCs/>
        </w:rPr>
        <w:t xml:space="preserve">realizację </w:t>
      </w:r>
      <w:r>
        <w:rPr>
          <w:rFonts w:ascii="Arial" w:hAnsi="Arial" w:cs="Arial"/>
          <w:bCs/>
        </w:rPr>
        <w:t xml:space="preserve">przedmiotu umowy, </w:t>
      </w:r>
      <w:r w:rsidRPr="00086303">
        <w:rPr>
          <w:rFonts w:ascii="Arial" w:hAnsi="Arial" w:cs="Arial"/>
          <w:bCs/>
        </w:rPr>
        <w:t>o którym mowa w</w:t>
      </w:r>
      <w:r w:rsidR="005453B0">
        <w:rPr>
          <w:rFonts w:ascii="Arial" w:hAnsi="Arial" w:cs="Arial"/>
          <w:bCs/>
        </w:rPr>
        <w:t> </w:t>
      </w:r>
      <w:r w:rsidRPr="00086303">
        <w:rPr>
          <w:rFonts w:ascii="Arial" w:hAnsi="Arial" w:cs="Arial"/>
          <w:bCs/>
        </w:rPr>
        <w:t>§</w:t>
      </w:r>
      <w:r w:rsidR="005453B0">
        <w:rPr>
          <w:rFonts w:ascii="Arial" w:hAnsi="Arial" w:cs="Arial"/>
          <w:bCs/>
        </w:rPr>
        <w:t> </w:t>
      </w:r>
      <w:r w:rsidRPr="00086303">
        <w:rPr>
          <w:rFonts w:ascii="Arial" w:hAnsi="Arial" w:cs="Arial"/>
          <w:bCs/>
        </w:rPr>
        <w:t xml:space="preserve">2 ust. 1 </w:t>
      </w:r>
      <w:r>
        <w:rPr>
          <w:rFonts w:ascii="Arial" w:hAnsi="Arial" w:cs="Arial"/>
          <w:bCs/>
        </w:rPr>
        <w:t>nie później niż w ciągu 5 dni roboczych od dnia zawarcia umowy.</w:t>
      </w:r>
    </w:p>
    <w:p w14:paraId="38274ACF" w14:textId="77777777" w:rsidR="00276AAF" w:rsidRPr="00EF4CEF" w:rsidRDefault="00276AAF" w:rsidP="00276AAF">
      <w:pPr>
        <w:rPr>
          <w:rFonts w:ascii="Arial" w:hAnsi="Arial" w:cs="Arial"/>
          <w:bCs/>
        </w:rPr>
      </w:pPr>
    </w:p>
    <w:p w14:paraId="566DA996" w14:textId="77777777" w:rsidR="00276AAF" w:rsidRPr="00EF4CEF" w:rsidRDefault="00276AAF" w:rsidP="00276AAF">
      <w:pPr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 xml:space="preserve">§ 4. </w:t>
      </w:r>
    </w:p>
    <w:p w14:paraId="480FB6C9" w14:textId="77777777" w:rsidR="00276AAF" w:rsidRPr="00EF4CEF" w:rsidRDefault="00276AAF" w:rsidP="00276AAF">
      <w:pPr>
        <w:spacing w:after="120"/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Obowiązki Wykonawcy</w:t>
      </w:r>
    </w:p>
    <w:p w14:paraId="1DE407F3" w14:textId="77777777" w:rsidR="00276AAF" w:rsidRPr="00EF4CEF" w:rsidRDefault="00276AAF" w:rsidP="00276AAF">
      <w:pPr>
        <w:pStyle w:val="Tekstpodstawowy3"/>
        <w:numPr>
          <w:ilvl w:val="0"/>
          <w:numId w:val="18"/>
        </w:numPr>
        <w:spacing w:before="120" w:after="120" w:line="240" w:lineRule="auto"/>
        <w:jc w:val="both"/>
        <w:rPr>
          <w:rFonts w:ascii="Arial" w:hAnsi="Arial" w:cs="Arial"/>
          <w:b/>
          <w:bCs/>
          <w:sz w:val="20"/>
        </w:rPr>
      </w:pPr>
      <w:bookmarkStart w:id="0" w:name="_Hlk190073070"/>
      <w:r w:rsidRPr="00EF4CEF">
        <w:rPr>
          <w:rFonts w:ascii="Arial" w:hAnsi="Arial" w:cs="Arial"/>
          <w:bCs/>
          <w:sz w:val="20"/>
        </w:rPr>
        <w:t xml:space="preserve">Wykonawca zobowiązany jest do realizacji przedmiotu umowy, o którym mowa w </w:t>
      </w:r>
      <w:r w:rsidRPr="00EF4CEF">
        <w:rPr>
          <w:rFonts w:ascii="Arial" w:hAnsi="Arial" w:cs="Arial"/>
          <w:bCs/>
          <w:spacing w:val="4"/>
          <w:sz w:val="20"/>
        </w:rPr>
        <w:t>§ 2</w:t>
      </w:r>
      <w:r w:rsidRPr="00EF4CEF">
        <w:rPr>
          <w:rFonts w:ascii="Arial" w:hAnsi="Arial" w:cs="Arial"/>
          <w:b/>
          <w:spacing w:val="4"/>
          <w:sz w:val="20"/>
        </w:rPr>
        <w:t xml:space="preserve">, </w:t>
      </w:r>
      <w:r w:rsidRPr="00EF4CEF">
        <w:rPr>
          <w:rFonts w:ascii="Arial" w:hAnsi="Arial" w:cs="Arial"/>
          <w:bCs/>
          <w:spacing w:val="4"/>
          <w:sz w:val="20"/>
        </w:rPr>
        <w:t>z</w:t>
      </w:r>
      <w:r w:rsidRPr="00EF4CEF">
        <w:rPr>
          <w:rFonts w:ascii="Arial" w:hAnsi="Arial" w:cs="Arial"/>
          <w:bCs/>
          <w:sz w:val="20"/>
        </w:rPr>
        <w:t>godnie z:</w:t>
      </w:r>
    </w:p>
    <w:p w14:paraId="5011C154" w14:textId="77777777" w:rsidR="00276AAF" w:rsidRPr="00EF4CEF" w:rsidRDefault="00276AAF" w:rsidP="00276AAF">
      <w:pPr>
        <w:numPr>
          <w:ilvl w:val="1"/>
          <w:numId w:val="9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lastRenderedPageBreak/>
        <w:t xml:space="preserve">ofertą Wykonawcy, której kopia stanowi </w:t>
      </w:r>
      <w:r w:rsidRPr="00EF4CEF">
        <w:rPr>
          <w:rFonts w:ascii="Arial" w:hAnsi="Arial" w:cs="Arial"/>
          <w:b/>
          <w:bCs/>
        </w:rPr>
        <w:t>załącznik nr 3</w:t>
      </w:r>
      <w:r w:rsidRPr="00EF4CEF">
        <w:rPr>
          <w:rFonts w:ascii="Arial" w:hAnsi="Arial" w:cs="Arial"/>
        </w:rPr>
        <w:t xml:space="preserve"> do umowy;</w:t>
      </w:r>
    </w:p>
    <w:p w14:paraId="54329B5E" w14:textId="77777777" w:rsidR="00276AAF" w:rsidRPr="00EF4CEF" w:rsidRDefault="00276AAF" w:rsidP="00276AAF">
      <w:pPr>
        <w:numPr>
          <w:ilvl w:val="1"/>
          <w:numId w:val="9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opisem przedmiotu zamówienia stanowiącym </w:t>
      </w:r>
      <w:r w:rsidRPr="00EF4CEF">
        <w:rPr>
          <w:rFonts w:ascii="Arial" w:hAnsi="Arial" w:cs="Arial"/>
          <w:b/>
          <w:bCs/>
        </w:rPr>
        <w:t>załącznik nr 4</w:t>
      </w:r>
      <w:r w:rsidRPr="00EF4CEF">
        <w:rPr>
          <w:rFonts w:ascii="Arial" w:hAnsi="Arial" w:cs="Arial"/>
        </w:rPr>
        <w:t xml:space="preserve"> do umowy;</w:t>
      </w:r>
    </w:p>
    <w:p w14:paraId="347F358C" w14:textId="77777777" w:rsidR="00276AAF" w:rsidRPr="00EF4CEF" w:rsidRDefault="00276AAF" w:rsidP="00276AAF">
      <w:pPr>
        <w:numPr>
          <w:ilvl w:val="1"/>
          <w:numId w:val="9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/>
          <w:bCs/>
        </w:rPr>
      </w:pPr>
      <w:bookmarkStart w:id="1" w:name="_Hlk190073127"/>
      <w:r w:rsidRPr="00EF4CEF">
        <w:rPr>
          <w:rFonts w:ascii="Arial" w:hAnsi="Arial" w:cs="Arial"/>
          <w:bCs/>
        </w:rPr>
        <w:t>aktualnym poziomem wiedzy technicznej, należytą starannością, zasadami profesjonalizmu zawodowego</w:t>
      </w:r>
      <w:bookmarkEnd w:id="1"/>
      <w:r w:rsidRPr="00EF4CEF">
        <w:rPr>
          <w:rFonts w:ascii="Arial" w:hAnsi="Arial" w:cs="Arial"/>
          <w:bCs/>
        </w:rPr>
        <w:t>.</w:t>
      </w:r>
    </w:p>
    <w:bookmarkEnd w:id="0"/>
    <w:p w14:paraId="0F3611E1" w14:textId="77777777" w:rsidR="00276AAF" w:rsidRPr="00EF4CEF" w:rsidRDefault="00276AAF" w:rsidP="00276AAF">
      <w:pPr>
        <w:pStyle w:val="Tekstpodstawowy3"/>
        <w:numPr>
          <w:ilvl w:val="0"/>
          <w:numId w:val="18"/>
        </w:numPr>
        <w:spacing w:before="120" w:after="120" w:line="240" w:lineRule="auto"/>
        <w:jc w:val="both"/>
        <w:rPr>
          <w:rFonts w:ascii="Arial" w:hAnsi="Arial" w:cs="Arial"/>
          <w:bCs/>
          <w:sz w:val="20"/>
        </w:rPr>
      </w:pPr>
      <w:r w:rsidRPr="00EF4CEF">
        <w:rPr>
          <w:rFonts w:ascii="Arial" w:hAnsi="Arial" w:cs="Arial"/>
          <w:bCs/>
          <w:sz w:val="20"/>
        </w:rPr>
        <w:t>Wykonawca zobowiązany jest do:</w:t>
      </w:r>
    </w:p>
    <w:p w14:paraId="2858AC4C" w14:textId="5CBFBAFD" w:rsidR="00276AAF" w:rsidRPr="00EF4CEF" w:rsidRDefault="00276AAF" w:rsidP="00276AAF">
      <w:pPr>
        <w:pStyle w:val="Akapitzlist"/>
        <w:numPr>
          <w:ilvl w:val="1"/>
          <w:numId w:val="20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/>
        </w:rPr>
      </w:pPr>
      <w:r w:rsidRPr="00EF4CEF">
        <w:rPr>
          <w:rFonts w:ascii="Arial" w:hAnsi="Arial" w:cs="Arial"/>
          <w:bCs/>
        </w:rPr>
        <w:t>p</w:t>
      </w:r>
      <w:r w:rsidRPr="00EF4CEF">
        <w:rPr>
          <w:rFonts w:ascii="Arial" w:hAnsi="Arial" w:cs="Arial"/>
          <w:color w:val="000000"/>
        </w:rPr>
        <w:t>rzestrzegania przepisów</w:t>
      </w:r>
      <w:r w:rsidR="00CD1FC1">
        <w:rPr>
          <w:rFonts w:ascii="Arial" w:hAnsi="Arial" w:cs="Arial"/>
          <w:color w:val="000000"/>
        </w:rPr>
        <w:t>, w szczególności</w:t>
      </w:r>
      <w:r w:rsidRPr="00EF4CEF">
        <w:rPr>
          <w:rFonts w:ascii="Arial" w:hAnsi="Arial" w:cs="Arial"/>
          <w:color w:val="000000"/>
        </w:rPr>
        <w:t xml:space="preserve"> bhp i przeciwpożarowych oraz ponosi pełną odpowiedzialność za wszystkie następstwa wynikające z nieprzestrzegania tych przepisów;</w:t>
      </w:r>
    </w:p>
    <w:p w14:paraId="6CD6A4FE" w14:textId="77777777" w:rsidR="00276AAF" w:rsidRPr="00EF4CEF" w:rsidRDefault="00276AAF" w:rsidP="00276AAF">
      <w:pPr>
        <w:pStyle w:val="Akapitzlist"/>
        <w:numPr>
          <w:ilvl w:val="1"/>
          <w:numId w:val="20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/>
        </w:rPr>
      </w:pPr>
      <w:r w:rsidRPr="00EF4CEF">
        <w:rPr>
          <w:rFonts w:ascii="Arial" w:hAnsi="Arial" w:cs="Arial"/>
          <w:color w:val="000000"/>
        </w:rPr>
        <w:t>właściwego utrzymania i zabezpieczenia terenu montażu;</w:t>
      </w:r>
    </w:p>
    <w:p w14:paraId="53363D09" w14:textId="77777777" w:rsidR="00C77261" w:rsidRDefault="00276AAF" w:rsidP="00276AAF">
      <w:pPr>
        <w:pStyle w:val="Akapitzlist"/>
        <w:numPr>
          <w:ilvl w:val="1"/>
          <w:numId w:val="20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/>
        </w:rPr>
      </w:pPr>
      <w:r w:rsidRPr="00EF4CEF">
        <w:rPr>
          <w:rFonts w:ascii="Arial" w:hAnsi="Arial" w:cs="Arial"/>
          <w:color w:val="000000"/>
        </w:rPr>
        <w:t>wywozu gruzu i uporządkowania terenu montażu po zakończeniu robót na swój koszt</w:t>
      </w:r>
      <w:r w:rsidR="00C77261">
        <w:rPr>
          <w:rFonts w:ascii="Arial" w:hAnsi="Arial" w:cs="Arial"/>
          <w:color w:val="000000"/>
        </w:rPr>
        <w:t>;</w:t>
      </w:r>
    </w:p>
    <w:p w14:paraId="018485C2" w14:textId="1616C3B4" w:rsidR="00276AAF" w:rsidRPr="00EF4CEF" w:rsidRDefault="00C77261" w:rsidP="00276AAF">
      <w:pPr>
        <w:pStyle w:val="Akapitzlist"/>
        <w:numPr>
          <w:ilvl w:val="1"/>
          <w:numId w:val="20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/>
        </w:rPr>
      </w:pPr>
      <w:r w:rsidRPr="00380F35">
        <w:rPr>
          <w:rFonts w:ascii="Arial" w:hAnsi="Arial" w:cs="Arial"/>
        </w:rPr>
        <w:t>dostarcz</w:t>
      </w:r>
      <w:r>
        <w:rPr>
          <w:rFonts w:ascii="Arial" w:hAnsi="Arial" w:cs="Arial"/>
        </w:rPr>
        <w:t>enia</w:t>
      </w:r>
      <w:r w:rsidRPr="00380F35">
        <w:rPr>
          <w:rFonts w:ascii="Arial" w:hAnsi="Arial" w:cs="Arial"/>
        </w:rPr>
        <w:t xml:space="preserve"> Zamawiającemu </w:t>
      </w:r>
      <w:r w:rsidRPr="009E44FD">
        <w:rPr>
          <w:rFonts w:ascii="Arial" w:hAnsi="Arial" w:cs="Arial"/>
        </w:rPr>
        <w:t>atest</w:t>
      </w:r>
      <w:r>
        <w:rPr>
          <w:rFonts w:ascii="Arial" w:hAnsi="Arial" w:cs="Arial"/>
        </w:rPr>
        <w:t>ów</w:t>
      </w:r>
      <w:r w:rsidRPr="009E44FD">
        <w:rPr>
          <w:rFonts w:ascii="Arial" w:hAnsi="Arial" w:cs="Arial"/>
        </w:rPr>
        <w:t>/certyfikat</w:t>
      </w:r>
      <w:r>
        <w:rPr>
          <w:rFonts w:ascii="Arial" w:hAnsi="Arial" w:cs="Arial"/>
        </w:rPr>
        <w:t>ów</w:t>
      </w:r>
      <w:r w:rsidRPr="009E44FD">
        <w:rPr>
          <w:rFonts w:ascii="Arial" w:hAnsi="Arial" w:cs="Arial"/>
        </w:rPr>
        <w:t xml:space="preserve"> potwierdzając</w:t>
      </w:r>
      <w:r>
        <w:rPr>
          <w:rFonts w:ascii="Arial" w:hAnsi="Arial" w:cs="Arial"/>
        </w:rPr>
        <w:t>ych</w:t>
      </w:r>
      <w:r w:rsidRPr="009E44FD">
        <w:rPr>
          <w:rFonts w:ascii="Arial" w:hAnsi="Arial" w:cs="Arial"/>
        </w:rPr>
        <w:t xml:space="preserve"> spełnienie wymagań, o</w:t>
      </w:r>
      <w:r w:rsidR="002E1D49">
        <w:rPr>
          <w:rFonts w:ascii="Arial" w:hAnsi="Arial" w:cs="Arial"/>
        </w:rPr>
        <w:t> </w:t>
      </w:r>
      <w:r w:rsidRPr="009E44FD">
        <w:rPr>
          <w:rFonts w:ascii="Arial" w:hAnsi="Arial" w:cs="Arial"/>
        </w:rPr>
        <w:t>których mowa w rozdz. II pkt 2 ppkt 2</w:t>
      </w:r>
      <w:r>
        <w:rPr>
          <w:rFonts w:ascii="Arial" w:hAnsi="Arial" w:cs="Arial"/>
        </w:rPr>
        <w:t xml:space="preserve"> </w:t>
      </w:r>
      <w:r w:rsidRPr="000522E3">
        <w:rPr>
          <w:rFonts w:ascii="Arial" w:hAnsi="Arial" w:cs="Arial"/>
        </w:rPr>
        <w:t>opis</w:t>
      </w:r>
      <w:r>
        <w:rPr>
          <w:rFonts w:ascii="Arial" w:hAnsi="Arial" w:cs="Arial"/>
        </w:rPr>
        <w:t xml:space="preserve">u </w:t>
      </w:r>
      <w:r w:rsidRPr="000522E3">
        <w:rPr>
          <w:rFonts w:ascii="Arial" w:hAnsi="Arial" w:cs="Arial"/>
        </w:rPr>
        <w:t xml:space="preserve">przedmiotu zamówienia </w:t>
      </w:r>
      <w:r w:rsidRPr="00380F35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2</w:t>
      </w:r>
      <w:r w:rsidRPr="00380F35">
        <w:rPr>
          <w:rFonts w:ascii="Arial" w:hAnsi="Arial" w:cs="Arial"/>
        </w:rPr>
        <w:t xml:space="preserve"> egz. w wersji papierowej i </w:t>
      </w:r>
      <w:r>
        <w:rPr>
          <w:rFonts w:ascii="Arial" w:hAnsi="Arial" w:cs="Arial"/>
        </w:rPr>
        <w:t>1</w:t>
      </w:r>
      <w:r w:rsidRPr="00380F35">
        <w:rPr>
          <w:rFonts w:ascii="Arial" w:hAnsi="Arial" w:cs="Arial"/>
        </w:rPr>
        <w:t xml:space="preserve"> egz. w wersji elektronicznej oraz </w:t>
      </w:r>
      <w:r>
        <w:rPr>
          <w:rFonts w:ascii="Arial" w:hAnsi="Arial" w:cs="Arial"/>
        </w:rPr>
        <w:t xml:space="preserve">oświadczenia </w:t>
      </w:r>
      <w:r w:rsidRPr="00380F35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380F35">
        <w:rPr>
          <w:rFonts w:ascii="Arial" w:hAnsi="Arial" w:cs="Arial"/>
        </w:rPr>
        <w:t>wykonaniu prac zgodnie z</w:t>
      </w:r>
      <w:r w:rsidR="002E1D49">
        <w:rPr>
          <w:rFonts w:ascii="Arial" w:hAnsi="Arial" w:cs="Arial"/>
        </w:rPr>
        <w:t> </w:t>
      </w:r>
      <w:r w:rsidRPr="00380F35">
        <w:rPr>
          <w:rFonts w:ascii="Arial" w:hAnsi="Arial" w:cs="Arial"/>
        </w:rPr>
        <w:t>zasadami wiedzy technicznej</w:t>
      </w:r>
      <w:r>
        <w:rPr>
          <w:rFonts w:ascii="Arial" w:hAnsi="Arial" w:cs="Arial"/>
        </w:rPr>
        <w:t>.</w:t>
      </w:r>
    </w:p>
    <w:p w14:paraId="70AB0B5C" w14:textId="0BAE29C3" w:rsidR="00276AAF" w:rsidRPr="00EF4CEF" w:rsidRDefault="00276AAF" w:rsidP="00276AAF">
      <w:pPr>
        <w:pStyle w:val="Tekstpodstawowy3"/>
        <w:numPr>
          <w:ilvl w:val="0"/>
          <w:numId w:val="18"/>
        </w:numPr>
        <w:spacing w:before="120" w:after="120" w:line="240" w:lineRule="auto"/>
        <w:jc w:val="both"/>
        <w:rPr>
          <w:rFonts w:ascii="Arial" w:hAnsi="Arial" w:cs="Arial"/>
          <w:bCs/>
          <w:sz w:val="20"/>
        </w:rPr>
      </w:pPr>
      <w:r w:rsidRPr="00EF4CEF">
        <w:rPr>
          <w:rFonts w:ascii="Arial" w:hAnsi="Arial" w:cs="Arial"/>
          <w:bCs/>
          <w:sz w:val="20"/>
        </w:rPr>
        <w:t xml:space="preserve">Dostarczone drzwi </w:t>
      </w:r>
      <w:r w:rsidR="00372A58" w:rsidRPr="00EF4CEF">
        <w:rPr>
          <w:rFonts w:ascii="Arial" w:hAnsi="Arial" w:cs="Arial"/>
          <w:sz w:val="20"/>
        </w:rPr>
        <w:t>przeciwpożarow</w:t>
      </w:r>
      <w:r w:rsidR="0073174D" w:rsidRPr="00EF4CEF">
        <w:rPr>
          <w:rFonts w:ascii="Arial" w:hAnsi="Arial" w:cs="Arial"/>
          <w:sz w:val="20"/>
        </w:rPr>
        <w:t>e</w:t>
      </w:r>
      <w:r w:rsidR="00372A58" w:rsidRPr="00EF4CEF">
        <w:rPr>
          <w:rFonts w:ascii="Arial" w:hAnsi="Arial" w:cs="Arial"/>
          <w:sz w:val="20"/>
        </w:rPr>
        <w:t xml:space="preserve"> </w:t>
      </w:r>
      <w:r w:rsidRPr="00EF4CEF">
        <w:rPr>
          <w:rFonts w:ascii="Arial" w:hAnsi="Arial" w:cs="Arial"/>
          <w:bCs/>
          <w:sz w:val="20"/>
        </w:rPr>
        <w:t xml:space="preserve">oraz urządzenia, o których mowa w § 2 ust. </w:t>
      </w:r>
      <w:r w:rsidR="00372A58" w:rsidRPr="00EF4CEF">
        <w:rPr>
          <w:rFonts w:ascii="Arial" w:hAnsi="Arial" w:cs="Arial"/>
          <w:bCs/>
          <w:sz w:val="20"/>
        </w:rPr>
        <w:t>2</w:t>
      </w:r>
      <w:r w:rsidRPr="00EF4CEF">
        <w:rPr>
          <w:rFonts w:ascii="Arial" w:hAnsi="Arial" w:cs="Arial"/>
          <w:bCs/>
          <w:sz w:val="20"/>
        </w:rPr>
        <w:t xml:space="preserve"> muszą być fabrycznie nowe, wolne od wad, pełnowartościowe i nie noszące znamion użytkowania, posiadające stosowne certyfikaty oraz spełniające wymagania dotyczące sprzętu stanowiącego przedmiot umowy. </w:t>
      </w:r>
    </w:p>
    <w:p w14:paraId="6CDFC433" w14:textId="7FF581CF" w:rsidR="00276AAF" w:rsidRPr="00EF4CEF" w:rsidRDefault="00276AAF" w:rsidP="00276AAF">
      <w:pPr>
        <w:pStyle w:val="Tekstpodstawowy3"/>
        <w:numPr>
          <w:ilvl w:val="0"/>
          <w:numId w:val="18"/>
        </w:numPr>
        <w:spacing w:before="120" w:after="120" w:line="240" w:lineRule="auto"/>
        <w:jc w:val="both"/>
        <w:rPr>
          <w:rFonts w:ascii="Arial" w:hAnsi="Arial" w:cs="Arial"/>
          <w:bCs/>
          <w:sz w:val="20"/>
        </w:rPr>
      </w:pPr>
      <w:r w:rsidRPr="00EF4CEF">
        <w:rPr>
          <w:rFonts w:ascii="Arial" w:hAnsi="Arial" w:cs="Arial"/>
          <w:bCs/>
          <w:sz w:val="20"/>
        </w:rPr>
        <w:t>Zamawiający dopuszcza możliwość udziału Podwykonawców w realizacji przedmiotu umowy. Zamawiający żąda, aby przed przystąpieniem do wykonania przedmiotu umowy Wykonawca podał nazwy, dane kontaktowe oraz przedstawicieli Podwykonawcy/</w:t>
      </w:r>
      <w:proofErr w:type="spellStart"/>
      <w:r w:rsidRPr="00EF4CEF">
        <w:rPr>
          <w:rFonts w:ascii="Arial" w:hAnsi="Arial" w:cs="Arial"/>
          <w:bCs/>
          <w:sz w:val="20"/>
        </w:rPr>
        <w:t>ców</w:t>
      </w:r>
      <w:proofErr w:type="spellEnd"/>
      <w:r w:rsidRPr="00EF4CEF">
        <w:rPr>
          <w:rFonts w:ascii="Arial" w:hAnsi="Arial" w:cs="Arial"/>
          <w:bCs/>
          <w:sz w:val="20"/>
        </w:rPr>
        <w:t>.</w:t>
      </w:r>
      <w:r w:rsidR="002E1D49">
        <w:rPr>
          <w:rFonts w:ascii="Arial" w:hAnsi="Arial" w:cs="Arial"/>
          <w:bCs/>
          <w:sz w:val="20"/>
        </w:rPr>
        <w:t xml:space="preserve"> </w:t>
      </w:r>
      <w:r w:rsidRPr="00EF4CEF">
        <w:rPr>
          <w:rFonts w:ascii="Arial" w:hAnsi="Arial" w:cs="Arial"/>
          <w:bCs/>
          <w:sz w:val="20"/>
        </w:rPr>
        <w:t>Wykonawca zawiadamia Zamawiającego o wszelkich zmianach w odniesieniu do informacji, o</w:t>
      </w:r>
      <w:r w:rsidR="0073174D" w:rsidRPr="00EF4CEF">
        <w:rPr>
          <w:rFonts w:ascii="Arial" w:hAnsi="Arial" w:cs="Arial"/>
          <w:bCs/>
          <w:sz w:val="20"/>
        </w:rPr>
        <w:t> </w:t>
      </w:r>
      <w:r w:rsidRPr="00EF4CEF">
        <w:rPr>
          <w:rFonts w:ascii="Arial" w:hAnsi="Arial" w:cs="Arial"/>
          <w:bCs/>
          <w:sz w:val="20"/>
        </w:rPr>
        <w:t>których mowa w zdaniu poprzednim, w trakcie realizacji przedmiotu umowy, a także przekazuje wymagane informacje na temat nowych Podwykonawców, którym w późniejszym okresie zamierza powierzyć realizację usług.</w:t>
      </w:r>
    </w:p>
    <w:p w14:paraId="5F76DB6D" w14:textId="77777777" w:rsidR="00276AAF" w:rsidRPr="00EF4CEF" w:rsidRDefault="00276AAF" w:rsidP="00276AAF">
      <w:pPr>
        <w:pStyle w:val="Tekstpodstawowy3"/>
        <w:numPr>
          <w:ilvl w:val="0"/>
          <w:numId w:val="18"/>
        </w:numPr>
        <w:spacing w:before="120" w:after="120" w:line="240" w:lineRule="auto"/>
        <w:jc w:val="both"/>
        <w:rPr>
          <w:rFonts w:ascii="Arial" w:hAnsi="Arial" w:cs="Arial"/>
          <w:bCs/>
          <w:sz w:val="20"/>
        </w:rPr>
      </w:pPr>
      <w:r w:rsidRPr="00EF4CEF">
        <w:rPr>
          <w:rFonts w:ascii="Arial" w:hAnsi="Arial" w:cs="Arial"/>
          <w:bCs/>
          <w:sz w:val="20"/>
        </w:rPr>
        <w:t>Wykonawca ponosi pełną odpowiedzialność za nadzór nad osobami realizującymi przedmiot umowy oraz nad współpracującymi z Wykonawcą Podwykonawcami, a także za dopełnienie wszelkich zobowiązań związanych z zawarciem umów z Podwykonawcami. Powierzenie wykonania części przedmiotu umowy Podwykonawcom nie zwalnia Wykonawcy z odpowiedzialności za należyte wykonanie tej części przedmiotu umowy. Za działania lub zaniechania Podwykonawców, Wykonawca ponosi odpowiedzialność jak za własne działania lub zaniechania.</w:t>
      </w:r>
    </w:p>
    <w:p w14:paraId="6DCCCB06" w14:textId="77777777" w:rsidR="00276AAF" w:rsidRPr="00EF4CEF" w:rsidRDefault="00276AAF" w:rsidP="00276AAF">
      <w:pPr>
        <w:pStyle w:val="Tekstpodstawowy3"/>
        <w:numPr>
          <w:ilvl w:val="0"/>
          <w:numId w:val="18"/>
        </w:numPr>
        <w:spacing w:before="120" w:after="120" w:line="240" w:lineRule="auto"/>
        <w:jc w:val="both"/>
        <w:rPr>
          <w:rFonts w:ascii="Arial" w:hAnsi="Arial" w:cs="Arial"/>
          <w:bCs/>
          <w:sz w:val="20"/>
        </w:rPr>
      </w:pPr>
      <w:r w:rsidRPr="00EF4CEF">
        <w:rPr>
          <w:rFonts w:ascii="Arial" w:hAnsi="Arial" w:cs="Arial"/>
          <w:sz w:val="20"/>
        </w:rPr>
        <w:t>Wykonawca do realizacji przedmiotu umowy, o którym mowa w § 2 ust. 2 w zakresie integracji elektrotrzymaczy z SSP skieruje osoby, które spełniają łącznie poniższe warunki:</w:t>
      </w:r>
    </w:p>
    <w:p w14:paraId="64958AA1" w14:textId="77777777" w:rsidR="00276AAF" w:rsidRPr="00EF4CEF" w:rsidRDefault="00276AAF" w:rsidP="00276AAF">
      <w:pPr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 w:rsidRPr="00EF4CEF">
        <w:rPr>
          <w:rFonts w:ascii="Arial" w:hAnsi="Arial" w:cs="Arial"/>
        </w:rPr>
        <w:t xml:space="preserve">posiadają wpis na listę kwalifikowanych pracowników zabezpieczenia technicznego, którego kopia stanowi </w:t>
      </w:r>
      <w:r w:rsidRPr="00EF4CEF">
        <w:rPr>
          <w:rFonts w:ascii="Arial" w:hAnsi="Arial" w:cs="Arial"/>
          <w:b/>
          <w:bCs/>
        </w:rPr>
        <w:t>załącznik nr 5</w:t>
      </w:r>
      <w:r w:rsidRPr="00EF4CEF">
        <w:rPr>
          <w:rFonts w:ascii="Arial" w:hAnsi="Arial" w:cs="Arial"/>
        </w:rPr>
        <w:t xml:space="preserve"> do umowy;</w:t>
      </w:r>
    </w:p>
    <w:p w14:paraId="57F44097" w14:textId="74765C08" w:rsidR="00276AAF" w:rsidRPr="00EF4CEF" w:rsidRDefault="00276AAF" w:rsidP="00276AAF">
      <w:pPr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 w:rsidRPr="00EF4CEF">
        <w:rPr>
          <w:rFonts w:ascii="Arial" w:hAnsi="Arial" w:cs="Arial"/>
          <w:bCs/>
        </w:rPr>
        <w:t xml:space="preserve">posiadają aktualne uprawnienia Stowarzyszenia Elektryków Polskich </w:t>
      </w:r>
      <w:r w:rsidR="009C30B8" w:rsidRPr="00EF4CEF">
        <w:rPr>
          <w:rFonts w:ascii="Arial" w:hAnsi="Arial" w:cs="Arial"/>
          <w:bCs/>
        </w:rPr>
        <w:t xml:space="preserve">(dalej „SEP”) </w:t>
      </w:r>
      <w:r w:rsidRPr="00EF4CEF">
        <w:rPr>
          <w:rFonts w:ascii="Arial" w:hAnsi="Arial" w:cs="Arial"/>
          <w:bCs/>
        </w:rPr>
        <w:t xml:space="preserve">w zakresie eksploatacji urządzeń do 1 </w:t>
      </w:r>
      <w:proofErr w:type="spellStart"/>
      <w:r w:rsidRPr="00EF4CEF">
        <w:rPr>
          <w:rFonts w:ascii="Arial" w:hAnsi="Arial" w:cs="Arial"/>
          <w:bCs/>
        </w:rPr>
        <w:t>kV</w:t>
      </w:r>
      <w:proofErr w:type="spellEnd"/>
      <w:r w:rsidRPr="00EF4CEF">
        <w:rPr>
          <w:rFonts w:ascii="Arial" w:hAnsi="Arial" w:cs="Arial"/>
          <w:bCs/>
        </w:rPr>
        <w:t xml:space="preserve">, którego kopia stanowi </w:t>
      </w:r>
      <w:r w:rsidRPr="00EF4CEF">
        <w:rPr>
          <w:rFonts w:ascii="Arial" w:hAnsi="Arial" w:cs="Arial"/>
          <w:b/>
        </w:rPr>
        <w:t>załącznik nr 6</w:t>
      </w:r>
      <w:r w:rsidRPr="00EF4CEF">
        <w:rPr>
          <w:rFonts w:ascii="Arial" w:hAnsi="Arial" w:cs="Arial"/>
          <w:bCs/>
        </w:rPr>
        <w:t xml:space="preserve"> do umowy;</w:t>
      </w:r>
    </w:p>
    <w:p w14:paraId="505ED598" w14:textId="77777777" w:rsidR="00276AAF" w:rsidRPr="00EF4CEF" w:rsidRDefault="00276AAF" w:rsidP="00276AAF">
      <w:pPr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 w:rsidRPr="00EF4CEF">
        <w:rPr>
          <w:rFonts w:ascii="Arial" w:hAnsi="Arial" w:cs="Arial"/>
          <w:bCs/>
        </w:rPr>
        <w:t xml:space="preserve">posiadają certyfikat kwalifikacji w zakresie SSP, którego kopia stanowi </w:t>
      </w:r>
      <w:r w:rsidRPr="00EF4CEF">
        <w:rPr>
          <w:rFonts w:ascii="Arial" w:hAnsi="Arial" w:cs="Arial"/>
          <w:b/>
        </w:rPr>
        <w:t>załącznik nr 7</w:t>
      </w:r>
      <w:r w:rsidRPr="00EF4CEF">
        <w:rPr>
          <w:rFonts w:ascii="Arial" w:hAnsi="Arial" w:cs="Arial"/>
          <w:bCs/>
        </w:rPr>
        <w:t xml:space="preserve"> do umowy;</w:t>
      </w:r>
    </w:p>
    <w:p w14:paraId="613501E8" w14:textId="77777777" w:rsidR="00276AAF" w:rsidRPr="00EF4CEF" w:rsidRDefault="00276AAF" w:rsidP="00276AAF">
      <w:pPr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bCs/>
        </w:rPr>
      </w:pPr>
      <w:r w:rsidRPr="00EF4CEF">
        <w:rPr>
          <w:rFonts w:ascii="Arial" w:hAnsi="Arial" w:cs="Arial"/>
          <w:bCs/>
        </w:rPr>
        <w:t xml:space="preserve">posiadają certyfikat potwierdzający przeszkolenie z obsługi serwisowej SSP Siemens </w:t>
      </w:r>
      <w:proofErr w:type="spellStart"/>
      <w:r w:rsidRPr="00EF4CEF">
        <w:rPr>
          <w:rFonts w:ascii="Arial" w:hAnsi="Arial" w:cs="Arial"/>
          <w:bCs/>
        </w:rPr>
        <w:t>Cerberus</w:t>
      </w:r>
      <w:proofErr w:type="spellEnd"/>
      <w:r w:rsidRPr="00EF4CEF">
        <w:rPr>
          <w:rFonts w:ascii="Arial" w:hAnsi="Arial" w:cs="Arial"/>
          <w:bCs/>
        </w:rPr>
        <w:t xml:space="preserve"> PRO, którego kopia stanowi </w:t>
      </w:r>
      <w:r w:rsidRPr="00EF4CEF">
        <w:rPr>
          <w:rFonts w:ascii="Arial" w:hAnsi="Arial" w:cs="Arial"/>
          <w:b/>
        </w:rPr>
        <w:t>załącznik nr 8</w:t>
      </w:r>
      <w:r w:rsidRPr="00EF4CEF">
        <w:rPr>
          <w:rFonts w:ascii="Arial" w:hAnsi="Arial" w:cs="Arial"/>
          <w:bCs/>
        </w:rPr>
        <w:t xml:space="preserve"> do umowy.</w:t>
      </w:r>
    </w:p>
    <w:p w14:paraId="49970B61" w14:textId="77777777" w:rsidR="00276AAF" w:rsidRPr="00EF4CEF" w:rsidRDefault="00276AAF" w:rsidP="00276AAF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 w:rsidRPr="00EF4CEF">
        <w:rPr>
          <w:sz w:val="20"/>
          <w:szCs w:val="20"/>
        </w:rPr>
        <w:t xml:space="preserve">Wykonawca przed zawarciem umowy zobowiązany jest przedstawić Zamawiającemu dokumenty wskazane w ust. 6, potwierdzające kwalifikacje osób, które będą uczestniczyć w realizacji przedmiotu umowy, o którym mowa w § 2 ust. 2 w zakresie integracji elektrotrzymaczy z SSP. </w:t>
      </w:r>
    </w:p>
    <w:p w14:paraId="429C69DF" w14:textId="77777777" w:rsidR="00276AAF" w:rsidRPr="00EF4CEF" w:rsidRDefault="00276AAF" w:rsidP="00276AAF">
      <w:pPr>
        <w:jc w:val="center"/>
        <w:rPr>
          <w:rFonts w:ascii="Arial" w:hAnsi="Arial" w:cs="Arial"/>
          <w:b/>
          <w:bCs/>
          <w:spacing w:val="4"/>
        </w:rPr>
      </w:pPr>
    </w:p>
    <w:p w14:paraId="05965D7E" w14:textId="77777777" w:rsidR="00276AAF" w:rsidRPr="00EF4CEF" w:rsidRDefault="00276AAF" w:rsidP="00276AAF">
      <w:pPr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§ 5.</w:t>
      </w:r>
    </w:p>
    <w:p w14:paraId="748D5734" w14:textId="77777777" w:rsidR="00276AAF" w:rsidRPr="00EF4CEF" w:rsidRDefault="00276AAF" w:rsidP="00276AAF">
      <w:pPr>
        <w:spacing w:after="120"/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Wynagrodzenie i warunki odbioru</w:t>
      </w:r>
    </w:p>
    <w:p w14:paraId="6D575B13" w14:textId="77777777" w:rsidR="00276AAF" w:rsidRPr="00EF4CEF" w:rsidRDefault="00276AAF" w:rsidP="00276AAF">
      <w:pPr>
        <w:pStyle w:val="Tekstpodstawowy3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20"/>
        </w:rPr>
      </w:pPr>
      <w:r w:rsidRPr="00EF4CEF">
        <w:rPr>
          <w:rFonts w:ascii="Arial" w:hAnsi="Arial" w:cs="Arial"/>
          <w:sz w:val="20"/>
        </w:rPr>
        <w:t>Strony uzgadniają, że z tytułu wykonania przedmiotu umowy, o którym mowa w § 2 ust. 1, Wykonawca otrzyma wynagrodzenie całkowite w kwocie nieprzekraczającej …………………….. zł netto (słownie: ……………………..), tj. …………………….. zł brutto (słownie: ……………………..), w tym:</w:t>
      </w:r>
    </w:p>
    <w:p w14:paraId="4B4DEB67" w14:textId="0213F02C" w:rsidR="00276AAF" w:rsidRPr="00EF4CEF" w:rsidRDefault="00276AAF" w:rsidP="00276AAF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wynagrodzenie za wykonanie przedmiotu umowy</w:t>
      </w:r>
      <w:r w:rsidR="00894128">
        <w:rPr>
          <w:rFonts w:ascii="Arial" w:hAnsi="Arial" w:cs="Arial"/>
        </w:rPr>
        <w:t xml:space="preserve"> w zakresie podstawowym</w:t>
      </w:r>
      <w:r w:rsidRPr="00EF4CEF">
        <w:rPr>
          <w:rFonts w:ascii="Arial" w:hAnsi="Arial" w:cs="Arial"/>
        </w:rPr>
        <w:t>, o którym mowa w § 2 ust. 2 nie przekroczy kwoty …………….. zł netto (słownie: ……………..), tj. …………….. zł brutto (słownie: ……………..);</w:t>
      </w:r>
    </w:p>
    <w:p w14:paraId="074C9FDE" w14:textId="7843AD09" w:rsidR="00276AAF" w:rsidRPr="00EF4CEF" w:rsidRDefault="00276AAF" w:rsidP="00276AAF">
      <w:pPr>
        <w:pStyle w:val="Akapitzlist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lastRenderedPageBreak/>
        <w:t>wynagrodzenie za wykonanie przedmiotu umowy</w:t>
      </w:r>
      <w:r w:rsidR="00894128">
        <w:rPr>
          <w:rFonts w:ascii="Arial" w:hAnsi="Arial" w:cs="Arial"/>
        </w:rPr>
        <w:t xml:space="preserve"> w zakresie opcji</w:t>
      </w:r>
      <w:r w:rsidRPr="00EF4CEF">
        <w:rPr>
          <w:rFonts w:ascii="Arial" w:hAnsi="Arial" w:cs="Arial"/>
        </w:rPr>
        <w:t>, o którym mowa w § 2 ust. 4 nie przekroczy kwoty …………….. zł netto (słownie: ……………..), tj. …………….. zł brutto (słownie: ……………..).</w:t>
      </w:r>
    </w:p>
    <w:p w14:paraId="219DCC23" w14:textId="77777777" w:rsidR="00276AAF" w:rsidRPr="00EF4CEF" w:rsidRDefault="00276AAF" w:rsidP="00276AAF">
      <w:pPr>
        <w:pStyle w:val="Akapitzlist"/>
        <w:ind w:left="360"/>
        <w:jc w:val="both"/>
        <w:rPr>
          <w:rFonts w:ascii="Arial" w:hAnsi="Arial" w:cs="Arial"/>
        </w:rPr>
      </w:pPr>
    </w:p>
    <w:p w14:paraId="3DAD0EF1" w14:textId="435BF5A3" w:rsidR="00276AAF" w:rsidRPr="00EF4CEF" w:rsidRDefault="00276AAF" w:rsidP="00276AAF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Wynagrodzenie, o którym mowa w ust. 1 pkt 1 będzie płatne po realizacji przedmiotu umowy, o</w:t>
      </w:r>
      <w:r w:rsidR="00500503" w:rsidRPr="00EF4CEF">
        <w:rPr>
          <w:rFonts w:ascii="Arial" w:hAnsi="Arial" w:cs="Arial"/>
        </w:rPr>
        <w:t> </w:t>
      </w:r>
      <w:r w:rsidRPr="00EF4CEF">
        <w:rPr>
          <w:rFonts w:ascii="Arial" w:hAnsi="Arial" w:cs="Arial"/>
        </w:rPr>
        <w:t>którym mowa w § 2 ust. 1, co będzie potwierdzone protokołem odbioru, o którym mowa w ust. 2</w:t>
      </w:r>
      <w:r w:rsidR="00706A61">
        <w:rPr>
          <w:rFonts w:ascii="Arial" w:hAnsi="Arial" w:cs="Arial"/>
        </w:rPr>
        <w:t>1</w:t>
      </w:r>
      <w:r w:rsidRPr="00EF4CEF">
        <w:rPr>
          <w:rFonts w:ascii="Arial" w:hAnsi="Arial" w:cs="Arial"/>
        </w:rPr>
        <w:t xml:space="preserve">, zwanym dalej „protokołem”, którego wzór stanowi </w:t>
      </w:r>
      <w:r w:rsidRPr="00EF4CEF">
        <w:rPr>
          <w:rFonts w:ascii="Arial" w:hAnsi="Arial" w:cs="Arial"/>
          <w:b/>
          <w:bCs/>
        </w:rPr>
        <w:t>załącznik nr 9</w:t>
      </w:r>
      <w:r w:rsidRPr="00EF4CEF">
        <w:rPr>
          <w:rFonts w:ascii="Arial" w:hAnsi="Arial" w:cs="Arial"/>
        </w:rPr>
        <w:t xml:space="preserve"> do niniejszej umowy.</w:t>
      </w:r>
    </w:p>
    <w:p w14:paraId="3322FE2E" w14:textId="77777777" w:rsidR="00276AAF" w:rsidRPr="00EF4CEF" w:rsidRDefault="00276AAF" w:rsidP="00276AAF">
      <w:pPr>
        <w:pStyle w:val="Akapitzlist"/>
        <w:spacing w:after="120"/>
        <w:ind w:left="360"/>
        <w:jc w:val="both"/>
        <w:rPr>
          <w:rFonts w:ascii="Arial" w:hAnsi="Arial" w:cs="Arial"/>
        </w:rPr>
      </w:pPr>
    </w:p>
    <w:p w14:paraId="607E0140" w14:textId="390E5F92" w:rsidR="00276AAF" w:rsidRPr="00EF4CEF" w:rsidRDefault="00276AAF" w:rsidP="00276AAF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W przypadku skorzystania przez Zamawiającego z prawa opcji, wynagrodzenie, o którym mowa w</w:t>
      </w:r>
      <w:r w:rsidR="00500503" w:rsidRPr="00EF4CEF">
        <w:rPr>
          <w:rFonts w:ascii="Arial" w:hAnsi="Arial" w:cs="Arial"/>
        </w:rPr>
        <w:t> </w:t>
      </w:r>
      <w:r w:rsidRPr="00EF4CEF">
        <w:rPr>
          <w:rFonts w:ascii="Arial" w:hAnsi="Arial" w:cs="Arial"/>
        </w:rPr>
        <w:t xml:space="preserve">ust. 1 pkt 2 będzie płatne po realizacji przedmiotu umowy, o którym mowa w § 2 ust. </w:t>
      </w:r>
      <w:r w:rsidR="004A7A98">
        <w:rPr>
          <w:rFonts w:ascii="Arial" w:hAnsi="Arial" w:cs="Arial"/>
        </w:rPr>
        <w:t>1</w:t>
      </w:r>
      <w:r w:rsidRPr="00EF4CEF">
        <w:rPr>
          <w:rFonts w:ascii="Arial" w:hAnsi="Arial" w:cs="Arial"/>
        </w:rPr>
        <w:t>, co będzie potwierdzone protokołem.</w:t>
      </w:r>
    </w:p>
    <w:p w14:paraId="5D02EC95" w14:textId="77777777" w:rsidR="00276AAF" w:rsidRPr="00EF4CEF" w:rsidRDefault="00276AAF" w:rsidP="00276AAF">
      <w:pPr>
        <w:pStyle w:val="Akapitzlist"/>
        <w:rPr>
          <w:rFonts w:ascii="Arial" w:hAnsi="Arial" w:cs="Arial"/>
        </w:rPr>
      </w:pPr>
    </w:p>
    <w:p w14:paraId="543B0564" w14:textId="77777777" w:rsidR="00276AAF" w:rsidRPr="00EF4CEF" w:rsidRDefault="00276AAF" w:rsidP="00276AAF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color w:val="FF0000"/>
        </w:rPr>
      </w:pPr>
      <w:r w:rsidRPr="00EF4CEF">
        <w:rPr>
          <w:rFonts w:ascii="Arial" w:hAnsi="Arial" w:cs="Arial"/>
        </w:rPr>
        <w:t xml:space="preserve">Wynagrodzenie brutto, o którym mowa w ust. 1 zostało skalkulowane według stawki VAT wynoszącej 23%, obowiązującej w dniu zawarcia umowy. </w:t>
      </w:r>
    </w:p>
    <w:p w14:paraId="774AB16E" w14:textId="77777777" w:rsidR="00276AAF" w:rsidRPr="00EF4CEF" w:rsidRDefault="00276AAF" w:rsidP="00276AAF">
      <w:pPr>
        <w:numPr>
          <w:ilvl w:val="0"/>
          <w:numId w:val="7"/>
        </w:numPr>
        <w:spacing w:after="120"/>
        <w:jc w:val="both"/>
        <w:rPr>
          <w:rFonts w:ascii="Arial" w:hAnsi="Arial" w:cs="Arial"/>
          <w:color w:val="FF0000"/>
        </w:rPr>
      </w:pPr>
      <w:r w:rsidRPr="00EF4CEF">
        <w:rPr>
          <w:rFonts w:ascii="Arial" w:hAnsi="Arial" w:cs="Arial"/>
          <w:spacing w:val="4"/>
        </w:rPr>
        <w:t>Zapłata wynagrodzenia nastąpi przelewem na rachunek bankowy wskazany przez Wykonawcę w fakturze VAT w terminie 14 dni kalendarzowych od dnia doręczenia Zamawiającemu prawidłowo wystawionej faktury VAT. Podstawą do wystawienia faktury VAT jest realizacja przedmiotu umowy, o którym mowa w § 2, zgodnie z warunkami określonymi w § 4, co będzie potwierdzone podpisanym protokołem.</w:t>
      </w:r>
    </w:p>
    <w:p w14:paraId="0785BC94" w14:textId="2916FFF2" w:rsidR="00276AAF" w:rsidRPr="00EF4CEF" w:rsidRDefault="00276AAF" w:rsidP="00276AAF">
      <w:pPr>
        <w:pStyle w:val="Akapitzlist"/>
        <w:numPr>
          <w:ilvl w:val="0"/>
          <w:numId w:val="7"/>
        </w:numPr>
        <w:spacing w:before="240" w:after="20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Strony zgodnie oświadczają, że Wykonawca będzie wystawiał faktury za realizację niniejszej umowy w formie faktury ustrukturyzowanej za pośrednictwem Krajowego Systemu e-Faktur 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 xml:space="preserve"> (dalej „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>”), zgodnie z przepisami ustawy z dnia 11 marca 2004 r. o podatku od towarów i usług (dalej „ustawa o VAT”) oraz przepisami wykonawczymi</w:t>
      </w:r>
      <w:r w:rsidR="004A6201">
        <w:rPr>
          <w:rFonts w:ascii="Arial" w:hAnsi="Arial" w:cs="Arial"/>
        </w:rPr>
        <w:t xml:space="preserve"> do tej ustawy</w:t>
      </w:r>
      <w:r w:rsidRPr="00EF4CEF">
        <w:rPr>
          <w:rFonts w:ascii="Arial" w:hAnsi="Arial" w:cs="Arial"/>
        </w:rPr>
        <w:t xml:space="preserve">. Faktury przesłane i odebrane za pośrednictwem 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 xml:space="preserve"> będą stanowić podstawę do rozliczeń pomiędzy Stronami.</w:t>
      </w:r>
    </w:p>
    <w:p w14:paraId="30A037BC" w14:textId="77777777" w:rsidR="00276AAF" w:rsidRPr="00EF4CEF" w:rsidRDefault="00276AAF" w:rsidP="00276AAF">
      <w:pPr>
        <w:pStyle w:val="Akapitzlist"/>
        <w:spacing w:before="240" w:after="200"/>
        <w:ind w:left="360"/>
        <w:jc w:val="both"/>
        <w:rPr>
          <w:rFonts w:ascii="Arial" w:hAnsi="Arial" w:cs="Arial"/>
        </w:rPr>
      </w:pPr>
    </w:p>
    <w:p w14:paraId="0D86E318" w14:textId="77777777" w:rsidR="00276AAF" w:rsidRPr="00EF4CEF" w:rsidRDefault="00276AAF" w:rsidP="00276AAF">
      <w:pPr>
        <w:pStyle w:val="Akapitzlist"/>
        <w:numPr>
          <w:ilvl w:val="0"/>
          <w:numId w:val="7"/>
        </w:numPr>
        <w:spacing w:after="20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W ustrukturyzowanej fakturze elektronicznej Wykonawca zobowiązany jest zawrzeć elementy wymagane ustawą o podatku od towarów i usług oraz dodatkowo podać informację dotyczącą odbiorcy płatności oraz wskazać umowę zamówienia publicznego, którego faktura dotyczy.</w:t>
      </w:r>
    </w:p>
    <w:p w14:paraId="0AC2C140" w14:textId="77777777" w:rsidR="00276AAF" w:rsidRPr="00EF4CEF" w:rsidRDefault="00276AAF" w:rsidP="00276AAF">
      <w:pPr>
        <w:pStyle w:val="Akapitzlist"/>
        <w:rPr>
          <w:rFonts w:ascii="Arial" w:hAnsi="Arial" w:cs="Arial"/>
        </w:rPr>
      </w:pPr>
    </w:p>
    <w:p w14:paraId="6C7C6A32" w14:textId="77777777" w:rsidR="00276AAF" w:rsidRPr="00EF4CEF" w:rsidRDefault="00276AAF" w:rsidP="00276AAF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Dla faktur wystawionych w formie ustrukturyzowanej za pośrednictwem 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 xml:space="preserve"> za datę otrzymania faktury uznaje się dzień przydzielenia jej numeru identyfikującego w systemie 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>, zgodnie z przepisami ustawy o VAT.</w:t>
      </w:r>
    </w:p>
    <w:p w14:paraId="7C02F7F9" w14:textId="77777777" w:rsidR="00276AAF" w:rsidRPr="00EF4CEF" w:rsidRDefault="00276AAF" w:rsidP="00276AAF">
      <w:pPr>
        <w:pStyle w:val="Akapitzlist"/>
        <w:rPr>
          <w:rFonts w:ascii="Arial" w:hAnsi="Arial" w:cs="Arial"/>
        </w:rPr>
      </w:pPr>
    </w:p>
    <w:p w14:paraId="18EFF662" w14:textId="77777777" w:rsidR="00276AAF" w:rsidRPr="00EF4CEF" w:rsidRDefault="00276AAF" w:rsidP="00276AAF">
      <w:pPr>
        <w:pStyle w:val="Akapitzlist"/>
        <w:numPr>
          <w:ilvl w:val="0"/>
          <w:numId w:val="7"/>
        </w:numPr>
        <w:spacing w:after="20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W przypadku konieczności wystawienia faktury korygującej z przyczyn leżących po stronie Wykonawcy, bieg terminu płatności rozpoczyna się od nowa, od dnia otrzymania przez Zamawiającego skorygowanej faktury VAT ustrukturyzowanej, tj. dzień przydzielenia jej numeru identyfikującego w systemie 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>.</w:t>
      </w:r>
    </w:p>
    <w:p w14:paraId="48CBC8DF" w14:textId="77777777" w:rsidR="00276AAF" w:rsidRPr="00EF4CEF" w:rsidRDefault="00276AAF" w:rsidP="00276AAF">
      <w:pPr>
        <w:pStyle w:val="Akapitzlist"/>
        <w:rPr>
          <w:rFonts w:ascii="Arial" w:hAnsi="Arial" w:cs="Arial"/>
        </w:rPr>
      </w:pPr>
    </w:p>
    <w:p w14:paraId="4CE5E07D" w14:textId="04C07B21" w:rsidR="00276AAF" w:rsidRPr="00EF4CEF" w:rsidRDefault="00276AAF" w:rsidP="00276AAF">
      <w:pPr>
        <w:pStyle w:val="Akapitzlist"/>
        <w:numPr>
          <w:ilvl w:val="0"/>
          <w:numId w:val="7"/>
        </w:numPr>
        <w:spacing w:after="20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W przypadku wystawienia przez Wykonawcę faktury w trybie offline24, o którym mowa </w:t>
      </w:r>
      <w:r w:rsidR="000E4064">
        <w:rPr>
          <w:rFonts w:ascii="Arial" w:hAnsi="Arial" w:cs="Arial"/>
        </w:rPr>
        <w:br/>
      </w:r>
      <w:r w:rsidRPr="00EF4CEF">
        <w:rPr>
          <w:rFonts w:ascii="Arial" w:hAnsi="Arial" w:cs="Arial"/>
        </w:rPr>
        <w:t>w</w:t>
      </w:r>
      <w:r w:rsidR="000E4064">
        <w:rPr>
          <w:rFonts w:ascii="Arial" w:hAnsi="Arial" w:cs="Arial"/>
        </w:rPr>
        <w:t xml:space="preserve"> </w:t>
      </w:r>
      <w:r w:rsidRPr="00EF4CEF">
        <w:rPr>
          <w:rFonts w:ascii="Arial" w:hAnsi="Arial" w:cs="Arial"/>
        </w:rPr>
        <w:t xml:space="preserve">art. 106nda ustawy o VAT, Wykonawca zobowiązuje się do jej przesłania do 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 xml:space="preserve"> niezwłocznie, nie później niż w kolejnym dniu roboczym po dniu jej wystawienia.</w:t>
      </w:r>
    </w:p>
    <w:p w14:paraId="29E1EE35" w14:textId="77777777" w:rsidR="00276AAF" w:rsidRPr="00EF4CEF" w:rsidRDefault="00276AAF" w:rsidP="00276AAF">
      <w:pPr>
        <w:pStyle w:val="Akapitzlist"/>
        <w:rPr>
          <w:rFonts w:ascii="Arial" w:hAnsi="Arial" w:cs="Arial"/>
        </w:rPr>
      </w:pPr>
    </w:p>
    <w:p w14:paraId="5B7C3614" w14:textId="77777777" w:rsidR="00276AAF" w:rsidRPr="00EF4CEF" w:rsidRDefault="00276AAF" w:rsidP="00276AAF">
      <w:pPr>
        <w:pStyle w:val="Akapitzlist"/>
        <w:numPr>
          <w:ilvl w:val="0"/>
          <w:numId w:val="7"/>
        </w:numPr>
        <w:spacing w:after="20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W przypadku wystawienia przez Wykonawcę faktury w trybie offline-niedostępność 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 xml:space="preserve">, o którym mowa w art. 106nh ustawy o VAT, Wykonawca zobowiązuje się do jej przesłania do 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 xml:space="preserve"> niezwłocznie, nie później niż w kolejnym dniu roboczym po dniu zakończenia niedostępności systemu.</w:t>
      </w:r>
    </w:p>
    <w:p w14:paraId="47337A67" w14:textId="77777777" w:rsidR="00276AAF" w:rsidRPr="00EF4CEF" w:rsidRDefault="00276AAF" w:rsidP="00276AAF">
      <w:pPr>
        <w:pStyle w:val="Akapitzlist"/>
        <w:rPr>
          <w:rFonts w:ascii="Arial" w:hAnsi="Arial" w:cs="Arial"/>
        </w:rPr>
      </w:pPr>
    </w:p>
    <w:p w14:paraId="1CEB92CB" w14:textId="77777777" w:rsidR="00276AAF" w:rsidRPr="00EF4CEF" w:rsidRDefault="00276AAF" w:rsidP="00276AAF">
      <w:pPr>
        <w:pStyle w:val="Akapitzlist"/>
        <w:numPr>
          <w:ilvl w:val="0"/>
          <w:numId w:val="7"/>
        </w:numPr>
        <w:spacing w:after="20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W przypadku braku możliwości wystawienia faktury w 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 xml:space="preserve"> z przyczyn leżących po stronie systemu – tryb awaryjny, o którym mowa w art. 106nf ustawy o VAT, Wykonawca jest zobowiązany do wystawienia faktury w postaci elektronicznej zgodnie ze wzorem faktury ustrukturyzowanej oraz do jej przesłania do 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 xml:space="preserve"> w terminie 7 dni roboczych od dnia zakończenia awarii 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 xml:space="preserve">. </w:t>
      </w:r>
    </w:p>
    <w:p w14:paraId="146B3344" w14:textId="77777777" w:rsidR="00276AAF" w:rsidRPr="00EF4CEF" w:rsidRDefault="00276AAF" w:rsidP="00276AAF">
      <w:pPr>
        <w:pStyle w:val="Akapitzlist"/>
        <w:spacing w:after="200"/>
        <w:ind w:left="360"/>
        <w:jc w:val="both"/>
        <w:rPr>
          <w:rFonts w:ascii="Arial" w:hAnsi="Arial" w:cs="Arial"/>
        </w:rPr>
      </w:pPr>
    </w:p>
    <w:p w14:paraId="6F9A700C" w14:textId="7BD7B263" w:rsidR="00276AAF" w:rsidRPr="00EF4CEF" w:rsidRDefault="00276AAF" w:rsidP="00276AAF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Fakturę elektroniczną, o której mowa w ust. 1</w:t>
      </w:r>
      <w:r w:rsidR="00E93315" w:rsidRPr="00EF4CEF">
        <w:rPr>
          <w:rFonts w:ascii="Arial" w:hAnsi="Arial" w:cs="Arial"/>
        </w:rPr>
        <w:t>2</w:t>
      </w:r>
      <w:r w:rsidRPr="00EF4CEF">
        <w:rPr>
          <w:rFonts w:ascii="Arial" w:hAnsi="Arial" w:cs="Arial"/>
        </w:rPr>
        <w:t xml:space="preserve">, należy przesłać na adres e-mail: </w:t>
      </w:r>
      <w:hyperlink r:id="rId8" w:history="1">
        <w:r w:rsidRPr="00EF4CEF">
          <w:rPr>
            <w:rStyle w:val="Hipercze"/>
            <w:rFonts w:ascii="Arial" w:hAnsi="Arial" w:cs="Arial"/>
          </w:rPr>
          <w:t>faktury@mrit.gov.pl</w:t>
        </w:r>
      </w:hyperlink>
      <w:r w:rsidRPr="00EF4CEF">
        <w:rPr>
          <w:rFonts w:ascii="Arial" w:hAnsi="Arial" w:cs="Arial"/>
          <w:color w:val="000000"/>
        </w:rPr>
        <w:t>.</w:t>
      </w:r>
      <w:r w:rsidRPr="00EF4CEF">
        <w:rPr>
          <w:rFonts w:ascii="Arial" w:hAnsi="Arial" w:cs="Arial"/>
          <w:color w:val="EE0000"/>
        </w:rPr>
        <w:t xml:space="preserve"> </w:t>
      </w:r>
      <w:r w:rsidRPr="00EF4CEF">
        <w:rPr>
          <w:rFonts w:ascii="Arial" w:hAnsi="Arial" w:cs="Arial"/>
        </w:rPr>
        <w:t xml:space="preserve">Faktura powinna zostać opatrzona kodami weryfikującymi (kodami QR) umożliwiającymi dostęp do faktury (kod QR z napisem „OFFLINE”) oraz weryfikację tożsamości wystawcy (KOD QR z napisem „CERTYFIKAT”), zgodnie z przepisami wykonawczymi do ustawy o VAT. Za datę doręczenia faktury uznaje się datę wpływu faktury z kodem QR na adres e-mail: </w:t>
      </w:r>
      <w:hyperlink r:id="rId9" w:history="1">
        <w:r w:rsidRPr="00EF4CEF">
          <w:rPr>
            <w:rStyle w:val="Hipercze"/>
            <w:rFonts w:ascii="Arial" w:hAnsi="Arial" w:cs="Arial"/>
          </w:rPr>
          <w:t>faktury@mrit.gov.pl</w:t>
        </w:r>
      </w:hyperlink>
      <w:r w:rsidRPr="00EF4CEF">
        <w:rPr>
          <w:rFonts w:ascii="Arial" w:hAnsi="Arial" w:cs="Arial"/>
          <w:color w:val="000000"/>
        </w:rPr>
        <w:t>.</w:t>
      </w:r>
    </w:p>
    <w:p w14:paraId="12C96CFB" w14:textId="77777777" w:rsidR="00276AAF" w:rsidRPr="00EF4CEF" w:rsidRDefault="00276AAF" w:rsidP="00276AAF">
      <w:pPr>
        <w:pStyle w:val="Akapitzlist"/>
        <w:rPr>
          <w:rFonts w:ascii="Arial" w:hAnsi="Arial" w:cs="Arial"/>
        </w:rPr>
      </w:pPr>
    </w:p>
    <w:p w14:paraId="54668CF5" w14:textId="77777777" w:rsidR="00276AAF" w:rsidRPr="00EF4CEF" w:rsidRDefault="00276AAF" w:rsidP="00276AAF">
      <w:pPr>
        <w:pStyle w:val="Akapitzlist"/>
        <w:numPr>
          <w:ilvl w:val="0"/>
          <w:numId w:val="7"/>
        </w:numPr>
        <w:spacing w:before="240" w:after="20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lastRenderedPageBreak/>
        <w:t xml:space="preserve">W przypadku wystawienia przez Wykonawcę faktury w trybie awarii całkowitej, o której mowa w art. 106ng ustawy o VAT, Wykonawca zobowiązuje się do wystawienia faktury elektronicznej oraz jej przesłania na adres e-mail: </w:t>
      </w:r>
      <w:hyperlink r:id="rId10" w:history="1">
        <w:r w:rsidRPr="00EF4CEF">
          <w:rPr>
            <w:rStyle w:val="Hipercze"/>
            <w:rFonts w:ascii="Arial" w:hAnsi="Arial" w:cs="Arial"/>
          </w:rPr>
          <w:t>faktury@mrit.gov.pl</w:t>
        </w:r>
      </w:hyperlink>
      <w:r w:rsidRPr="00EF4CEF">
        <w:rPr>
          <w:rFonts w:ascii="Arial" w:hAnsi="Arial" w:cs="Arial"/>
          <w:color w:val="000000"/>
        </w:rPr>
        <w:t>.</w:t>
      </w:r>
    </w:p>
    <w:p w14:paraId="7D3A808C" w14:textId="77777777" w:rsidR="00276AAF" w:rsidRPr="00EF4CEF" w:rsidRDefault="00276AAF" w:rsidP="00276AAF">
      <w:pPr>
        <w:pStyle w:val="Akapitzlist"/>
        <w:rPr>
          <w:rFonts w:ascii="Arial" w:hAnsi="Arial" w:cs="Arial"/>
        </w:rPr>
      </w:pPr>
    </w:p>
    <w:p w14:paraId="48626A21" w14:textId="77777777" w:rsidR="00276AAF" w:rsidRPr="00EF4CEF" w:rsidRDefault="00276AAF" w:rsidP="00276A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W przypadku niedochowania terminu przesłania faktury offline do 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>, skutki takiego opóźnienia obciążają Wykonawcę.</w:t>
      </w:r>
    </w:p>
    <w:p w14:paraId="028E43CA" w14:textId="77777777" w:rsidR="00276AAF" w:rsidRPr="00EF4CEF" w:rsidRDefault="00276AAF" w:rsidP="00276AAF">
      <w:pPr>
        <w:pStyle w:val="Akapitzlist"/>
        <w:rPr>
          <w:rFonts w:ascii="Arial" w:hAnsi="Arial" w:cs="Arial"/>
        </w:rPr>
      </w:pPr>
    </w:p>
    <w:p w14:paraId="26CB6105" w14:textId="77777777" w:rsidR="00276AAF" w:rsidRPr="00EF4CEF" w:rsidRDefault="00276AAF" w:rsidP="00276AA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Wykonawca ponosi pełną odpowiedzialność za wszelkie szkody, kary i odsetki nałożone na Zamawiającego w wyniku nieprawidłowego lub opóźnionego wystawienia faktury ustrukturyzowanej w </w:t>
      </w:r>
      <w:proofErr w:type="spellStart"/>
      <w:r w:rsidRPr="00EF4CEF">
        <w:rPr>
          <w:rFonts w:ascii="Arial" w:hAnsi="Arial" w:cs="Arial"/>
        </w:rPr>
        <w:t>KSeF</w:t>
      </w:r>
      <w:proofErr w:type="spellEnd"/>
      <w:r w:rsidRPr="00EF4CEF">
        <w:rPr>
          <w:rFonts w:ascii="Arial" w:hAnsi="Arial" w:cs="Arial"/>
        </w:rPr>
        <w:t>, w tym w wyniku podania błędnego NIP-u lub braku uwierzytelnienia w systemie.</w:t>
      </w:r>
    </w:p>
    <w:p w14:paraId="6355BEFB" w14:textId="77777777" w:rsidR="00276AAF" w:rsidRPr="00EF4CEF" w:rsidRDefault="00276AAF" w:rsidP="00276AAF">
      <w:pPr>
        <w:pStyle w:val="Akapitzlist"/>
        <w:rPr>
          <w:rFonts w:ascii="Arial" w:hAnsi="Arial" w:cs="Arial"/>
        </w:rPr>
      </w:pPr>
    </w:p>
    <w:p w14:paraId="6B8C7C92" w14:textId="77777777" w:rsidR="00276AAF" w:rsidRPr="00EF4CEF" w:rsidRDefault="00276AAF" w:rsidP="00276AAF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color w:val="FF0000"/>
        </w:rPr>
      </w:pPr>
      <w:r w:rsidRPr="00EF4CEF">
        <w:rPr>
          <w:rFonts w:ascii="Arial" w:hAnsi="Arial" w:cs="Arial"/>
          <w:spacing w:val="4"/>
        </w:rPr>
        <w:t>Zamawiający nie wyraża zgody na przelew (cesję) wierzytelności Wykonawcy z tytułu niniejszej umowy na osoby trzecie.</w:t>
      </w:r>
    </w:p>
    <w:p w14:paraId="0793E1A2" w14:textId="77777777" w:rsidR="00276AAF" w:rsidRPr="00EF4CEF" w:rsidRDefault="00276AAF" w:rsidP="00276AAF">
      <w:pPr>
        <w:pStyle w:val="Akapitzlist"/>
        <w:rPr>
          <w:rFonts w:ascii="Arial" w:hAnsi="Arial" w:cs="Arial"/>
          <w:color w:val="FF0000"/>
        </w:rPr>
      </w:pPr>
    </w:p>
    <w:p w14:paraId="4F43A93D" w14:textId="77777777" w:rsidR="00276AAF" w:rsidRPr="00EF4CEF" w:rsidRDefault="00276AAF" w:rsidP="00276AAF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color w:val="FF0000"/>
        </w:rPr>
      </w:pPr>
      <w:r w:rsidRPr="00EF4CEF">
        <w:rPr>
          <w:rFonts w:ascii="Arial" w:hAnsi="Arial" w:cs="Arial"/>
          <w:spacing w:val="4"/>
        </w:rPr>
        <w:t>Dniem zapłaty wynagrodzenia jest dzień wydania dyspozycji przelewu z rachunku bankowego Zamawiającego.</w:t>
      </w:r>
    </w:p>
    <w:p w14:paraId="71C07B7F" w14:textId="107A86CE" w:rsidR="00276AAF" w:rsidRPr="00EF4CEF" w:rsidRDefault="00276AAF" w:rsidP="00276AAF">
      <w:pPr>
        <w:numPr>
          <w:ilvl w:val="0"/>
          <w:numId w:val="7"/>
        </w:numPr>
        <w:spacing w:after="120"/>
        <w:jc w:val="both"/>
        <w:rPr>
          <w:rFonts w:ascii="Arial" w:hAnsi="Arial" w:cs="Arial"/>
          <w:color w:val="FF0000"/>
        </w:rPr>
      </w:pPr>
      <w:r w:rsidRPr="00EF4CEF">
        <w:rPr>
          <w:rFonts w:ascii="Arial" w:hAnsi="Arial" w:cs="Arial"/>
          <w:spacing w:val="4"/>
        </w:rPr>
        <w:t xml:space="preserve">Wynagrodzenie określone w ust. 1 uwzględnia wszystkie koszty związane z pełnym wykonaniem przedmiotu umowy, włączając w to w szczególności koszty dostawy oraz montażu, ubezpieczenia na czas transportu, koszty utylizacji zdemontowanych elementów, koszty sporządzenia dokumentacji powykonawczej oraz </w:t>
      </w:r>
      <w:r w:rsidRPr="00EF4CEF">
        <w:rPr>
          <w:rFonts w:ascii="Arial" w:hAnsi="Arial" w:cs="Arial"/>
        </w:rPr>
        <w:t xml:space="preserve">aktualizacji dokumentacji </w:t>
      </w:r>
      <w:r w:rsidR="0061084A" w:rsidRPr="00EF4CEF">
        <w:rPr>
          <w:rFonts w:ascii="Arial" w:hAnsi="Arial" w:cs="Arial"/>
        </w:rPr>
        <w:t>SSP</w:t>
      </w:r>
      <w:r w:rsidRPr="00EF4CEF">
        <w:rPr>
          <w:rFonts w:ascii="Arial" w:hAnsi="Arial" w:cs="Arial"/>
        </w:rPr>
        <w:t xml:space="preserve"> o nowo zainstalowane elementy</w:t>
      </w:r>
      <w:r w:rsidRPr="00EF4CEF">
        <w:rPr>
          <w:rFonts w:ascii="Arial" w:hAnsi="Arial" w:cs="Arial"/>
          <w:spacing w:val="4"/>
        </w:rPr>
        <w:t xml:space="preserve">, koszty odbioru z siedziby Zamawiającego reklamowanego urządzenia/urządzeń, objęcie serwisem i gwarancją. </w:t>
      </w:r>
    </w:p>
    <w:p w14:paraId="463A60FE" w14:textId="077B5CE9" w:rsidR="0099146F" w:rsidRPr="00706A61" w:rsidRDefault="0099146F" w:rsidP="00706A61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06A61">
        <w:rPr>
          <w:rFonts w:ascii="Arial" w:hAnsi="Arial" w:cs="Arial"/>
        </w:rPr>
        <w:t xml:space="preserve">Zamawiający przeprowadzi odbiór </w:t>
      </w:r>
      <w:r>
        <w:rPr>
          <w:rFonts w:ascii="Arial" w:hAnsi="Arial" w:cs="Arial"/>
        </w:rPr>
        <w:t>przedmiotu umowy</w:t>
      </w:r>
      <w:r w:rsidR="000522E3">
        <w:rPr>
          <w:rFonts w:ascii="Arial" w:hAnsi="Arial" w:cs="Arial"/>
        </w:rPr>
        <w:t>, o którym mowa w § 2 ust. 1</w:t>
      </w:r>
      <w:r w:rsidRPr="00706A61">
        <w:rPr>
          <w:rFonts w:ascii="Arial" w:hAnsi="Arial" w:cs="Arial"/>
        </w:rPr>
        <w:t xml:space="preserve"> według następujących zasad:</w:t>
      </w:r>
    </w:p>
    <w:p w14:paraId="48A7BB34" w14:textId="4EDBBA86" w:rsidR="0099146F" w:rsidRPr="00380F35" w:rsidRDefault="0099146F" w:rsidP="0099146F">
      <w:pPr>
        <w:numPr>
          <w:ilvl w:val="1"/>
          <w:numId w:val="28"/>
        </w:numPr>
        <w:spacing w:after="120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80F35">
        <w:rPr>
          <w:rFonts w:ascii="Arial" w:hAnsi="Arial" w:cs="Arial"/>
        </w:rPr>
        <w:t xml:space="preserve">dbiór końcowy </w:t>
      </w:r>
      <w:r>
        <w:rPr>
          <w:rFonts w:ascii="Arial" w:hAnsi="Arial" w:cs="Arial"/>
        </w:rPr>
        <w:t>przedmiotu umowy</w:t>
      </w:r>
      <w:r w:rsidRPr="00380F35">
        <w:rPr>
          <w:rFonts w:ascii="Arial" w:hAnsi="Arial" w:cs="Arial"/>
        </w:rPr>
        <w:t xml:space="preserve"> Zamawiający rozpocznie w ciągu </w:t>
      </w:r>
      <w:r>
        <w:rPr>
          <w:rFonts w:ascii="Arial" w:hAnsi="Arial" w:cs="Arial"/>
        </w:rPr>
        <w:t>3</w:t>
      </w:r>
      <w:r w:rsidRPr="00380F35">
        <w:rPr>
          <w:rFonts w:ascii="Arial" w:hAnsi="Arial" w:cs="Arial"/>
        </w:rPr>
        <w:t xml:space="preserve"> dni roboczych od daty </w:t>
      </w:r>
      <w:r w:rsidR="004744F6">
        <w:rPr>
          <w:rFonts w:ascii="Arial" w:hAnsi="Arial" w:cs="Arial"/>
        </w:rPr>
        <w:t xml:space="preserve">powiadomienia Zamawiającego </w:t>
      </w:r>
      <w:r w:rsidR="009E44FD">
        <w:rPr>
          <w:rFonts w:ascii="Arial" w:hAnsi="Arial" w:cs="Arial"/>
          <w:bCs/>
        </w:rPr>
        <w:t>n</w:t>
      </w:r>
      <w:r w:rsidR="00D8605A">
        <w:rPr>
          <w:rFonts w:ascii="Arial" w:hAnsi="Arial" w:cs="Arial"/>
          <w:bCs/>
        </w:rPr>
        <w:t xml:space="preserve">a </w:t>
      </w:r>
      <w:r w:rsidR="00D8605A" w:rsidRPr="00D8605A">
        <w:rPr>
          <w:rFonts w:ascii="Arial" w:hAnsi="Arial" w:cs="Arial"/>
          <w:bCs/>
        </w:rPr>
        <w:t xml:space="preserve">adres e-mail </w:t>
      </w:r>
      <w:r w:rsidR="004744F6">
        <w:rPr>
          <w:rFonts w:ascii="Arial" w:hAnsi="Arial" w:cs="Arial"/>
          <w:bCs/>
        </w:rPr>
        <w:t>wskazany w § 7 ust. 1 pkt 1</w:t>
      </w:r>
      <w:r w:rsidR="00D8605A" w:rsidRPr="00D8605A">
        <w:rPr>
          <w:rFonts w:ascii="Arial" w:hAnsi="Arial" w:cs="Arial"/>
          <w:bCs/>
        </w:rPr>
        <w:t xml:space="preserve"> </w:t>
      </w:r>
      <w:r w:rsidR="004744F6">
        <w:rPr>
          <w:rFonts w:ascii="Arial" w:hAnsi="Arial" w:cs="Arial"/>
        </w:rPr>
        <w:t>o</w:t>
      </w:r>
      <w:r w:rsidRPr="00380F35">
        <w:rPr>
          <w:rFonts w:ascii="Arial" w:hAnsi="Arial" w:cs="Arial"/>
        </w:rPr>
        <w:t xml:space="preserve"> gotowości do odbioru</w:t>
      </w:r>
      <w:r>
        <w:rPr>
          <w:rFonts w:ascii="Arial" w:hAnsi="Arial" w:cs="Arial"/>
        </w:rPr>
        <w:t>;</w:t>
      </w:r>
    </w:p>
    <w:p w14:paraId="65B05666" w14:textId="7D9276D9" w:rsidR="0099146F" w:rsidRPr="00380F35" w:rsidRDefault="00686B40" w:rsidP="0099146F">
      <w:pPr>
        <w:numPr>
          <w:ilvl w:val="1"/>
          <w:numId w:val="28"/>
        </w:numPr>
        <w:spacing w:after="120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9146F" w:rsidRPr="00380F35">
        <w:rPr>
          <w:rFonts w:ascii="Arial" w:hAnsi="Arial" w:cs="Arial"/>
        </w:rPr>
        <w:t xml:space="preserve">odstawą do zgłoszenia przez Wykonawcę Zamówienia do odbioru końcowego jest wykonanie wszystkich robót </w:t>
      </w:r>
      <w:r w:rsidR="009E44FD">
        <w:rPr>
          <w:rFonts w:ascii="Arial" w:hAnsi="Arial" w:cs="Arial"/>
        </w:rPr>
        <w:t>objętych zakresem przedmiotu umowy</w:t>
      </w:r>
      <w:r>
        <w:rPr>
          <w:rFonts w:ascii="Arial" w:hAnsi="Arial" w:cs="Arial"/>
        </w:rPr>
        <w:t>;</w:t>
      </w:r>
    </w:p>
    <w:p w14:paraId="38EF7DD1" w14:textId="4E1DF8F6" w:rsidR="0099146F" w:rsidRPr="00380F35" w:rsidRDefault="00686B40" w:rsidP="0099146F">
      <w:pPr>
        <w:numPr>
          <w:ilvl w:val="1"/>
          <w:numId w:val="28"/>
        </w:numPr>
        <w:spacing w:after="120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9146F" w:rsidRPr="00380F35">
        <w:rPr>
          <w:rFonts w:ascii="Arial" w:hAnsi="Arial" w:cs="Arial"/>
        </w:rPr>
        <w:t xml:space="preserve">ajpóźniej w dniu zgłoszenia gotowości </w:t>
      </w:r>
      <w:r w:rsidR="001E41AF">
        <w:rPr>
          <w:rFonts w:ascii="Arial" w:hAnsi="Arial" w:cs="Arial"/>
        </w:rPr>
        <w:t>do odbioru</w:t>
      </w:r>
      <w:r w:rsidR="0099146F" w:rsidRPr="00380F35">
        <w:rPr>
          <w:rFonts w:ascii="Arial" w:hAnsi="Arial" w:cs="Arial"/>
        </w:rPr>
        <w:t xml:space="preserve"> Wykonawca dostarczy Zamawiającemu </w:t>
      </w:r>
      <w:r w:rsidR="009E44FD" w:rsidRPr="009E44FD">
        <w:rPr>
          <w:rFonts w:ascii="Arial" w:hAnsi="Arial" w:cs="Arial"/>
        </w:rPr>
        <w:t>atesty/certyfikaty potwierdzające spełnienie wymagań, o których mowa w rozdz. II pkt 2 ppkt 2</w:t>
      </w:r>
      <w:r w:rsidR="009E44FD">
        <w:rPr>
          <w:rFonts w:ascii="Arial" w:hAnsi="Arial" w:cs="Arial"/>
        </w:rPr>
        <w:t xml:space="preserve"> </w:t>
      </w:r>
      <w:r w:rsidR="000522E3" w:rsidRPr="000522E3">
        <w:rPr>
          <w:rFonts w:ascii="Arial" w:hAnsi="Arial" w:cs="Arial"/>
        </w:rPr>
        <w:t>opis</w:t>
      </w:r>
      <w:r w:rsidR="000522E3">
        <w:rPr>
          <w:rFonts w:ascii="Arial" w:hAnsi="Arial" w:cs="Arial"/>
        </w:rPr>
        <w:t xml:space="preserve">u </w:t>
      </w:r>
      <w:r w:rsidR="000522E3" w:rsidRPr="000522E3">
        <w:rPr>
          <w:rFonts w:ascii="Arial" w:hAnsi="Arial" w:cs="Arial"/>
        </w:rPr>
        <w:t xml:space="preserve">przedmiotu zamówienia </w:t>
      </w:r>
      <w:r w:rsidR="0099146F" w:rsidRPr="00380F35">
        <w:rPr>
          <w:rFonts w:ascii="Arial" w:hAnsi="Arial" w:cs="Arial"/>
        </w:rPr>
        <w:t xml:space="preserve">w </w:t>
      </w:r>
      <w:r w:rsidR="00926A83">
        <w:rPr>
          <w:rFonts w:ascii="Arial" w:hAnsi="Arial" w:cs="Arial"/>
        </w:rPr>
        <w:t>2</w:t>
      </w:r>
      <w:r w:rsidR="0099146F" w:rsidRPr="00380F35">
        <w:rPr>
          <w:rFonts w:ascii="Arial" w:hAnsi="Arial" w:cs="Arial"/>
        </w:rPr>
        <w:t xml:space="preserve"> egz. w wersji papierowej i </w:t>
      </w:r>
      <w:r w:rsidR="00926A83">
        <w:rPr>
          <w:rFonts w:ascii="Arial" w:hAnsi="Arial" w:cs="Arial"/>
        </w:rPr>
        <w:t>1</w:t>
      </w:r>
      <w:r w:rsidR="0099146F" w:rsidRPr="00380F35">
        <w:rPr>
          <w:rFonts w:ascii="Arial" w:hAnsi="Arial" w:cs="Arial"/>
        </w:rPr>
        <w:t xml:space="preserve"> egz. w wersji elektronicznej oraz </w:t>
      </w:r>
      <w:r w:rsidR="0099146F">
        <w:rPr>
          <w:rFonts w:ascii="Arial" w:hAnsi="Arial" w:cs="Arial"/>
        </w:rPr>
        <w:t xml:space="preserve">oświadczenia </w:t>
      </w:r>
      <w:r w:rsidR="0099146F" w:rsidRPr="00380F35">
        <w:rPr>
          <w:rFonts w:ascii="Arial" w:hAnsi="Arial" w:cs="Arial"/>
        </w:rPr>
        <w:t>o</w:t>
      </w:r>
      <w:r w:rsidR="0099146F">
        <w:rPr>
          <w:rFonts w:ascii="Arial" w:hAnsi="Arial" w:cs="Arial"/>
        </w:rPr>
        <w:t> </w:t>
      </w:r>
      <w:r w:rsidR="0099146F" w:rsidRPr="00380F35">
        <w:rPr>
          <w:rFonts w:ascii="Arial" w:hAnsi="Arial" w:cs="Arial"/>
        </w:rPr>
        <w:t>wykonaniu prac zgodnie z zasadami wiedzy technicznej</w:t>
      </w:r>
      <w:r w:rsidR="0029059E">
        <w:rPr>
          <w:rFonts w:ascii="Arial" w:hAnsi="Arial" w:cs="Arial"/>
        </w:rPr>
        <w:t>.</w:t>
      </w:r>
    </w:p>
    <w:p w14:paraId="004EBE63" w14:textId="685C666F" w:rsidR="00276AAF" w:rsidRPr="00EF4CEF" w:rsidRDefault="0029059E" w:rsidP="00276AAF">
      <w:pPr>
        <w:numPr>
          <w:ilvl w:val="0"/>
          <w:numId w:val="7"/>
        </w:numPr>
        <w:spacing w:after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spacing w:val="4"/>
        </w:rPr>
        <w:t>Czynności odbioru końcowego, o którym mowa w ust. 20</w:t>
      </w:r>
      <w:r w:rsidR="00311339">
        <w:rPr>
          <w:rFonts w:ascii="Arial" w:hAnsi="Arial" w:cs="Arial"/>
          <w:spacing w:val="4"/>
        </w:rPr>
        <w:t xml:space="preserve"> pkt 1 Zamawiający zakończy </w:t>
      </w:r>
      <w:r w:rsidR="000E4064">
        <w:rPr>
          <w:rFonts w:ascii="Arial" w:hAnsi="Arial" w:cs="Arial"/>
          <w:spacing w:val="4"/>
        </w:rPr>
        <w:br/>
        <w:t xml:space="preserve">w </w:t>
      </w:r>
      <w:r w:rsidR="000E4064" w:rsidRPr="00EF4CEF">
        <w:rPr>
          <w:rFonts w:ascii="Arial" w:hAnsi="Arial" w:cs="Arial"/>
          <w:spacing w:val="4"/>
        </w:rPr>
        <w:t>terminie</w:t>
      </w:r>
      <w:r w:rsidR="00276AAF" w:rsidRPr="00EF4CEF">
        <w:rPr>
          <w:rFonts w:ascii="Arial" w:hAnsi="Arial" w:cs="Arial"/>
          <w:spacing w:val="4"/>
        </w:rPr>
        <w:t xml:space="preserve"> 2 dni roboczych, </w:t>
      </w:r>
      <w:r w:rsidR="00230E94">
        <w:rPr>
          <w:rFonts w:ascii="Arial" w:hAnsi="Arial" w:cs="Arial"/>
          <w:spacing w:val="4"/>
        </w:rPr>
        <w:t xml:space="preserve">poprzez </w:t>
      </w:r>
      <w:r w:rsidR="00276AAF" w:rsidRPr="00EF4CEF">
        <w:rPr>
          <w:rFonts w:ascii="Arial" w:hAnsi="Arial" w:cs="Arial"/>
          <w:spacing w:val="4"/>
        </w:rPr>
        <w:t>sporządz</w:t>
      </w:r>
      <w:r w:rsidR="00230E94">
        <w:rPr>
          <w:rFonts w:ascii="Arial" w:hAnsi="Arial" w:cs="Arial"/>
          <w:spacing w:val="4"/>
        </w:rPr>
        <w:t>enie</w:t>
      </w:r>
      <w:r w:rsidR="00276AAF" w:rsidRPr="00EF4CEF">
        <w:rPr>
          <w:rFonts w:ascii="Arial" w:hAnsi="Arial" w:cs="Arial"/>
          <w:spacing w:val="4"/>
        </w:rPr>
        <w:t xml:space="preserve"> protok</w:t>
      </w:r>
      <w:r w:rsidR="00230E94">
        <w:rPr>
          <w:rFonts w:ascii="Arial" w:hAnsi="Arial" w:cs="Arial"/>
          <w:spacing w:val="4"/>
        </w:rPr>
        <w:t>ołu</w:t>
      </w:r>
      <w:r w:rsidR="00276AAF" w:rsidRPr="00EF4CEF">
        <w:rPr>
          <w:rFonts w:ascii="Arial" w:hAnsi="Arial" w:cs="Arial"/>
          <w:spacing w:val="4"/>
        </w:rPr>
        <w:t xml:space="preserve"> i przeka</w:t>
      </w:r>
      <w:r w:rsidR="00230E94">
        <w:rPr>
          <w:rFonts w:ascii="Arial" w:hAnsi="Arial" w:cs="Arial"/>
          <w:spacing w:val="4"/>
        </w:rPr>
        <w:t>zanie</w:t>
      </w:r>
      <w:r w:rsidR="00276AAF" w:rsidRPr="00EF4CEF">
        <w:rPr>
          <w:rFonts w:ascii="Arial" w:hAnsi="Arial" w:cs="Arial"/>
          <w:spacing w:val="4"/>
        </w:rPr>
        <w:t xml:space="preserve"> go do podpisu Wykonawcy. Protokół powinien zawierać w szczególności:</w:t>
      </w:r>
    </w:p>
    <w:p w14:paraId="67EA8A32" w14:textId="77777777" w:rsidR="00276AAF" w:rsidRPr="00EF4CEF" w:rsidRDefault="00276AAF" w:rsidP="00276AAF">
      <w:pPr>
        <w:pStyle w:val="Akapitzlist"/>
        <w:numPr>
          <w:ilvl w:val="1"/>
          <w:numId w:val="15"/>
        </w:numPr>
        <w:spacing w:before="120" w:after="120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datę i miejsce jego sporządzenia;</w:t>
      </w:r>
    </w:p>
    <w:p w14:paraId="2BC47CC7" w14:textId="77777777" w:rsidR="00276AAF" w:rsidRPr="00EF4CEF" w:rsidRDefault="00276AAF" w:rsidP="00276AAF">
      <w:pPr>
        <w:numPr>
          <w:ilvl w:val="1"/>
          <w:numId w:val="15"/>
        </w:numPr>
        <w:spacing w:before="120" w:after="120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oświadczenie Zamawiającego o braku albo istnieniu zastrzeżeń do realizacji przedmiotu umowy, w tym wad przedmiotu umowy;</w:t>
      </w:r>
    </w:p>
    <w:p w14:paraId="2BF3B3A3" w14:textId="77777777" w:rsidR="00276AAF" w:rsidRPr="00EF4CEF" w:rsidRDefault="00276AAF" w:rsidP="00276AAF">
      <w:pPr>
        <w:numPr>
          <w:ilvl w:val="1"/>
          <w:numId w:val="15"/>
        </w:numPr>
        <w:spacing w:before="120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podpisy Stron lub osób upoważnionych.</w:t>
      </w:r>
    </w:p>
    <w:p w14:paraId="3F3F49C9" w14:textId="77777777" w:rsidR="00276AAF" w:rsidRPr="00EF4CEF" w:rsidRDefault="00276AAF" w:rsidP="00276AAF">
      <w:pPr>
        <w:suppressAutoHyphens/>
        <w:jc w:val="both"/>
        <w:rPr>
          <w:rFonts w:ascii="Arial" w:hAnsi="Arial" w:cs="Arial"/>
          <w:spacing w:val="4"/>
        </w:rPr>
      </w:pPr>
    </w:p>
    <w:p w14:paraId="79FE6820" w14:textId="5E8F951F" w:rsidR="00276AAF" w:rsidRPr="00EF4CEF" w:rsidRDefault="00276AAF" w:rsidP="00276AAF">
      <w:pPr>
        <w:pStyle w:val="Akapitzlist"/>
        <w:numPr>
          <w:ilvl w:val="0"/>
          <w:numId w:val="7"/>
        </w:numPr>
        <w:suppressAutoHyphens/>
        <w:spacing w:after="120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W przypadku zgłoszenia zastrzeżeń do realizacji przedmiotu umowy w protokole, w tym wad przedmiotu umowy, Zamawiający może pisemnie wyznaczyć Wykonawcy stosowny termin, nie dłuższy jednak niż 1</w:t>
      </w:r>
      <w:r w:rsidR="004C408C">
        <w:rPr>
          <w:rFonts w:ascii="Arial" w:hAnsi="Arial" w:cs="Arial"/>
          <w:spacing w:val="4"/>
        </w:rPr>
        <w:t>0</w:t>
      </w:r>
      <w:r w:rsidRPr="00EF4CEF">
        <w:rPr>
          <w:rFonts w:ascii="Arial" w:hAnsi="Arial" w:cs="Arial"/>
          <w:spacing w:val="4"/>
        </w:rPr>
        <w:t xml:space="preserve"> dni roboczych od dnia </w:t>
      </w:r>
      <w:r w:rsidR="00C42FB2">
        <w:rPr>
          <w:rFonts w:ascii="Arial" w:hAnsi="Arial" w:cs="Arial"/>
          <w:spacing w:val="4"/>
        </w:rPr>
        <w:t xml:space="preserve">przekazania </w:t>
      </w:r>
      <w:r w:rsidRPr="00EF4CEF">
        <w:rPr>
          <w:rFonts w:ascii="Arial" w:hAnsi="Arial" w:cs="Arial"/>
          <w:spacing w:val="4"/>
        </w:rPr>
        <w:t xml:space="preserve">przez </w:t>
      </w:r>
      <w:r w:rsidR="00C42FB2">
        <w:rPr>
          <w:rFonts w:ascii="Arial" w:hAnsi="Arial" w:cs="Arial"/>
          <w:spacing w:val="4"/>
        </w:rPr>
        <w:t xml:space="preserve">Zamawiającego </w:t>
      </w:r>
      <w:r w:rsidRPr="00EF4CEF">
        <w:rPr>
          <w:rFonts w:ascii="Arial" w:hAnsi="Arial" w:cs="Arial"/>
          <w:spacing w:val="4"/>
        </w:rPr>
        <w:t>protokołu w celu usunięcia stwierdzonych protokołem zastrzeżeń w realizacji przedmiotu umowy, w tym wad przedmiotu umowy. W takim przypadku, Wykonawca zobowiązany jest do usunięcia zastrzeżeń, w tym wad (w tym poprzez dostarczenie urządzeń wolnych od wad w miejsce wadliwych), w wyznaczonym przez Zamawiającego terminie, bez osobnego wynagrodzenia z</w:t>
      </w:r>
      <w:r w:rsidR="0061084A" w:rsidRPr="00EF4CEF">
        <w:rPr>
          <w:rFonts w:ascii="Arial" w:hAnsi="Arial" w:cs="Arial"/>
          <w:spacing w:val="4"/>
        </w:rPr>
        <w:t> </w:t>
      </w:r>
      <w:r w:rsidRPr="00EF4CEF">
        <w:rPr>
          <w:rFonts w:ascii="Arial" w:hAnsi="Arial" w:cs="Arial"/>
          <w:spacing w:val="4"/>
        </w:rPr>
        <w:t>tego tytułu.</w:t>
      </w:r>
    </w:p>
    <w:p w14:paraId="2FED9819" w14:textId="77777777" w:rsidR="00276AAF" w:rsidRPr="00EF4CEF" w:rsidRDefault="00276AAF" w:rsidP="00276AAF">
      <w:pPr>
        <w:pStyle w:val="Akapitzlist"/>
        <w:suppressAutoHyphens/>
        <w:spacing w:after="120"/>
        <w:ind w:left="360"/>
        <w:jc w:val="both"/>
        <w:rPr>
          <w:rFonts w:ascii="Arial" w:hAnsi="Arial" w:cs="Arial"/>
          <w:spacing w:val="4"/>
        </w:rPr>
      </w:pPr>
    </w:p>
    <w:p w14:paraId="48F0D651" w14:textId="3F1F19B7" w:rsidR="00276AAF" w:rsidRPr="00EF4CEF" w:rsidRDefault="00276AAF" w:rsidP="00276AAF">
      <w:pPr>
        <w:pStyle w:val="Akapitzlist"/>
        <w:numPr>
          <w:ilvl w:val="0"/>
          <w:numId w:val="7"/>
        </w:numPr>
        <w:suppressAutoHyphens/>
        <w:spacing w:after="120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Wraz z bezskutecznym upływem terminu wyznaczonego na podstawie ust. 2</w:t>
      </w:r>
      <w:r w:rsidR="007D7495">
        <w:rPr>
          <w:rFonts w:ascii="Arial" w:hAnsi="Arial" w:cs="Arial"/>
          <w:spacing w:val="4"/>
        </w:rPr>
        <w:t>2</w:t>
      </w:r>
      <w:r w:rsidRPr="00EF4CEF">
        <w:rPr>
          <w:rFonts w:ascii="Arial" w:hAnsi="Arial" w:cs="Arial"/>
          <w:spacing w:val="4"/>
        </w:rPr>
        <w:t xml:space="preserve">, Zamawiający może </w:t>
      </w:r>
      <w:r w:rsidR="00FE58FC" w:rsidRPr="00EF4CEF">
        <w:rPr>
          <w:rFonts w:ascii="Arial" w:hAnsi="Arial" w:cs="Arial"/>
          <w:spacing w:val="4"/>
        </w:rPr>
        <w:t xml:space="preserve">według własnego uznania przyjąć przedmiot umowy z zastrzeżeniami </w:t>
      </w:r>
      <w:r w:rsidR="00FE58FC">
        <w:rPr>
          <w:rFonts w:ascii="Arial" w:hAnsi="Arial" w:cs="Arial"/>
          <w:spacing w:val="4"/>
        </w:rPr>
        <w:t xml:space="preserve">albo </w:t>
      </w:r>
      <w:r w:rsidRPr="00EF4CEF">
        <w:rPr>
          <w:rFonts w:ascii="Arial" w:hAnsi="Arial" w:cs="Arial"/>
          <w:spacing w:val="4"/>
        </w:rPr>
        <w:t>w terminie 7</w:t>
      </w:r>
      <w:r w:rsidR="0061084A" w:rsidRPr="00EF4CEF">
        <w:rPr>
          <w:rFonts w:ascii="Arial" w:hAnsi="Arial" w:cs="Arial"/>
          <w:spacing w:val="4"/>
        </w:rPr>
        <w:t> </w:t>
      </w:r>
      <w:r w:rsidRPr="00EF4CEF">
        <w:rPr>
          <w:rFonts w:ascii="Arial" w:hAnsi="Arial" w:cs="Arial"/>
          <w:spacing w:val="4"/>
        </w:rPr>
        <w:t xml:space="preserve">dni roboczych od umowy odstąpić w całości lub w części i żądać od Wykonawcy zapłaty kary umownej określonej odpowiednio w § 6 ust. 2 pkt </w:t>
      </w:r>
      <w:r w:rsidR="00E23F78">
        <w:rPr>
          <w:rFonts w:ascii="Arial" w:hAnsi="Arial" w:cs="Arial"/>
          <w:spacing w:val="4"/>
        </w:rPr>
        <w:t>3</w:t>
      </w:r>
      <w:r w:rsidRPr="00EF4CEF">
        <w:rPr>
          <w:rFonts w:ascii="Arial" w:hAnsi="Arial" w:cs="Arial"/>
          <w:spacing w:val="4"/>
        </w:rPr>
        <w:t xml:space="preserve"> albo </w:t>
      </w:r>
      <w:r w:rsidR="00E23F78">
        <w:rPr>
          <w:rFonts w:ascii="Arial" w:hAnsi="Arial" w:cs="Arial"/>
          <w:spacing w:val="4"/>
        </w:rPr>
        <w:t>4</w:t>
      </w:r>
      <w:r w:rsidRPr="00EF4CEF">
        <w:rPr>
          <w:rFonts w:ascii="Arial" w:hAnsi="Arial" w:cs="Arial"/>
          <w:spacing w:val="4"/>
        </w:rPr>
        <w:t xml:space="preserve">. </w:t>
      </w:r>
    </w:p>
    <w:p w14:paraId="5A5AB618" w14:textId="77777777" w:rsidR="00276AAF" w:rsidRPr="00EF4CEF" w:rsidRDefault="00276AAF" w:rsidP="00276AAF">
      <w:pPr>
        <w:pStyle w:val="Akapitzlist"/>
        <w:jc w:val="both"/>
        <w:rPr>
          <w:rFonts w:ascii="Arial" w:hAnsi="Arial" w:cs="Arial"/>
          <w:spacing w:val="4"/>
        </w:rPr>
      </w:pPr>
    </w:p>
    <w:p w14:paraId="65089A4C" w14:textId="77777777" w:rsidR="00276AAF" w:rsidRDefault="00276AAF" w:rsidP="00276AAF">
      <w:pPr>
        <w:pStyle w:val="Akapitzlist"/>
        <w:numPr>
          <w:ilvl w:val="0"/>
          <w:numId w:val="7"/>
        </w:numPr>
        <w:suppressAutoHyphens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lastRenderedPageBreak/>
        <w:t>Strony uzgadniają, że w przypadku zawinionego uchylania się przez Wykonawcę od podpisania protokołu, w terminie 7 dni roboczych od dnia przekazania Wykonawcy protokołu podpisanego przez Zamawiającego, Zamawiający może uznać z upływem ww. terminu protokół za zaakceptowany i podpisany przez Wykonawcę.</w:t>
      </w:r>
    </w:p>
    <w:p w14:paraId="27ECCA44" w14:textId="77777777" w:rsidR="00E84C63" w:rsidRPr="00E56800" w:rsidRDefault="00E84C63" w:rsidP="00E56800">
      <w:pPr>
        <w:pStyle w:val="Akapitzlist"/>
        <w:rPr>
          <w:rFonts w:ascii="Arial" w:hAnsi="Arial" w:cs="Arial"/>
          <w:spacing w:val="4"/>
        </w:rPr>
      </w:pPr>
    </w:p>
    <w:p w14:paraId="35BA8270" w14:textId="65E31ED6" w:rsidR="00E84C63" w:rsidRPr="00EF4CEF" w:rsidRDefault="00E84C63" w:rsidP="00E84C63">
      <w:pPr>
        <w:pStyle w:val="Akapitzlist"/>
        <w:numPr>
          <w:ilvl w:val="0"/>
          <w:numId w:val="7"/>
        </w:numPr>
        <w:suppressAutoHyphens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Jeżeli Zamawiający na podstawie ust. 2</w:t>
      </w:r>
      <w:r>
        <w:rPr>
          <w:rFonts w:ascii="Arial" w:hAnsi="Arial" w:cs="Arial"/>
          <w:spacing w:val="4"/>
        </w:rPr>
        <w:t>3</w:t>
      </w:r>
      <w:r w:rsidRPr="00EF4CEF">
        <w:rPr>
          <w:rFonts w:ascii="Arial" w:hAnsi="Arial" w:cs="Arial"/>
          <w:spacing w:val="4"/>
        </w:rPr>
        <w:t xml:space="preserve"> przyjmie przedmiot umowy z zastrzeżeniami,</w:t>
      </w:r>
      <w:r w:rsidR="00C32D4E">
        <w:rPr>
          <w:rFonts w:ascii="Arial" w:hAnsi="Arial" w:cs="Arial"/>
          <w:spacing w:val="4"/>
        </w:rPr>
        <w:t xml:space="preserve"> Strony ustalają, że odbiór może nastąpić wyłącznie w zakresie przegród spełniających swoją funkcję, w pełni sprawnych i zgodnych z obowiązującymi przepisami.</w:t>
      </w:r>
      <w:r w:rsidR="004744F6">
        <w:rPr>
          <w:rFonts w:ascii="Arial" w:hAnsi="Arial" w:cs="Arial"/>
          <w:spacing w:val="4"/>
        </w:rPr>
        <w:t xml:space="preserve"> W takim wypadku </w:t>
      </w:r>
      <w:r w:rsidRPr="00EF4CEF">
        <w:rPr>
          <w:rFonts w:ascii="Arial" w:hAnsi="Arial" w:cs="Arial"/>
          <w:spacing w:val="4"/>
        </w:rPr>
        <w:t xml:space="preserve">wynagrodzenie podlega obniżeniu proporcjonalnie do zakresu </w:t>
      </w:r>
      <w:r w:rsidR="004744F6">
        <w:rPr>
          <w:rFonts w:ascii="Arial" w:hAnsi="Arial" w:cs="Arial"/>
          <w:spacing w:val="4"/>
        </w:rPr>
        <w:t xml:space="preserve">zastrzeżeń lub </w:t>
      </w:r>
      <w:r w:rsidRPr="00EF4CEF">
        <w:rPr>
          <w:rFonts w:ascii="Arial" w:hAnsi="Arial" w:cs="Arial"/>
          <w:spacing w:val="4"/>
        </w:rPr>
        <w:t xml:space="preserve">wadliwości. Procentowy zakres </w:t>
      </w:r>
      <w:r w:rsidR="004744F6">
        <w:rPr>
          <w:rFonts w:ascii="Arial" w:hAnsi="Arial" w:cs="Arial"/>
          <w:spacing w:val="4"/>
        </w:rPr>
        <w:t xml:space="preserve">obniżenia wynagrodzenia </w:t>
      </w:r>
      <w:r w:rsidRPr="00EF4CEF">
        <w:rPr>
          <w:rFonts w:ascii="Arial" w:hAnsi="Arial" w:cs="Arial"/>
          <w:spacing w:val="4"/>
        </w:rPr>
        <w:t>Zamawiający określi w protokole.</w:t>
      </w:r>
    </w:p>
    <w:p w14:paraId="06E580C2" w14:textId="77777777" w:rsidR="00276AAF" w:rsidRPr="00EF4CEF" w:rsidRDefault="00276AAF" w:rsidP="00276AAF">
      <w:pPr>
        <w:pStyle w:val="Akapitzlist"/>
        <w:rPr>
          <w:rFonts w:ascii="Arial" w:hAnsi="Arial" w:cs="Arial"/>
          <w:spacing w:val="4"/>
        </w:rPr>
      </w:pPr>
    </w:p>
    <w:p w14:paraId="2D893A6A" w14:textId="69AAE82D" w:rsidR="00276AAF" w:rsidRPr="00EF4CEF" w:rsidRDefault="00276AAF" w:rsidP="00276AAF">
      <w:pPr>
        <w:pStyle w:val="Akapitzlist"/>
        <w:numPr>
          <w:ilvl w:val="0"/>
          <w:numId w:val="7"/>
        </w:numPr>
        <w:suppressAutoHyphens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Do odbioru przedmiotu umowy po usunięciu zastrzeżeń, w tym wad na podstawie ust. 2</w:t>
      </w:r>
      <w:r w:rsidR="006903DD">
        <w:rPr>
          <w:rFonts w:ascii="Arial" w:hAnsi="Arial" w:cs="Arial"/>
          <w:spacing w:val="4"/>
        </w:rPr>
        <w:t>2</w:t>
      </w:r>
      <w:r w:rsidRPr="00EF4CEF">
        <w:rPr>
          <w:rFonts w:ascii="Arial" w:hAnsi="Arial" w:cs="Arial"/>
          <w:spacing w:val="4"/>
        </w:rPr>
        <w:t>, postanowienia ust. 2</w:t>
      </w:r>
      <w:r w:rsidR="006903DD">
        <w:rPr>
          <w:rFonts w:ascii="Arial" w:hAnsi="Arial" w:cs="Arial"/>
          <w:spacing w:val="4"/>
        </w:rPr>
        <w:t>1</w:t>
      </w:r>
      <w:r w:rsidRPr="00EF4CEF">
        <w:rPr>
          <w:rFonts w:ascii="Arial" w:hAnsi="Arial" w:cs="Arial"/>
          <w:spacing w:val="4"/>
        </w:rPr>
        <w:t>-2</w:t>
      </w:r>
      <w:r w:rsidR="00903182">
        <w:rPr>
          <w:rFonts w:ascii="Arial" w:hAnsi="Arial" w:cs="Arial"/>
          <w:spacing w:val="4"/>
        </w:rPr>
        <w:t>5</w:t>
      </w:r>
      <w:r w:rsidRPr="00EF4CEF">
        <w:rPr>
          <w:rFonts w:ascii="Arial" w:hAnsi="Arial" w:cs="Arial"/>
          <w:spacing w:val="4"/>
        </w:rPr>
        <w:t xml:space="preserve"> stosuje się odpowiednio. </w:t>
      </w:r>
    </w:p>
    <w:p w14:paraId="0492C73C" w14:textId="77777777" w:rsidR="00276AAF" w:rsidRPr="00EF4CEF" w:rsidRDefault="00276AAF" w:rsidP="00276AAF">
      <w:pPr>
        <w:suppressAutoHyphens/>
        <w:ind w:left="426"/>
        <w:jc w:val="both"/>
        <w:rPr>
          <w:rFonts w:ascii="Arial" w:hAnsi="Arial" w:cs="Arial"/>
          <w:spacing w:val="4"/>
        </w:rPr>
      </w:pPr>
    </w:p>
    <w:p w14:paraId="0DF1EA4B" w14:textId="77777777" w:rsidR="00276AAF" w:rsidRPr="00EF4CEF" w:rsidRDefault="00276AAF" w:rsidP="00276AAF">
      <w:pPr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§ 6.</w:t>
      </w:r>
    </w:p>
    <w:p w14:paraId="14B5FA25" w14:textId="77777777" w:rsidR="00276AAF" w:rsidRPr="00EF4CEF" w:rsidRDefault="00276AAF" w:rsidP="00276AAF">
      <w:pPr>
        <w:spacing w:after="120"/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Kary umowne</w:t>
      </w:r>
    </w:p>
    <w:p w14:paraId="244A0814" w14:textId="77777777" w:rsidR="00276AAF" w:rsidRPr="00EF4CEF" w:rsidRDefault="00276AAF" w:rsidP="00276AAF">
      <w:pPr>
        <w:numPr>
          <w:ilvl w:val="2"/>
          <w:numId w:val="5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Strony zgodnie postanawiają o stosowaniu kar umownych.</w:t>
      </w:r>
    </w:p>
    <w:p w14:paraId="4724A84E" w14:textId="77777777" w:rsidR="00276AAF" w:rsidRPr="00EF4CEF" w:rsidRDefault="00276AAF" w:rsidP="00276AAF">
      <w:pPr>
        <w:numPr>
          <w:ilvl w:val="2"/>
          <w:numId w:val="5"/>
        </w:numPr>
        <w:tabs>
          <w:tab w:val="clear" w:pos="2160"/>
        </w:tabs>
        <w:spacing w:after="120"/>
        <w:ind w:left="284" w:hanging="284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Wykonawca zapłaci Zamawiającemu karę umowną:</w:t>
      </w:r>
    </w:p>
    <w:p w14:paraId="64598549" w14:textId="1853EAEE" w:rsidR="00276AAF" w:rsidRDefault="00276AAF" w:rsidP="00276AAF">
      <w:pPr>
        <w:numPr>
          <w:ilvl w:val="1"/>
          <w:numId w:val="6"/>
        </w:numPr>
        <w:spacing w:after="120"/>
        <w:ind w:left="705" w:hanging="421"/>
        <w:jc w:val="both"/>
        <w:rPr>
          <w:rFonts w:ascii="Arial" w:hAnsi="Arial" w:cs="Arial"/>
          <w:bCs/>
        </w:rPr>
      </w:pPr>
      <w:bookmarkStart w:id="2" w:name="_Hlk187137396"/>
      <w:r w:rsidRPr="00EF4CEF">
        <w:rPr>
          <w:rFonts w:ascii="Arial" w:hAnsi="Arial" w:cs="Arial"/>
        </w:rPr>
        <w:t xml:space="preserve">za zwłokę w wykonaniu przedmiotu umowy, o którym mowa w § 2 </w:t>
      </w:r>
      <w:r w:rsidR="00B86C2E">
        <w:rPr>
          <w:rFonts w:ascii="Arial" w:hAnsi="Arial" w:cs="Arial"/>
        </w:rPr>
        <w:t xml:space="preserve">ust. 1 </w:t>
      </w:r>
      <w:r w:rsidRPr="00EF4CEF">
        <w:rPr>
          <w:rFonts w:ascii="Arial" w:hAnsi="Arial" w:cs="Arial"/>
        </w:rPr>
        <w:t xml:space="preserve">– w wysokości </w:t>
      </w:r>
      <w:r w:rsidR="00342B4C">
        <w:rPr>
          <w:rFonts w:ascii="Arial" w:hAnsi="Arial" w:cs="Arial"/>
        </w:rPr>
        <w:t>1</w:t>
      </w:r>
      <w:r w:rsidRPr="00EF4CEF">
        <w:rPr>
          <w:rFonts w:ascii="Arial" w:hAnsi="Arial" w:cs="Arial"/>
        </w:rPr>
        <w:t xml:space="preserve">% wartości </w:t>
      </w:r>
      <w:r w:rsidR="000F66FA">
        <w:rPr>
          <w:rFonts w:ascii="Arial" w:hAnsi="Arial" w:cs="Arial"/>
        </w:rPr>
        <w:t xml:space="preserve">całkowitego </w:t>
      </w:r>
      <w:r w:rsidRPr="00EF4CEF">
        <w:rPr>
          <w:rFonts w:ascii="Arial" w:hAnsi="Arial" w:cs="Arial"/>
        </w:rPr>
        <w:t xml:space="preserve">wynagrodzenia brutto określonego w </w:t>
      </w:r>
      <w:r w:rsidRPr="00EF4CEF">
        <w:rPr>
          <w:rFonts w:ascii="Arial" w:hAnsi="Arial" w:cs="Arial"/>
          <w:bCs/>
        </w:rPr>
        <w:t>§ 5 ust. 1 za każdy dzień zwłoki</w:t>
      </w:r>
      <w:r w:rsidR="00BC772E">
        <w:rPr>
          <w:rFonts w:ascii="Arial" w:hAnsi="Arial" w:cs="Arial"/>
          <w:bCs/>
        </w:rPr>
        <w:t>.</w:t>
      </w:r>
      <w:r w:rsidRPr="00EF4CEF">
        <w:rPr>
          <w:rFonts w:ascii="Arial" w:hAnsi="Arial" w:cs="Arial"/>
          <w:bCs/>
        </w:rPr>
        <w:t xml:space="preserve"> Kary umownej nie nalicza się za okres wskazany w § 5 ust. 20</w:t>
      </w:r>
      <w:r w:rsidR="001819CE">
        <w:rPr>
          <w:rFonts w:ascii="Arial" w:hAnsi="Arial" w:cs="Arial"/>
          <w:bCs/>
        </w:rPr>
        <w:t>,</w:t>
      </w:r>
      <w:r w:rsidRPr="00EF4CEF">
        <w:rPr>
          <w:rFonts w:ascii="Arial" w:hAnsi="Arial" w:cs="Arial"/>
          <w:bCs/>
        </w:rPr>
        <w:t xml:space="preserve"> 21</w:t>
      </w:r>
      <w:r w:rsidR="001819CE">
        <w:rPr>
          <w:rFonts w:ascii="Arial" w:hAnsi="Arial" w:cs="Arial"/>
          <w:bCs/>
        </w:rPr>
        <w:t xml:space="preserve"> oraz 22</w:t>
      </w:r>
      <w:r w:rsidRPr="00EF4CEF">
        <w:rPr>
          <w:rFonts w:ascii="Arial" w:hAnsi="Arial" w:cs="Arial"/>
          <w:bCs/>
        </w:rPr>
        <w:t xml:space="preserve">; </w:t>
      </w:r>
    </w:p>
    <w:p w14:paraId="47753C71" w14:textId="23656A13" w:rsidR="008D2169" w:rsidRPr="00EF4CEF" w:rsidRDefault="008D2169" w:rsidP="00276AAF">
      <w:pPr>
        <w:numPr>
          <w:ilvl w:val="1"/>
          <w:numId w:val="6"/>
        </w:numPr>
        <w:spacing w:after="120"/>
        <w:ind w:left="705" w:hanging="42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zwłokę w rozpoczęciu </w:t>
      </w:r>
      <w:r w:rsidR="00BC772E">
        <w:rPr>
          <w:rFonts w:ascii="Arial" w:hAnsi="Arial" w:cs="Arial"/>
          <w:bCs/>
        </w:rPr>
        <w:t xml:space="preserve">wykonywania </w:t>
      </w:r>
      <w:r>
        <w:rPr>
          <w:rFonts w:ascii="Arial" w:hAnsi="Arial" w:cs="Arial"/>
          <w:bCs/>
        </w:rPr>
        <w:t xml:space="preserve">przedmiotu umowy, o którym mowa w § 2 </w:t>
      </w:r>
      <w:r w:rsidR="00B86C2E">
        <w:rPr>
          <w:rFonts w:ascii="Arial" w:hAnsi="Arial" w:cs="Arial"/>
          <w:bCs/>
        </w:rPr>
        <w:t xml:space="preserve">ust. 1 </w:t>
      </w:r>
      <w:r>
        <w:rPr>
          <w:rFonts w:ascii="Arial" w:hAnsi="Arial" w:cs="Arial"/>
          <w:bCs/>
        </w:rPr>
        <w:t>– w</w:t>
      </w:r>
      <w:r w:rsidR="00B86C2E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 xml:space="preserve">wysokości 1% wartości </w:t>
      </w:r>
      <w:r w:rsidR="000F66FA">
        <w:rPr>
          <w:rFonts w:ascii="Arial" w:hAnsi="Arial" w:cs="Arial"/>
          <w:bCs/>
        </w:rPr>
        <w:t xml:space="preserve">całkowitego </w:t>
      </w:r>
      <w:r>
        <w:rPr>
          <w:rFonts w:ascii="Arial" w:hAnsi="Arial" w:cs="Arial"/>
          <w:bCs/>
        </w:rPr>
        <w:t>wynagrodzenia brutto określonego w § 5 ust. 1 za każdy dzień zwłoki</w:t>
      </w:r>
      <w:r w:rsidR="00DD5F66">
        <w:rPr>
          <w:rFonts w:ascii="Arial" w:hAnsi="Arial" w:cs="Arial"/>
          <w:bCs/>
        </w:rPr>
        <w:t>;</w:t>
      </w:r>
      <w:r>
        <w:rPr>
          <w:rFonts w:ascii="Arial" w:hAnsi="Arial" w:cs="Arial"/>
          <w:bCs/>
        </w:rPr>
        <w:t xml:space="preserve"> </w:t>
      </w:r>
    </w:p>
    <w:p w14:paraId="595B3043" w14:textId="0B31B1F8" w:rsidR="00276AAF" w:rsidRPr="00EF4CEF" w:rsidRDefault="00276AAF" w:rsidP="00276AAF">
      <w:pPr>
        <w:numPr>
          <w:ilvl w:val="1"/>
          <w:numId w:val="6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EF4CEF">
        <w:rPr>
          <w:rFonts w:ascii="Arial" w:hAnsi="Arial" w:cs="Arial"/>
          <w:bCs/>
        </w:rPr>
        <w:t>w przypadku odstąpienia od umowy w całości przez Zamawiającego z przyczyn zależnych od Wykonawcy – w wysokości 20</w:t>
      </w:r>
      <w:r w:rsidRPr="00EF4CEF">
        <w:rPr>
          <w:rFonts w:ascii="Arial" w:hAnsi="Arial" w:cs="Arial"/>
        </w:rPr>
        <w:t xml:space="preserve">% wartości </w:t>
      </w:r>
      <w:r w:rsidR="00D87E5B" w:rsidRPr="00EF4CEF">
        <w:rPr>
          <w:rFonts w:ascii="Arial" w:hAnsi="Arial" w:cs="Arial"/>
        </w:rPr>
        <w:t xml:space="preserve">całkowitego </w:t>
      </w:r>
      <w:r w:rsidRPr="00EF4CEF">
        <w:rPr>
          <w:rFonts w:ascii="Arial" w:hAnsi="Arial" w:cs="Arial"/>
        </w:rPr>
        <w:t xml:space="preserve">wynagrodzenia brutto określonego w </w:t>
      </w:r>
      <w:r w:rsidRPr="00EF4CEF">
        <w:rPr>
          <w:rFonts w:ascii="Arial" w:hAnsi="Arial" w:cs="Arial"/>
          <w:bCs/>
        </w:rPr>
        <w:t>§ 5 ust. 1. W przypadku odstąpienia od umowy w całości przez Zamawiającego i naliczeni</w:t>
      </w:r>
      <w:r w:rsidR="000F66FA">
        <w:rPr>
          <w:rFonts w:ascii="Arial" w:hAnsi="Arial" w:cs="Arial"/>
          <w:bCs/>
        </w:rPr>
        <w:t>a</w:t>
      </w:r>
      <w:r w:rsidRPr="00EF4CEF">
        <w:rPr>
          <w:rFonts w:ascii="Arial" w:hAnsi="Arial" w:cs="Arial"/>
          <w:bCs/>
        </w:rPr>
        <w:t xml:space="preserve"> kary umownej z tytułu odstąpienia od umowy w całości, wygasają roszczenia Zamawiającego do naliczenia kar umownych z innych tytułów;</w:t>
      </w:r>
    </w:p>
    <w:p w14:paraId="1A576604" w14:textId="0C851ECF" w:rsidR="00276AAF" w:rsidRPr="00EF4CEF" w:rsidRDefault="00276AAF" w:rsidP="00276AAF">
      <w:pPr>
        <w:numPr>
          <w:ilvl w:val="1"/>
          <w:numId w:val="6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EF4CEF">
        <w:rPr>
          <w:rFonts w:ascii="Arial" w:hAnsi="Arial" w:cs="Arial"/>
          <w:bCs/>
        </w:rPr>
        <w:t xml:space="preserve">w przypadku odstąpienia od umowy w części przez Zamawiającego z przyczyn zależnych od Wykonawcy – w wysokości 10% wartości </w:t>
      </w:r>
      <w:r w:rsidR="00D87E5B" w:rsidRPr="00EF4CEF">
        <w:rPr>
          <w:rFonts w:ascii="Arial" w:hAnsi="Arial" w:cs="Arial"/>
          <w:bCs/>
        </w:rPr>
        <w:t xml:space="preserve">całkowitego </w:t>
      </w:r>
      <w:r w:rsidRPr="00EF4CEF">
        <w:rPr>
          <w:rFonts w:ascii="Arial" w:hAnsi="Arial" w:cs="Arial"/>
          <w:bCs/>
        </w:rPr>
        <w:t>wynagrodzenia brutto określonego w § 5 ust. 1;</w:t>
      </w:r>
    </w:p>
    <w:p w14:paraId="25F15B9B" w14:textId="66EF598B" w:rsidR="00276AAF" w:rsidRDefault="00276AAF" w:rsidP="00276AAF">
      <w:pPr>
        <w:numPr>
          <w:ilvl w:val="1"/>
          <w:numId w:val="6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EF4CEF">
        <w:rPr>
          <w:rFonts w:ascii="Arial" w:hAnsi="Arial" w:cs="Arial"/>
          <w:bCs/>
        </w:rPr>
        <w:t xml:space="preserve">z tytułu niewykonania przedmiotu umowy Wykonawca nie otrzyma wynagrodzenia oraz zapłaci karę umowną </w:t>
      </w:r>
      <w:r w:rsidRPr="00EF4CEF">
        <w:rPr>
          <w:rFonts w:ascii="Arial" w:hAnsi="Arial" w:cs="Arial"/>
        </w:rPr>
        <w:t xml:space="preserve">– </w:t>
      </w:r>
      <w:r w:rsidRPr="00EF4CEF">
        <w:rPr>
          <w:rFonts w:ascii="Arial" w:hAnsi="Arial" w:cs="Arial"/>
          <w:bCs/>
        </w:rPr>
        <w:t>w wysokości 20</w:t>
      </w:r>
      <w:r w:rsidRPr="00EF4CEF">
        <w:rPr>
          <w:rFonts w:ascii="Arial" w:hAnsi="Arial" w:cs="Arial"/>
        </w:rPr>
        <w:t>%</w:t>
      </w:r>
      <w:r w:rsidRPr="00EF4CEF">
        <w:rPr>
          <w:rFonts w:ascii="Arial" w:hAnsi="Arial" w:cs="Arial"/>
          <w:bCs/>
        </w:rPr>
        <w:t xml:space="preserve"> wartości </w:t>
      </w:r>
      <w:r w:rsidR="00D87E5B" w:rsidRPr="00EF4CEF">
        <w:rPr>
          <w:rFonts w:ascii="Arial" w:hAnsi="Arial" w:cs="Arial"/>
          <w:bCs/>
        </w:rPr>
        <w:t xml:space="preserve">całkowitego </w:t>
      </w:r>
      <w:r w:rsidRPr="00EF4CEF">
        <w:rPr>
          <w:rFonts w:ascii="Arial" w:hAnsi="Arial" w:cs="Arial"/>
          <w:bCs/>
        </w:rPr>
        <w:t xml:space="preserve">wynagrodzenia brutto </w:t>
      </w:r>
      <w:r w:rsidRPr="00EF4CEF">
        <w:rPr>
          <w:rFonts w:ascii="Arial" w:hAnsi="Arial" w:cs="Arial"/>
        </w:rPr>
        <w:t>określonego w </w:t>
      </w:r>
      <w:r w:rsidRPr="00EF4CEF">
        <w:rPr>
          <w:rFonts w:ascii="Arial" w:hAnsi="Arial" w:cs="Arial"/>
          <w:bCs/>
        </w:rPr>
        <w:t>§ 5 ust. 1;</w:t>
      </w:r>
    </w:p>
    <w:p w14:paraId="23378054" w14:textId="1211A4A1" w:rsidR="003E51F0" w:rsidRDefault="003E51F0" w:rsidP="003E51F0">
      <w:pPr>
        <w:numPr>
          <w:ilvl w:val="1"/>
          <w:numId w:val="6"/>
        </w:num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 tytułu częściowego niewykonania przedmiotu umowy – w wysokości 10</w:t>
      </w:r>
      <w:r>
        <w:rPr>
          <w:rFonts w:ascii="Arial" w:hAnsi="Arial" w:cs="Arial"/>
        </w:rPr>
        <w:t>%</w:t>
      </w:r>
      <w:r>
        <w:rPr>
          <w:rFonts w:ascii="Arial" w:hAnsi="Arial" w:cs="Arial"/>
          <w:bCs/>
        </w:rPr>
        <w:t xml:space="preserve"> wartości </w:t>
      </w:r>
      <w:r w:rsidR="00D87E5B">
        <w:rPr>
          <w:rFonts w:ascii="Arial" w:hAnsi="Arial" w:cs="Arial"/>
          <w:bCs/>
        </w:rPr>
        <w:t xml:space="preserve">całkowitego </w:t>
      </w:r>
      <w:r>
        <w:rPr>
          <w:rFonts w:ascii="Arial" w:hAnsi="Arial" w:cs="Arial"/>
          <w:bCs/>
        </w:rPr>
        <w:t xml:space="preserve">wynagrodzenia brutto </w:t>
      </w:r>
      <w:r>
        <w:rPr>
          <w:rFonts w:ascii="Arial" w:hAnsi="Arial" w:cs="Arial"/>
        </w:rPr>
        <w:t>określonego w </w:t>
      </w:r>
      <w:r>
        <w:rPr>
          <w:rFonts w:ascii="Arial" w:hAnsi="Arial" w:cs="Arial"/>
          <w:bCs/>
        </w:rPr>
        <w:t>§ 5 ust. 1;</w:t>
      </w:r>
    </w:p>
    <w:p w14:paraId="2E8260C2" w14:textId="0691F09F" w:rsidR="00276AAF" w:rsidRPr="00EF4CEF" w:rsidRDefault="00276AAF" w:rsidP="00276AAF">
      <w:pPr>
        <w:numPr>
          <w:ilvl w:val="1"/>
          <w:numId w:val="6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EF4CEF">
        <w:rPr>
          <w:rFonts w:ascii="Arial" w:hAnsi="Arial" w:cs="Arial"/>
          <w:bCs/>
        </w:rPr>
        <w:t xml:space="preserve">z tytułu nienależytego wykonania przedmiotu umowy – w wysokości 10% wartości </w:t>
      </w:r>
      <w:r w:rsidR="00D87E5B" w:rsidRPr="00EF4CEF">
        <w:rPr>
          <w:rFonts w:ascii="Arial" w:hAnsi="Arial" w:cs="Arial"/>
          <w:bCs/>
        </w:rPr>
        <w:t xml:space="preserve">całkowitego </w:t>
      </w:r>
      <w:r w:rsidRPr="00EF4CEF">
        <w:rPr>
          <w:rFonts w:ascii="Arial" w:hAnsi="Arial" w:cs="Arial"/>
          <w:bCs/>
        </w:rPr>
        <w:t>wynagrodzenia brutto określonego w § 5 ust. 1;</w:t>
      </w:r>
    </w:p>
    <w:p w14:paraId="5AC6C412" w14:textId="074B1F23" w:rsidR="00276AAF" w:rsidRPr="00EF4CEF" w:rsidRDefault="00276AAF" w:rsidP="00276AAF">
      <w:pPr>
        <w:numPr>
          <w:ilvl w:val="1"/>
          <w:numId w:val="6"/>
        </w:numPr>
        <w:spacing w:after="120"/>
        <w:ind w:left="705" w:hanging="421"/>
        <w:jc w:val="both"/>
        <w:rPr>
          <w:rFonts w:ascii="Arial" w:hAnsi="Arial" w:cs="Arial"/>
          <w:bCs/>
        </w:rPr>
      </w:pPr>
      <w:r w:rsidRPr="00EF4CEF">
        <w:rPr>
          <w:rFonts w:ascii="Arial" w:hAnsi="Arial" w:cs="Arial"/>
          <w:bCs/>
        </w:rPr>
        <w:t xml:space="preserve">w przypadku naruszenia postanowień umowy o zachowaniu poufności, o której mowa w § 9 </w:t>
      </w:r>
      <w:r w:rsidR="001D14D6">
        <w:rPr>
          <w:rFonts w:ascii="Arial" w:hAnsi="Arial" w:cs="Arial"/>
          <w:bCs/>
        </w:rPr>
        <w:br/>
      </w:r>
      <w:r w:rsidRPr="00EF4CEF">
        <w:rPr>
          <w:rFonts w:ascii="Arial" w:hAnsi="Arial" w:cs="Arial"/>
        </w:rPr>
        <w:t xml:space="preserve">– w wysokości </w:t>
      </w:r>
      <w:r w:rsidRPr="00EF4CEF">
        <w:rPr>
          <w:rFonts w:ascii="Arial" w:hAnsi="Arial" w:cs="Arial"/>
          <w:bCs/>
        </w:rPr>
        <w:t xml:space="preserve">2% </w:t>
      </w:r>
      <w:r w:rsidR="00D87E5B">
        <w:rPr>
          <w:rFonts w:ascii="Arial" w:hAnsi="Arial" w:cs="Arial"/>
          <w:bCs/>
        </w:rPr>
        <w:t xml:space="preserve">wartości </w:t>
      </w:r>
      <w:r w:rsidR="00212F95" w:rsidRPr="00EF4CEF">
        <w:rPr>
          <w:rFonts w:ascii="Arial" w:hAnsi="Arial" w:cs="Arial"/>
          <w:bCs/>
        </w:rPr>
        <w:t xml:space="preserve">całkowitego </w:t>
      </w:r>
      <w:r w:rsidRPr="00EF4CEF">
        <w:rPr>
          <w:rFonts w:ascii="Arial" w:hAnsi="Arial" w:cs="Arial"/>
          <w:bCs/>
        </w:rPr>
        <w:t>wynagrodzenia brutto, o którym mowa w § 5 ust. 1 za każde naruszenie, nie więcej jednak niż 10% ww. wynagrodzenia brutto.</w:t>
      </w:r>
    </w:p>
    <w:bookmarkEnd w:id="2"/>
    <w:p w14:paraId="165CDF54" w14:textId="3AEB09C8" w:rsidR="00276AAF" w:rsidRPr="00EF4CEF" w:rsidRDefault="00276AAF" w:rsidP="00276AAF">
      <w:pPr>
        <w:numPr>
          <w:ilvl w:val="2"/>
          <w:numId w:val="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EF4CEF">
        <w:rPr>
          <w:rFonts w:ascii="Arial" w:eastAsia="MS Mincho" w:hAnsi="Arial" w:cs="Arial"/>
        </w:rPr>
        <w:t xml:space="preserve">Strony uzgadniają, że w przypadku naliczenia przez Zamawiającego kar umownych, z wyjątkiem określonych w ust. 2 pkt </w:t>
      </w:r>
      <w:r w:rsidR="00903182">
        <w:rPr>
          <w:rFonts w:ascii="Arial" w:eastAsia="MS Mincho" w:hAnsi="Arial" w:cs="Arial"/>
        </w:rPr>
        <w:t>3</w:t>
      </w:r>
      <w:r w:rsidRPr="00EF4CEF">
        <w:rPr>
          <w:rFonts w:ascii="Arial" w:eastAsia="MS Mincho" w:hAnsi="Arial" w:cs="Arial"/>
        </w:rPr>
        <w:t xml:space="preserve"> </w:t>
      </w:r>
      <w:r w:rsidR="00665AD6">
        <w:rPr>
          <w:rFonts w:ascii="Arial" w:eastAsia="MS Mincho" w:hAnsi="Arial" w:cs="Arial"/>
        </w:rPr>
        <w:t xml:space="preserve">albo </w:t>
      </w:r>
      <w:r w:rsidR="00903182">
        <w:rPr>
          <w:rFonts w:ascii="Arial" w:eastAsia="MS Mincho" w:hAnsi="Arial" w:cs="Arial"/>
        </w:rPr>
        <w:t>5</w:t>
      </w:r>
      <w:r w:rsidRPr="00EF4CEF">
        <w:rPr>
          <w:rFonts w:ascii="Arial" w:eastAsia="MS Mincho" w:hAnsi="Arial" w:cs="Arial"/>
        </w:rPr>
        <w:t>, Zamawiający</w:t>
      </w:r>
      <w:r w:rsidR="002E1D49">
        <w:rPr>
          <w:rFonts w:ascii="Arial" w:eastAsia="MS Mincho" w:hAnsi="Arial" w:cs="Arial"/>
        </w:rPr>
        <w:t xml:space="preserve"> </w:t>
      </w:r>
      <w:r w:rsidRPr="00EF4CEF">
        <w:rPr>
          <w:rFonts w:ascii="Arial" w:eastAsia="MS Mincho" w:hAnsi="Arial" w:cs="Arial"/>
        </w:rPr>
        <w:t xml:space="preserve">potrąci z wynagrodzenia kwotę stanowiącą równowartość tych kar i tak obniżone wynagrodzenie wypłaci Wykonawcy. </w:t>
      </w:r>
      <w:r w:rsidR="009626A7">
        <w:rPr>
          <w:rFonts w:ascii="Arial" w:eastAsia="MS Mincho" w:hAnsi="Arial" w:cs="Arial"/>
        </w:rPr>
        <w:t xml:space="preserve">Jeżeli nie ma możliwości potrącenia </w:t>
      </w:r>
      <w:r w:rsidRPr="00EF4CEF">
        <w:rPr>
          <w:rFonts w:ascii="Arial" w:eastAsia="MS Mincho" w:hAnsi="Arial" w:cs="Arial"/>
        </w:rPr>
        <w:t>kar umownych Zamawiający wezwie Wykonawcę do zapłaty kary</w:t>
      </w:r>
      <w:r w:rsidR="009626A7">
        <w:rPr>
          <w:rFonts w:ascii="Arial" w:eastAsia="MS Mincho" w:hAnsi="Arial" w:cs="Arial"/>
        </w:rPr>
        <w:t xml:space="preserve">. </w:t>
      </w:r>
    </w:p>
    <w:p w14:paraId="03F04581" w14:textId="0612762D" w:rsidR="00276AAF" w:rsidRPr="00EF4CEF" w:rsidRDefault="00276AAF" w:rsidP="00E26586">
      <w:pPr>
        <w:numPr>
          <w:ilvl w:val="2"/>
          <w:numId w:val="5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Kary określone w ust. 2 mogą być naliczane niezależnie od siebie, z wyłączeniem pkt </w:t>
      </w:r>
      <w:r w:rsidR="00665AD6">
        <w:rPr>
          <w:rFonts w:ascii="Arial" w:hAnsi="Arial" w:cs="Arial"/>
        </w:rPr>
        <w:t>3</w:t>
      </w:r>
      <w:r w:rsidRPr="00EF4CEF">
        <w:rPr>
          <w:rFonts w:ascii="Arial" w:hAnsi="Arial" w:cs="Arial"/>
        </w:rPr>
        <w:t xml:space="preserve"> i </w:t>
      </w:r>
      <w:r w:rsidR="00665AD6">
        <w:rPr>
          <w:rFonts w:ascii="Arial" w:hAnsi="Arial" w:cs="Arial"/>
        </w:rPr>
        <w:t>4</w:t>
      </w:r>
      <w:r w:rsidRPr="00EF4CEF">
        <w:rPr>
          <w:rFonts w:ascii="Arial" w:hAnsi="Arial" w:cs="Arial"/>
        </w:rPr>
        <w:t xml:space="preserve"> oraz </w:t>
      </w:r>
      <w:r w:rsidR="00267993">
        <w:rPr>
          <w:rFonts w:ascii="Arial" w:hAnsi="Arial" w:cs="Arial"/>
        </w:rPr>
        <w:t>5</w:t>
      </w:r>
      <w:r w:rsidR="002E1D49">
        <w:rPr>
          <w:rFonts w:ascii="Arial" w:hAnsi="Arial" w:cs="Arial"/>
        </w:rPr>
        <w:t xml:space="preserve"> </w:t>
      </w:r>
      <w:r w:rsidR="00714B81">
        <w:rPr>
          <w:rFonts w:ascii="Arial" w:hAnsi="Arial" w:cs="Arial"/>
        </w:rPr>
        <w:t>i</w:t>
      </w:r>
      <w:r w:rsidR="00683EFA">
        <w:rPr>
          <w:rFonts w:ascii="Arial" w:hAnsi="Arial" w:cs="Arial"/>
        </w:rPr>
        <w:t> </w:t>
      </w:r>
      <w:r w:rsidR="00267993">
        <w:rPr>
          <w:rFonts w:ascii="Arial" w:hAnsi="Arial" w:cs="Arial"/>
        </w:rPr>
        <w:t>6</w:t>
      </w:r>
      <w:r w:rsidR="00714B81">
        <w:rPr>
          <w:rFonts w:ascii="Arial" w:hAnsi="Arial" w:cs="Arial"/>
        </w:rPr>
        <w:t>, które nie podlegają kumulacji.</w:t>
      </w:r>
    </w:p>
    <w:p w14:paraId="33A70AE1" w14:textId="77777777" w:rsidR="00276AAF" w:rsidRPr="00EF4CEF" w:rsidRDefault="00276AAF" w:rsidP="00276AAF">
      <w:pPr>
        <w:numPr>
          <w:ilvl w:val="2"/>
          <w:numId w:val="5"/>
        </w:numPr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Zamawiający może dochodzić odszkodowania przewyższającego wysokość zastrzeżonych na jego rzecz kar umownych na zasadach ogólnych.</w:t>
      </w:r>
    </w:p>
    <w:p w14:paraId="44DC5E81" w14:textId="77777777" w:rsidR="00F42E57" w:rsidRDefault="00F42E57" w:rsidP="00276AAF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</w:p>
    <w:p w14:paraId="23CFEFC5" w14:textId="77777777" w:rsidR="00F42E57" w:rsidRDefault="00F42E57" w:rsidP="00276AAF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</w:p>
    <w:p w14:paraId="30855430" w14:textId="77777777" w:rsidR="00F42E57" w:rsidRDefault="00F42E57" w:rsidP="00276AAF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</w:p>
    <w:p w14:paraId="060FA183" w14:textId="7B2E0BBD" w:rsidR="00276AAF" w:rsidRPr="00EF4CEF" w:rsidRDefault="00276AAF" w:rsidP="00276AAF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  <w:r w:rsidRPr="00EF4CEF">
        <w:rPr>
          <w:rFonts w:ascii="Arial" w:hAnsi="Arial" w:cs="Arial"/>
          <w:b/>
          <w:spacing w:val="4"/>
          <w:sz w:val="20"/>
        </w:rPr>
        <w:lastRenderedPageBreak/>
        <w:t>§ 7.</w:t>
      </w:r>
    </w:p>
    <w:p w14:paraId="20B3DD9B" w14:textId="77777777" w:rsidR="00276AAF" w:rsidRPr="00EF4CEF" w:rsidRDefault="00276AAF" w:rsidP="00276AAF">
      <w:pPr>
        <w:pStyle w:val="Tekstpodstawowy3"/>
        <w:spacing w:line="240" w:lineRule="auto"/>
        <w:jc w:val="center"/>
        <w:rPr>
          <w:rFonts w:ascii="Arial" w:hAnsi="Arial" w:cs="Arial"/>
          <w:b/>
          <w:spacing w:val="4"/>
          <w:sz w:val="20"/>
        </w:rPr>
      </w:pPr>
      <w:r w:rsidRPr="00EF4CEF">
        <w:rPr>
          <w:rFonts w:ascii="Arial" w:hAnsi="Arial" w:cs="Arial"/>
          <w:b/>
          <w:spacing w:val="4"/>
          <w:sz w:val="20"/>
        </w:rPr>
        <w:t>Realizacja umowy</w:t>
      </w:r>
    </w:p>
    <w:p w14:paraId="2F4953EF" w14:textId="2D3124F5" w:rsidR="00276AAF" w:rsidRPr="00EF4CEF" w:rsidRDefault="00276AAF" w:rsidP="00276AAF">
      <w:pPr>
        <w:pStyle w:val="Tekstpodstawowy3"/>
        <w:numPr>
          <w:ilvl w:val="0"/>
          <w:numId w:val="2"/>
        </w:numPr>
        <w:tabs>
          <w:tab w:val="clear" w:pos="360"/>
        </w:tabs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EF4CEF">
        <w:rPr>
          <w:rFonts w:ascii="Arial" w:hAnsi="Arial" w:cs="Arial"/>
          <w:spacing w:val="4"/>
          <w:sz w:val="20"/>
        </w:rPr>
        <w:t xml:space="preserve">Do współpracy w sprawach związanych z realizacją umowy i składania oświadczeń woli w zakresie odbiorów, o których mowa w § 5 </w:t>
      </w:r>
      <w:r w:rsidRPr="00EF4CEF">
        <w:rPr>
          <w:rFonts w:ascii="Arial" w:hAnsi="Arial" w:cs="Arial"/>
          <w:sz w:val="20"/>
        </w:rPr>
        <w:t xml:space="preserve">ust. </w:t>
      </w:r>
      <w:r w:rsidR="00EF2F0F" w:rsidRPr="00EF4CEF">
        <w:rPr>
          <w:rFonts w:ascii="Arial" w:hAnsi="Arial" w:cs="Arial"/>
          <w:sz w:val="20"/>
        </w:rPr>
        <w:t>20</w:t>
      </w:r>
      <w:r w:rsidRPr="00EF4CEF">
        <w:rPr>
          <w:rFonts w:ascii="Arial" w:hAnsi="Arial" w:cs="Arial"/>
          <w:sz w:val="20"/>
        </w:rPr>
        <w:t>,</w:t>
      </w:r>
      <w:r w:rsidRPr="00EF4CEF">
        <w:rPr>
          <w:rFonts w:ascii="Arial" w:hAnsi="Arial" w:cs="Arial"/>
          <w:spacing w:val="4"/>
          <w:sz w:val="20"/>
        </w:rPr>
        <w:t xml:space="preserve"> upoważnieni są (jednoosobowo):</w:t>
      </w:r>
    </w:p>
    <w:p w14:paraId="2B25BC63" w14:textId="77777777" w:rsidR="00276AAF" w:rsidRPr="00EF4CEF" w:rsidRDefault="00276AAF" w:rsidP="00276AAF">
      <w:pPr>
        <w:pStyle w:val="Akapitzlist"/>
        <w:numPr>
          <w:ilvl w:val="1"/>
          <w:numId w:val="2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 xml:space="preserve">ze strony Zamawiającego: </w:t>
      </w:r>
    </w:p>
    <w:p w14:paraId="61B8DD28" w14:textId="77777777" w:rsidR="00276AAF" w:rsidRPr="00EF4CEF" w:rsidRDefault="00276AAF" w:rsidP="00276AAF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……………………..</w:t>
      </w:r>
    </w:p>
    <w:p w14:paraId="0C093468" w14:textId="77777777" w:rsidR="00276AAF" w:rsidRPr="00EF4CEF" w:rsidRDefault="00276AAF" w:rsidP="00276AAF">
      <w:pPr>
        <w:pStyle w:val="Akapitzlist"/>
        <w:tabs>
          <w:tab w:val="left" w:pos="-3969"/>
        </w:tabs>
        <w:spacing w:before="120"/>
        <w:ind w:left="786"/>
        <w:jc w:val="both"/>
        <w:rPr>
          <w:rFonts w:ascii="Arial" w:hAnsi="Arial" w:cs="Arial"/>
          <w:spacing w:val="4"/>
        </w:rPr>
      </w:pPr>
    </w:p>
    <w:p w14:paraId="582C2A55" w14:textId="77777777" w:rsidR="00276AAF" w:rsidRPr="00EF4CEF" w:rsidRDefault="00276AAF" w:rsidP="00276AAF">
      <w:pPr>
        <w:pStyle w:val="Akapitzlist"/>
        <w:numPr>
          <w:ilvl w:val="1"/>
          <w:numId w:val="2"/>
        </w:numPr>
        <w:tabs>
          <w:tab w:val="left" w:pos="-3969"/>
        </w:tabs>
        <w:spacing w:before="120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color w:val="000000" w:themeColor="text1"/>
          <w:spacing w:val="4"/>
        </w:rPr>
        <w:t xml:space="preserve">ze strony Wykonawcy: </w:t>
      </w:r>
    </w:p>
    <w:p w14:paraId="3160F3B1" w14:textId="77777777" w:rsidR="00276AAF" w:rsidRPr="00EF4CEF" w:rsidRDefault="00276AAF" w:rsidP="00276AAF">
      <w:pPr>
        <w:pStyle w:val="Akapitzlist"/>
        <w:tabs>
          <w:tab w:val="left" w:pos="-3969"/>
        </w:tabs>
        <w:spacing w:before="120"/>
        <w:ind w:left="786"/>
        <w:jc w:val="both"/>
        <w:rPr>
          <w:rStyle w:val="Hipercze"/>
          <w:rFonts w:ascii="Arial" w:hAnsi="Arial" w:cs="Arial"/>
          <w:color w:val="auto"/>
          <w:spacing w:val="4"/>
          <w:u w:val="none"/>
        </w:rPr>
      </w:pPr>
      <w:r w:rsidRPr="00EF4CEF">
        <w:rPr>
          <w:rFonts w:ascii="Arial" w:hAnsi="Arial" w:cs="Arial"/>
          <w:spacing w:val="4"/>
        </w:rPr>
        <w:t>……………………..</w:t>
      </w:r>
    </w:p>
    <w:p w14:paraId="6F71ADF5" w14:textId="77777777" w:rsidR="00276AAF" w:rsidRPr="00EF4CEF" w:rsidRDefault="00276AAF" w:rsidP="00276AAF">
      <w:pPr>
        <w:pStyle w:val="Tekstpodstawowy3"/>
        <w:numPr>
          <w:ilvl w:val="0"/>
          <w:numId w:val="2"/>
        </w:numPr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EF4CEF">
        <w:rPr>
          <w:rFonts w:ascii="Arial" w:hAnsi="Arial" w:cs="Arial"/>
          <w:spacing w:val="4"/>
          <w:sz w:val="20"/>
        </w:rPr>
        <w:t>Zmiana osób lub danych, o których mowa w ust. 1, następuje poprzez pisemne powiadomienie drugiej Strony i nie stanowi zmiany treści umowy w rozumieniu § 11 ust. 1.</w:t>
      </w:r>
    </w:p>
    <w:p w14:paraId="595A0043" w14:textId="77777777" w:rsidR="00276AAF" w:rsidRPr="00EF4CEF" w:rsidRDefault="00276AAF" w:rsidP="00276AAF">
      <w:pPr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§ 8.</w:t>
      </w:r>
    </w:p>
    <w:p w14:paraId="6CC901B3" w14:textId="77777777" w:rsidR="00276AAF" w:rsidRPr="00EF4CEF" w:rsidRDefault="00276AAF" w:rsidP="00276AAF">
      <w:pPr>
        <w:spacing w:after="120"/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Gwarancja i rękojmia</w:t>
      </w:r>
    </w:p>
    <w:p w14:paraId="7653176D" w14:textId="77777777" w:rsidR="00276AAF" w:rsidRPr="00EF4CEF" w:rsidRDefault="00276AAF" w:rsidP="00276AAF">
      <w:pPr>
        <w:pStyle w:val="Tekstpodstawowy3"/>
        <w:numPr>
          <w:ilvl w:val="0"/>
          <w:numId w:val="19"/>
        </w:numPr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EF4CEF">
        <w:rPr>
          <w:rFonts w:ascii="Arial" w:hAnsi="Arial" w:cs="Arial"/>
          <w:spacing w:val="4"/>
          <w:sz w:val="20"/>
        </w:rPr>
        <w:t xml:space="preserve">Wykonawca udziela Zamawiającemu gwarancji na przedmiot umowy określony w </w:t>
      </w:r>
      <w:r w:rsidRPr="00EF4CEF">
        <w:rPr>
          <w:rFonts w:ascii="Arial" w:hAnsi="Arial" w:cs="Arial"/>
          <w:bCs/>
          <w:spacing w:val="4"/>
          <w:sz w:val="20"/>
        </w:rPr>
        <w:t>§ 2</w:t>
      </w:r>
      <w:r w:rsidRPr="00EF4CEF">
        <w:rPr>
          <w:rFonts w:ascii="Arial" w:hAnsi="Arial" w:cs="Arial"/>
          <w:spacing w:val="4"/>
          <w:sz w:val="20"/>
        </w:rPr>
        <w:t>, w tym na użyte materiały i sprzęt na okres ………… miesięcy. Umowa stanowi dokument gwarancyjny bez konieczności składania dodatkowego dokumentu na okoliczność udzielenia gwarancji.</w:t>
      </w:r>
    </w:p>
    <w:p w14:paraId="6CB6A3E9" w14:textId="77777777" w:rsidR="00276AAF" w:rsidRPr="00EF4CEF" w:rsidRDefault="00276AAF" w:rsidP="00EF2F0F">
      <w:pPr>
        <w:pStyle w:val="Tekstpodstawowy3"/>
        <w:numPr>
          <w:ilvl w:val="0"/>
          <w:numId w:val="19"/>
        </w:numPr>
        <w:spacing w:before="120" w:after="120" w:line="240" w:lineRule="auto"/>
        <w:jc w:val="both"/>
        <w:rPr>
          <w:rFonts w:ascii="Arial" w:hAnsi="Arial" w:cs="Arial"/>
          <w:spacing w:val="4"/>
          <w:sz w:val="20"/>
        </w:rPr>
      </w:pPr>
      <w:r w:rsidRPr="00EF4CEF">
        <w:rPr>
          <w:rFonts w:ascii="Arial" w:hAnsi="Arial" w:cs="Arial"/>
          <w:sz w:val="20"/>
        </w:rPr>
        <w:t xml:space="preserve">Bieg terminu gwarancji i rękojmi za wady dla prac objętych </w:t>
      </w:r>
      <w:r w:rsidRPr="00EF4CEF">
        <w:rPr>
          <w:rFonts w:ascii="Arial" w:hAnsi="Arial" w:cs="Arial"/>
          <w:spacing w:val="4"/>
          <w:sz w:val="20"/>
        </w:rPr>
        <w:t>przedmiotem umowy</w:t>
      </w:r>
      <w:r w:rsidRPr="00EF4CEF">
        <w:rPr>
          <w:rFonts w:ascii="Arial" w:hAnsi="Arial" w:cs="Arial"/>
          <w:sz w:val="20"/>
        </w:rPr>
        <w:t xml:space="preserve"> rozpoczyna się od dnia podpisania przez Zamawiającego protokołu odbioru. Okres gwarancji przedłuża się o czas usunięcia wady potwierdzony protokołem.</w:t>
      </w:r>
    </w:p>
    <w:p w14:paraId="35BB1077" w14:textId="77777777" w:rsidR="00276AAF" w:rsidRPr="00EF4CEF" w:rsidRDefault="00276AAF" w:rsidP="00276AAF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  <w:color w:val="000000"/>
        </w:rPr>
        <w:t>W ramach gwarancji, bez dodatkowego wynagrodzenia, Wykonawca zobowiązuje się do usuwania wad, które wynikną w czasie trwania gwarancji, a nie wynikających z winy użytkownika bez względu na stan wiedzy Zamawiającego o wadach w momencie dokonania odbioru przedmiotu umowy.</w:t>
      </w:r>
    </w:p>
    <w:p w14:paraId="64737195" w14:textId="77777777" w:rsidR="00276AAF" w:rsidRPr="00EF4CEF" w:rsidRDefault="00276AAF" w:rsidP="00276AAF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Dla wykonania uprawnień z tytułu gwarancji jakości wystarczające jest powiadomienie Wykonawcy najpóźniej w ostatnim dniu okresu gwarancji.</w:t>
      </w:r>
    </w:p>
    <w:p w14:paraId="3BD93E7D" w14:textId="77777777" w:rsidR="00276AAF" w:rsidRPr="00EF4CEF" w:rsidRDefault="00276AAF" w:rsidP="00276AAF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  <w:color w:val="000000"/>
        </w:rPr>
        <w:t xml:space="preserve">Wykonawca zobowiązany jest do nawiązania kontaktu z osobą zlecającą usunięcie wady w czasie nie dłuższym niż 24 godziny od otrzymania zgłoszenia na adres e-mail: </w:t>
      </w:r>
      <w:r w:rsidRPr="00EF4CEF">
        <w:rPr>
          <w:rFonts w:ascii="Arial" w:hAnsi="Arial" w:cs="Arial"/>
        </w:rPr>
        <w:t>……………………..</w:t>
      </w:r>
    </w:p>
    <w:p w14:paraId="183F27B1" w14:textId="77777777" w:rsidR="00276AAF" w:rsidRPr="00EF4CEF" w:rsidRDefault="00276AAF" w:rsidP="00276AAF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Ustala się poniższe terminy usuwania wad:</w:t>
      </w:r>
    </w:p>
    <w:p w14:paraId="49E26274" w14:textId="3DF07227" w:rsidR="00276AAF" w:rsidRPr="00EF4CEF" w:rsidRDefault="00276AAF" w:rsidP="00276AAF">
      <w:pPr>
        <w:pStyle w:val="Akapitzlist"/>
        <w:numPr>
          <w:ilvl w:val="1"/>
          <w:numId w:val="8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jeżeli wada uniemożliwia zgodnie z obowiązującymi przepisami użytkowanie przedmiotu objętego gwarancją – Wykonawca przystąpi do usuwania wady natychmiast po uzyskaniu od Zamawiającego informacji o ujawnieniu wady, tj. w terminie nie dłuższym niż 2 dni robocze </w:t>
      </w:r>
      <w:r w:rsidR="007B5F53">
        <w:rPr>
          <w:rFonts w:ascii="Arial" w:hAnsi="Arial" w:cs="Arial"/>
        </w:rPr>
        <w:br/>
      </w:r>
      <w:r w:rsidRPr="00EF4CEF">
        <w:rPr>
          <w:rFonts w:ascii="Arial" w:hAnsi="Arial" w:cs="Arial"/>
        </w:rPr>
        <w:t>– o</w:t>
      </w:r>
      <w:r w:rsidR="00350666" w:rsidRPr="00EF4CEF">
        <w:rPr>
          <w:rFonts w:ascii="Arial" w:hAnsi="Arial" w:cs="Arial"/>
        </w:rPr>
        <w:t> </w:t>
      </w:r>
      <w:r w:rsidRPr="00EF4CEF">
        <w:rPr>
          <w:rFonts w:ascii="Arial" w:hAnsi="Arial" w:cs="Arial"/>
        </w:rPr>
        <w:t>ile nie nastąpią inne, pisemne ustalenia w tym zakresie;</w:t>
      </w:r>
    </w:p>
    <w:p w14:paraId="0CE7DBFA" w14:textId="77777777" w:rsidR="00276AAF" w:rsidRPr="00EF4CEF" w:rsidRDefault="00276AAF" w:rsidP="00276AAF">
      <w:pPr>
        <w:pStyle w:val="Akapitzlist"/>
        <w:numPr>
          <w:ilvl w:val="1"/>
          <w:numId w:val="8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w pozostałych przypadkach – w terminie uzgodnionym przez Strony i potwierdzonym pisemnie;</w:t>
      </w:r>
    </w:p>
    <w:p w14:paraId="35EEC583" w14:textId="25F2EEDE" w:rsidR="00276AAF" w:rsidRPr="00EF4CEF" w:rsidRDefault="00276AAF" w:rsidP="00276AAF">
      <w:pPr>
        <w:pStyle w:val="Akapitzlist"/>
        <w:numPr>
          <w:ilvl w:val="1"/>
          <w:numId w:val="8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w obu wyżej wymienionych przypadkach wady fizyczne zostaną usunięte w terminie nie</w:t>
      </w:r>
      <w:r w:rsidR="00350666" w:rsidRPr="00EF4CEF">
        <w:rPr>
          <w:rFonts w:ascii="Arial" w:hAnsi="Arial" w:cs="Arial"/>
        </w:rPr>
        <w:t> </w:t>
      </w:r>
      <w:r w:rsidRPr="00EF4CEF">
        <w:rPr>
          <w:rFonts w:ascii="Arial" w:hAnsi="Arial" w:cs="Arial"/>
        </w:rPr>
        <w:t>dłuższym niż 14 dni kalendarzowych, o ile Strony nie dokonają innych pisemnych ustaleń.</w:t>
      </w:r>
    </w:p>
    <w:p w14:paraId="241BF534" w14:textId="2EF7CFC3" w:rsidR="00276AAF" w:rsidRPr="00EF4CEF" w:rsidRDefault="00276AAF" w:rsidP="00276AAF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Wadę za usuniętą będzie się uważać po potwierdzeniu jej usunięcia przez Zamawiającego protokołem</w:t>
      </w:r>
      <w:r w:rsidR="00FB501D">
        <w:rPr>
          <w:rFonts w:ascii="Arial" w:hAnsi="Arial" w:cs="Arial"/>
        </w:rPr>
        <w:t xml:space="preserve"> odbioru</w:t>
      </w:r>
      <w:r w:rsidR="0016680B">
        <w:rPr>
          <w:rFonts w:ascii="Arial" w:hAnsi="Arial" w:cs="Arial"/>
        </w:rPr>
        <w:t>, zgodnie z trybem wskazanym w § 5 ust. 21</w:t>
      </w:r>
      <w:r w:rsidRPr="00EF4CEF">
        <w:rPr>
          <w:rFonts w:ascii="Arial" w:hAnsi="Arial" w:cs="Arial"/>
        </w:rPr>
        <w:t>.</w:t>
      </w:r>
    </w:p>
    <w:p w14:paraId="5F9A91B9" w14:textId="77777777" w:rsidR="00276AAF" w:rsidRPr="00EF4CEF" w:rsidRDefault="00276AAF" w:rsidP="00276AAF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  <w:color w:val="000000"/>
        </w:rPr>
        <w:t>Prawo wyboru dochodzenia roszczeń z gwarancji lub rękojmi dla każdej wady z osobna należy do Zamawiającego.</w:t>
      </w:r>
    </w:p>
    <w:p w14:paraId="47D54B23" w14:textId="77777777" w:rsidR="00276AAF" w:rsidRPr="00EF4CEF" w:rsidRDefault="00276AAF" w:rsidP="00276AAF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  <w:color w:val="000000"/>
        </w:rPr>
      </w:pPr>
      <w:r w:rsidRPr="00EF4CEF">
        <w:rPr>
          <w:rFonts w:ascii="Arial" w:hAnsi="Arial" w:cs="Arial"/>
          <w:color w:val="000000"/>
        </w:rPr>
        <w:t xml:space="preserve">Zamawiający może dochodzić roszczeń z tytułu gwarancji także po okresie wskazanym w ust. 1, jeżeli zgłosił konieczność usunięcia wady przed upływem tego okresu. </w:t>
      </w:r>
    </w:p>
    <w:p w14:paraId="5CB04AE4" w14:textId="1DCC025A" w:rsidR="00276AAF" w:rsidRPr="00EF4CEF" w:rsidRDefault="00276AAF" w:rsidP="00276AAF">
      <w:pPr>
        <w:numPr>
          <w:ilvl w:val="0"/>
          <w:numId w:val="2"/>
        </w:numPr>
        <w:spacing w:before="60" w:after="120"/>
        <w:jc w:val="both"/>
        <w:rPr>
          <w:rFonts w:ascii="Arial" w:hAnsi="Arial" w:cs="Arial"/>
          <w:color w:val="000000"/>
        </w:rPr>
      </w:pPr>
      <w:r w:rsidRPr="00EF4CEF">
        <w:rPr>
          <w:rFonts w:ascii="Arial" w:hAnsi="Arial" w:cs="Arial"/>
          <w:color w:val="000000"/>
        </w:rPr>
        <w:t xml:space="preserve">Wykonawca zobowiązuje się wymienić urządzenie na nowe, gdy w okresie gwarancji nastąpi </w:t>
      </w:r>
      <w:r w:rsidR="001D14D6">
        <w:rPr>
          <w:rFonts w:ascii="Arial" w:hAnsi="Arial" w:cs="Arial"/>
          <w:color w:val="000000"/>
        </w:rPr>
        <w:br/>
      </w:r>
      <w:r w:rsidRPr="00EF4CEF">
        <w:rPr>
          <w:rFonts w:ascii="Arial" w:hAnsi="Arial" w:cs="Arial"/>
          <w:color w:val="000000"/>
        </w:rPr>
        <w:t>3-krotna awaria tego samego elementu/urządzenia.</w:t>
      </w:r>
    </w:p>
    <w:p w14:paraId="7235EA1C" w14:textId="77777777" w:rsidR="00276AAF" w:rsidRPr="00EF4CEF" w:rsidRDefault="00276AAF" w:rsidP="00276AAF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Oprócz uprawnień wynikających z udzielonej gwarancji, Zamawiającemu przysługują uprawnienia z tytułu rękojmi.</w:t>
      </w:r>
    </w:p>
    <w:p w14:paraId="196339D9" w14:textId="77777777" w:rsidR="00276AAF" w:rsidRPr="00EF4CEF" w:rsidRDefault="00276AAF" w:rsidP="00276AAF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Wykonawca jest odpowiedzialny względem Zamawiającego po dokonaniu odbioru, jeżeli przedmiot umowy posiada wady fizyczne lub prawne (rękojmia).</w:t>
      </w:r>
    </w:p>
    <w:p w14:paraId="0EAEEF1C" w14:textId="77777777" w:rsidR="00276AAF" w:rsidRPr="00EF4CEF" w:rsidRDefault="00276AAF" w:rsidP="00276AAF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Zamawiający wykonując uprawnienia z tytułu rękojmi może żądać wymiany przedmiotu umowy na wolny od wad lub usunięcia wady w uzgodnionym przez Strony terminie.</w:t>
      </w:r>
    </w:p>
    <w:p w14:paraId="6817BE44" w14:textId="7FABCA9F" w:rsidR="00276AAF" w:rsidRPr="00EF4CEF" w:rsidRDefault="00276AAF" w:rsidP="00276AAF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lastRenderedPageBreak/>
        <w:t>Gdy Wykonawca odmawia wymiany przedmiotu umowy na wolny od wad lub odmawia usunięcia wady, Zamawiający może powierzyć wymianę lub usunięcie wad podmiotowi trzeciemu na koszt i</w:t>
      </w:r>
      <w:r w:rsidR="00350666" w:rsidRPr="00EF4CEF">
        <w:rPr>
          <w:rFonts w:ascii="Arial" w:hAnsi="Arial" w:cs="Arial"/>
        </w:rPr>
        <w:t> </w:t>
      </w:r>
      <w:r w:rsidRPr="00EF4CEF">
        <w:rPr>
          <w:rFonts w:ascii="Arial" w:hAnsi="Arial" w:cs="Arial"/>
        </w:rPr>
        <w:t>ryzyko Wykonawcy bez konieczności uzyskania zgody sądu.</w:t>
      </w:r>
    </w:p>
    <w:p w14:paraId="71EB2046" w14:textId="77777777" w:rsidR="00276AAF" w:rsidRPr="00EF4CEF" w:rsidRDefault="00276AAF" w:rsidP="00276AAF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Udzielona rękojmia nie narusza prawa Zamawiającego do dochodzenia roszczeń o naprawienie szkody w pełnej wysokości na zasadach określonych w Kodeksie cywilnym.</w:t>
      </w:r>
    </w:p>
    <w:p w14:paraId="64421B02" w14:textId="7C893E47" w:rsidR="00276AAF" w:rsidRPr="00EF4CEF" w:rsidRDefault="00276AAF" w:rsidP="00276AAF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Rękojmia za wady fizyczne przedmiotu umowy wygasa po upływie 24 miesięcy od daty podpisania przez Zamawiającego protokołu.</w:t>
      </w:r>
    </w:p>
    <w:p w14:paraId="5713060C" w14:textId="2C53AF9E" w:rsidR="00276AAF" w:rsidRPr="00EF4CEF" w:rsidRDefault="00276AAF" w:rsidP="00276AAF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O wykryciu wady Zamawiający jest obowiązany zawiadomić Wykonawcę pisemnie, niezwłocznie po jej </w:t>
      </w:r>
      <w:r w:rsidR="000E4064">
        <w:rPr>
          <w:rFonts w:ascii="Arial" w:hAnsi="Arial" w:cs="Arial"/>
        </w:rPr>
        <w:t>wykryciu.</w:t>
      </w:r>
    </w:p>
    <w:p w14:paraId="0FDBF0E6" w14:textId="77777777" w:rsidR="00276AAF" w:rsidRPr="00EF4CEF" w:rsidRDefault="00276AAF" w:rsidP="00276AAF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Zamawiający w zawiadomieniu o wykryciu wady wyznaczy termin i miejsce oględzin. Z oględzin zostanie sporządzony protokół potwierdzający istnienie wady, sposób jej usunięcia i uzgodniony przez Strony termin jej usunięcia.</w:t>
      </w:r>
    </w:p>
    <w:p w14:paraId="03B568AC" w14:textId="36C6A7B6" w:rsidR="00276AAF" w:rsidRPr="00EF4CEF" w:rsidRDefault="00276AAF" w:rsidP="00276AAF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Usunięcie wad powinno być </w:t>
      </w:r>
      <w:r w:rsidR="000E4064">
        <w:rPr>
          <w:rFonts w:ascii="Arial" w:hAnsi="Arial" w:cs="Arial"/>
        </w:rPr>
        <w:t xml:space="preserve">potwierdzone </w:t>
      </w:r>
      <w:r w:rsidR="000E4064" w:rsidRPr="00EF4CEF">
        <w:rPr>
          <w:rFonts w:ascii="Arial" w:hAnsi="Arial" w:cs="Arial"/>
        </w:rPr>
        <w:t>przez</w:t>
      </w:r>
      <w:r w:rsidRPr="00EF4CEF">
        <w:rPr>
          <w:rFonts w:ascii="Arial" w:hAnsi="Arial" w:cs="Arial"/>
        </w:rPr>
        <w:t xml:space="preserve"> Zamawiającego</w:t>
      </w:r>
      <w:r w:rsidR="00FB501D">
        <w:rPr>
          <w:rFonts w:ascii="Arial" w:hAnsi="Arial" w:cs="Arial"/>
        </w:rPr>
        <w:t xml:space="preserve"> w protokole odbioru </w:t>
      </w:r>
    </w:p>
    <w:p w14:paraId="617D3C0A" w14:textId="77777777" w:rsidR="00276AAF" w:rsidRPr="00EF4CEF" w:rsidRDefault="00276AAF" w:rsidP="00276AAF">
      <w:pPr>
        <w:rPr>
          <w:rFonts w:ascii="Arial" w:hAnsi="Arial" w:cs="Arial"/>
          <w:b/>
          <w:bCs/>
          <w:spacing w:val="4"/>
        </w:rPr>
      </w:pPr>
    </w:p>
    <w:p w14:paraId="1C753642" w14:textId="77777777" w:rsidR="00276AAF" w:rsidRPr="00EF4CEF" w:rsidRDefault="00276AAF" w:rsidP="00276AAF">
      <w:pPr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§ 9.</w:t>
      </w:r>
    </w:p>
    <w:p w14:paraId="57AF47A9" w14:textId="77777777" w:rsidR="00276AAF" w:rsidRPr="00EF4CEF" w:rsidRDefault="00276AAF" w:rsidP="00276AAF">
      <w:pPr>
        <w:spacing w:after="120"/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Poufność</w:t>
      </w:r>
    </w:p>
    <w:p w14:paraId="7A5CF562" w14:textId="77777777" w:rsidR="00276AAF" w:rsidRPr="00EF4CEF" w:rsidRDefault="00276AAF" w:rsidP="00276AAF">
      <w:pPr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 xml:space="preserve">Regulacje zachowania poufności zawarte są w odrębnej umowie o zachowaniu poufności stanowiącej </w:t>
      </w:r>
      <w:r w:rsidRPr="00EF4CEF">
        <w:rPr>
          <w:rFonts w:ascii="Arial" w:hAnsi="Arial" w:cs="Arial"/>
          <w:b/>
          <w:bCs/>
          <w:spacing w:val="4"/>
        </w:rPr>
        <w:t>załącznik nr 10</w:t>
      </w:r>
      <w:r w:rsidRPr="00EF4CEF">
        <w:rPr>
          <w:rFonts w:ascii="Arial" w:hAnsi="Arial" w:cs="Arial"/>
          <w:spacing w:val="4"/>
        </w:rPr>
        <w:t xml:space="preserve"> do niniejszej umowy. Wykonawca zobowiązuje się zawrzeć z Zamawiającym umowę o zachowaniu poufności najpóźniej w dniu podpisania umowy zasadniczej.</w:t>
      </w:r>
    </w:p>
    <w:p w14:paraId="5B3EAC62" w14:textId="77777777" w:rsidR="00276AAF" w:rsidRPr="00EF4CEF" w:rsidRDefault="00276AAF" w:rsidP="00276AAF">
      <w:pPr>
        <w:jc w:val="center"/>
        <w:rPr>
          <w:rFonts w:ascii="Arial" w:hAnsi="Arial" w:cs="Arial"/>
          <w:b/>
        </w:rPr>
      </w:pPr>
    </w:p>
    <w:p w14:paraId="0E680824" w14:textId="77777777" w:rsidR="00276AAF" w:rsidRPr="00EF4CEF" w:rsidRDefault="00276AAF" w:rsidP="00276AAF">
      <w:pPr>
        <w:jc w:val="center"/>
        <w:rPr>
          <w:rFonts w:ascii="Arial" w:hAnsi="Arial" w:cs="Arial"/>
          <w:b/>
        </w:rPr>
      </w:pPr>
      <w:r w:rsidRPr="00EF4CEF">
        <w:rPr>
          <w:rFonts w:ascii="Arial" w:hAnsi="Arial" w:cs="Arial"/>
          <w:b/>
        </w:rPr>
        <w:t>§ 10.</w:t>
      </w:r>
    </w:p>
    <w:p w14:paraId="480D0D11" w14:textId="77777777" w:rsidR="00276AAF" w:rsidRPr="00EF4CEF" w:rsidRDefault="00276AAF" w:rsidP="00276AAF">
      <w:pPr>
        <w:tabs>
          <w:tab w:val="left" w:pos="3544"/>
        </w:tabs>
        <w:spacing w:after="120"/>
        <w:jc w:val="center"/>
        <w:rPr>
          <w:rFonts w:ascii="Arial" w:hAnsi="Arial" w:cs="Arial"/>
          <w:b/>
        </w:rPr>
      </w:pPr>
      <w:r w:rsidRPr="00EF4CEF">
        <w:rPr>
          <w:rFonts w:ascii="Arial" w:hAnsi="Arial" w:cs="Arial"/>
          <w:b/>
        </w:rPr>
        <w:t>Rozstrzyganie sporów</w:t>
      </w:r>
    </w:p>
    <w:p w14:paraId="37BB23A9" w14:textId="20231BF0" w:rsidR="00276AAF" w:rsidRPr="00EF4CEF" w:rsidRDefault="00276AAF" w:rsidP="00276AAF">
      <w:pPr>
        <w:numPr>
          <w:ilvl w:val="0"/>
          <w:numId w:val="3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Wszystkie spory, mogące wyniknąć pomiędzy Stronami przy realizowaniu przedmiotu umowy lub z</w:t>
      </w:r>
      <w:r w:rsidR="0007452C" w:rsidRPr="00EF4CEF">
        <w:rPr>
          <w:rFonts w:ascii="Arial" w:hAnsi="Arial" w:cs="Arial"/>
        </w:rPr>
        <w:t> </w:t>
      </w:r>
      <w:r w:rsidRPr="00EF4CEF">
        <w:rPr>
          <w:rFonts w:ascii="Arial" w:hAnsi="Arial" w:cs="Arial"/>
        </w:rPr>
        <w:t>nią związane Strony będą się starały rozstrzygać na drodze negocjacji i porozumienia.</w:t>
      </w:r>
    </w:p>
    <w:p w14:paraId="2153E61C" w14:textId="77777777" w:rsidR="00276AAF" w:rsidRPr="00EF4CEF" w:rsidRDefault="00276AAF" w:rsidP="00276AAF">
      <w:pPr>
        <w:numPr>
          <w:ilvl w:val="0"/>
          <w:numId w:val="3"/>
        </w:numPr>
        <w:tabs>
          <w:tab w:val="clear" w:pos="1077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 xml:space="preserve">W przypadku braku możliwości polubownego rozstrzygnięcia, spory będą rozpatrywane </w:t>
      </w:r>
      <w:r w:rsidRPr="00EF4CEF">
        <w:rPr>
          <w:rFonts w:ascii="Arial" w:hAnsi="Arial" w:cs="Arial"/>
          <w:spacing w:val="4"/>
        </w:rPr>
        <w:t>przez sąd powszechny właściwy miejscowo ze względu na siedzibę Zamawiającego.</w:t>
      </w:r>
    </w:p>
    <w:p w14:paraId="2AAF803D" w14:textId="77777777" w:rsidR="00276AAF" w:rsidRPr="00EF4CEF" w:rsidRDefault="00276AAF" w:rsidP="00276AAF">
      <w:pPr>
        <w:jc w:val="center"/>
        <w:rPr>
          <w:rFonts w:ascii="Arial" w:hAnsi="Arial" w:cs="Arial"/>
          <w:b/>
          <w:bCs/>
          <w:spacing w:val="4"/>
        </w:rPr>
      </w:pPr>
    </w:p>
    <w:p w14:paraId="29D76340" w14:textId="77777777" w:rsidR="00276AAF" w:rsidRPr="00EF4CEF" w:rsidRDefault="00276AAF" w:rsidP="00276AAF">
      <w:pPr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§ 11.</w:t>
      </w:r>
    </w:p>
    <w:p w14:paraId="470765D7" w14:textId="77777777" w:rsidR="00276AAF" w:rsidRPr="00EF4CEF" w:rsidRDefault="00276AAF" w:rsidP="00276AAF">
      <w:pPr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Postanowienia końcowe</w:t>
      </w:r>
    </w:p>
    <w:p w14:paraId="01DACFE9" w14:textId="77777777" w:rsidR="00276AAF" w:rsidRPr="00EF4CEF" w:rsidRDefault="00276AAF" w:rsidP="00276AAF">
      <w:pPr>
        <w:numPr>
          <w:ilvl w:val="3"/>
          <w:numId w:val="10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bookmarkStart w:id="3" w:name="_Hlk189822171"/>
      <w:r w:rsidRPr="00EF4CEF">
        <w:rPr>
          <w:rFonts w:ascii="Arial" w:hAnsi="Arial" w:cs="Arial"/>
          <w:spacing w:val="4"/>
        </w:rPr>
        <w:t>Zmiany treści umowy wymagają formy pisemnej pod rygorem nieważności.</w:t>
      </w:r>
    </w:p>
    <w:bookmarkEnd w:id="3"/>
    <w:p w14:paraId="4266D936" w14:textId="77777777" w:rsidR="00276AAF" w:rsidRPr="00EF4CEF" w:rsidRDefault="00276AAF" w:rsidP="00276AAF">
      <w:pPr>
        <w:numPr>
          <w:ilvl w:val="3"/>
          <w:numId w:val="10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W sprawach nieuregulowanych niniejszą umową mają zastosowanie odpowiednie przepisy Kodeksu cywilnego, Prawa budowlanego oraz aktów wykonawczych.</w:t>
      </w:r>
    </w:p>
    <w:p w14:paraId="7EA7D5F7" w14:textId="4801C48F" w:rsidR="00276AAF" w:rsidRDefault="00276AAF" w:rsidP="00276AAF">
      <w:pPr>
        <w:numPr>
          <w:ilvl w:val="3"/>
          <w:numId w:val="10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Obowiązku informacyjnego, o którym mowa w art.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 r., str. 1, z późn. zm.), zwanego dalej „RODO”, wobec osób wskazanych w § 7 ust. 1</w:t>
      </w:r>
      <w:r w:rsidR="00620D4A">
        <w:rPr>
          <w:rFonts w:ascii="Arial" w:hAnsi="Arial" w:cs="Arial"/>
          <w:spacing w:val="4"/>
        </w:rPr>
        <w:t xml:space="preserve"> oraz </w:t>
      </w:r>
      <w:r w:rsidR="00620D4A" w:rsidRPr="00EF4CEF">
        <w:rPr>
          <w:rFonts w:ascii="Arial" w:hAnsi="Arial" w:cs="Arial"/>
          <w:spacing w:val="4"/>
        </w:rPr>
        <w:t>§</w:t>
      </w:r>
      <w:r w:rsidR="00620D4A">
        <w:rPr>
          <w:rFonts w:ascii="Arial" w:hAnsi="Arial" w:cs="Arial"/>
          <w:spacing w:val="4"/>
        </w:rPr>
        <w:t xml:space="preserve"> 8 ust. 5</w:t>
      </w:r>
      <w:r w:rsidRPr="00EF4CEF">
        <w:rPr>
          <w:rFonts w:ascii="Arial" w:hAnsi="Arial" w:cs="Arial"/>
          <w:spacing w:val="4"/>
        </w:rPr>
        <w:t xml:space="preserve">, dokonuje ich pracodawca. </w:t>
      </w:r>
    </w:p>
    <w:p w14:paraId="298785DB" w14:textId="5910CE92" w:rsidR="00AA2116" w:rsidRDefault="00AA2116" w:rsidP="00102B7B">
      <w:pPr>
        <w:numPr>
          <w:ilvl w:val="3"/>
          <w:numId w:val="10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AA2116">
        <w:rPr>
          <w:rFonts w:ascii="Arial" w:hAnsi="Arial" w:cs="Arial"/>
          <w:spacing w:val="4"/>
        </w:rPr>
        <w:t>Wykonawca przyjmuje do wiadomości, że dane i informacje zawarte w niniejszej umowie</w:t>
      </w:r>
      <w:r>
        <w:rPr>
          <w:rFonts w:ascii="Arial" w:hAnsi="Arial" w:cs="Arial"/>
          <w:spacing w:val="4"/>
        </w:rPr>
        <w:t xml:space="preserve"> </w:t>
      </w:r>
      <w:r w:rsidRPr="00AA2116">
        <w:rPr>
          <w:rFonts w:ascii="Arial" w:hAnsi="Arial" w:cs="Arial"/>
          <w:spacing w:val="4"/>
        </w:rPr>
        <w:t>podlegają udostępnieniu i aktualizacji w Centralnym Rejestrze Umów w zakresie i na zasadach</w:t>
      </w:r>
      <w:r>
        <w:rPr>
          <w:rFonts w:ascii="Arial" w:hAnsi="Arial" w:cs="Arial"/>
          <w:spacing w:val="4"/>
        </w:rPr>
        <w:t xml:space="preserve"> </w:t>
      </w:r>
      <w:r w:rsidRPr="00AA2116">
        <w:rPr>
          <w:rFonts w:ascii="Arial" w:hAnsi="Arial" w:cs="Arial"/>
          <w:spacing w:val="4"/>
        </w:rPr>
        <w:t>określonych w art. 34a ustawy z dnia 27 sierpnia 2009 r. o finansach publicznych.</w:t>
      </w:r>
    </w:p>
    <w:p w14:paraId="4B24548B" w14:textId="3B1BDD4A" w:rsidR="00B8287A" w:rsidRPr="000E4064" w:rsidRDefault="00B8287A" w:rsidP="00102B7B">
      <w:pPr>
        <w:numPr>
          <w:ilvl w:val="3"/>
          <w:numId w:val="10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0E4064">
        <w:rPr>
          <w:rFonts w:ascii="Arial" w:hAnsi="Arial" w:cs="Arial"/>
        </w:rPr>
        <w:t>Do umowy dołącza się oświadczenie Wykonawcy dotyczące informacji czy dane, które mają zostać opublikowane w CRU stanowią tajemnicę przedsiębiorcy w rozumieniu art. 5 ust. 2 ustawy z dnia 6</w:t>
      </w:r>
      <w:r w:rsidR="00102B7B">
        <w:rPr>
          <w:rFonts w:ascii="Arial" w:hAnsi="Arial" w:cs="Arial"/>
        </w:rPr>
        <w:t> </w:t>
      </w:r>
      <w:r w:rsidRPr="000E4064">
        <w:rPr>
          <w:rFonts w:ascii="Arial" w:hAnsi="Arial" w:cs="Arial"/>
        </w:rPr>
        <w:t xml:space="preserve">września </w:t>
      </w:r>
      <w:r w:rsidR="000E4064" w:rsidRPr="000E4064">
        <w:rPr>
          <w:rFonts w:ascii="Arial" w:hAnsi="Arial" w:cs="Arial"/>
        </w:rPr>
        <w:t>2001 r.</w:t>
      </w:r>
      <w:r w:rsidRPr="000E4064">
        <w:rPr>
          <w:rFonts w:ascii="Arial" w:hAnsi="Arial" w:cs="Arial"/>
        </w:rPr>
        <w:t xml:space="preserve"> o dostępie do informacji publicznej i podlegają wyłączeniu </w:t>
      </w:r>
      <w:r w:rsidR="000E4064">
        <w:rPr>
          <w:rFonts w:ascii="Arial" w:hAnsi="Arial" w:cs="Arial"/>
        </w:rPr>
        <w:br/>
      </w:r>
      <w:r w:rsidRPr="000E4064">
        <w:rPr>
          <w:rFonts w:ascii="Arial" w:hAnsi="Arial" w:cs="Arial"/>
        </w:rPr>
        <w:t xml:space="preserve">z udostępnienia w Centralnym Rejestrze Umów. Wzór oświadczenia stanowi </w:t>
      </w:r>
      <w:r w:rsidRPr="00C726B0">
        <w:rPr>
          <w:rFonts w:ascii="Arial" w:hAnsi="Arial" w:cs="Arial"/>
          <w:b/>
          <w:bCs/>
        </w:rPr>
        <w:t>załącznik nr 11</w:t>
      </w:r>
      <w:r w:rsidRPr="000E4064">
        <w:rPr>
          <w:rFonts w:ascii="Arial" w:hAnsi="Arial" w:cs="Arial"/>
        </w:rPr>
        <w:t xml:space="preserve"> do umowy.</w:t>
      </w:r>
    </w:p>
    <w:p w14:paraId="07C86469" w14:textId="2BDF6A65" w:rsidR="00276AAF" w:rsidRPr="00EF4CEF" w:rsidRDefault="00276AAF" w:rsidP="00102B7B">
      <w:pPr>
        <w:numPr>
          <w:ilvl w:val="3"/>
          <w:numId w:val="10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 xml:space="preserve">Informacja o przetwarzaniu danych osobowych przez Zamawiającego znajduje się na stronie: </w:t>
      </w:r>
      <w:hyperlink r:id="rId11" w:history="1">
        <w:r w:rsidR="00A1342B" w:rsidRPr="00EF4CEF">
          <w:rPr>
            <w:rStyle w:val="Hipercze"/>
            <w:rFonts w:ascii="Arial" w:hAnsi="Arial" w:cs="Arial"/>
            <w:spacing w:val="4"/>
          </w:rPr>
          <w:t>https://www.gov.pl/web/rozwoj-technologia/informacja-o-przetwarzaniu-danych-osobowych-dla-osob-wskazanych-do-kontaktu-w-zwiazku-z-realizacja-zawartej-umowy</w:t>
        </w:r>
      </w:hyperlink>
    </w:p>
    <w:p w14:paraId="2DC0D767" w14:textId="7CAA2890" w:rsidR="00276AAF" w:rsidRPr="00EF4CEF" w:rsidRDefault="00276AAF" w:rsidP="00276AAF">
      <w:pPr>
        <w:numPr>
          <w:ilvl w:val="3"/>
          <w:numId w:val="10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 xml:space="preserve">Informacja o przetwarzaniu danych osobowych przez Wykonawcę stanowi </w:t>
      </w:r>
      <w:r w:rsidRPr="00EF4CEF">
        <w:rPr>
          <w:rFonts w:ascii="Arial" w:hAnsi="Arial" w:cs="Arial"/>
          <w:b/>
          <w:spacing w:val="4"/>
        </w:rPr>
        <w:t>załącznik nr 1</w:t>
      </w:r>
      <w:r w:rsidR="00B8287A">
        <w:rPr>
          <w:rFonts w:ascii="Arial" w:hAnsi="Arial" w:cs="Arial"/>
          <w:b/>
          <w:spacing w:val="4"/>
        </w:rPr>
        <w:t>2</w:t>
      </w:r>
      <w:r w:rsidRPr="00EF4CEF">
        <w:rPr>
          <w:rFonts w:ascii="Arial" w:hAnsi="Arial" w:cs="Arial"/>
          <w:b/>
          <w:spacing w:val="4"/>
        </w:rPr>
        <w:t xml:space="preserve"> </w:t>
      </w:r>
      <w:r w:rsidRPr="00EF4CEF">
        <w:rPr>
          <w:rFonts w:ascii="Arial" w:hAnsi="Arial" w:cs="Arial"/>
          <w:spacing w:val="4"/>
        </w:rPr>
        <w:t>do umowy.</w:t>
      </w:r>
    </w:p>
    <w:p w14:paraId="02AD6CB0" w14:textId="77777777" w:rsidR="007E7E3D" w:rsidRPr="00B40A56" w:rsidRDefault="00276AAF" w:rsidP="007E7E3D">
      <w:pPr>
        <w:numPr>
          <w:ilvl w:val="3"/>
          <w:numId w:val="10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bCs/>
          <w:spacing w:val="4"/>
        </w:rPr>
        <w:lastRenderedPageBreak/>
        <w:t>Dopuszcza się rozwiązanie</w:t>
      </w:r>
      <w:r w:rsidRPr="00EF4CEF">
        <w:rPr>
          <w:rFonts w:ascii="Arial" w:hAnsi="Arial" w:cs="Arial"/>
          <w:b/>
          <w:bCs/>
          <w:spacing w:val="4"/>
        </w:rPr>
        <w:t xml:space="preserve"> </w:t>
      </w:r>
      <w:r w:rsidRPr="00EF4CEF">
        <w:rPr>
          <w:rFonts w:ascii="Arial" w:hAnsi="Arial" w:cs="Arial"/>
          <w:bCs/>
          <w:spacing w:val="4"/>
        </w:rPr>
        <w:t>umowy w każdym czasie za pisemnym porozumieniem Stron.</w:t>
      </w:r>
    </w:p>
    <w:p w14:paraId="3B9E4D42" w14:textId="5E30FF61" w:rsidR="00B40A56" w:rsidRDefault="00813AB6" w:rsidP="007E7E3D">
      <w:pPr>
        <w:numPr>
          <w:ilvl w:val="3"/>
          <w:numId w:val="10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Zamawiający może wypowiedzieć umowę z zachowaniem 14 dni </w:t>
      </w:r>
      <w:r w:rsidR="00C726B0">
        <w:rPr>
          <w:rFonts w:ascii="Arial" w:hAnsi="Arial" w:cs="Arial"/>
          <w:spacing w:val="4"/>
        </w:rPr>
        <w:t xml:space="preserve">kalendarzowych </w:t>
      </w:r>
      <w:r>
        <w:rPr>
          <w:rFonts w:ascii="Arial" w:hAnsi="Arial" w:cs="Arial"/>
          <w:spacing w:val="4"/>
        </w:rPr>
        <w:t>okresu wypowiedzenia</w:t>
      </w:r>
      <w:r w:rsidR="009252AE">
        <w:rPr>
          <w:rFonts w:ascii="Arial" w:hAnsi="Arial" w:cs="Arial"/>
          <w:spacing w:val="4"/>
        </w:rPr>
        <w:t>, kiedy Wykonawca:</w:t>
      </w:r>
    </w:p>
    <w:p w14:paraId="77529F51" w14:textId="5546B49B" w:rsidR="009252AE" w:rsidRDefault="009252AE" w:rsidP="009252AE">
      <w:pPr>
        <w:numPr>
          <w:ilvl w:val="4"/>
          <w:numId w:val="10"/>
        </w:numPr>
        <w:spacing w:before="120" w:after="12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nie realizuje w należyty sposób obowiązków wynikających z umowy;</w:t>
      </w:r>
    </w:p>
    <w:p w14:paraId="54CE6CD4" w14:textId="3FC2F826" w:rsidR="009252AE" w:rsidRDefault="009252AE" w:rsidP="009252AE">
      <w:pPr>
        <w:numPr>
          <w:ilvl w:val="4"/>
          <w:numId w:val="10"/>
        </w:numPr>
        <w:spacing w:before="120" w:after="12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utraci zdolność do czynności prawnych;</w:t>
      </w:r>
    </w:p>
    <w:p w14:paraId="7F7A72E4" w14:textId="09B00DB2" w:rsidR="009252AE" w:rsidRDefault="009252AE" w:rsidP="00C726B0">
      <w:pPr>
        <w:numPr>
          <w:ilvl w:val="4"/>
          <w:numId w:val="10"/>
        </w:numPr>
        <w:spacing w:before="12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zlikwiduje działalność gospodarczą lub znajdzie się w stanie zagrożenia niewypłacalności, lub w stanie faktycznej niewypłacalności.</w:t>
      </w:r>
    </w:p>
    <w:p w14:paraId="3F8F3273" w14:textId="4524D780" w:rsidR="00C42FB2" w:rsidRPr="00A76C10" w:rsidRDefault="002340EB" w:rsidP="00AE1E3A">
      <w:pPr>
        <w:pStyle w:val="Akapitzlist"/>
        <w:numPr>
          <w:ilvl w:val="3"/>
          <w:numId w:val="10"/>
        </w:numPr>
        <w:spacing w:before="120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Zamawiając</w:t>
      </w:r>
      <w:r w:rsidR="000A2AA5">
        <w:rPr>
          <w:rFonts w:ascii="Arial" w:hAnsi="Arial" w:cs="Arial"/>
          <w:spacing w:val="4"/>
        </w:rPr>
        <w:t>emu</w:t>
      </w:r>
      <w:r>
        <w:rPr>
          <w:rFonts w:ascii="Arial" w:hAnsi="Arial" w:cs="Arial"/>
          <w:spacing w:val="4"/>
        </w:rPr>
        <w:t xml:space="preserve"> </w:t>
      </w:r>
      <w:r w:rsidR="00CC164C">
        <w:rPr>
          <w:rFonts w:ascii="Arial" w:hAnsi="Arial" w:cs="Arial"/>
          <w:spacing w:val="4"/>
        </w:rPr>
        <w:t xml:space="preserve">przysługuje prawo </w:t>
      </w:r>
      <w:r>
        <w:rPr>
          <w:rFonts w:ascii="Arial" w:hAnsi="Arial" w:cs="Arial"/>
          <w:spacing w:val="4"/>
        </w:rPr>
        <w:t>odstąpi</w:t>
      </w:r>
      <w:r w:rsidR="00CC164C">
        <w:rPr>
          <w:rFonts w:ascii="Arial" w:hAnsi="Arial" w:cs="Arial"/>
          <w:spacing w:val="4"/>
        </w:rPr>
        <w:t>enia</w:t>
      </w:r>
      <w:r>
        <w:rPr>
          <w:rFonts w:ascii="Arial" w:hAnsi="Arial" w:cs="Arial"/>
          <w:spacing w:val="4"/>
        </w:rPr>
        <w:t xml:space="preserve"> od umow</w:t>
      </w:r>
      <w:r w:rsidR="000A2AA5">
        <w:rPr>
          <w:rFonts w:ascii="Arial" w:hAnsi="Arial" w:cs="Arial"/>
          <w:spacing w:val="4"/>
        </w:rPr>
        <w:t>y,</w:t>
      </w:r>
      <w:r w:rsidR="00FA0AD3">
        <w:rPr>
          <w:rFonts w:ascii="Arial" w:hAnsi="Arial" w:cs="Arial"/>
          <w:spacing w:val="4"/>
        </w:rPr>
        <w:t xml:space="preserve"> jeżeli opóźnienie </w:t>
      </w:r>
      <w:r w:rsidR="001E054F">
        <w:rPr>
          <w:rFonts w:ascii="Arial" w:hAnsi="Arial" w:cs="Arial"/>
          <w:spacing w:val="4"/>
        </w:rPr>
        <w:t>rozpoczęcia</w:t>
      </w:r>
      <w:r>
        <w:rPr>
          <w:rFonts w:ascii="Arial" w:hAnsi="Arial" w:cs="Arial"/>
          <w:spacing w:val="4"/>
        </w:rPr>
        <w:t xml:space="preserve"> przez Wykonawcę </w:t>
      </w:r>
      <w:r w:rsidR="009626A7">
        <w:rPr>
          <w:rFonts w:ascii="Arial" w:hAnsi="Arial" w:cs="Arial"/>
          <w:spacing w:val="4"/>
        </w:rPr>
        <w:t>wykonywania</w:t>
      </w:r>
      <w:r w:rsidR="001E054F">
        <w:rPr>
          <w:rFonts w:ascii="Arial" w:hAnsi="Arial" w:cs="Arial"/>
          <w:spacing w:val="4"/>
        </w:rPr>
        <w:t xml:space="preserve"> </w:t>
      </w:r>
      <w:r w:rsidR="001E054F">
        <w:rPr>
          <w:rFonts w:ascii="Arial" w:hAnsi="Arial" w:cs="Arial"/>
          <w:bCs/>
        </w:rPr>
        <w:t xml:space="preserve">przedmiotu umowy, </w:t>
      </w:r>
      <w:r w:rsidR="001E054F" w:rsidRPr="00086303">
        <w:rPr>
          <w:rFonts w:ascii="Arial" w:hAnsi="Arial" w:cs="Arial"/>
          <w:bCs/>
        </w:rPr>
        <w:t>o którym mowa w</w:t>
      </w:r>
      <w:r w:rsidR="001E054F">
        <w:rPr>
          <w:rFonts w:ascii="Arial" w:hAnsi="Arial" w:cs="Arial"/>
          <w:bCs/>
        </w:rPr>
        <w:t> </w:t>
      </w:r>
      <w:r w:rsidR="001E054F" w:rsidRPr="00086303">
        <w:rPr>
          <w:rFonts w:ascii="Arial" w:hAnsi="Arial" w:cs="Arial"/>
          <w:bCs/>
        </w:rPr>
        <w:t>§</w:t>
      </w:r>
      <w:r w:rsidR="001E054F">
        <w:rPr>
          <w:rFonts w:ascii="Arial" w:hAnsi="Arial" w:cs="Arial"/>
          <w:bCs/>
        </w:rPr>
        <w:t> </w:t>
      </w:r>
      <w:r w:rsidR="001E054F" w:rsidRPr="00086303">
        <w:rPr>
          <w:rFonts w:ascii="Arial" w:hAnsi="Arial" w:cs="Arial"/>
          <w:bCs/>
        </w:rPr>
        <w:t>2 ust. 1</w:t>
      </w:r>
      <w:r w:rsidR="000A2AA5">
        <w:rPr>
          <w:rFonts w:ascii="Arial" w:hAnsi="Arial" w:cs="Arial"/>
          <w:bCs/>
        </w:rPr>
        <w:t xml:space="preserve"> przekroczy </w:t>
      </w:r>
      <w:r>
        <w:rPr>
          <w:rFonts w:ascii="Arial" w:hAnsi="Arial" w:cs="Arial"/>
          <w:spacing w:val="4"/>
        </w:rPr>
        <w:t xml:space="preserve">14 dni </w:t>
      </w:r>
      <w:r w:rsidR="000A2AA5">
        <w:rPr>
          <w:rFonts w:ascii="Arial" w:hAnsi="Arial" w:cs="Arial"/>
          <w:spacing w:val="4"/>
        </w:rPr>
        <w:t xml:space="preserve">kalendarzowych, licząc </w:t>
      </w:r>
      <w:r>
        <w:rPr>
          <w:rFonts w:ascii="Arial" w:hAnsi="Arial" w:cs="Arial"/>
          <w:spacing w:val="4"/>
        </w:rPr>
        <w:t>od dnia zawarcia umowy</w:t>
      </w:r>
      <w:r w:rsidR="001E054F">
        <w:rPr>
          <w:rFonts w:ascii="Arial" w:hAnsi="Arial" w:cs="Arial"/>
          <w:spacing w:val="4"/>
        </w:rPr>
        <w:t>.</w:t>
      </w:r>
    </w:p>
    <w:p w14:paraId="59D8BAD9" w14:textId="4B67AFF3" w:rsidR="00276AAF" w:rsidRPr="00EF4CEF" w:rsidRDefault="00276AAF" w:rsidP="00276AAF">
      <w:pPr>
        <w:numPr>
          <w:ilvl w:val="3"/>
          <w:numId w:val="10"/>
        </w:numPr>
        <w:spacing w:before="120" w:after="120"/>
        <w:ind w:left="284" w:hanging="284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bCs/>
          <w:spacing w:val="4"/>
        </w:rPr>
        <w:t>Adresy do doręczeń dla Stron:</w:t>
      </w:r>
    </w:p>
    <w:p w14:paraId="6A84FB3C" w14:textId="77777777" w:rsidR="00276AAF" w:rsidRPr="00EF4CEF" w:rsidRDefault="00276AAF" w:rsidP="00276AAF">
      <w:pPr>
        <w:numPr>
          <w:ilvl w:val="4"/>
          <w:numId w:val="10"/>
        </w:numPr>
        <w:spacing w:before="120" w:after="120"/>
        <w:jc w:val="both"/>
        <w:rPr>
          <w:rFonts w:ascii="Arial" w:hAnsi="Arial" w:cs="Arial"/>
          <w:bCs/>
          <w:spacing w:val="4"/>
        </w:rPr>
      </w:pPr>
      <w:r w:rsidRPr="00EF4CEF">
        <w:rPr>
          <w:rFonts w:ascii="Arial" w:hAnsi="Arial" w:cs="Arial"/>
          <w:bCs/>
          <w:spacing w:val="4"/>
        </w:rPr>
        <w:t xml:space="preserve">Zamawiający: Ministerstwo Rozwoju i Technologii, Pl. Trzech Krzyży 3/5, 00-507 Warszawa; </w:t>
      </w:r>
    </w:p>
    <w:p w14:paraId="0AA715ED" w14:textId="77777777" w:rsidR="00276AAF" w:rsidRPr="00EF4CEF" w:rsidRDefault="00276AAF" w:rsidP="00276AAF">
      <w:pPr>
        <w:numPr>
          <w:ilvl w:val="4"/>
          <w:numId w:val="10"/>
        </w:numPr>
        <w:tabs>
          <w:tab w:val="num" w:pos="785"/>
        </w:tabs>
        <w:spacing w:before="120" w:after="120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bCs/>
          <w:spacing w:val="4"/>
        </w:rPr>
        <w:t xml:space="preserve">Wykonawca: </w:t>
      </w:r>
      <w:r w:rsidRPr="00EF4CEF">
        <w:rPr>
          <w:rFonts w:ascii="Arial" w:hAnsi="Arial" w:cs="Arial"/>
          <w:color w:val="000000" w:themeColor="text1"/>
          <w:spacing w:val="4"/>
        </w:rPr>
        <w:t>……………………..</w:t>
      </w:r>
      <w:r w:rsidRPr="00EF4CEF">
        <w:rPr>
          <w:rFonts w:ascii="Arial" w:hAnsi="Arial" w:cs="Arial"/>
          <w:iCs/>
          <w:color w:val="000000" w:themeColor="text1"/>
          <w:spacing w:val="4"/>
        </w:rPr>
        <w:t>.</w:t>
      </w:r>
    </w:p>
    <w:p w14:paraId="4700D281" w14:textId="70D290D2" w:rsidR="00276AAF" w:rsidRPr="00EF4CEF" w:rsidRDefault="00276AAF" w:rsidP="00102B7B">
      <w:pPr>
        <w:numPr>
          <w:ilvl w:val="3"/>
          <w:numId w:val="10"/>
        </w:numPr>
        <w:spacing w:before="120" w:after="120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 xml:space="preserve">O ile umowa nie stanowi inaczej, wszelkie oświadczenia woli, powiadomienia i informacje, które Strony są zobowiązane sobie przekazywać w związku z zawarciem umowy, wymagają formy </w:t>
      </w:r>
      <w:r w:rsidR="00FB7171" w:rsidRPr="00FB7171">
        <w:rPr>
          <w:rFonts w:ascii="Arial" w:hAnsi="Arial" w:cs="Arial"/>
          <w:spacing w:val="4"/>
        </w:rPr>
        <w:t>elektronicznej opatrzonej kwalifikowanymi podpisami elektronicznymi</w:t>
      </w:r>
      <w:r w:rsidRPr="00EF4CEF">
        <w:rPr>
          <w:rFonts w:ascii="Arial" w:hAnsi="Arial" w:cs="Arial"/>
          <w:spacing w:val="4"/>
        </w:rPr>
        <w:t xml:space="preserve">. </w:t>
      </w:r>
    </w:p>
    <w:p w14:paraId="05987B8E" w14:textId="77777777" w:rsidR="00276AAF" w:rsidRPr="00EF4CEF" w:rsidRDefault="00276AAF" w:rsidP="00102B7B">
      <w:pPr>
        <w:numPr>
          <w:ilvl w:val="3"/>
          <w:numId w:val="10"/>
        </w:numPr>
        <w:spacing w:before="120" w:after="120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Umowę sporządzono w formie elektronicznej opatrzonej kwalifikowanymi podpisami elektronicznymi. Dniem zawarcia umowy jest dzień złożenia kwalifikowanego podpisu elektronicznego przez ostatnią ze Stron.</w:t>
      </w:r>
      <w:r w:rsidRPr="000E4064">
        <w:rPr>
          <w:rFonts w:ascii="Arial" w:hAnsi="Arial" w:cs="Arial"/>
          <w:spacing w:val="4"/>
        </w:rPr>
        <w:t xml:space="preserve"> </w:t>
      </w:r>
    </w:p>
    <w:p w14:paraId="45C89E26" w14:textId="77777777" w:rsidR="00276AAF" w:rsidRPr="00EF4CEF" w:rsidRDefault="00276AAF" w:rsidP="00276AAF">
      <w:pPr>
        <w:pStyle w:val="Akapitzlist"/>
        <w:ind w:left="360"/>
        <w:jc w:val="center"/>
        <w:rPr>
          <w:rFonts w:ascii="Arial" w:hAnsi="Arial" w:cs="Arial"/>
          <w:b/>
          <w:bCs/>
          <w:spacing w:val="4"/>
        </w:rPr>
      </w:pPr>
    </w:p>
    <w:p w14:paraId="3C67EE0C" w14:textId="77777777" w:rsidR="00276AAF" w:rsidRPr="00EF4CEF" w:rsidRDefault="00276AAF" w:rsidP="00EF4CEF">
      <w:pPr>
        <w:pStyle w:val="Akapitzlist"/>
        <w:ind w:left="360"/>
        <w:jc w:val="center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§ 12.</w:t>
      </w:r>
    </w:p>
    <w:p w14:paraId="7A241ED1" w14:textId="640EFB25" w:rsidR="00276AAF" w:rsidRPr="00EF4CEF" w:rsidRDefault="00276AAF" w:rsidP="00EF4CEF">
      <w:pPr>
        <w:ind w:left="4248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Załączniki</w:t>
      </w:r>
    </w:p>
    <w:p w14:paraId="56BF3DAC" w14:textId="77777777" w:rsidR="00276AAF" w:rsidRPr="00EF4CEF" w:rsidRDefault="00276AAF" w:rsidP="00276AAF">
      <w:pPr>
        <w:spacing w:before="120" w:after="120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Integralną częścią umowy są następujące załączniki:</w:t>
      </w:r>
    </w:p>
    <w:p w14:paraId="01ADD22B" w14:textId="77777777" w:rsidR="00276AAF" w:rsidRPr="00EF4CEF" w:rsidRDefault="00276AAF" w:rsidP="00276AAF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bookmarkStart w:id="4" w:name="_Hlk216864053"/>
      <w:r w:rsidRPr="00EF4CEF">
        <w:rPr>
          <w:rFonts w:ascii="Arial" w:hAnsi="Arial" w:cs="Arial"/>
          <w:spacing w:val="4"/>
        </w:rPr>
        <w:t xml:space="preserve">załącznik nr 1: kopia upoważnienia/pełnomocnictwa Zamawiającego; </w:t>
      </w:r>
    </w:p>
    <w:p w14:paraId="04647791" w14:textId="77777777" w:rsidR="00276AAF" w:rsidRPr="00EF4CEF" w:rsidRDefault="00276AAF" w:rsidP="00276AAF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załącznik nr 2: wydruk z CI KRS/</w:t>
      </w:r>
      <w:proofErr w:type="spellStart"/>
      <w:r w:rsidRPr="00EF4CEF">
        <w:rPr>
          <w:rFonts w:ascii="Arial" w:hAnsi="Arial" w:cs="Arial"/>
          <w:spacing w:val="4"/>
        </w:rPr>
        <w:t>CEiDG</w:t>
      </w:r>
      <w:proofErr w:type="spellEnd"/>
      <w:r w:rsidRPr="00EF4CEF">
        <w:rPr>
          <w:rFonts w:ascii="Arial" w:hAnsi="Arial" w:cs="Arial"/>
          <w:spacing w:val="4"/>
        </w:rPr>
        <w:t xml:space="preserve"> Wykonawcy;</w:t>
      </w:r>
    </w:p>
    <w:p w14:paraId="1D4BB525" w14:textId="77777777" w:rsidR="00276AAF" w:rsidRPr="00EF4CEF" w:rsidRDefault="00276AAF" w:rsidP="00276AAF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załącznik nr 3: oferta Wykonawcy;</w:t>
      </w:r>
    </w:p>
    <w:p w14:paraId="7C711123" w14:textId="77777777" w:rsidR="00276AAF" w:rsidRPr="00EF4CEF" w:rsidRDefault="00276AAF" w:rsidP="00276AAF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załącznik nr 4: opis przedmiotu zamówienia;</w:t>
      </w:r>
    </w:p>
    <w:p w14:paraId="18AB7254" w14:textId="77777777" w:rsidR="00276AAF" w:rsidRPr="00EF4CEF" w:rsidRDefault="00276AAF" w:rsidP="00276AAF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załącznik nr 5: zaświadczenie wpisania na listę kwalifikowanych pracowników zabezpieczenia technicznego;</w:t>
      </w:r>
    </w:p>
    <w:p w14:paraId="044DAD1A" w14:textId="77777777" w:rsidR="00276AAF" w:rsidRPr="00EF4CEF" w:rsidRDefault="00276AAF" w:rsidP="00276AAF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załącznik nr 6: dokumenty potwierdzające uprawnienia SEP w zakresie eksploatacji urządzeń do 1 </w:t>
      </w:r>
      <w:proofErr w:type="spellStart"/>
      <w:r w:rsidRPr="00EF4CEF">
        <w:rPr>
          <w:rFonts w:ascii="Arial" w:hAnsi="Arial" w:cs="Arial"/>
          <w:spacing w:val="4"/>
        </w:rPr>
        <w:t>kV</w:t>
      </w:r>
      <w:proofErr w:type="spellEnd"/>
      <w:r w:rsidRPr="00EF4CEF">
        <w:rPr>
          <w:rFonts w:ascii="Arial" w:hAnsi="Arial" w:cs="Arial"/>
          <w:spacing w:val="4"/>
        </w:rPr>
        <w:t>;</w:t>
      </w:r>
    </w:p>
    <w:p w14:paraId="32F674D8" w14:textId="77777777" w:rsidR="00276AAF" w:rsidRPr="00EF4CEF" w:rsidRDefault="00276AAF" w:rsidP="00276AAF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 xml:space="preserve">załącznik nr 7: certyfikat potwierdzający </w:t>
      </w:r>
      <w:r w:rsidRPr="00EF4CEF">
        <w:rPr>
          <w:rFonts w:ascii="Arial" w:hAnsi="Arial" w:cs="Arial"/>
          <w:bCs/>
          <w:spacing w:val="4"/>
        </w:rPr>
        <w:t>kwalifikacje w zakresie SSP;</w:t>
      </w:r>
    </w:p>
    <w:p w14:paraId="33ED575D" w14:textId="7FB4B29A" w:rsidR="00276AAF" w:rsidRPr="00EF4CEF" w:rsidRDefault="00276AAF" w:rsidP="00276AAF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 xml:space="preserve">załącznik nr 8: certyfikat potwierdzający </w:t>
      </w:r>
      <w:r w:rsidRPr="00EF4CEF">
        <w:rPr>
          <w:rFonts w:ascii="Arial" w:hAnsi="Arial" w:cs="Arial"/>
          <w:bCs/>
          <w:spacing w:val="4"/>
        </w:rPr>
        <w:t>przeszkolenie z obsługi serwisowej SSP Siemens</w:t>
      </w:r>
      <w:r w:rsidR="000E4064">
        <w:rPr>
          <w:rFonts w:ascii="Arial" w:hAnsi="Arial" w:cs="Arial"/>
          <w:bCs/>
          <w:spacing w:val="4"/>
        </w:rPr>
        <w:t xml:space="preserve"> </w:t>
      </w:r>
      <w:proofErr w:type="spellStart"/>
      <w:r w:rsidRPr="00EF4CEF">
        <w:rPr>
          <w:rFonts w:ascii="Arial" w:hAnsi="Arial" w:cs="Arial"/>
          <w:bCs/>
          <w:spacing w:val="4"/>
        </w:rPr>
        <w:t>Cerberus</w:t>
      </w:r>
      <w:proofErr w:type="spellEnd"/>
      <w:r w:rsidRPr="00EF4CEF">
        <w:rPr>
          <w:rFonts w:ascii="Arial" w:hAnsi="Arial" w:cs="Arial"/>
          <w:bCs/>
          <w:spacing w:val="4"/>
        </w:rPr>
        <w:t xml:space="preserve"> PRO;</w:t>
      </w:r>
    </w:p>
    <w:p w14:paraId="333D5CE8" w14:textId="77777777" w:rsidR="00276AAF" w:rsidRPr="00EF4CEF" w:rsidRDefault="00276AAF" w:rsidP="00276AAF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załącznik nr 9: wzór protokołu odbioru;</w:t>
      </w:r>
    </w:p>
    <w:p w14:paraId="54220D1E" w14:textId="77777777" w:rsidR="00276AAF" w:rsidRPr="00EF4CEF" w:rsidRDefault="00276AAF" w:rsidP="00276AAF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załącznik nr 10: umowa o zachowaniu poufności;</w:t>
      </w:r>
    </w:p>
    <w:p w14:paraId="353D2CC3" w14:textId="590AB1C9" w:rsidR="00C53653" w:rsidRDefault="00276AAF" w:rsidP="00276AAF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 w:rsidRPr="00EF4CEF">
        <w:rPr>
          <w:rFonts w:ascii="Arial" w:hAnsi="Arial" w:cs="Arial"/>
          <w:spacing w:val="4"/>
        </w:rPr>
        <w:t>załącznik nr 11:</w:t>
      </w:r>
      <w:r w:rsidR="00C53653" w:rsidRPr="00C53653">
        <w:rPr>
          <w:rFonts w:ascii="Arial" w:hAnsi="Arial" w:cs="Arial"/>
          <w:spacing w:val="4"/>
        </w:rPr>
        <w:t xml:space="preserve"> </w:t>
      </w:r>
      <w:r w:rsidR="00C53653">
        <w:rPr>
          <w:rFonts w:ascii="Arial" w:hAnsi="Arial" w:cs="Arial"/>
          <w:spacing w:val="4"/>
        </w:rPr>
        <w:t>oświadczenie dot</w:t>
      </w:r>
      <w:r w:rsidR="00FB7171">
        <w:rPr>
          <w:rFonts w:ascii="Arial" w:hAnsi="Arial" w:cs="Arial"/>
          <w:spacing w:val="4"/>
        </w:rPr>
        <w:t>yczące</w:t>
      </w:r>
      <w:r w:rsidR="00C53653">
        <w:rPr>
          <w:rFonts w:ascii="Arial" w:hAnsi="Arial" w:cs="Arial"/>
          <w:spacing w:val="4"/>
        </w:rPr>
        <w:t xml:space="preserve"> tajemnicy przedsiębiorcy</w:t>
      </w:r>
      <w:r w:rsidR="00FB7171">
        <w:rPr>
          <w:rFonts w:ascii="Arial" w:hAnsi="Arial" w:cs="Arial"/>
          <w:spacing w:val="4"/>
        </w:rPr>
        <w:t>;</w:t>
      </w:r>
      <w:r w:rsidRPr="00EF4CEF">
        <w:rPr>
          <w:rFonts w:ascii="Arial" w:hAnsi="Arial" w:cs="Arial"/>
          <w:spacing w:val="4"/>
        </w:rPr>
        <w:t xml:space="preserve"> </w:t>
      </w:r>
    </w:p>
    <w:p w14:paraId="395E13C3" w14:textId="49135A3C" w:rsidR="00276AAF" w:rsidRDefault="00C53653" w:rsidP="00276AAF">
      <w:pPr>
        <w:numPr>
          <w:ilvl w:val="0"/>
          <w:numId w:val="1"/>
        </w:numPr>
        <w:tabs>
          <w:tab w:val="num" w:pos="426"/>
        </w:tabs>
        <w:spacing w:after="60"/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12: </w:t>
      </w:r>
      <w:r w:rsidR="00276AAF" w:rsidRPr="00EF4CEF">
        <w:rPr>
          <w:rFonts w:ascii="Arial" w:hAnsi="Arial" w:cs="Arial"/>
          <w:spacing w:val="4"/>
        </w:rPr>
        <w:t>informacja o przetwarzaniu danych osobowych przez Wykonawcę</w:t>
      </w:r>
      <w:r w:rsidR="00FB7171">
        <w:rPr>
          <w:rFonts w:ascii="Arial" w:hAnsi="Arial" w:cs="Arial"/>
          <w:spacing w:val="4"/>
        </w:rPr>
        <w:t>.</w:t>
      </w:r>
    </w:p>
    <w:p w14:paraId="55B20C79" w14:textId="1126B5EA" w:rsidR="004D2391" w:rsidRPr="00EF4CEF" w:rsidRDefault="004D2391" w:rsidP="000E4064">
      <w:pPr>
        <w:tabs>
          <w:tab w:val="num" w:pos="426"/>
        </w:tabs>
        <w:spacing w:after="60"/>
        <w:jc w:val="both"/>
        <w:rPr>
          <w:rFonts w:ascii="Arial" w:hAnsi="Arial" w:cs="Arial"/>
          <w:spacing w:val="4"/>
        </w:rPr>
      </w:pPr>
    </w:p>
    <w:bookmarkEnd w:id="4"/>
    <w:p w14:paraId="6928EDD7" w14:textId="77777777" w:rsidR="00276AAF" w:rsidRPr="00EF4CEF" w:rsidRDefault="00276AAF" w:rsidP="00276AAF">
      <w:pPr>
        <w:tabs>
          <w:tab w:val="num" w:pos="426"/>
        </w:tabs>
        <w:spacing w:after="60"/>
        <w:jc w:val="both"/>
        <w:rPr>
          <w:rFonts w:ascii="Arial" w:hAnsi="Arial" w:cs="Arial"/>
          <w:spacing w:val="4"/>
        </w:rPr>
      </w:pPr>
    </w:p>
    <w:p w14:paraId="62392E51" w14:textId="77777777" w:rsidR="00276AAF" w:rsidRPr="00EF4CEF" w:rsidRDefault="00276AAF" w:rsidP="00276AAF">
      <w:pPr>
        <w:jc w:val="center"/>
        <w:rPr>
          <w:rFonts w:ascii="Arial" w:hAnsi="Arial" w:cs="Arial"/>
          <w:b/>
        </w:rPr>
      </w:pPr>
      <w:r w:rsidRPr="00EF4CEF">
        <w:rPr>
          <w:rFonts w:ascii="Arial" w:hAnsi="Arial" w:cs="Arial"/>
          <w:b/>
        </w:rPr>
        <w:t>Klauzula obowiązku informacyjnego Zamawiającego</w:t>
      </w:r>
    </w:p>
    <w:p w14:paraId="46B2B1C4" w14:textId="45FA27B5" w:rsidR="00276AAF" w:rsidRPr="00EF4CEF" w:rsidRDefault="00276AAF" w:rsidP="00276AAF">
      <w:pPr>
        <w:spacing w:before="100" w:beforeAutospacing="1" w:after="100" w:afterAutospacing="1"/>
        <w:rPr>
          <w:rFonts w:ascii="Arial" w:hAnsi="Arial" w:cs="Arial"/>
        </w:rPr>
      </w:pPr>
      <w:r w:rsidRPr="00EF4CEF">
        <w:rPr>
          <w:rFonts w:ascii="Arial" w:hAnsi="Arial" w:cs="Arial"/>
        </w:rPr>
        <w:t>Na podstawie art. 13 RODO, informuję, że:</w:t>
      </w:r>
    </w:p>
    <w:p w14:paraId="102A8344" w14:textId="1EB96556" w:rsidR="00FB7171" w:rsidRPr="00FB7171" w:rsidRDefault="00276AAF" w:rsidP="00FB7171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FB7171">
        <w:rPr>
          <w:rFonts w:ascii="Arial" w:hAnsi="Arial" w:cs="Arial"/>
        </w:rPr>
        <w:t xml:space="preserve">Administratorem Pana/Pani danych osobowych jest Minister Finansów i Gospodarki, którego obsługę zapewnia Ministerstwo Rozwoju i Technologii z siedzibą w Warszawie, Plac Trzech Krzyży 3/5, e-mail: </w:t>
      </w:r>
      <w:hyperlink r:id="rId12" w:history="1">
        <w:r w:rsidRPr="00FB7171">
          <w:rPr>
            <w:rFonts w:ascii="Arial" w:hAnsi="Arial" w:cs="Arial"/>
            <w:color w:val="0000FF"/>
            <w:u w:val="single"/>
          </w:rPr>
          <w:t>kancelaria@mrit.gov.pl</w:t>
        </w:r>
      </w:hyperlink>
      <w:r w:rsidRPr="00FB7171">
        <w:rPr>
          <w:rFonts w:ascii="Arial" w:hAnsi="Arial" w:cs="Arial"/>
        </w:rPr>
        <w:t xml:space="preserve">, tel. +48 222 500 123, adres skrytki na </w:t>
      </w:r>
      <w:proofErr w:type="spellStart"/>
      <w:r w:rsidRPr="00FB7171">
        <w:rPr>
          <w:rFonts w:ascii="Arial" w:hAnsi="Arial" w:cs="Arial"/>
        </w:rPr>
        <w:t>ePUAP</w:t>
      </w:r>
      <w:proofErr w:type="spellEnd"/>
      <w:r w:rsidRPr="00FB7171">
        <w:rPr>
          <w:rFonts w:ascii="Arial" w:hAnsi="Arial" w:cs="Arial"/>
        </w:rPr>
        <w:t>: /MRPIT/</w:t>
      </w:r>
      <w:proofErr w:type="spellStart"/>
      <w:r w:rsidRPr="00FB7171">
        <w:rPr>
          <w:rFonts w:ascii="Arial" w:hAnsi="Arial" w:cs="Arial"/>
        </w:rPr>
        <w:t>SkrytkaESP</w:t>
      </w:r>
      <w:proofErr w:type="spellEnd"/>
      <w:r w:rsidRPr="00FB7171">
        <w:rPr>
          <w:rFonts w:ascii="Arial" w:hAnsi="Arial" w:cs="Arial"/>
        </w:rPr>
        <w:t xml:space="preserve">, adres do doręczeń elektronicznych: AE:PL-68477-29007-EFSHR-25. </w:t>
      </w:r>
      <w:r w:rsidR="00FB7171" w:rsidRPr="00FB7171">
        <w:rPr>
          <w:rFonts w:ascii="Arial" w:hAnsi="Arial" w:cs="Arial"/>
        </w:rPr>
        <w:t>Wykonującym obowiązki Administratora jest Dyrektor Biura Bezpieczeństwa w MRiT.</w:t>
      </w:r>
    </w:p>
    <w:p w14:paraId="3AA253FE" w14:textId="77777777" w:rsidR="00FB7171" w:rsidRDefault="00276AAF" w:rsidP="00FB7171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lastRenderedPageBreak/>
        <w:t>Jeśli ma Pan/Pani pytania dotyczące przetwarzania Pana/Pani danych osobowych, a także przysługujących Panu/Pani praw, może Pan/Pani kontaktować się z Inspektorem Ochrony Danych w MRiT</w:t>
      </w:r>
      <w:r w:rsidR="00FB7171">
        <w:rPr>
          <w:rFonts w:ascii="Arial" w:hAnsi="Arial" w:cs="Arial"/>
        </w:rPr>
        <w:t>,</w:t>
      </w:r>
      <w:r w:rsidRPr="00EF4CEF">
        <w:rPr>
          <w:rFonts w:ascii="Arial" w:hAnsi="Arial" w:cs="Arial"/>
        </w:rPr>
        <w:t xml:space="preserve"> wysyłając informację na skrzynkę: </w:t>
      </w:r>
      <w:hyperlink r:id="rId13" w:history="1">
        <w:r w:rsidRPr="00EF4CEF">
          <w:rPr>
            <w:rFonts w:ascii="Arial" w:hAnsi="Arial" w:cs="Arial"/>
            <w:color w:val="0000FF"/>
            <w:u w:val="single"/>
          </w:rPr>
          <w:t>iod@mrit.gov.pl</w:t>
        </w:r>
      </w:hyperlink>
      <w:r w:rsidRPr="00EF4CEF">
        <w:rPr>
          <w:rFonts w:ascii="Arial" w:hAnsi="Arial" w:cs="Arial"/>
        </w:rPr>
        <w:t>.</w:t>
      </w:r>
    </w:p>
    <w:p w14:paraId="58FC3120" w14:textId="1A6548B0" w:rsidR="00FB7171" w:rsidRPr="00FB7171" w:rsidRDefault="00FB7171" w:rsidP="00FB7171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FB7171">
        <w:rPr>
          <w:rFonts w:ascii="Arial" w:hAnsi="Arial" w:cs="Arial"/>
        </w:rPr>
        <w:t>Pani/Pana dane osobowe będą przetwarzane na podstawie:</w:t>
      </w:r>
    </w:p>
    <w:p w14:paraId="5DF58738" w14:textId="77777777" w:rsidR="00FB7171" w:rsidRPr="008238C4" w:rsidRDefault="00FB7171" w:rsidP="00FB7171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8238C4">
        <w:rPr>
          <w:rFonts w:ascii="Arial" w:hAnsi="Arial" w:cs="Arial"/>
          <w:color w:val="1B1B1B"/>
          <w:shd w:val="clear" w:color="auto" w:fill="FFFFFF"/>
        </w:rPr>
        <w:t>art. 6 ust. 1 lit. b) RODO, tj. w związku z zawarciem i realizacją umowy, której jest Pani/Pan stroną;</w:t>
      </w:r>
    </w:p>
    <w:p w14:paraId="2F514D15" w14:textId="77777777" w:rsidR="00FB7171" w:rsidRPr="008238C4" w:rsidRDefault="00FB7171" w:rsidP="00FB7171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8238C4">
        <w:rPr>
          <w:rFonts w:ascii="Arial" w:hAnsi="Arial" w:cs="Arial"/>
          <w:color w:val="1B1B1B"/>
          <w:shd w:val="clear" w:color="auto" w:fill="FFFFFF"/>
        </w:rPr>
        <w:t>art. 6 ust. 1 lit. c) RODO, tj. wypełnienia obowiązku prawnego wynikającego z art. 34a ust. 1 ustawy z dnia 27 sierpnia 2009 o finansach publicznych (Dz.U. z 2025 r. poz. 1483 z późn. zm.);</w:t>
      </w:r>
    </w:p>
    <w:p w14:paraId="5D06DB05" w14:textId="77777777" w:rsidR="00FB7171" w:rsidRPr="00E851F1" w:rsidRDefault="00FB7171" w:rsidP="00FB7171">
      <w:pPr>
        <w:pStyle w:val="Akapitzlist"/>
        <w:numPr>
          <w:ilvl w:val="0"/>
          <w:numId w:val="26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8238C4">
        <w:rPr>
          <w:rFonts w:ascii="Arial" w:hAnsi="Arial" w:cs="Arial"/>
          <w:color w:val="1B1B1B"/>
          <w:shd w:val="clear" w:color="auto" w:fill="FFFFFF"/>
        </w:rPr>
        <w:t>rt. 6 ust. 1 lit. f) RODO, tj. prawnie uzasadnionego interesu administratora, polegającego na konieczności właściwego identyfikowania kontrahenta przy zawieraniu umowy – jeżeli jest Pani/Pan pełnomocnikiem lub osobą reprezentującą stronę przy zawarciu umowy.</w:t>
      </w:r>
    </w:p>
    <w:p w14:paraId="6C2C999C" w14:textId="77777777" w:rsidR="00E851F1" w:rsidRPr="00FD7CA4" w:rsidRDefault="00E851F1" w:rsidP="00E851F1">
      <w:pPr>
        <w:pStyle w:val="Akapitzlist"/>
        <w:spacing w:before="100" w:beforeAutospacing="1" w:after="100" w:afterAutospacing="1"/>
        <w:ind w:left="785"/>
        <w:jc w:val="both"/>
        <w:rPr>
          <w:rFonts w:ascii="Arial" w:hAnsi="Arial" w:cs="Arial"/>
        </w:rPr>
      </w:pPr>
    </w:p>
    <w:p w14:paraId="26C2C773" w14:textId="0DDE9365" w:rsidR="00FB7171" w:rsidRPr="00FB7171" w:rsidRDefault="00FB7171" w:rsidP="00FB7171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FB7171">
        <w:rPr>
          <w:rFonts w:ascii="Arial" w:hAnsi="Arial" w:cs="Arial"/>
          <w:color w:val="1B1B1B"/>
          <w:shd w:val="clear" w:color="auto" w:fill="FFFFFF"/>
        </w:rPr>
        <w:t>Pani/Pana dane osobowe są przetwarzane na Pani/Pana żądanie w celu realizacji działań przed zawarciem umowy, a następnie będą przetwarzane w celu jej wykonania, a także realizacji celów dowodowych oraz archiwalnych. Jeżeli jest Pani/Pan stroną zawartej z Administratorem umowy, to Pani/Pana dane osobowe będą również przetwarzane w celach, w których przepisy nakazują nam upubliczniać informacje o zawarciu umowy w Centralnym Rejestrze Umów Jednostek Sektora Finansów Publicznych, zwanego dalej „CRU”.</w:t>
      </w:r>
    </w:p>
    <w:p w14:paraId="00ACA0D6" w14:textId="44659FFB" w:rsidR="00276AAF" w:rsidRPr="00EF4CEF" w:rsidRDefault="00276AAF" w:rsidP="00276AAF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Odbiorcami Pana/Pani danych osobowych mogą być:</w:t>
      </w:r>
    </w:p>
    <w:p w14:paraId="79A2DDCC" w14:textId="53FD9814" w:rsidR="00276AAF" w:rsidRPr="00EF4CEF" w:rsidRDefault="00276AAF" w:rsidP="00276AAF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7823D3D1" w14:textId="42C0099D" w:rsidR="00276AAF" w:rsidRPr="00EF4CEF" w:rsidRDefault="00276AAF" w:rsidP="00276AAF">
      <w:pPr>
        <w:pStyle w:val="Akapitzlist"/>
        <w:jc w:val="both"/>
        <w:rPr>
          <w:rFonts w:ascii="Arial" w:hAnsi="Arial" w:cs="Arial"/>
        </w:rPr>
      </w:pPr>
    </w:p>
    <w:p w14:paraId="5081576F" w14:textId="77777777" w:rsidR="007C7E53" w:rsidRDefault="00276AAF" w:rsidP="00FB7171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inne podmioty, które na podstawie stosownych umów podpisanych z MRiT przetwarzają dane osobowe, dla których Administratorem jest Minister Finansów i Gospodarki, którego obsługę zapewnia Ministerstwo Rozwoju i Technologii (np. podmioty świadczące usługi prawne, dostawcy systemów informatycznych i usług IT oraz telekomunikacyjnych, operatorzy pocztowi i kurierzy)</w:t>
      </w:r>
      <w:r w:rsidR="007C7E53">
        <w:rPr>
          <w:rFonts w:ascii="Arial" w:hAnsi="Arial" w:cs="Arial"/>
        </w:rPr>
        <w:t>;</w:t>
      </w:r>
    </w:p>
    <w:p w14:paraId="0D04222E" w14:textId="77777777" w:rsidR="007C7E53" w:rsidRPr="00525EB8" w:rsidRDefault="007C7E53" w:rsidP="00525EB8">
      <w:pPr>
        <w:pStyle w:val="Akapitzlist"/>
        <w:rPr>
          <w:rFonts w:ascii="Arial" w:hAnsi="Arial" w:cs="Arial"/>
        </w:rPr>
      </w:pPr>
    </w:p>
    <w:p w14:paraId="04A6488B" w14:textId="6A2BB221" w:rsidR="00FB7171" w:rsidRPr="00525EB8" w:rsidRDefault="007C7E53" w:rsidP="00525EB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7C7E53">
        <w:rPr>
          <w:rFonts w:ascii="Arial" w:hAnsi="Arial" w:cs="Arial"/>
        </w:rPr>
        <w:t xml:space="preserve">w zakresie danych zawartych w CRU są one jawne i powszechnie dostępne dla każdego użytkownika za pośrednictwem publicznego portalu internetowego dostępnego pod adresem: </w:t>
      </w:r>
      <w:hyperlink r:id="rId14" w:history="1">
        <w:r w:rsidR="00525EB8" w:rsidRPr="008C1108">
          <w:rPr>
            <w:rStyle w:val="Hipercze"/>
            <w:rFonts w:ascii="Arial" w:hAnsi="Arial" w:cs="Arial"/>
          </w:rPr>
          <w:t>https://jsfp.rejestrumow.gov.pl/</w:t>
        </w:r>
      </w:hyperlink>
      <w:r w:rsidRPr="007C7E53">
        <w:rPr>
          <w:rFonts w:ascii="Arial" w:hAnsi="Arial" w:cs="Arial"/>
        </w:rPr>
        <w:t xml:space="preserve"> – z wyjątkiem ograniczeń ze względu na prywatność osoby fizycznej.</w:t>
      </w:r>
    </w:p>
    <w:p w14:paraId="7A39A94D" w14:textId="77777777" w:rsidR="00FB7171" w:rsidRPr="00FB7171" w:rsidRDefault="00FB7171" w:rsidP="00FB7171">
      <w:pPr>
        <w:pStyle w:val="Akapitzlist"/>
        <w:rPr>
          <w:rFonts w:ascii="Arial" w:hAnsi="Arial" w:cs="Arial"/>
          <w:color w:val="1B1B1B"/>
          <w:shd w:val="clear" w:color="auto" w:fill="FFFFFF"/>
        </w:rPr>
      </w:pPr>
    </w:p>
    <w:p w14:paraId="50F47EDE" w14:textId="50EC4946" w:rsidR="00FB7171" w:rsidRPr="00FB7171" w:rsidRDefault="00FB7171" w:rsidP="00FB7171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FB7171">
        <w:rPr>
          <w:rFonts w:ascii="Arial" w:hAnsi="Arial" w:cs="Arial"/>
          <w:color w:val="1B1B1B"/>
          <w:shd w:val="clear" w:color="auto" w:fill="FFFFFF"/>
        </w:rPr>
        <w:t>Pani/Pana dane osobowe będą przechowywane przez okres niezbędny do realizacji celów przetwarzania, w tym do czasu upływu okresu przedawnienia zobowiązania podatkowego wynoszącego 5 lat, oraz nie krócej niż okres wskazany w przepisach o archiwizacji, tj. ustawie o narodowym zasobie archiwalnym i archiwach (Dz. U. z 2020 r. poz. 164 z późn. zm.). W zakresie danych upublicznionych w CRU Pani/Pana dane będą przechowywane w systemie przez okres 5 lat od roku kalendarzowego, w którym umowa została zawarta. Po tym czasie będą automatycznie usuwane z systemu.</w:t>
      </w:r>
    </w:p>
    <w:p w14:paraId="0B7E636F" w14:textId="27595D50" w:rsidR="00276AAF" w:rsidRPr="00EF4CEF" w:rsidRDefault="00276AAF" w:rsidP="00276AAF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Pana/Pani dane osobowe nie będą podlegać zautomatyzowanemu podejmowaniu decyzji lub profilowaniu.</w:t>
      </w:r>
    </w:p>
    <w:p w14:paraId="0AB951D3" w14:textId="619BD751" w:rsidR="00276AAF" w:rsidRPr="00EF4CEF" w:rsidRDefault="00276AAF" w:rsidP="00276AAF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Podanie danych jest dobrowolne, ale niezbędne do zawarcia umowy.</w:t>
      </w:r>
    </w:p>
    <w:p w14:paraId="0284BD7C" w14:textId="45A9D987" w:rsidR="00276AAF" w:rsidRPr="00EF4CEF" w:rsidRDefault="00276AAF" w:rsidP="00276AAF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Pana/Pani dane osobowe nie będą przekazane do państw trzecich.</w:t>
      </w:r>
    </w:p>
    <w:p w14:paraId="3965E982" w14:textId="5C06686E" w:rsidR="00276AAF" w:rsidRPr="00EF4CEF" w:rsidRDefault="00276AAF" w:rsidP="00276AAF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W związku z przetwarzaniem Pana/Pani danych osobowych przysługują Panu/Pani następujące prawa:</w:t>
      </w:r>
    </w:p>
    <w:p w14:paraId="15BBE132" w14:textId="6512BE31" w:rsidR="00276AAF" w:rsidRPr="00EF4CEF" w:rsidRDefault="00276AAF" w:rsidP="00276AAF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prawo dostępu do swoich danych oraz otrzymania ich kopii zgodnie z art. 15 RODO;</w:t>
      </w:r>
    </w:p>
    <w:p w14:paraId="63BAF1C9" w14:textId="681CB973" w:rsidR="00276AAF" w:rsidRPr="00EF4CEF" w:rsidRDefault="00276AAF" w:rsidP="00276AAF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prawo do sprostowania swoich danych zgodnie z art. 16 RODO;</w:t>
      </w:r>
    </w:p>
    <w:p w14:paraId="15DA95D2" w14:textId="6AB36EA2" w:rsidR="00276AAF" w:rsidRPr="00EF4CEF" w:rsidRDefault="00276AAF" w:rsidP="00276AAF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prawo do ograniczenia przetwarzania danych zgodnie z art. 18 RODO;</w:t>
      </w:r>
    </w:p>
    <w:p w14:paraId="7DB25F0B" w14:textId="4C054FC4" w:rsidR="00276AAF" w:rsidRPr="00EF4CEF" w:rsidRDefault="00276AAF" w:rsidP="00276AAF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lastRenderedPageBreak/>
        <w:t>prawo do złożenia sprzeciwu wobec przetwarzania danych, zgodnie z art. 21 RODO – w odniesieniu do przetwarzania opartego o prawnie uzasadniony interes administratora.</w:t>
      </w:r>
    </w:p>
    <w:p w14:paraId="3EF52D52" w14:textId="49620A41" w:rsidR="00276AAF" w:rsidRPr="00EF4CEF" w:rsidRDefault="00276AAF" w:rsidP="00276AAF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EF4CEF">
        <w:rPr>
          <w:rFonts w:ascii="Arial" w:hAnsi="Arial" w:cs="Arial"/>
        </w:rPr>
        <w:t>W przypadku powzięcia informacji o niezgodnym z prawem przetwarzaniu Pana/Pani danych osobowych, przysługuje Panu/Pani prawo do wniesienia skargi do organu nadzorczego właściwego w sprawach ochrony danych osobowych, tj. Prezesa Urzędu Ochrony Danych Osobowych.</w:t>
      </w:r>
    </w:p>
    <w:p w14:paraId="5ED8743C" w14:textId="77777777" w:rsidR="00276AAF" w:rsidRPr="00EF4CEF" w:rsidRDefault="00276AAF" w:rsidP="00276AAF">
      <w:pPr>
        <w:spacing w:before="120" w:after="120"/>
        <w:ind w:left="720"/>
        <w:jc w:val="both"/>
        <w:rPr>
          <w:rFonts w:ascii="Arial" w:hAnsi="Arial" w:cs="Arial"/>
        </w:rPr>
      </w:pPr>
    </w:p>
    <w:p w14:paraId="30F00CA5" w14:textId="77777777" w:rsidR="00276AAF" w:rsidRPr="00EF4CEF" w:rsidRDefault="00276AAF" w:rsidP="00276AAF">
      <w:pPr>
        <w:spacing w:before="120" w:after="120"/>
        <w:ind w:left="720"/>
        <w:jc w:val="both"/>
        <w:rPr>
          <w:rFonts w:ascii="Arial" w:hAnsi="Arial" w:cs="Arial"/>
        </w:rPr>
      </w:pPr>
    </w:p>
    <w:p w14:paraId="0421F089" w14:textId="77777777" w:rsidR="00276AAF" w:rsidRPr="00EF4CEF" w:rsidRDefault="00276AAF" w:rsidP="00276AAF">
      <w:pPr>
        <w:spacing w:before="120" w:after="120"/>
        <w:ind w:left="720"/>
        <w:jc w:val="both"/>
        <w:rPr>
          <w:rFonts w:ascii="Arial" w:hAnsi="Arial" w:cs="Arial"/>
        </w:rPr>
      </w:pPr>
    </w:p>
    <w:p w14:paraId="25155C09" w14:textId="6122190A" w:rsidR="00276AAF" w:rsidRPr="00EF4CEF" w:rsidRDefault="00276AAF" w:rsidP="00276AAF">
      <w:pPr>
        <w:spacing w:before="120" w:after="120"/>
        <w:jc w:val="both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>................................................</w:t>
      </w:r>
      <w:r w:rsidR="00782FE2" w:rsidRPr="00EF4CEF">
        <w:rPr>
          <w:rFonts w:ascii="Arial" w:hAnsi="Arial" w:cs="Arial"/>
          <w:b/>
          <w:bCs/>
          <w:spacing w:val="4"/>
        </w:rPr>
        <w:tab/>
      </w:r>
      <w:r w:rsidR="00782FE2" w:rsidRPr="00EF4CEF">
        <w:rPr>
          <w:rFonts w:ascii="Arial" w:hAnsi="Arial" w:cs="Arial"/>
          <w:b/>
          <w:bCs/>
          <w:spacing w:val="4"/>
        </w:rPr>
        <w:tab/>
      </w:r>
      <w:r w:rsidR="00782FE2" w:rsidRPr="00EF4CEF">
        <w:rPr>
          <w:rFonts w:ascii="Arial" w:hAnsi="Arial" w:cs="Arial"/>
          <w:b/>
          <w:bCs/>
          <w:spacing w:val="4"/>
        </w:rPr>
        <w:tab/>
        <w:t xml:space="preserve">             ..............................................</w:t>
      </w:r>
      <w:r w:rsidR="00782FE2" w:rsidRPr="00EF4CEF">
        <w:rPr>
          <w:rFonts w:ascii="Arial" w:hAnsi="Arial" w:cs="Arial"/>
          <w:b/>
          <w:bCs/>
          <w:spacing w:val="4"/>
        </w:rPr>
        <w:tab/>
      </w:r>
    </w:p>
    <w:p w14:paraId="3F789BD0" w14:textId="74278300" w:rsidR="00276AAF" w:rsidRPr="00EF4CEF" w:rsidRDefault="00276AAF" w:rsidP="00276AAF">
      <w:pPr>
        <w:spacing w:before="120" w:after="120"/>
        <w:jc w:val="both"/>
        <w:rPr>
          <w:rFonts w:ascii="Arial" w:hAnsi="Arial" w:cs="Arial"/>
          <w:b/>
          <w:bCs/>
          <w:spacing w:val="4"/>
        </w:rPr>
      </w:pPr>
      <w:r w:rsidRPr="00EF4CEF">
        <w:rPr>
          <w:rFonts w:ascii="Arial" w:hAnsi="Arial" w:cs="Arial"/>
          <w:b/>
          <w:bCs/>
          <w:spacing w:val="4"/>
        </w:rPr>
        <w:t xml:space="preserve">         ZAMAWIAJĄCY</w:t>
      </w:r>
      <w:r w:rsidRPr="00EF4CEF">
        <w:rPr>
          <w:rFonts w:ascii="Arial" w:hAnsi="Arial" w:cs="Arial"/>
          <w:b/>
          <w:bCs/>
          <w:spacing w:val="4"/>
        </w:rPr>
        <w:tab/>
      </w:r>
      <w:r w:rsidRPr="00EF4CEF">
        <w:rPr>
          <w:rFonts w:ascii="Arial" w:hAnsi="Arial" w:cs="Arial"/>
          <w:b/>
          <w:bCs/>
          <w:spacing w:val="4"/>
        </w:rPr>
        <w:tab/>
      </w:r>
      <w:r w:rsidRPr="00EF4CEF">
        <w:rPr>
          <w:rFonts w:ascii="Arial" w:hAnsi="Arial" w:cs="Arial"/>
          <w:b/>
          <w:bCs/>
          <w:spacing w:val="4"/>
        </w:rPr>
        <w:tab/>
      </w:r>
      <w:r w:rsidRPr="00EF4CEF">
        <w:rPr>
          <w:rFonts w:ascii="Arial" w:hAnsi="Arial" w:cs="Arial"/>
          <w:b/>
          <w:bCs/>
          <w:spacing w:val="4"/>
        </w:rPr>
        <w:tab/>
      </w:r>
      <w:r w:rsidRPr="00EF4CEF">
        <w:rPr>
          <w:rFonts w:ascii="Arial" w:hAnsi="Arial" w:cs="Arial"/>
          <w:b/>
          <w:bCs/>
          <w:spacing w:val="4"/>
        </w:rPr>
        <w:tab/>
      </w:r>
      <w:r w:rsidRPr="00EF4CEF">
        <w:rPr>
          <w:rFonts w:ascii="Arial" w:hAnsi="Arial" w:cs="Arial"/>
          <w:b/>
          <w:bCs/>
          <w:spacing w:val="4"/>
        </w:rPr>
        <w:tab/>
        <w:t xml:space="preserve">             WYKONAWCA</w:t>
      </w:r>
    </w:p>
    <w:p w14:paraId="7E84DD7B" w14:textId="77777777" w:rsidR="00D800F6" w:rsidRPr="00EF4CEF" w:rsidRDefault="00D800F6">
      <w:pPr>
        <w:rPr>
          <w:rFonts w:ascii="Arial" w:hAnsi="Arial" w:cs="Arial"/>
        </w:rPr>
      </w:pPr>
    </w:p>
    <w:p w14:paraId="7C6C8489" w14:textId="77777777" w:rsidR="00276AAF" w:rsidRPr="00EF4CEF" w:rsidRDefault="00276AAF" w:rsidP="00276AAF">
      <w:pPr>
        <w:rPr>
          <w:rFonts w:ascii="Arial" w:hAnsi="Arial" w:cs="Arial"/>
        </w:rPr>
      </w:pPr>
    </w:p>
    <w:sectPr w:rsidR="00276AAF" w:rsidRPr="00EF4CEF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7C56" w14:textId="77777777" w:rsidR="00490D4D" w:rsidRDefault="00490D4D" w:rsidP="00276AAF">
      <w:r>
        <w:separator/>
      </w:r>
    </w:p>
  </w:endnote>
  <w:endnote w:type="continuationSeparator" w:id="0">
    <w:p w14:paraId="54C0F2D2" w14:textId="77777777" w:rsidR="00490D4D" w:rsidRDefault="00490D4D" w:rsidP="0027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029027"/>
      <w:docPartObj>
        <w:docPartGallery w:val="Page Numbers (Bottom of Page)"/>
        <w:docPartUnique/>
      </w:docPartObj>
    </w:sdtPr>
    <w:sdtContent>
      <w:p w14:paraId="6C55DF94" w14:textId="0512934A" w:rsidR="00276AAF" w:rsidRDefault="00276A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3C4A0" w14:textId="77777777" w:rsidR="00276AAF" w:rsidRDefault="00276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7E19" w14:textId="77777777" w:rsidR="00490D4D" w:rsidRDefault="00490D4D" w:rsidP="00276AAF">
      <w:r>
        <w:separator/>
      </w:r>
    </w:p>
  </w:footnote>
  <w:footnote w:type="continuationSeparator" w:id="0">
    <w:p w14:paraId="7023FE71" w14:textId="77777777" w:rsidR="00490D4D" w:rsidRDefault="00490D4D" w:rsidP="0027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Arial" w:hAnsi="Arial" w:cs="Arial"/>
      </w:rPr>
    </w:lvl>
  </w:abstractNum>
  <w:abstractNum w:abstractNumId="1" w15:restartNumberingAfterBreak="0">
    <w:nsid w:val="04613AF7"/>
    <w:multiLevelType w:val="hybridMultilevel"/>
    <w:tmpl w:val="589247F8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47865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431D"/>
    <w:multiLevelType w:val="multilevel"/>
    <w:tmpl w:val="E1C843F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0B561702"/>
    <w:multiLevelType w:val="hybridMultilevel"/>
    <w:tmpl w:val="1FE62566"/>
    <w:lvl w:ilvl="0" w:tplc="75C0A5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70BD0"/>
    <w:multiLevelType w:val="hybridMultilevel"/>
    <w:tmpl w:val="A71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A1967"/>
    <w:multiLevelType w:val="hybridMultilevel"/>
    <w:tmpl w:val="AD40F9E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29D"/>
    <w:multiLevelType w:val="multilevel"/>
    <w:tmpl w:val="A25076A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37C1A"/>
    <w:multiLevelType w:val="hybridMultilevel"/>
    <w:tmpl w:val="6E7E78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882D75"/>
    <w:multiLevelType w:val="multilevel"/>
    <w:tmpl w:val="596AA9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00123"/>
    <w:multiLevelType w:val="hybridMultilevel"/>
    <w:tmpl w:val="4EC41DB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F47B4"/>
    <w:multiLevelType w:val="hybridMultilevel"/>
    <w:tmpl w:val="15A85520"/>
    <w:lvl w:ilvl="0" w:tplc="2488BBD8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 w:tplc="0504C180">
      <w:start w:val="1"/>
      <w:numFmt w:val="decimal"/>
      <w:lvlText w:val="%2)"/>
      <w:lvlJc w:val="left"/>
      <w:pPr>
        <w:ind w:left="720" w:hanging="36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22457E6"/>
    <w:multiLevelType w:val="hybridMultilevel"/>
    <w:tmpl w:val="B7966D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8E15584"/>
    <w:multiLevelType w:val="hybridMultilevel"/>
    <w:tmpl w:val="4EC41DB8"/>
    <w:lvl w:ilvl="0" w:tplc="8A4622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156AD"/>
    <w:multiLevelType w:val="hybridMultilevel"/>
    <w:tmpl w:val="86200C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AB712D"/>
    <w:multiLevelType w:val="multilevel"/>
    <w:tmpl w:val="435EF5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CDA2834"/>
    <w:multiLevelType w:val="multilevel"/>
    <w:tmpl w:val="0686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07A90"/>
    <w:multiLevelType w:val="multilevel"/>
    <w:tmpl w:val="0A9A29AA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ascii="Arial" w:hAnsi="Arial" w:cs="Arial" w:hint="default"/>
        <w:spacing w:val="4"/>
      </w:r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64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hint="default"/>
      </w:rPr>
    </w:lvl>
  </w:abstractNum>
  <w:abstractNum w:abstractNumId="17" w15:restartNumberingAfterBreak="0">
    <w:nsid w:val="455A3ED4"/>
    <w:multiLevelType w:val="multilevel"/>
    <w:tmpl w:val="F7E476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4423F"/>
    <w:multiLevelType w:val="hybridMultilevel"/>
    <w:tmpl w:val="6F9E72CE"/>
    <w:lvl w:ilvl="0" w:tplc="FFFFFFFF">
      <w:start w:val="1"/>
      <w:numFmt w:val="ideographDigital"/>
      <w:lvlText w:val=""/>
      <w:lvlJc w:val="left"/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541789C"/>
    <w:multiLevelType w:val="multilevel"/>
    <w:tmpl w:val="7A020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A2F749B"/>
    <w:multiLevelType w:val="multilevel"/>
    <w:tmpl w:val="2CA4EAA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Arial" w:eastAsia="Times New Roman" w:hAnsi="Arial" w:cs="Arial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F87422"/>
    <w:multiLevelType w:val="multilevel"/>
    <w:tmpl w:val="35487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F4E040F"/>
    <w:multiLevelType w:val="multilevel"/>
    <w:tmpl w:val="EB800A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173396"/>
    <w:multiLevelType w:val="multilevel"/>
    <w:tmpl w:val="47C4A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 w15:restartNumberingAfterBreak="0">
    <w:nsid w:val="639A5F3A"/>
    <w:multiLevelType w:val="multilevel"/>
    <w:tmpl w:val="0128D31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Arial" w:eastAsia="Times New Roman" w:hAnsi="Arial" w:cs="Arial"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6D37D0B"/>
    <w:multiLevelType w:val="hybridMultilevel"/>
    <w:tmpl w:val="ADB0BC3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6DE241D6"/>
    <w:multiLevelType w:val="multilevel"/>
    <w:tmpl w:val="33F495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924972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125442">
    <w:abstractNumId w:val="22"/>
  </w:num>
  <w:num w:numId="3" w16cid:durableId="407192402">
    <w:abstractNumId w:val="0"/>
  </w:num>
  <w:num w:numId="4" w16cid:durableId="484277542">
    <w:abstractNumId w:val="6"/>
  </w:num>
  <w:num w:numId="5" w16cid:durableId="2014649001">
    <w:abstractNumId w:val="1"/>
  </w:num>
  <w:num w:numId="6" w16cid:durableId="1397128606">
    <w:abstractNumId w:val="17"/>
  </w:num>
  <w:num w:numId="7" w16cid:durableId="1541237718">
    <w:abstractNumId w:val="12"/>
  </w:num>
  <w:num w:numId="8" w16cid:durableId="653025380">
    <w:abstractNumId w:val="27"/>
  </w:num>
  <w:num w:numId="9" w16cid:durableId="2045982833">
    <w:abstractNumId w:val="25"/>
  </w:num>
  <w:num w:numId="10" w16cid:durableId="971442325">
    <w:abstractNumId w:val="16"/>
  </w:num>
  <w:num w:numId="11" w16cid:durableId="11193771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5602441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93299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5556933">
    <w:abstractNumId w:val="4"/>
  </w:num>
  <w:num w:numId="15" w16cid:durableId="2078285894">
    <w:abstractNumId w:val="10"/>
  </w:num>
  <w:num w:numId="16" w16cid:durableId="39790638">
    <w:abstractNumId w:val="11"/>
  </w:num>
  <w:num w:numId="17" w16cid:durableId="1242987459">
    <w:abstractNumId w:val="9"/>
  </w:num>
  <w:num w:numId="18" w16cid:durableId="1811553601">
    <w:abstractNumId w:val="3"/>
  </w:num>
  <w:num w:numId="19" w16cid:durableId="952249630">
    <w:abstractNumId w:val="5"/>
  </w:num>
  <w:num w:numId="20" w16cid:durableId="601494538">
    <w:abstractNumId w:val="21"/>
  </w:num>
  <w:num w:numId="21" w16cid:durableId="199125200">
    <w:abstractNumId w:val="15"/>
  </w:num>
  <w:num w:numId="22" w16cid:durableId="1423454701">
    <w:abstractNumId w:val="23"/>
  </w:num>
  <w:num w:numId="23" w16cid:durableId="716705691">
    <w:abstractNumId w:val="8"/>
  </w:num>
  <w:num w:numId="24" w16cid:durableId="1117604135">
    <w:abstractNumId w:val="7"/>
  </w:num>
  <w:num w:numId="25" w16cid:durableId="1460222262">
    <w:abstractNumId w:val="19"/>
  </w:num>
  <w:num w:numId="26" w16cid:durableId="1449664339">
    <w:abstractNumId w:val="26"/>
  </w:num>
  <w:num w:numId="27" w16cid:durableId="1939681784">
    <w:abstractNumId w:val="2"/>
  </w:num>
  <w:num w:numId="28" w16cid:durableId="1404252523">
    <w:abstractNumId w:val="24"/>
  </w:num>
  <w:num w:numId="29" w16cid:durableId="2099860798">
    <w:abstractNumId w:val="18"/>
  </w:num>
  <w:num w:numId="30" w16cid:durableId="353389447">
    <w:abstractNumId w:val="13"/>
  </w:num>
  <w:num w:numId="31" w16cid:durableId="62581634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AF"/>
    <w:rsid w:val="00016E2F"/>
    <w:rsid w:val="000205E4"/>
    <w:rsid w:val="00034AE4"/>
    <w:rsid w:val="000442A5"/>
    <w:rsid w:val="00047F79"/>
    <w:rsid w:val="000522E3"/>
    <w:rsid w:val="000649F9"/>
    <w:rsid w:val="0007452C"/>
    <w:rsid w:val="000A2AA5"/>
    <w:rsid w:val="000C4AAB"/>
    <w:rsid w:val="000C6E43"/>
    <w:rsid w:val="000D5DBC"/>
    <w:rsid w:val="000E4064"/>
    <w:rsid w:val="000F66FA"/>
    <w:rsid w:val="00102B7B"/>
    <w:rsid w:val="001074F0"/>
    <w:rsid w:val="00113A96"/>
    <w:rsid w:val="0011699E"/>
    <w:rsid w:val="00123F4E"/>
    <w:rsid w:val="001420FB"/>
    <w:rsid w:val="00143D78"/>
    <w:rsid w:val="0014553D"/>
    <w:rsid w:val="00155D91"/>
    <w:rsid w:val="00155E1F"/>
    <w:rsid w:val="00164920"/>
    <w:rsid w:val="0016680B"/>
    <w:rsid w:val="0017767E"/>
    <w:rsid w:val="001819CE"/>
    <w:rsid w:val="001A4A36"/>
    <w:rsid w:val="001C4F29"/>
    <w:rsid w:val="001D0159"/>
    <w:rsid w:val="001D14D6"/>
    <w:rsid w:val="001D2D28"/>
    <w:rsid w:val="001D5D70"/>
    <w:rsid w:val="001D6E8E"/>
    <w:rsid w:val="001E054F"/>
    <w:rsid w:val="001E41AF"/>
    <w:rsid w:val="001E7771"/>
    <w:rsid w:val="001F02B2"/>
    <w:rsid w:val="00212F95"/>
    <w:rsid w:val="00217574"/>
    <w:rsid w:val="00230E94"/>
    <w:rsid w:val="002340EB"/>
    <w:rsid w:val="00241666"/>
    <w:rsid w:val="00246FEB"/>
    <w:rsid w:val="00263EB6"/>
    <w:rsid w:val="00267993"/>
    <w:rsid w:val="00276AAF"/>
    <w:rsid w:val="00277791"/>
    <w:rsid w:val="002829E6"/>
    <w:rsid w:val="0029059E"/>
    <w:rsid w:val="002E083B"/>
    <w:rsid w:val="002E1D49"/>
    <w:rsid w:val="002E39F4"/>
    <w:rsid w:val="002E53AC"/>
    <w:rsid w:val="002F414A"/>
    <w:rsid w:val="00311339"/>
    <w:rsid w:val="00322425"/>
    <w:rsid w:val="00342B4C"/>
    <w:rsid w:val="00347B5A"/>
    <w:rsid w:val="00350666"/>
    <w:rsid w:val="00352C18"/>
    <w:rsid w:val="00356201"/>
    <w:rsid w:val="00372A58"/>
    <w:rsid w:val="00386C05"/>
    <w:rsid w:val="003B0283"/>
    <w:rsid w:val="003C3C57"/>
    <w:rsid w:val="003C49D3"/>
    <w:rsid w:val="003E51F0"/>
    <w:rsid w:val="003F52AE"/>
    <w:rsid w:val="00401CFD"/>
    <w:rsid w:val="0041001C"/>
    <w:rsid w:val="00410B1C"/>
    <w:rsid w:val="00410DD2"/>
    <w:rsid w:val="004128F6"/>
    <w:rsid w:val="00422F33"/>
    <w:rsid w:val="00434AFC"/>
    <w:rsid w:val="00436660"/>
    <w:rsid w:val="00445832"/>
    <w:rsid w:val="00445E81"/>
    <w:rsid w:val="00447918"/>
    <w:rsid w:val="00463697"/>
    <w:rsid w:val="00467B36"/>
    <w:rsid w:val="004744F6"/>
    <w:rsid w:val="00477876"/>
    <w:rsid w:val="00490D4D"/>
    <w:rsid w:val="004A6201"/>
    <w:rsid w:val="004A7A98"/>
    <w:rsid w:val="004B6228"/>
    <w:rsid w:val="004C408C"/>
    <w:rsid w:val="004D2391"/>
    <w:rsid w:val="00500503"/>
    <w:rsid w:val="00501F96"/>
    <w:rsid w:val="00506596"/>
    <w:rsid w:val="00525EB8"/>
    <w:rsid w:val="00531DF2"/>
    <w:rsid w:val="00534D53"/>
    <w:rsid w:val="005453B0"/>
    <w:rsid w:val="00572140"/>
    <w:rsid w:val="00574449"/>
    <w:rsid w:val="005750ED"/>
    <w:rsid w:val="00586D6A"/>
    <w:rsid w:val="00591837"/>
    <w:rsid w:val="00593C84"/>
    <w:rsid w:val="005C0788"/>
    <w:rsid w:val="005D116B"/>
    <w:rsid w:val="005E540A"/>
    <w:rsid w:val="005E5CB5"/>
    <w:rsid w:val="005E7CAC"/>
    <w:rsid w:val="00606D06"/>
    <w:rsid w:val="00607932"/>
    <w:rsid w:val="0061084A"/>
    <w:rsid w:val="00620D4A"/>
    <w:rsid w:val="006343F1"/>
    <w:rsid w:val="00665AD6"/>
    <w:rsid w:val="00683EFA"/>
    <w:rsid w:val="00686B40"/>
    <w:rsid w:val="006903DD"/>
    <w:rsid w:val="006933FF"/>
    <w:rsid w:val="0069559E"/>
    <w:rsid w:val="00697B98"/>
    <w:rsid w:val="006A0D43"/>
    <w:rsid w:val="006A3FA5"/>
    <w:rsid w:val="006B1E8F"/>
    <w:rsid w:val="006C39C2"/>
    <w:rsid w:val="006D569A"/>
    <w:rsid w:val="006D5914"/>
    <w:rsid w:val="006E3FDD"/>
    <w:rsid w:val="006E4AF3"/>
    <w:rsid w:val="0070686E"/>
    <w:rsid w:val="00706A61"/>
    <w:rsid w:val="00714B81"/>
    <w:rsid w:val="0073174D"/>
    <w:rsid w:val="00741575"/>
    <w:rsid w:val="00776385"/>
    <w:rsid w:val="00782FE2"/>
    <w:rsid w:val="00796E06"/>
    <w:rsid w:val="00797BDE"/>
    <w:rsid w:val="007A1BCA"/>
    <w:rsid w:val="007A7C16"/>
    <w:rsid w:val="007B5F53"/>
    <w:rsid w:val="007C25D4"/>
    <w:rsid w:val="007C6D3D"/>
    <w:rsid w:val="007C7E53"/>
    <w:rsid w:val="007D7495"/>
    <w:rsid w:val="007E7E3D"/>
    <w:rsid w:val="007F2482"/>
    <w:rsid w:val="00805B68"/>
    <w:rsid w:val="00813AB6"/>
    <w:rsid w:val="00894128"/>
    <w:rsid w:val="008B2E50"/>
    <w:rsid w:val="008D2169"/>
    <w:rsid w:val="00903182"/>
    <w:rsid w:val="009252AE"/>
    <w:rsid w:val="009260C2"/>
    <w:rsid w:val="00926A83"/>
    <w:rsid w:val="00960CCC"/>
    <w:rsid w:val="009626A7"/>
    <w:rsid w:val="00975345"/>
    <w:rsid w:val="00987C5B"/>
    <w:rsid w:val="00990479"/>
    <w:rsid w:val="0099146F"/>
    <w:rsid w:val="009A5BDB"/>
    <w:rsid w:val="009A6F18"/>
    <w:rsid w:val="009B0146"/>
    <w:rsid w:val="009C30B8"/>
    <w:rsid w:val="009D466B"/>
    <w:rsid w:val="009E44FD"/>
    <w:rsid w:val="00A06D40"/>
    <w:rsid w:val="00A1342B"/>
    <w:rsid w:val="00A229BF"/>
    <w:rsid w:val="00A261D8"/>
    <w:rsid w:val="00A341D9"/>
    <w:rsid w:val="00A55AE1"/>
    <w:rsid w:val="00A76C10"/>
    <w:rsid w:val="00A85C9C"/>
    <w:rsid w:val="00AA2116"/>
    <w:rsid w:val="00AA71C5"/>
    <w:rsid w:val="00AB3DCB"/>
    <w:rsid w:val="00AC3DA6"/>
    <w:rsid w:val="00AC5AFD"/>
    <w:rsid w:val="00AD1599"/>
    <w:rsid w:val="00AE1E3A"/>
    <w:rsid w:val="00AE6C7D"/>
    <w:rsid w:val="00B0239C"/>
    <w:rsid w:val="00B1254C"/>
    <w:rsid w:val="00B3261F"/>
    <w:rsid w:val="00B40A56"/>
    <w:rsid w:val="00B57220"/>
    <w:rsid w:val="00B8287A"/>
    <w:rsid w:val="00B86C2E"/>
    <w:rsid w:val="00BA5E3E"/>
    <w:rsid w:val="00BB699B"/>
    <w:rsid w:val="00BC1AF9"/>
    <w:rsid w:val="00BC772E"/>
    <w:rsid w:val="00C0349C"/>
    <w:rsid w:val="00C32D4E"/>
    <w:rsid w:val="00C42FB2"/>
    <w:rsid w:val="00C445E8"/>
    <w:rsid w:val="00C47740"/>
    <w:rsid w:val="00C53653"/>
    <w:rsid w:val="00C726B0"/>
    <w:rsid w:val="00C77261"/>
    <w:rsid w:val="00C816F3"/>
    <w:rsid w:val="00C8208B"/>
    <w:rsid w:val="00C971FC"/>
    <w:rsid w:val="00C97A90"/>
    <w:rsid w:val="00CC164C"/>
    <w:rsid w:val="00CD1FC1"/>
    <w:rsid w:val="00CE7D56"/>
    <w:rsid w:val="00D254CD"/>
    <w:rsid w:val="00D31BB3"/>
    <w:rsid w:val="00D41F53"/>
    <w:rsid w:val="00D727A0"/>
    <w:rsid w:val="00D74783"/>
    <w:rsid w:val="00D800F6"/>
    <w:rsid w:val="00D80AC4"/>
    <w:rsid w:val="00D8605A"/>
    <w:rsid w:val="00D87E5B"/>
    <w:rsid w:val="00D9185D"/>
    <w:rsid w:val="00D932DC"/>
    <w:rsid w:val="00DB4ED0"/>
    <w:rsid w:val="00DC1128"/>
    <w:rsid w:val="00DC6B03"/>
    <w:rsid w:val="00DC6F03"/>
    <w:rsid w:val="00DD1313"/>
    <w:rsid w:val="00DD17A1"/>
    <w:rsid w:val="00DD5F66"/>
    <w:rsid w:val="00E032CE"/>
    <w:rsid w:val="00E041C8"/>
    <w:rsid w:val="00E115BA"/>
    <w:rsid w:val="00E23F78"/>
    <w:rsid w:val="00E26586"/>
    <w:rsid w:val="00E369E0"/>
    <w:rsid w:val="00E47CB5"/>
    <w:rsid w:val="00E56800"/>
    <w:rsid w:val="00E71898"/>
    <w:rsid w:val="00E718C4"/>
    <w:rsid w:val="00E84C63"/>
    <w:rsid w:val="00E851F1"/>
    <w:rsid w:val="00E86788"/>
    <w:rsid w:val="00E90D80"/>
    <w:rsid w:val="00E93315"/>
    <w:rsid w:val="00EB5FEF"/>
    <w:rsid w:val="00ED7795"/>
    <w:rsid w:val="00EF01E3"/>
    <w:rsid w:val="00EF2F0F"/>
    <w:rsid w:val="00EF46F3"/>
    <w:rsid w:val="00EF4CEF"/>
    <w:rsid w:val="00F04D9E"/>
    <w:rsid w:val="00F408E4"/>
    <w:rsid w:val="00F42E57"/>
    <w:rsid w:val="00F73698"/>
    <w:rsid w:val="00F8194F"/>
    <w:rsid w:val="00F931D0"/>
    <w:rsid w:val="00FA0AD3"/>
    <w:rsid w:val="00FA3933"/>
    <w:rsid w:val="00FB47EF"/>
    <w:rsid w:val="00FB501D"/>
    <w:rsid w:val="00FB7171"/>
    <w:rsid w:val="00FD511C"/>
    <w:rsid w:val="00FE58FC"/>
    <w:rsid w:val="00FF0C43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C8B7"/>
  <w15:chartTrackingRefBased/>
  <w15:docId w15:val="{A6C60CC6-4EDE-4DAD-A42C-E90D54FD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A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6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6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6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6A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6A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A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6A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6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6A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6A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6A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6A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6A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6A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6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6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6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6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6A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6A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6A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6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6A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6A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6A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6AAF"/>
  </w:style>
  <w:style w:type="paragraph" w:styleId="Stopka">
    <w:name w:val="footer"/>
    <w:basedOn w:val="Normalny"/>
    <w:link w:val="StopkaZnak"/>
    <w:uiPriority w:val="99"/>
    <w:unhideWhenUsed/>
    <w:rsid w:val="00276A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6AAF"/>
  </w:style>
  <w:style w:type="paragraph" w:styleId="Tekstpodstawowy3">
    <w:name w:val="Body Text 3"/>
    <w:basedOn w:val="Normalny"/>
    <w:link w:val="Tekstpodstawowy3Znak"/>
    <w:rsid w:val="00276AAF"/>
    <w:pPr>
      <w:spacing w:line="400" w:lineRule="atLeast"/>
    </w:pPr>
    <w:rPr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276AAF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Hipercze">
    <w:name w:val="Hyperlink"/>
    <w:rsid w:val="00276AAF"/>
    <w:rPr>
      <w:color w:val="0000FF"/>
      <w:u w:val="single"/>
    </w:rPr>
  </w:style>
  <w:style w:type="paragraph" w:customStyle="1" w:styleId="Default">
    <w:name w:val="Default"/>
    <w:rsid w:val="00276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A1342B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4A62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6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620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620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20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rit.gov.pl" TargetMode="External"/><Relationship Id="rId13" Type="http://schemas.openxmlformats.org/officeDocument/2006/relationships/hyperlink" Target="mailto:iod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mrit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ozwoj-technologia/informacja-o-przetwarzaniu-danych-osobowych-dla-osob-wskazanych-do-kontaktu-w-zwiazku-z-realizacja-zawartej-umow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aktury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mrit.gov.pl" TargetMode="External"/><Relationship Id="rId14" Type="http://schemas.openxmlformats.org/officeDocument/2006/relationships/hyperlink" Target="https://jsfp.rejestrumow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8430-0FCA-4CF1-BF47-E4E3EB32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4397</Words>
  <Characters>26388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Pachla Marta</dc:creator>
  <cp:keywords/>
  <dc:description/>
  <cp:lastModifiedBy>Pachla Marta</cp:lastModifiedBy>
  <cp:revision>8</cp:revision>
  <dcterms:created xsi:type="dcterms:W3CDTF">2026-07-10T08:06:00Z</dcterms:created>
  <dcterms:modified xsi:type="dcterms:W3CDTF">2026-07-10T08:57:00Z</dcterms:modified>
</cp:coreProperties>
</file>