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64FE" w14:textId="36957476" w:rsidR="005E25C7" w:rsidRPr="00322EFC" w:rsidRDefault="007638EE" w:rsidP="0051384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22EFC">
        <w:rPr>
          <w:rFonts w:asciiTheme="majorHAnsi" w:hAnsiTheme="majorHAnsi" w:cstheme="majorHAnsi"/>
          <w:b/>
          <w:bCs/>
          <w:sz w:val="24"/>
          <w:szCs w:val="24"/>
        </w:rPr>
        <w:t>KLAUZULA INFORMACYJNA</w:t>
      </w:r>
    </w:p>
    <w:p w14:paraId="68494F00" w14:textId="77E930CF" w:rsidR="007638EE" w:rsidRPr="00322EFC" w:rsidRDefault="007638EE" w:rsidP="00513849">
      <w:pPr>
        <w:jc w:val="center"/>
        <w:rPr>
          <w:rFonts w:asciiTheme="majorHAnsi" w:hAnsiTheme="majorHAnsi" w:cstheme="majorHAnsi"/>
          <w:sz w:val="24"/>
          <w:szCs w:val="24"/>
        </w:rPr>
      </w:pPr>
      <w:r w:rsidRPr="00322EFC">
        <w:rPr>
          <w:rFonts w:asciiTheme="majorHAnsi" w:hAnsiTheme="majorHAnsi" w:cstheme="majorHAnsi"/>
          <w:b/>
          <w:bCs/>
          <w:sz w:val="24"/>
          <w:szCs w:val="24"/>
        </w:rPr>
        <w:t>dotycząca przetwarzania danych osobowych w związku z obsługą zgłoszenia alarmowego o zdarzeniu oraz prowadzenia działań ratowniczych</w:t>
      </w:r>
    </w:p>
    <w:p w14:paraId="5F68AABC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 </w:t>
      </w:r>
    </w:p>
    <w:p w14:paraId="4D6AD22D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Zgodnie z art. 13 ust. 1 i 2, art.14 ust. 1 i 2 ogólnego Rozporządzenia Parlamentu Europejskiego i Rady (UE) 2016/679 z dnia 27 kwietnia 2016 r. w sprawie ochrony osób fizycznych w związku z przetwarzaniem danych osobowych i w sprawie spowodowanego przepływu takich danych oraz uchylenia dyrektywy 95/46/WE (RODO), informuję że:</w:t>
      </w:r>
    </w:p>
    <w:p w14:paraId="160DE70F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1. Administratorem przetwarzającym Pani/Pana dane osobowe jest:</w:t>
      </w:r>
    </w:p>
    <w:p w14:paraId="11D40B49" w14:textId="6C6FE02B" w:rsidR="002C7A7D" w:rsidRDefault="007638EE" w:rsidP="002C7A7D">
      <w:pPr>
        <w:spacing w:after="0"/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Komendant Powiatowy Państwowej Straży Pożarnej w Lipnie</w:t>
      </w:r>
    </w:p>
    <w:p w14:paraId="2E65F4B4" w14:textId="0EC1AB2A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 xml:space="preserve">ul. Sportowa 16a,  87-600 Lipno,  tel. </w:t>
      </w:r>
      <w:r w:rsidR="00513849" w:rsidRPr="00322EFC">
        <w:rPr>
          <w:rStyle w:val="Pogrubienie"/>
          <w:rFonts w:asciiTheme="majorHAnsi" w:hAnsiTheme="majorHAnsi" w:cstheme="majorHAnsi"/>
          <w:b w:val="0"/>
          <w:bCs w:val="0"/>
          <w:color w:val="1B1B1B"/>
          <w:shd w:val="clear" w:color="auto" w:fill="FFFFFF"/>
        </w:rPr>
        <w:t>47 7513510</w:t>
      </w:r>
    </w:p>
    <w:p w14:paraId="18697775" w14:textId="1993B6E9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2. W Komendzie Powiatowej Państwowej Straży Pożarnej w Lipnie wyznaczony został Inspektor Ochrony Danych</w:t>
      </w:r>
      <w:r w:rsidR="00322EFC">
        <w:rPr>
          <w:rFonts w:asciiTheme="majorHAnsi" w:hAnsiTheme="majorHAnsi" w:cstheme="majorHAnsi"/>
        </w:rPr>
        <w:t>,</w:t>
      </w:r>
      <w:r w:rsidRPr="00322EFC">
        <w:rPr>
          <w:rFonts w:asciiTheme="majorHAnsi" w:hAnsiTheme="majorHAnsi" w:cstheme="majorHAnsi"/>
        </w:rPr>
        <w:t xml:space="preserve"> 87-100 Toruń, ul. Prosta 32,</w:t>
      </w:r>
      <w:r w:rsidR="00322EFC">
        <w:rPr>
          <w:rFonts w:asciiTheme="majorHAnsi" w:hAnsiTheme="majorHAnsi" w:cstheme="majorHAnsi"/>
        </w:rPr>
        <w:t xml:space="preserve"> </w:t>
      </w:r>
      <w:r w:rsidRPr="00322EFC">
        <w:rPr>
          <w:rFonts w:asciiTheme="majorHAnsi" w:hAnsiTheme="majorHAnsi" w:cstheme="majorHAnsi"/>
        </w:rPr>
        <w:t xml:space="preserve">e-mail: </w:t>
      </w:r>
      <w:r w:rsidR="00513849" w:rsidRPr="00322EFC">
        <w:rPr>
          <w:rFonts w:asciiTheme="majorHAnsi" w:hAnsiTheme="majorHAnsi" w:cstheme="majorHAnsi"/>
        </w:rPr>
        <w:t>iod_kwpsp@kujawy.psp.gov.pl</w:t>
      </w:r>
      <w:r w:rsidRPr="00322EFC">
        <w:rPr>
          <w:rFonts w:asciiTheme="majorHAnsi" w:hAnsiTheme="majorHAnsi" w:cstheme="majorHAnsi"/>
        </w:rPr>
        <w:t>.</w:t>
      </w:r>
    </w:p>
    <w:p w14:paraId="211883B8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3. Pani/Pana dane osobowe są przetwarzane na podstawie art. 6 ust 1 lit.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4481F6DF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4. Administrator przetwarza dane osobowe osoby zgłaszającej, osób poszkodowanych, właścicieli lub zarządców obiektów, wobec których prowadzone są działania jednostek ochrony przeciwpożarowej.</w:t>
      </w:r>
    </w:p>
    <w:p w14:paraId="48E8985C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5. Odbiorcami danych są jednostki organizacyjne PSP oraz inne organy na mocy przepisów odrębnych ustaw.</w:t>
      </w:r>
    </w:p>
    <w:p w14:paraId="1E29E8FA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6. Dane osobowe podlegają przeglądowi, nie rzadziej niż co 5 lat od dnia ich uzyskania, a także są przechowywane wyłącznie przez okres niezbędny do realizacji zadań wynikających z przepisów prawa.</w:t>
      </w:r>
    </w:p>
    <w:p w14:paraId="48DB7358" w14:textId="453B6776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7. Przysługuje Pani/Panu prawo do: 1) żądania od administratora dostępu do treści swoich danych, ich sprostowania, usunięcia lub ograniczenia przetwarzania, wniesienia sprzeciwu wobec przetwarzania; 2) wniesienia skargi do organu nadzorczego, którym jest Prezes Urzędu Ochrony Danych Osobowych (00-193 Warszawa, ul. Stawki 2, tel. 22 531 03 00, fax. 22 531 03 01,</w:t>
      </w:r>
      <w:r w:rsidRPr="00322EFC">
        <w:rPr>
          <w:rFonts w:asciiTheme="majorHAnsi" w:hAnsiTheme="majorHAnsi" w:cstheme="majorHAnsi"/>
        </w:rPr>
        <w:br/>
        <w:t>e-mail: kancelaria@</w:t>
      </w:r>
      <w:r w:rsidR="00513849" w:rsidRPr="00322EFC">
        <w:rPr>
          <w:rFonts w:asciiTheme="majorHAnsi" w:hAnsiTheme="majorHAnsi" w:cstheme="majorHAnsi"/>
        </w:rPr>
        <w:t>u</w:t>
      </w:r>
      <w:r w:rsidRPr="00322EFC">
        <w:rPr>
          <w:rFonts w:asciiTheme="majorHAnsi" w:hAnsiTheme="majorHAnsi" w:cstheme="majorHAnsi"/>
        </w:rPr>
        <w:t>odo.gov.pl) jeżeli uzna Pani/Pan, że przetwarzanie narusza przepisy RODO.</w:t>
      </w:r>
    </w:p>
    <w:p w14:paraId="25E4DD79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8. Pani/Pana dane osobowe nie będą przekazywane do państwa trzeciego lub organizacji międzynarodowej.</w:t>
      </w:r>
    </w:p>
    <w:p w14:paraId="58113104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9. Podanie danych osobowych jest wymogiem ustawowym i jest obowiązkowe. Przetwarzanie danych przez Panią/Pana danych osobowych nie będzie podlegało zautomatyzowanemu podejmowaniu decyzji, w tym profilowaniu, o którym mowa w art. 22 ust. 1 i 4 RODO.</w:t>
      </w:r>
    </w:p>
    <w:p w14:paraId="269239ED" w14:textId="77777777" w:rsidR="007638EE" w:rsidRPr="00322EFC" w:rsidRDefault="007638EE" w:rsidP="007638EE">
      <w:pPr>
        <w:rPr>
          <w:rFonts w:asciiTheme="majorHAnsi" w:hAnsiTheme="majorHAnsi" w:cstheme="majorHAnsi"/>
        </w:rPr>
      </w:pPr>
      <w:r w:rsidRPr="00322EFC">
        <w:rPr>
          <w:rFonts w:asciiTheme="majorHAnsi" w:hAnsiTheme="majorHAnsi" w:cstheme="majorHAnsi"/>
        </w:rPr>
        <w:t> </w:t>
      </w:r>
    </w:p>
    <w:p w14:paraId="7A77EF18" w14:textId="77777777" w:rsidR="00E413F0" w:rsidRDefault="00E413F0"/>
    <w:sectPr w:rsidR="00E4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457A"/>
    <w:multiLevelType w:val="multilevel"/>
    <w:tmpl w:val="4D3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E"/>
    <w:rsid w:val="002C7A7D"/>
    <w:rsid w:val="00322EFC"/>
    <w:rsid w:val="00513849"/>
    <w:rsid w:val="005E25C7"/>
    <w:rsid w:val="007638EE"/>
    <w:rsid w:val="00A615C3"/>
    <w:rsid w:val="00D07615"/>
    <w:rsid w:val="00E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91F8"/>
  <w15:chartTrackingRefBased/>
  <w15:docId w15:val="{8FC69110-340A-44EB-8A48-091EE3C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38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8E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1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 Kierowanie Komendanta Powiatowego</dc:creator>
  <cp:keywords/>
  <dc:description/>
  <cp:lastModifiedBy>Tymon Trojanowski</cp:lastModifiedBy>
  <cp:revision>8</cp:revision>
  <dcterms:created xsi:type="dcterms:W3CDTF">2022-02-01T20:53:00Z</dcterms:created>
  <dcterms:modified xsi:type="dcterms:W3CDTF">2022-02-02T09:24:00Z</dcterms:modified>
</cp:coreProperties>
</file>