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61D4" w14:textId="77777777" w:rsidR="0011207A" w:rsidRDefault="00655B3C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Wytyczne pobierania i transportu próbek do badań mikrobiologicznych w kierunku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nosicielstwa pałeczek z rodzaju Salmonella i </w:t>
      </w:r>
      <w:proofErr w:type="spellStart"/>
      <w:r>
        <w:rPr>
          <w:b/>
          <w:bCs/>
          <w:sz w:val="24"/>
          <w:szCs w:val="24"/>
        </w:rPr>
        <w:t>Shigella</w:t>
      </w:r>
      <w:proofErr w:type="spellEnd"/>
      <w:r>
        <w:rPr>
          <w:b/>
          <w:bCs/>
          <w:sz w:val="24"/>
          <w:szCs w:val="24"/>
        </w:rPr>
        <w:t>- badanie płatne</w:t>
      </w:r>
    </w:p>
    <w:p w14:paraId="498261D5" w14:textId="77777777" w:rsidR="0011207A" w:rsidRDefault="0011207A">
      <w:pPr>
        <w:spacing w:after="0" w:line="360" w:lineRule="auto"/>
        <w:rPr>
          <w:sz w:val="21"/>
          <w:szCs w:val="21"/>
        </w:rPr>
      </w:pPr>
    </w:p>
    <w:p w14:paraId="498261D6" w14:textId="77777777" w:rsidR="0011207A" w:rsidRDefault="00655B3C">
      <w:pPr>
        <w:pStyle w:val="Akapitzlist"/>
        <w:numPr>
          <w:ilvl w:val="0"/>
          <w:numId w:val="1"/>
        </w:num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Badanie składa się z 3 próbek, które należy pobierać w godzinach rannych przez kolejne dni: niedziela, poniedziałek, wtorek. </w:t>
      </w:r>
    </w:p>
    <w:p w14:paraId="498261D7" w14:textId="77777777" w:rsidR="0011207A" w:rsidRDefault="00655B3C">
      <w:pPr>
        <w:pStyle w:val="Akapitzlist"/>
        <w:numPr>
          <w:ilvl w:val="0"/>
          <w:numId w:val="1"/>
        </w:num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>Probówki należy dostarczyć do PSSE w Płońsku we wtorek w godzinach od 7.30 do 11.00 (wszystkie 3 próbki) do Punktu przyjmowania próbek do badań (na parterze).</w:t>
      </w:r>
    </w:p>
    <w:p w14:paraId="498261D8" w14:textId="77777777" w:rsidR="0011207A" w:rsidRDefault="00655B3C">
      <w:pPr>
        <w:spacing w:after="0" w:line="360" w:lineRule="auto"/>
        <w:ind w:left="470"/>
        <w:rPr>
          <w:sz w:val="21"/>
          <w:szCs w:val="21"/>
        </w:rPr>
      </w:pPr>
      <w:r>
        <w:rPr>
          <w:sz w:val="21"/>
          <w:szCs w:val="21"/>
        </w:rPr>
        <w:t xml:space="preserve">Do badania należy dołączyć wypełnione dokładnie i czytelnie (drukowanymi </w:t>
      </w:r>
      <w:r>
        <w:rPr>
          <w:sz w:val="21"/>
          <w:szCs w:val="21"/>
        </w:rPr>
        <w:t>literami) formularze:</w:t>
      </w:r>
    </w:p>
    <w:p w14:paraId="498261D9" w14:textId="77777777" w:rsidR="0011207A" w:rsidRDefault="00655B3C">
      <w:pPr>
        <w:pStyle w:val="Akapitzlist"/>
        <w:numPr>
          <w:ilvl w:val="0"/>
          <w:numId w:val="2"/>
        </w:num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>Zlecenie badania na nosicielstwo Salmonella-</w:t>
      </w:r>
      <w:proofErr w:type="spellStart"/>
      <w:r>
        <w:rPr>
          <w:sz w:val="21"/>
          <w:szCs w:val="21"/>
        </w:rPr>
        <w:t>Shigella</w:t>
      </w:r>
      <w:proofErr w:type="spellEnd"/>
      <w:r>
        <w:rPr>
          <w:sz w:val="21"/>
          <w:szCs w:val="21"/>
        </w:rPr>
        <w:t xml:space="preserve">  </w:t>
      </w:r>
    </w:p>
    <w:p w14:paraId="498261DA" w14:textId="77777777" w:rsidR="0011207A" w:rsidRDefault="00655B3C">
      <w:pPr>
        <w:pStyle w:val="Akapitzlist"/>
        <w:numPr>
          <w:ilvl w:val="0"/>
          <w:numId w:val="2"/>
        </w:num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>Zlecenie na przyjęcie i transport próbek bo badań mikrobiologicznych</w:t>
      </w:r>
    </w:p>
    <w:p w14:paraId="498261DB" w14:textId="77777777" w:rsidR="0011207A" w:rsidRDefault="00655B3C">
      <w:pPr>
        <w:pStyle w:val="Akapitzlist"/>
        <w:numPr>
          <w:ilvl w:val="0"/>
          <w:numId w:val="1"/>
        </w:numPr>
        <w:spacing w:after="0" w:line="360" w:lineRule="auto"/>
      </w:pPr>
      <w:r>
        <w:rPr>
          <w:sz w:val="21"/>
          <w:szCs w:val="21"/>
          <w:u w:val="single"/>
        </w:rPr>
        <w:t>Próbki będą przyjmowane po okazaniu dowodu wpłaty</w:t>
      </w:r>
      <w:r>
        <w:rPr>
          <w:b/>
          <w:bCs/>
          <w:sz w:val="21"/>
          <w:szCs w:val="21"/>
          <w:u w:val="single"/>
        </w:rPr>
        <w:t xml:space="preserve">  (forma papierowa)</w:t>
      </w:r>
    </w:p>
    <w:p w14:paraId="498261DC" w14:textId="77777777" w:rsidR="0011207A" w:rsidRDefault="00655B3C">
      <w:pPr>
        <w:pStyle w:val="Akapitzlist"/>
        <w:numPr>
          <w:ilvl w:val="0"/>
          <w:numId w:val="1"/>
        </w:numPr>
        <w:spacing w:after="0" w:line="360" w:lineRule="auto"/>
      </w:pPr>
      <w:r>
        <w:rPr>
          <w:sz w:val="21"/>
          <w:szCs w:val="21"/>
        </w:rPr>
        <w:t xml:space="preserve">Opłatę za badanie w kwocie  </w:t>
      </w:r>
      <w:r>
        <w:rPr>
          <w:b/>
          <w:bCs/>
          <w:sz w:val="21"/>
          <w:szCs w:val="21"/>
        </w:rPr>
        <w:t>262,00 zł</w:t>
      </w:r>
      <w:r>
        <w:rPr>
          <w:sz w:val="21"/>
          <w:szCs w:val="21"/>
        </w:rPr>
        <w:t xml:space="preserve"> należy wpłacić na konto bankowe PSSE w Ciechanowie:</w:t>
      </w:r>
      <w:r>
        <w:rPr>
          <w:sz w:val="21"/>
          <w:szCs w:val="21"/>
        </w:rPr>
        <w:br/>
      </w:r>
      <w:r>
        <w:rPr>
          <w:b/>
          <w:bCs/>
          <w:sz w:val="21"/>
          <w:szCs w:val="21"/>
        </w:rPr>
        <w:t>Nr</w:t>
      </w:r>
      <w:r>
        <w:rPr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50 1010 1010 0118 9122 3100 0000</w:t>
      </w:r>
      <w:r>
        <w:rPr>
          <w:sz w:val="21"/>
          <w:szCs w:val="21"/>
        </w:rPr>
        <w:t xml:space="preserve"> NBP O/O Warszawa,</w:t>
      </w:r>
      <w:r>
        <w:rPr>
          <w:sz w:val="21"/>
          <w:szCs w:val="21"/>
        </w:rPr>
        <w:br/>
      </w:r>
      <w:r>
        <w:rPr>
          <w:sz w:val="21"/>
          <w:szCs w:val="21"/>
        </w:rPr>
        <w:t>tytułem: imię i nazwisko osoby badanej, badanie w kierunku nosicielstwa.</w:t>
      </w:r>
    </w:p>
    <w:p w14:paraId="498261DD" w14:textId="77777777" w:rsidR="0011207A" w:rsidRDefault="00655B3C">
      <w:pPr>
        <w:spacing w:after="0" w:line="360" w:lineRule="auto"/>
        <w:ind w:left="540"/>
        <w:rPr>
          <w:sz w:val="21"/>
          <w:szCs w:val="21"/>
        </w:rPr>
      </w:pPr>
      <w:r>
        <w:rPr>
          <w:sz w:val="21"/>
          <w:szCs w:val="21"/>
        </w:rPr>
        <w:t xml:space="preserve">W razie konieczności otrzymania faktury za badanie, podczas dokonywania </w:t>
      </w:r>
      <w:r>
        <w:rPr>
          <w:sz w:val="21"/>
          <w:szCs w:val="21"/>
        </w:rPr>
        <w:t>płatności należy wpisać NIP firmy, na które będzie  wystawiona faktura. W przypadku nie podania numeru NIP firmy podczas płatności, faktura może być wystawiona wyłącznie na osobę fizyczną / zlecającego badanie.</w:t>
      </w:r>
    </w:p>
    <w:p w14:paraId="498261DE" w14:textId="77777777" w:rsidR="0011207A" w:rsidRDefault="00655B3C">
      <w:pPr>
        <w:pStyle w:val="Akapitzlist"/>
        <w:numPr>
          <w:ilvl w:val="0"/>
          <w:numId w:val="1"/>
        </w:numPr>
        <w:spacing w:after="0" w:line="360" w:lineRule="auto"/>
      </w:pPr>
      <w:r>
        <w:rPr>
          <w:sz w:val="21"/>
          <w:szCs w:val="21"/>
        </w:rPr>
        <w:t xml:space="preserve">Opłatę za Zlecenie na przyjęcie i transport próbek do badań w kwocie </w:t>
      </w:r>
      <w:r>
        <w:rPr>
          <w:b/>
          <w:bCs/>
          <w:sz w:val="21"/>
          <w:szCs w:val="21"/>
        </w:rPr>
        <w:t>90,00 zł</w:t>
      </w:r>
      <w:r>
        <w:rPr>
          <w:sz w:val="21"/>
          <w:szCs w:val="21"/>
        </w:rPr>
        <w:t xml:space="preserve"> należy wpłacić na konto Powiatowej Stacji Sanitarno-Epidemiologicznej w Płońsku: </w:t>
      </w:r>
      <w:r>
        <w:rPr>
          <w:sz w:val="21"/>
          <w:szCs w:val="21"/>
        </w:rPr>
        <w:br/>
      </w:r>
      <w:r>
        <w:rPr>
          <w:b/>
          <w:bCs/>
          <w:sz w:val="21"/>
          <w:szCs w:val="21"/>
        </w:rPr>
        <w:t xml:space="preserve">Nr NBP 78 1010 1010 0119 5022 3100 0000 </w:t>
      </w:r>
      <w:r>
        <w:rPr>
          <w:sz w:val="21"/>
          <w:szCs w:val="21"/>
        </w:rPr>
        <w:t>NBP O/O Warszawa,</w:t>
      </w:r>
      <w:r>
        <w:rPr>
          <w:sz w:val="21"/>
          <w:szCs w:val="21"/>
        </w:rPr>
        <w:br/>
      </w:r>
      <w:r>
        <w:rPr>
          <w:sz w:val="21"/>
          <w:szCs w:val="21"/>
        </w:rPr>
        <w:t>tytułem: imię i nazwisko osoby badanej, transport próbek w kierunku nosicielstwa.</w:t>
      </w:r>
    </w:p>
    <w:p w14:paraId="498261DF" w14:textId="77777777" w:rsidR="0011207A" w:rsidRDefault="00655B3C">
      <w:pPr>
        <w:pStyle w:val="Akapitzlist"/>
        <w:numPr>
          <w:ilvl w:val="0"/>
          <w:numId w:val="1"/>
        </w:num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>Czas oczekiwania na wynik badania to 8 dni. Wyniki wydawane są w następnym tygodniu</w:t>
      </w:r>
      <w:r>
        <w:rPr>
          <w:sz w:val="21"/>
          <w:szCs w:val="21"/>
        </w:rPr>
        <w:br/>
      </w:r>
      <w:r>
        <w:rPr>
          <w:sz w:val="21"/>
          <w:szCs w:val="21"/>
        </w:rPr>
        <w:t>po dostarczeniu próbek,  w środy w godzinach 10.00 - 12.00 (na parterze).</w:t>
      </w:r>
    </w:p>
    <w:p w14:paraId="498261E0" w14:textId="77777777" w:rsidR="0011207A" w:rsidRDefault="00655B3C">
      <w:pPr>
        <w:spacing w:after="0" w:line="360" w:lineRule="auto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Sposób pobierania i transportu próbek wymazu z kału:</w:t>
      </w:r>
    </w:p>
    <w:p w14:paraId="498261E1" w14:textId="77777777" w:rsidR="0011207A" w:rsidRDefault="00655B3C">
      <w:p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1. Wyjąć z jednego opakowania probówkę i </w:t>
      </w:r>
      <w:proofErr w:type="spellStart"/>
      <w:r>
        <w:rPr>
          <w:sz w:val="21"/>
          <w:szCs w:val="21"/>
        </w:rPr>
        <w:t>wymazówkę</w:t>
      </w:r>
      <w:proofErr w:type="spellEnd"/>
      <w:r>
        <w:rPr>
          <w:sz w:val="21"/>
          <w:szCs w:val="21"/>
        </w:rPr>
        <w:t>.</w:t>
      </w:r>
    </w:p>
    <w:p w14:paraId="498261E2" w14:textId="77777777" w:rsidR="0011207A" w:rsidRDefault="00655B3C">
      <w:p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2. Trzymając </w:t>
      </w:r>
      <w:proofErr w:type="spellStart"/>
      <w:r>
        <w:rPr>
          <w:sz w:val="21"/>
          <w:szCs w:val="21"/>
        </w:rPr>
        <w:t>wymazówkę</w:t>
      </w:r>
      <w:proofErr w:type="spellEnd"/>
      <w:r>
        <w:rPr>
          <w:sz w:val="21"/>
          <w:szCs w:val="21"/>
        </w:rPr>
        <w:t xml:space="preserve"> za korek, wacik </w:t>
      </w:r>
      <w:proofErr w:type="spellStart"/>
      <w:r>
        <w:rPr>
          <w:sz w:val="21"/>
          <w:szCs w:val="21"/>
        </w:rPr>
        <w:t>wymazówki</w:t>
      </w:r>
      <w:proofErr w:type="spellEnd"/>
      <w:r>
        <w:rPr>
          <w:sz w:val="21"/>
          <w:szCs w:val="21"/>
        </w:rPr>
        <w:t xml:space="preserve"> zanurzyć w świeżo oddanym kale – pobrać odrobinę kału.</w:t>
      </w:r>
    </w:p>
    <w:p w14:paraId="498261E3" w14:textId="77777777" w:rsidR="0011207A" w:rsidRDefault="00655B3C">
      <w:p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proofErr w:type="spellStart"/>
      <w:r>
        <w:rPr>
          <w:sz w:val="21"/>
          <w:szCs w:val="21"/>
        </w:rPr>
        <w:t>Wymazówkę</w:t>
      </w:r>
      <w:proofErr w:type="spellEnd"/>
      <w:r>
        <w:rPr>
          <w:sz w:val="21"/>
          <w:szCs w:val="21"/>
        </w:rPr>
        <w:t xml:space="preserve"> umieścić w probówce, upewnić się, że korek </w:t>
      </w:r>
      <w:proofErr w:type="spellStart"/>
      <w:r>
        <w:rPr>
          <w:sz w:val="21"/>
          <w:szCs w:val="21"/>
        </w:rPr>
        <w:t>wymazówki</w:t>
      </w:r>
      <w:proofErr w:type="spellEnd"/>
      <w:r>
        <w:rPr>
          <w:sz w:val="21"/>
          <w:szCs w:val="21"/>
        </w:rPr>
        <w:t xml:space="preserve"> szczelnie zamyka probówkę.</w:t>
      </w:r>
    </w:p>
    <w:p w14:paraId="498261E4" w14:textId="77777777" w:rsidR="0011207A" w:rsidRDefault="00655B3C">
      <w:p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4. Każdą probówkę podpisać: imię i nazwisko osoby </w:t>
      </w:r>
      <w:r>
        <w:rPr>
          <w:sz w:val="21"/>
          <w:szCs w:val="21"/>
        </w:rPr>
        <w:t>badanej oraz data i godzina pobrania próbki.</w:t>
      </w:r>
    </w:p>
    <w:p w14:paraId="498261E5" w14:textId="77777777" w:rsidR="0011207A" w:rsidRDefault="00655B3C">
      <w:p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5. Według powyższego schematu należy pobrać próbki przez trzy kolejne dni. </w:t>
      </w:r>
    </w:p>
    <w:p w14:paraId="498261E6" w14:textId="77777777" w:rsidR="0011207A" w:rsidRDefault="00655B3C">
      <w:p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>6. Wszystkie trzy próbki dostarczyć do PSSE w Płońsku razem. Próbki można przechowywać</w:t>
      </w:r>
      <w:r>
        <w:rPr>
          <w:sz w:val="21"/>
          <w:szCs w:val="21"/>
        </w:rPr>
        <w:br/>
      </w:r>
      <w:r>
        <w:rPr>
          <w:sz w:val="21"/>
          <w:szCs w:val="21"/>
        </w:rPr>
        <w:t>w temperaturze pokojowej lub temperaturze 0 – 10 °C.</w:t>
      </w:r>
    </w:p>
    <w:p w14:paraId="498261E7" w14:textId="77777777" w:rsidR="0011207A" w:rsidRDefault="00655B3C">
      <w:p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7. Wraz z próbkami należy dostarczyć w/w formularze zleceń, wypełnione czytelnie i dokładnie. </w:t>
      </w:r>
    </w:p>
    <w:p w14:paraId="498261E8" w14:textId="77777777" w:rsidR="0011207A" w:rsidRDefault="00655B3C">
      <w:pPr>
        <w:spacing w:after="0" w:line="360" w:lineRule="auto"/>
      </w:pPr>
      <w:r>
        <w:rPr>
          <w:sz w:val="21"/>
          <w:szCs w:val="21"/>
        </w:rPr>
        <w:t xml:space="preserve">W przypadku problemu z pobraniem próbki wymazu z kału można wykonać wymaz z odbytu w taki sposób, aby na </w:t>
      </w:r>
      <w:proofErr w:type="spellStart"/>
      <w:r>
        <w:rPr>
          <w:sz w:val="21"/>
          <w:szCs w:val="21"/>
        </w:rPr>
        <w:t>wymazówce</w:t>
      </w:r>
      <w:proofErr w:type="spellEnd"/>
      <w:r>
        <w:rPr>
          <w:sz w:val="21"/>
          <w:szCs w:val="21"/>
        </w:rPr>
        <w:t xml:space="preserve"> widoczny był wyraźny ślad kału.</w:t>
      </w:r>
    </w:p>
    <w:sectPr w:rsidR="0011207A">
      <w:pgSz w:w="11906" w:h="16838"/>
      <w:pgMar w:top="1440" w:right="1080" w:bottom="144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8BCEA" w14:textId="77777777" w:rsidR="00655B3C" w:rsidRDefault="00655B3C">
      <w:pPr>
        <w:spacing w:after="0"/>
      </w:pPr>
      <w:r>
        <w:separator/>
      </w:r>
    </w:p>
  </w:endnote>
  <w:endnote w:type="continuationSeparator" w:id="0">
    <w:p w14:paraId="5EE82741" w14:textId="77777777" w:rsidR="00655B3C" w:rsidRDefault="00655B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5801A" w14:textId="77777777" w:rsidR="00655B3C" w:rsidRDefault="00655B3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9179179" w14:textId="77777777" w:rsidR="00655B3C" w:rsidRDefault="00655B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D1364"/>
    <w:multiLevelType w:val="multilevel"/>
    <w:tmpl w:val="3DD452B8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."/>
      <w:lvlJc w:val="left"/>
      <w:pPr>
        <w:ind w:left="1260" w:hanging="360"/>
      </w:pPr>
    </w:lvl>
    <w:lvl w:ilvl="2">
      <w:start w:val="1"/>
      <w:numFmt w:val="lowerRoman"/>
      <w:lvlText w:val="."/>
      <w:lvlJc w:val="right"/>
      <w:pPr>
        <w:ind w:left="1980" w:hanging="180"/>
      </w:pPr>
    </w:lvl>
    <w:lvl w:ilvl="3">
      <w:start w:val="1"/>
      <w:numFmt w:val="decimal"/>
      <w:lvlText w:val="."/>
      <w:lvlJc w:val="left"/>
      <w:pPr>
        <w:ind w:left="2700" w:hanging="360"/>
      </w:pPr>
    </w:lvl>
    <w:lvl w:ilvl="4">
      <w:start w:val="1"/>
      <w:numFmt w:val="lowerLetter"/>
      <w:lvlText w:val="."/>
      <w:lvlJc w:val="left"/>
      <w:pPr>
        <w:ind w:left="3420" w:hanging="360"/>
      </w:pPr>
    </w:lvl>
    <w:lvl w:ilvl="5">
      <w:start w:val="1"/>
      <w:numFmt w:val="lowerRoman"/>
      <w:lvlText w:val="."/>
      <w:lvlJc w:val="right"/>
      <w:pPr>
        <w:ind w:left="4140" w:hanging="180"/>
      </w:pPr>
    </w:lvl>
    <w:lvl w:ilvl="6">
      <w:start w:val="1"/>
      <w:numFmt w:val="decimal"/>
      <w:lvlText w:val="."/>
      <w:lvlJc w:val="left"/>
      <w:pPr>
        <w:ind w:left="4860" w:hanging="360"/>
      </w:pPr>
    </w:lvl>
    <w:lvl w:ilvl="7">
      <w:start w:val="1"/>
      <w:numFmt w:val="lowerLetter"/>
      <w:lvlText w:val="."/>
      <w:lvlJc w:val="left"/>
      <w:pPr>
        <w:ind w:left="5580" w:hanging="360"/>
      </w:pPr>
    </w:lvl>
    <w:lvl w:ilvl="8">
      <w:start w:val="1"/>
      <w:numFmt w:val="lowerRoman"/>
      <w:lvlText w:val="."/>
      <w:lvlJc w:val="right"/>
      <w:pPr>
        <w:ind w:left="6300" w:hanging="180"/>
      </w:pPr>
    </w:lvl>
  </w:abstractNum>
  <w:abstractNum w:abstractNumId="1" w15:restartNumberingAfterBreak="0">
    <w:nsid w:val="57772B3C"/>
    <w:multiLevelType w:val="multilevel"/>
    <w:tmpl w:val="C0A4D852"/>
    <w:lvl w:ilvl="0">
      <w:numFmt w:val="bullet"/>
      <w:lvlText w:val=""/>
      <w:lvlJc w:val="left"/>
      <w:pPr>
        <w:ind w:left="7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0" w:hanging="360"/>
      </w:pPr>
      <w:rPr>
        <w:rFonts w:ascii="Wingdings" w:hAnsi="Wingdings"/>
      </w:rPr>
    </w:lvl>
  </w:abstractNum>
  <w:num w:numId="1" w16cid:durableId="1634554617">
    <w:abstractNumId w:val="0"/>
  </w:num>
  <w:num w:numId="2" w16cid:durableId="1094326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1207A"/>
    <w:rsid w:val="0011207A"/>
    <w:rsid w:val="00480AA9"/>
    <w:rsid w:val="00655B3C"/>
    <w:rsid w:val="00DB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61D4"/>
  <w15:docId w15:val="{D443DDCB-130C-4093-B543-A1A8208D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Płońsk - Katarzyna Misiak</dc:creator>
  <dc:description/>
  <cp:lastModifiedBy>PSSE Płońsk - Leszek Nowiński</cp:lastModifiedBy>
  <cp:revision>2</cp:revision>
  <cp:lastPrinted>2025-05-19T07:13:00Z</cp:lastPrinted>
  <dcterms:created xsi:type="dcterms:W3CDTF">2026-08-10T11:48:00Z</dcterms:created>
  <dcterms:modified xsi:type="dcterms:W3CDTF">2026-08-10T11:48:00Z</dcterms:modified>
</cp:coreProperties>
</file>