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5C4D3" w14:textId="525C118E" w:rsidR="00E90182" w:rsidRDefault="00E90182" w:rsidP="00E90182">
      <w:pPr>
        <w:spacing w:after="213" w:line="240" w:lineRule="auto"/>
        <w:ind w:left="0" w:right="0" w:firstLine="0"/>
        <w:jc w:val="center"/>
        <w:rPr>
          <w:b/>
          <w:u w:val="single"/>
        </w:rPr>
      </w:pPr>
      <w:r>
        <w:rPr>
          <w:b/>
        </w:rPr>
        <w:t>Rozeznanie rynku – zapytanie ofertowe</w:t>
      </w:r>
      <w:r w:rsidR="00A70EF0">
        <w:rPr>
          <w:b/>
        </w:rPr>
        <w:t xml:space="preserve"> </w:t>
      </w:r>
      <w:r w:rsidR="00A70EF0">
        <w:rPr>
          <w:b/>
        </w:rPr>
        <w:br/>
      </w:r>
    </w:p>
    <w:p w14:paraId="52A67B1C" w14:textId="7D964303" w:rsidR="000D2797" w:rsidRPr="003E209C" w:rsidRDefault="003B648B" w:rsidP="00E90182">
      <w:pPr>
        <w:spacing w:after="213" w:line="240" w:lineRule="auto"/>
        <w:ind w:left="0" w:right="0" w:firstLine="0"/>
        <w:jc w:val="center"/>
        <w:rPr>
          <w:b/>
          <w:u w:val="single"/>
        </w:rPr>
      </w:pPr>
      <w:r>
        <w:rPr>
          <w:b/>
          <w:u w:val="single"/>
        </w:rPr>
        <w:t>Przedmiot</w:t>
      </w:r>
      <w:r w:rsidR="000D2797" w:rsidRPr="003E209C">
        <w:rPr>
          <w:b/>
          <w:u w:val="single"/>
        </w:rPr>
        <w:t xml:space="preserve"> zamówienia:</w:t>
      </w:r>
    </w:p>
    <w:p w14:paraId="7A3B17C6" w14:textId="4DB33B33" w:rsidR="00703BA8" w:rsidRDefault="00703BA8" w:rsidP="003A46CF">
      <w:pPr>
        <w:pStyle w:val="Tekstpodstawowy"/>
        <w:spacing w:line="240" w:lineRule="auto"/>
        <w:jc w:val="center"/>
        <w:rPr>
          <w:i/>
        </w:rPr>
      </w:pPr>
      <w:r w:rsidRPr="005E3C8E">
        <w:rPr>
          <w:i/>
        </w:rPr>
        <w:t>„</w:t>
      </w:r>
      <w:bookmarkStart w:id="0" w:name="_Hlk137015401"/>
      <w:r w:rsidR="00877AEB">
        <w:rPr>
          <w:i/>
        </w:rPr>
        <w:t xml:space="preserve">Trwałe zniszczenie i utylizacja </w:t>
      </w:r>
      <w:r w:rsidR="00C04D72">
        <w:rPr>
          <w:i/>
        </w:rPr>
        <w:t xml:space="preserve">odebranych od Zamawiającego </w:t>
      </w:r>
      <w:r w:rsidR="00877AEB">
        <w:rPr>
          <w:i/>
        </w:rPr>
        <w:t>ok</w:t>
      </w:r>
      <w:r w:rsidR="00476B50">
        <w:rPr>
          <w:i/>
        </w:rPr>
        <w:t>.</w:t>
      </w:r>
      <w:r w:rsidR="00877AEB">
        <w:rPr>
          <w:i/>
        </w:rPr>
        <w:t xml:space="preserve"> </w:t>
      </w:r>
      <w:r w:rsidR="002967A7">
        <w:rPr>
          <w:i/>
        </w:rPr>
        <w:t>1 000</w:t>
      </w:r>
      <w:r w:rsidR="00877AEB">
        <w:rPr>
          <w:i/>
        </w:rPr>
        <w:t xml:space="preserve"> sztuk różnego rodzaju nośników danych, w tym – dysków twardych, </w:t>
      </w:r>
      <w:r w:rsidR="00476B50">
        <w:rPr>
          <w:i/>
        </w:rPr>
        <w:t>t</w:t>
      </w:r>
      <w:r w:rsidR="00877AEB">
        <w:rPr>
          <w:i/>
        </w:rPr>
        <w:t xml:space="preserve">aśm LTO, Flash Drive, </w:t>
      </w:r>
      <w:r w:rsidR="00AA54FF">
        <w:rPr>
          <w:i/>
        </w:rPr>
        <w:t>Pendrive</w:t>
      </w:r>
      <w:r w:rsidR="00877AEB">
        <w:rPr>
          <w:i/>
        </w:rPr>
        <w:t xml:space="preserve"> oraz dysków zewnętrznych</w:t>
      </w:r>
      <w:r w:rsidR="002967A7">
        <w:rPr>
          <w:i/>
        </w:rPr>
        <w:t xml:space="preserve">, a także </w:t>
      </w:r>
      <w:r w:rsidR="00AA54FF">
        <w:rPr>
          <w:i/>
        </w:rPr>
        <w:t>ok</w:t>
      </w:r>
      <w:r w:rsidR="00476B50">
        <w:rPr>
          <w:i/>
        </w:rPr>
        <w:t>.</w:t>
      </w:r>
      <w:r w:rsidR="00AA54FF">
        <w:rPr>
          <w:i/>
        </w:rPr>
        <w:t xml:space="preserve"> 250 kg </w:t>
      </w:r>
      <w:r w:rsidR="002967A7">
        <w:rPr>
          <w:i/>
        </w:rPr>
        <w:t>płyt CD, DVD i dyskietek</w:t>
      </w:r>
      <w:bookmarkEnd w:id="0"/>
      <w:r w:rsidR="00877AEB">
        <w:rPr>
          <w:i/>
        </w:rPr>
        <w:t>”.</w:t>
      </w:r>
    </w:p>
    <w:p w14:paraId="0EDF2CE0" w14:textId="77777777" w:rsidR="00FF7C08" w:rsidRDefault="00FF7C08" w:rsidP="003A46CF">
      <w:pPr>
        <w:pStyle w:val="Tekstpodstawowy"/>
        <w:spacing w:line="240" w:lineRule="auto"/>
        <w:jc w:val="center"/>
        <w:rPr>
          <w:b/>
        </w:rPr>
      </w:pPr>
      <w:r w:rsidRPr="00FF7C08">
        <w:rPr>
          <w:b/>
        </w:rPr>
        <w:t>OPIS PRZEDMIOTU ZAMÓWIENIA</w:t>
      </w:r>
    </w:p>
    <w:p w14:paraId="5B455BCA" w14:textId="050A00BC" w:rsidR="00FF7C08" w:rsidRDefault="006F466C" w:rsidP="003A46CF">
      <w:pPr>
        <w:pStyle w:val="Tekstpodstawowy"/>
        <w:numPr>
          <w:ilvl w:val="0"/>
          <w:numId w:val="37"/>
        </w:numPr>
        <w:spacing w:line="240" w:lineRule="auto"/>
        <w:jc w:val="both"/>
      </w:pPr>
      <w:r>
        <w:t xml:space="preserve">Przedmiotem zamówienia jest </w:t>
      </w:r>
      <w:r w:rsidR="00F46325">
        <w:t xml:space="preserve">świadczenie usługi odbioru, </w:t>
      </w:r>
      <w:r w:rsidR="00015A6F">
        <w:t>trwałe</w:t>
      </w:r>
      <w:r w:rsidR="00F46325">
        <w:t>go</w:t>
      </w:r>
      <w:r w:rsidR="00015A6F">
        <w:t xml:space="preserve"> zniszczeni</w:t>
      </w:r>
      <w:r w:rsidR="00F46325">
        <w:t>a</w:t>
      </w:r>
      <w:r w:rsidR="00015A6F">
        <w:t xml:space="preserve"> i utylizacja różnego rodzaju nośników danych w taki sposób, by niemożliwym było ich </w:t>
      </w:r>
      <w:r w:rsidR="006A76FC">
        <w:t xml:space="preserve">odczytanie, odtworzenie, </w:t>
      </w:r>
      <w:r w:rsidR="00015A6F">
        <w:t xml:space="preserve">ponowne użycie bądź </w:t>
      </w:r>
      <w:r w:rsidR="006A76FC">
        <w:t>odzyskanie danych</w:t>
      </w:r>
      <w:r w:rsidR="00E132DD">
        <w:t>.</w:t>
      </w:r>
    </w:p>
    <w:p w14:paraId="4A611EB8" w14:textId="0AE44F17" w:rsidR="00200BA4" w:rsidRDefault="00200BA4" w:rsidP="003A46CF">
      <w:pPr>
        <w:pStyle w:val="Tekstpodstawowy"/>
        <w:numPr>
          <w:ilvl w:val="0"/>
          <w:numId w:val="37"/>
        </w:numPr>
        <w:spacing w:line="240" w:lineRule="auto"/>
        <w:jc w:val="both"/>
      </w:pPr>
      <w:r w:rsidRPr="00200BA4">
        <w:t xml:space="preserve">O udzielenie zamówienia mogą ubiegać się Wykonawcy, którzy nie podlegają wykluczeniu na podstawie art. 7 ust. 1 ustawy z dnia 13 kwietnia 2022 r. </w:t>
      </w:r>
      <w:r>
        <w:br/>
      </w:r>
      <w:r w:rsidRPr="00200BA4">
        <w:t>o szczególnych rozwiązaniach w zakresie przeciwdziałania wspieraniu agresji na Ukrainę oraz służących ochronie bezpieczeństwa narodowego (Dz. U. 2023, poz. 129).</w:t>
      </w:r>
    </w:p>
    <w:p w14:paraId="61DD1FF9" w14:textId="751093BD" w:rsidR="00015A6F" w:rsidRDefault="00015A6F" w:rsidP="003A46CF">
      <w:pPr>
        <w:pStyle w:val="Tekstpodstawowy"/>
        <w:numPr>
          <w:ilvl w:val="0"/>
          <w:numId w:val="37"/>
        </w:numPr>
        <w:spacing w:line="240" w:lineRule="auto"/>
        <w:jc w:val="both"/>
      </w:pPr>
      <w:r>
        <w:t>Zamawiający wymaga, aby Wykonawca – w ramach zlecenia</w:t>
      </w:r>
      <w:r w:rsidR="00476B50">
        <w:t xml:space="preserve"> – </w:t>
      </w:r>
      <w:r w:rsidR="00796C84">
        <w:t xml:space="preserve">dostarczył profesjonalne pojemniki w ilości niezbędnej do spakowania nośników podlegających zniszczeniu i utylizacji, </w:t>
      </w:r>
      <w:r>
        <w:t>odebrał zgromadzone nośnik</w:t>
      </w:r>
      <w:r w:rsidR="00081CEB">
        <w:t>i</w:t>
      </w:r>
      <w:r>
        <w:t xml:space="preserve"> ze wskazanych</w:t>
      </w:r>
      <w:r w:rsidR="000A725E">
        <w:t xml:space="preserve"> na terenie Warszawy</w:t>
      </w:r>
      <w:r>
        <w:t xml:space="preserve"> lokalizacji Ministerstw</w:t>
      </w:r>
      <w:r w:rsidR="00081CEB">
        <w:t>a</w:t>
      </w:r>
      <w:r>
        <w:t xml:space="preserve"> Rodziny i Polityki </w:t>
      </w:r>
      <w:r w:rsidR="003A46CF">
        <w:t>Społecznej</w:t>
      </w:r>
      <w:r w:rsidR="00200BA4">
        <w:t xml:space="preserve"> (na podstawie cząstkowych zleceń)</w:t>
      </w:r>
      <w:r w:rsidR="00081CEB">
        <w:t xml:space="preserve"> i </w:t>
      </w:r>
      <w:r>
        <w:t xml:space="preserve">wykonał </w:t>
      </w:r>
      <w:r w:rsidR="000A725E">
        <w:t xml:space="preserve">w swojej siedzibie </w:t>
      </w:r>
      <w:r>
        <w:t>usługę polegającą na</w:t>
      </w:r>
      <w:r w:rsidR="00476B50">
        <w:t>:</w:t>
      </w:r>
    </w:p>
    <w:p w14:paraId="0B088B76" w14:textId="582B1A06" w:rsidR="00015A6F" w:rsidRDefault="00015A6F" w:rsidP="00200BA4">
      <w:pPr>
        <w:pStyle w:val="Tekstpodstawowy"/>
        <w:numPr>
          <w:ilvl w:val="0"/>
          <w:numId w:val="39"/>
        </w:numPr>
        <w:spacing w:line="240" w:lineRule="auto"/>
        <w:ind w:left="1423" w:hanging="357"/>
        <w:contextualSpacing/>
        <w:jc w:val="both"/>
      </w:pPr>
      <w:r>
        <w:t xml:space="preserve">demagnetyzacji przy użyciu urządzenia wytwarzającego pole magnetyczne </w:t>
      </w:r>
      <w:r w:rsidR="00081CEB">
        <w:br/>
      </w:r>
      <w:r>
        <w:t xml:space="preserve">o wartości minimalnej 18.000 </w:t>
      </w:r>
      <w:proofErr w:type="spellStart"/>
      <w:r>
        <w:t>Gs</w:t>
      </w:r>
      <w:proofErr w:type="spellEnd"/>
      <w:r>
        <w:t xml:space="preserve"> (Gau</w:t>
      </w:r>
      <w:r w:rsidR="008030CA">
        <w:t>ss</w:t>
      </w:r>
      <w:r>
        <w:t>ów);</w:t>
      </w:r>
    </w:p>
    <w:p w14:paraId="4F993FFA" w14:textId="125C95C8" w:rsidR="00015A6F" w:rsidRDefault="00015A6F" w:rsidP="00200BA4">
      <w:pPr>
        <w:pStyle w:val="Tekstpodstawowy"/>
        <w:numPr>
          <w:ilvl w:val="0"/>
          <w:numId w:val="39"/>
        </w:numPr>
        <w:spacing w:line="240" w:lineRule="auto"/>
        <w:ind w:left="1423" w:hanging="357"/>
        <w:contextualSpacing/>
        <w:jc w:val="both"/>
      </w:pPr>
      <w:r>
        <w:t xml:space="preserve">rozdrobnieniu mechanicznym min. </w:t>
      </w:r>
      <w:r w:rsidR="00081CEB">
        <w:t>w</w:t>
      </w:r>
      <w:r>
        <w:t>g normy H-6 (zgodnie z DIN 66399);</w:t>
      </w:r>
    </w:p>
    <w:p w14:paraId="0C0306D4" w14:textId="7D8D1751" w:rsidR="00015A6F" w:rsidRDefault="00015A6F" w:rsidP="00200BA4">
      <w:pPr>
        <w:pStyle w:val="Tekstpodstawowy"/>
        <w:numPr>
          <w:ilvl w:val="0"/>
          <w:numId w:val="39"/>
        </w:numPr>
        <w:spacing w:line="240" w:lineRule="auto"/>
        <w:ind w:left="1423" w:hanging="357"/>
        <w:contextualSpacing/>
        <w:jc w:val="both"/>
      </w:pPr>
      <w:r>
        <w:t>przekazaniu ścinków do utylizacji</w:t>
      </w:r>
      <w:r w:rsidR="00081CEB">
        <w:t>;</w:t>
      </w:r>
    </w:p>
    <w:p w14:paraId="5F7D8688" w14:textId="614A618C" w:rsidR="00015A6F" w:rsidRDefault="00015A6F" w:rsidP="00097CB7">
      <w:pPr>
        <w:pStyle w:val="Tekstpodstawowy"/>
        <w:numPr>
          <w:ilvl w:val="0"/>
          <w:numId w:val="39"/>
        </w:numPr>
        <w:spacing w:line="240" w:lineRule="auto"/>
        <w:ind w:left="1423" w:hanging="357"/>
        <w:contextualSpacing/>
        <w:jc w:val="both"/>
      </w:pPr>
      <w:r>
        <w:t>rejestr</w:t>
      </w:r>
      <w:r w:rsidR="00097CB7">
        <w:t>acji</w:t>
      </w:r>
      <w:r>
        <w:t xml:space="preserve"> w formie obrazu wideo cał</w:t>
      </w:r>
      <w:r w:rsidR="00097CB7">
        <w:t>ego</w:t>
      </w:r>
      <w:r>
        <w:t xml:space="preserve"> proces</w:t>
      </w:r>
      <w:r w:rsidR="00097CB7">
        <w:t>u</w:t>
      </w:r>
      <w:r>
        <w:t xml:space="preserve"> niszczenia.</w:t>
      </w:r>
    </w:p>
    <w:p w14:paraId="05453BC9" w14:textId="6B641D36" w:rsidR="006A76FC" w:rsidRDefault="006A76FC" w:rsidP="003A46CF">
      <w:pPr>
        <w:pStyle w:val="Tekstpodstawowy"/>
        <w:numPr>
          <w:ilvl w:val="0"/>
          <w:numId w:val="37"/>
        </w:numPr>
        <w:spacing w:line="240" w:lineRule="auto"/>
        <w:jc w:val="both"/>
      </w:pPr>
      <w:r>
        <w:t xml:space="preserve">Wykonawca wykona </w:t>
      </w:r>
      <w:r w:rsidR="00081CEB">
        <w:t xml:space="preserve">powyższe </w:t>
      </w:r>
      <w:r>
        <w:t>przy wykorzystaniu zatrudnionych w swojej firmie pracowników oraz przy użyciu środków, narzędzi i urządzeń własnych Wykonawcy.</w:t>
      </w:r>
    </w:p>
    <w:p w14:paraId="4497151A" w14:textId="6FDACFC4" w:rsidR="006A76FC" w:rsidRDefault="006A76FC" w:rsidP="003A46CF">
      <w:pPr>
        <w:pStyle w:val="Tekstpodstawowy"/>
        <w:numPr>
          <w:ilvl w:val="0"/>
          <w:numId w:val="37"/>
        </w:numPr>
        <w:spacing w:line="240" w:lineRule="auto"/>
        <w:jc w:val="both"/>
      </w:pPr>
      <w:r>
        <w:t>Wykonawca przekaże Zamawiającemu kartę przekazania odpadu po przekazaniu do utylizacji ścinków powstałych w procesie niszczenia.</w:t>
      </w:r>
    </w:p>
    <w:p w14:paraId="31A54B3D" w14:textId="5548C26C" w:rsidR="00015A6F" w:rsidRDefault="00015A6F" w:rsidP="003A46CF">
      <w:pPr>
        <w:pStyle w:val="Tekstpodstawowy"/>
        <w:numPr>
          <w:ilvl w:val="0"/>
          <w:numId w:val="37"/>
        </w:numPr>
        <w:spacing w:line="240" w:lineRule="auto"/>
        <w:jc w:val="both"/>
      </w:pPr>
      <w:r>
        <w:t>Z</w:t>
      </w:r>
      <w:r w:rsidR="00476B50">
        <w:t>a</w:t>
      </w:r>
      <w:r>
        <w:t>mawiający przekaże Wykonawcy protokół z sumaryczną liczbą dysków, który</w:t>
      </w:r>
      <w:r w:rsidR="00EE01E9">
        <w:br/>
      </w:r>
      <w:r w:rsidR="006A76FC">
        <w:t>p</w:t>
      </w:r>
      <w:r>
        <w:t>o wykonaniu usługi zostanie uzupełniony i przekazany Zamawiającemu</w:t>
      </w:r>
      <w:r w:rsidR="00EE01E9">
        <w:br/>
      </w:r>
      <w:r>
        <w:t>do finalnego zatwierdzenia i podpisania.</w:t>
      </w:r>
    </w:p>
    <w:p w14:paraId="0DD41A98" w14:textId="6F670607" w:rsidR="00015A6F" w:rsidRDefault="00015A6F" w:rsidP="003A46CF">
      <w:pPr>
        <w:pStyle w:val="Tekstpodstawowy"/>
        <w:numPr>
          <w:ilvl w:val="0"/>
          <w:numId w:val="37"/>
        </w:numPr>
        <w:spacing w:line="240" w:lineRule="auto"/>
        <w:jc w:val="both"/>
      </w:pPr>
      <w:r w:rsidRPr="00015A6F">
        <w:t>Wykonawca przekaże Zamawiającemu nagranie z całego procesu niszczenia nośników danych. Nagranie będzie wykonane w popularnych formatach (avi, mkv, wmv) oraz możliwe do odtworzenia w popularnych ogólnie dostępnych programach, np.: (VLC Media Player, Media Player Classic, Windows Media Player</w:t>
      </w:r>
      <w:r w:rsidR="00081CEB">
        <w:t xml:space="preserve"> etc.</w:t>
      </w:r>
      <w:r w:rsidRPr="00015A6F">
        <w:t>).</w:t>
      </w:r>
    </w:p>
    <w:p w14:paraId="3223D947" w14:textId="4A233CFE" w:rsidR="00015A6F" w:rsidRDefault="00015A6F" w:rsidP="003A46CF">
      <w:pPr>
        <w:pStyle w:val="Tekstpodstawowy"/>
        <w:numPr>
          <w:ilvl w:val="0"/>
          <w:numId w:val="37"/>
        </w:numPr>
        <w:spacing w:line="240" w:lineRule="auto"/>
        <w:jc w:val="both"/>
      </w:pPr>
      <w:r w:rsidRPr="00015A6F">
        <w:t xml:space="preserve">Wykonawca </w:t>
      </w:r>
      <w:r>
        <w:t>każdorazowo uzgodni z Zamawiającym</w:t>
      </w:r>
      <w:r w:rsidRPr="00015A6F">
        <w:t xml:space="preserve"> w jakich dniach, jakimi pojazdami i w jakim składzie osobowym pojawi się w siedzibie Zamawiającego </w:t>
      </w:r>
      <w:r>
        <w:br/>
      </w:r>
      <w:r w:rsidRPr="00015A6F">
        <w:t>w celu zarejestrowania w rejestrze Ochrony i umożliwienia wjazdu na teren obiektu.</w:t>
      </w:r>
    </w:p>
    <w:p w14:paraId="02A6096D" w14:textId="6357902F" w:rsidR="00015A6F" w:rsidRPr="00015A6F" w:rsidRDefault="00015A6F" w:rsidP="003A46CF">
      <w:pPr>
        <w:pStyle w:val="Akapitzlist"/>
        <w:numPr>
          <w:ilvl w:val="0"/>
          <w:numId w:val="37"/>
        </w:numPr>
        <w:spacing w:line="240" w:lineRule="auto"/>
        <w:jc w:val="both"/>
      </w:pPr>
      <w:r>
        <w:t>Wykonawca potwierdzi posiadane kompetencje w zakresie bezpiecznego usuwania danych z dysków twardych, przedstawiając</w:t>
      </w:r>
      <w:r w:rsidR="00081CEB">
        <w:t xml:space="preserve"> </w:t>
      </w:r>
      <w:r>
        <w:t xml:space="preserve">posiadane certyfikaty: </w:t>
      </w:r>
      <w:r w:rsidR="00EE01E9">
        <w:br/>
      </w:r>
      <w:r>
        <w:t xml:space="preserve">PN-EN ISO 9001:2015-10 </w:t>
      </w:r>
      <w:r w:rsidRPr="00015A6F">
        <w:t>oraz PN-ISO/IEC 27001:2014</w:t>
      </w:r>
    </w:p>
    <w:p w14:paraId="2FCC9B48" w14:textId="3A372A6E" w:rsidR="00015A6F" w:rsidRDefault="00015A6F" w:rsidP="003A46CF">
      <w:pPr>
        <w:pStyle w:val="Tekstpodstawowy"/>
        <w:numPr>
          <w:ilvl w:val="0"/>
          <w:numId w:val="37"/>
        </w:numPr>
        <w:spacing w:line="240" w:lineRule="auto"/>
        <w:jc w:val="both"/>
        <w:rPr>
          <w:b/>
          <w:u w:val="single"/>
        </w:rPr>
      </w:pPr>
      <w:r w:rsidRPr="00015A6F">
        <w:t>Wykonanie usługi musi być przeprowadzone zgodnie z normą ISO 27001.</w:t>
      </w:r>
      <w:r w:rsidRPr="009C3C14">
        <w:rPr>
          <w:b/>
          <w:u w:val="single"/>
        </w:rPr>
        <w:t xml:space="preserve"> </w:t>
      </w:r>
    </w:p>
    <w:p w14:paraId="716395ED" w14:textId="77777777" w:rsidR="001E5CA7" w:rsidRDefault="001E5CA7" w:rsidP="001E5CA7">
      <w:pPr>
        <w:pStyle w:val="Tekstpodstawowy"/>
        <w:spacing w:line="240" w:lineRule="auto"/>
        <w:ind w:left="283" w:firstLine="0"/>
        <w:jc w:val="both"/>
        <w:rPr>
          <w:b/>
          <w:u w:val="single"/>
        </w:rPr>
      </w:pPr>
    </w:p>
    <w:p w14:paraId="79122037" w14:textId="66ADACD7" w:rsidR="00AA54FF" w:rsidRPr="009C3C14" w:rsidRDefault="00AA54FF" w:rsidP="003A46CF">
      <w:pPr>
        <w:pStyle w:val="Tekstpodstawowy"/>
        <w:numPr>
          <w:ilvl w:val="0"/>
          <w:numId w:val="33"/>
        </w:numPr>
        <w:spacing w:line="240" w:lineRule="auto"/>
        <w:jc w:val="both"/>
        <w:rPr>
          <w:b/>
          <w:u w:val="single"/>
        </w:rPr>
      </w:pPr>
      <w:r w:rsidRPr="009C3C14">
        <w:rPr>
          <w:b/>
          <w:u w:val="single"/>
        </w:rPr>
        <w:lastRenderedPageBreak/>
        <w:t>Miejsce wykonani</w:t>
      </w:r>
      <w:r w:rsidR="00CE5538">
        <w:rPr>
          <w:b/>
          <w:u w:val="single"/>
        </w:rPr>
        <w:t>a</w:t>
      </w:r>
      <w:r w:rsidRPr="009C3C14">
        <w:rPr>
          <w:b/>
          <w:u w:val="single"/>
        </w:rPr>
        <w:t xml:space="preserve"> usługi:</w:t>
      </w:r>
    </w:p>
    <w:p w14:paraId="04B6B055" w14:textId="31E70E03" w:rsidR="00AA54FF" w:rsidRDefault="00AA54FF" w:rsidP="003A46CF">
      <w:pPr>
        <w:pStyle w:val="Tekstpodstawowy"/>
        <w:spacing w:line="240" w:lineRule="auto"/>
      </w:pPr>
      <w:r>
        <w:t>Siedziba Wykonawcy</w:t>
      </w:r>
      <w:r w:rsidR="00C83DE7">
        <w:t xml:space="preserve"> po każdorazowym odebraniu od Zamawiającego nośników przeznaczonych do zniszczenia i utylizacji</w:t>
      </w:r>
      <w:r w:rsidR="00A43B1F">
        <w:t>.</w:t>
      </w:r>
    </w:p>
    <w:p w14:paraId="2C39E56F" w14:textId="4A72E49F" w:rsidR="00AA54FF" w:rsidRPr="009C3C14" w:rsidRDefault="00AA54FF" w:rsidP="003A46CF">
      <w:pPr>
        <w:pStyle w:val="Tekstpodstawowy"/>
        <w:numPr>
          <w:ilvl w:val="0"/>
          <w:numId w:val="33"/>
        </w:numPr>
        <w:spacing w:line="240" w:lineRule="auto"/>
        <w:rPr>
          <w:b/>
          <w:u w:val="single"/>
        </w:rPr>
      </w:pPr>
      <w:r w:rsidRPr="009C3C14">
        <w:rPr>
          <w:b/>
          <w:u w:val="single"/>
        </w:rPr>
        <w:t>Termin wykonania usługi:</w:t>
      </w:r>
    </w:p>
    <w:p w14:paraId="34B98892" w14:textId="54835C6A" w:rsidR="00AA54FF" w:rsidRDefault="00CE5538" w:rsidP="003A46CF">
      <w:pPr>
        <w:pStyle w:val="Tekstpodstawowy"/>
        <w:spacing w:line="240" w:lineRule="auto"/>
        <w:jc w:val="both"/>
      </w:pPr>
      <w:r>
        <w:t>O</w:t>
      </w:r>
      <w:r w:rsidR="00AA54FF">
        <w:t xml:space="preserve">d momentu </w:t>
      </w:r>
      <w:r>
        <w:t xml:space="preserve">zawarcia umowy z Wykonawcą </w:t>
      </w:r>
      <w:r w:rsidRPr="00081CEB">
        <w:rPr>
          <w:b/>
        </w:rPr>
        <w:t xml:space="preserve">do </w:t>
      </w:r>
      <w:r w:rsidR="00C83DE7">
        <w:rPr>
          <w:b/>
        </w:rPr>
        <w:t>15</w:t>
      </w:r>
      <w:r w:rsidRPr="00081CEB">
        <w:rPr>
          <w:b/>
        </w:rPr>
        <w:t xml:space="preserve"> grudnia 2023 r</w:t>
      </w:r>
      <w:r>
        <w:t xml:space="preserve">. (kompletna usługa to usługa zrealizowana </w:t>
      </w:r>
      <w:r w:rsidR="00081CEB">
        <w:t xml:space="preserve">w terminie liczonym </w:t>
      </w:r>
      <w:r>
        <w:t xml:space="preserve">od </w:t>
      </w:r>
      <w:r w:rsidR="00AA54FF">
        <w:t xml:space="preserve">odbioru do przekazania protokołu </w:t>
      </w:r>
      <w:r w:rsidR="00081CEB">
        <w:br/>
      </w:r>
      <w:r w:rsidR="00AA54FF">
        <w:t>i nagrania ze zniszczenia</w:t>
      </w:r>
      <w:r>
        <w:t xml:space="preserve">, </w:t>
      </w:r>
      <w:r w:rsidR="00081CEB">
        <w:t xml:space="preserve">po </w:t>
      </w:r>
      <w:r w:rsidR="00E90182">
        <w:t xml:space="preserve">terminowe </w:t>
      </w:r>
      <w:r w:rsidR="00081CEB">
        <w:t>przekazanie</w:t>
      </w:r>
      <w:r>
        <w:t xml:space="preserve"> prawidłow</w:t>
      </w:r>
      <w:r w:rsidR="00081CEB">
        <w:t>o</w:t>
      </w:r>
      <w:r>
        <w:t xml:space="preserve"> wystawi</w:t>
      </w:r>
      <w:r w:rsidR="00081CEB">
        <w:t>onej</w:t>
      </w:r>
      <w:r>
        <w:t xml:space="preserve"> faktury).</w:t>
      </w:r>
    </w:p>
    <w:p w14:paraId="621725C3" w14:textId="1488D911" w:rsidR="009C3C14" w:rsidRDefault="009C3C14" w:rsidP="003A46CF">
      <w:pPr>
        <w:pStyle w:val="Tekstpodstawowy"/>
        <w:numPr>
          <w:ilvl w:val="0"/>
          <w:numId w:val="33"/>
        </w:numPr>
        <w:spacing w:line="240" w:lineRule="auto"/>
        <w:rPr>
          <w:b/>
          <w:u w:val="single"/>
        </w:rPr>
      </w:pPr>
      <w:r>
        <w:rPr>
          <w:b/>
          <w:u w:val="single"/>
        </w:rPr>
        <w:t>Sposób obliczenia ceny:</w:t>
      </w:r>
    </w:p>
    <w:p w14:paraId="0B669412" w14:textId="129E7483" w:rsidR="000A725E" w:rsidRDefault="00C83DE7" w:rsidP="003A46CF">
      <w:pPr>
        <w:pStyle w:val="Tekstpodstawowy"/>
        <w:spacing w:line="240" w:lineRule="auto"/>
        <w:jc w:val="both"/>
      </w:pPr>
      <w:r>
        <w:t>C</w:t>
      </w:r>
      <w:r w:rsidR="00174692">
        <w:t xml:space="preserve">ena – </w:t>
      </w:r>
      <w:r w:rsidR="00F46325">
        <w:t>7</w:t>
      </w:r>
      <w:r w:rsidR="00174692">
        <w:t>0%</w:t>
      </w:r>
      <w:r w:rsidR="000A725E">
        <w:t xml:space="preserve"> - 70 pkt</w:t>
      </w:r>
      <w:r w:rsidR="00174692">
        <w:t xml:space="preserve">. </w:t>
      </w:r>
    </w:p>
    <w:p w14:paraId="0DD3635B" w14:textId="02FEFE18" w:rsidR="009C3C14" w:rsidRDefault="009C3C14" w:rsidP="003A46CF">
      <w:pPr>
        <w:pStyle w:val="Tekstpodstawowy"/>
        <w:spacing w:line="240" w:lineRule="auto"/>
        <w:jc w:val="both"/>
      </w:pPr>
      <w:r w:rsidRPr="009C3C14">
        <w:t xml:space="preserve">Liczba dysków przeznaczonych do zniszczenia i utylizacji, pomnożona przez zaoferowaną cenę jednostkową </w:t>
      </w:r>
      <w:r>
        <w:t>netto, powiększoną o należny podatek od towarów</w:t>
      </w:r>
      <w:r w:rsidR="00C83DE7">
        <w:t xml:space="preserve"> </w:t>
      </w:r>
      <w:r>
        <w:t>i usług.</w:t>
      </w:r>
      <w:r w:rsidR="00A43B1F">
        <w:t xml:space="preserve"> </w:t>
      </w:r>
      <w:r>
        <w:t xml:space="preserve">Wykonawca oferuje i wycenia </w:t>
      </w:r>
      <w:r w:rsidRPr="00081CEB">
        <w:rPr>
          <w:b/>
        </w:rPr>
        <w:t>całość zamówienia</w:t>
      </w:r>
      <w:r>
        <w:t xml:space="preserve"> – nie ma możliwości składania ofert częściowych.</w:t>
      </w:r>
    </w:p>
    <w:p w14:paraId="4AA5149B" w14:textId="18928144" w:rsidR="000A725E" w:rsidRDefault="00C83DE7" w:rsidP="00F46325">
      <w:pPr>
        <w:pStyle w:val="Tekstpodstawowy"/>
        <w:spacing w:line="240" w:lineRule="auto"/>
      </w:pPr>
      <w:r>
        <w:t xml:space="preserve">Czas realizacji </w:t>
      </w:r>
      <w:r w:rsidR="00F46325">
        <w:t>– 30%</w:t>
      </w:r>
      <w:r w:rsidR="000A725E">
        <w:t xml:space="preserve"> - 30 pkt</w:t>
      </w:r>
      <w:r w:rsidR="00F46325">
        <w:t xml:space="preserve">. </w:t>
      </w:r>
    </w:p>
    <w:p w14:paraId="62569138" w14:textId="6048244A" w:rsidR="00F46325" w:rsidRDefault="00F46325" w:rsidP="00F46325">
      <w:pPr>
        <w:pStyle w:val="Tekstpodstawowy"/>
        <w:spacing w:line="240" w:lineRule="auto"/>
      </w:pPr>
      <w:r>
        <w:t>Czas przeznaczony na realizację usługi od momentu odebrania od Zamawiającego przeznaczonych do zniszczenia i utylizacji nośników do momentu przekazania protokołu zniszczenia i utylizacji nośników:</w:t>
      </w:r>
    </w:p>
    <w:p w14:paraId="2D6A37CA" w14:textId="58A559B6" w:rsidR="00F46325" w:rsidRDefault="00F46325" w:rsidP="00F46325">
      <w:pPr>
        <w:pStyle w:val="Tekstpodstawowy"/>
        <w:spacing w:line="240" w:lineRule="auto"/>
      </w:pPr>
      <w:r>
        <w:t>10% - 1</w:t>
      </w:r>
      <w:r w:rsidR="000A725E">
        <w:t>0</w:t>
      </w:r>
      <w:r>
        <w:t xml:space="preserve"> dni </w:t>
      </w:r>
      <w:r w:rsidR="001E5CA7">
        <w:t xml:space="preserve">roboczych </w:t>
      </w:r>
      <w:r>
        <w:t>na realizację usługi,</w:t>
      </w:r>
    </w:p>
    <w:p w14:paraId="04DA0A33" w14:textId="4E743699" w:rsidR="00F46325" w:rsidRDefault="00F46325" w:rsidP="00F46325">
      <w:pPr>
        <w:pStyle w:val="Tekstpodstawowy"/>
        <w:spacing w:line="240" w:lineRule="auto"/>
      </w:pPr>
      <w:r>
        <w:t xml:space="preserve">20% - </w:t>
      </w:r>
      <w:r w:rsidR="000A725E">
        <w:t>7</w:t>
      </w:r>
      <w:r>
        <w:t xml:space="preserve"> dni </w:t>
      </w:r>
      <w:r w:rsidR="001E5CA7">
        <w:t xml:space="preserve">roboczych </w:t>
      </w:r>
      <w:r>
        <w:t>na realizację usługi,</w:t>
      </w:r>
    </w:p>
    <w:p w14:paraId="3B0FD9E1" w14:textId="217FC03D" w:rsidR="000A725E" w:rsidRDefault="000A725E" w:rsidP="000A725E">
      <w:pPr>
        <w:pStyle w:val="Tekstpodstawowy"/>
        <w:spacing w:line="240" w:lineRule="auto"/>
        <w:jc w:val="both"/>
      </w:pPr>
      <w:r>
        <w:t>30 pkt</w:t>
      </w:r>
      <w:r w:rsidR="00F46325">
        <w:t xml:space="preserve"> - 5 dni </w:t>
      </w:r>
      <w:r w:rsidR="001E5CA7">
        <w:t xml:space="preserve">roboczych </w:t>
      </w:r>
      <w:r w:rsidR="00F46325">
        <w:t>na realizację usługi.</w:t>
      </w:r>
    </w:p>
    <w:p w14:paraId="36D43A27" w14:textId="1B0CFF9A" w:rsidR="00C83DE7" w:rsidRDefault="000A725E" w:rsidP="000A725E">
      <w:pPr>
        <w:pStyle w:val="Tekstpodstawowy"/>
        <w:spacing w:line="240" w:lineRule="auto"/>
        <w:jc w:val="both"/>
      </w:pPr>
      <w:r>
        <w:t>Niewskazanie w ofercie czasu realizacji Zamawiający traktuje jako 0 pkt w tym kryterium i czas realizacji powyżej 10 dni</w:t>
      </w:r>
      <w:r w:rsidR="001E5CA7">
        <w:t xml:space="preserve"> roboczych</w:t>
      </w:r>
      <w:r>
        <w:t xml:space="preserve"> jednak nie więcej niż 15 dni</w:t>
      </w:r>
      <w:r w:rsidR="001E5CA7">
        <w:t xml:space="preserve"> roboczych</w:t>
      </w:r>
      <w:r>
        <w:t>.</w:t>
      </w:r>
      <w:r w:rsidR="00C83DE7">
        <w:t xml:space="preserve"> </w:t>
      </w:r>
    </w:p>
    <w:p w14:paraId="0A40A04D" w14:textId="6BE069E9" w:rsidR="00F46325" w:rsidRDefault="00F46325" w:rsidP="003A46CF">
      <w:pPr>
        <w:pStyle w:val="Tekstpodstawowy"/>
        <w:spacing w:line="240" w:lineRule="auto"/>
        <w:jc w:val="both"/>
      </w:pPr>
    </w:p>
    <w:p w14:paraId="5A666827" w14:textId="530E8459" w:rsidR="009C3C14" w:rsidRDefault="009C3C14" w:rsidP="003A46CF">
      <w:pPr>
        <w:pStyle w:val="Tekstpodstawowy"/>
        <w:numPr>
          <w:ilvl w:val="0"/>
          <w:numId w:val="33"/>
        </w:numPr>
        <w:spacing w:line="240" w:lineRule="auto"/>
        <w:jc w:val="both"/>
        <w:rPr>
          <w:b/>
          <w:u w:val="single"/>
        </w:rPr>
      </w:pPr>
      <w:r>
        <w:rPr>
          <w:b/>
          <w:u w:val="single"/>
        </w:rPr>
        <w:t>Termin złożenia wyceny:</w:t>
      </w:r>
    </w:p>
    <w:p w14:paraId="6EF82B49" w14:textId="3A1B1C94" w:rsidR="009C3C14" w:rsidRDefault="009C3C14" w:rsidP="00200BA4">
      <w:pPr>
        <w:pStyle w:val="Tekstpodstawowy"/>
        <w:spacing w:line="240" w:lineRule="auto"/>
        <w:jc w:val="both"/>
      </w:pPr>
      <w:r>
        <w:t xml:space="preserve">Wycenę należy złożyć na dołączonym Formularzu </w:t>
      </w:r>
      <w:r w:rsidR="00476B50">
        <w:t>O</w:t>
      </w:r>
      <w:r>
        <w:t>fertowo-cenowym</w:t>
      </w:r>
      <w:r w:rsidR="008030CA">
        <w:t xml:space="preserve"> (</w:t>
      </w:r>
      <w:r w:rsidR="008030CA" w:rsidRPr="008030CA">
        <w:rPr>
          <w:b/>
        </w:rPr>
        <w:t>zał. nr 1</w:t>
      </w:r>
      <w:r w:rsidR="008030CA">
        <w:t xml:space="preserve">) – wraz z załączonym, podpisanym </w:t>
      </w:r>
      <w:r w:rsidR="00200BA4">
        <w:t xml:space="preserve">elektronicznie (lub w formie podpisanego skanu) </w:t>
      </w:r>
      <w:r w:rsidR="008030CA">
        <w:t>oświadczenia o niepodleganiu wykluczeniu (</w:t>
      </w:r>
      <w:r w:rsidR="008030CA" w:rsidRPr="008030CA">
        <w:rPr>
          <w:b/>
        </w:rPr>
        <w:t>zał. nr 2</w:t>
      </w:r>
      <w:r w:rsidR="008030CA">
        <w:t xml:space="preserve">) - </w:t>
      </w:r>
      <w:r>
        <w:t xml:space="preserve">poprzez przesłanie </w:t>
      </w:r>
      <w:r w:rsidR="00081CEB">
        <w:t xml:space="preserve">go </w:t>
      </w:r>
      <w:r>
        <w:t>pocztą elektroniczną w wiadomości email (jako załącznik)</w:t>
      </w:r>
      <w:r w:rsidR="00ED1573">
        <w:t xml:space="preserve"> </w:t>
      </w:r>
      <w:r>
        <w:t>do dni</w:t>
      </w:r>
      <w:r w:rsidR="00CE5538">
        <w:t xml:space="preserve">a </w:t>
      </w:r>
      <w:r w:rsidR="000A725E">
        <w:rPr>
          <w:b/>
        </w:rPr>
        <w:t>1</w:t>
      </w:r>
      <w:r w:rsidR="00100B90">
        <w:rPr>
          <w:b/>
        </w:rPr>
        <w:t>1</w:t>
      </w:r>
      <w:bookmarkStart w:id="1" w:name="_GoBack"/>
      <w:bookmarkEnd w:id="1"/>
      <w:r w:rsidR="000A725E">
        <w:rPr>
          <w:b/>
        </w:rPr>
        <w:t xml:space="preserve"> lipca</w:t>
      </w:r>
      <w:r w:rsidR="000A725E" w:rsidRPr="00200BA4">
        <w:rPr>
          <w:b/>
        </w:rPr>
        <w:t xml:space="preserve"> </w:t>
      </w:r>
      <w:r w:rsidR="00CE5538" w:rsidRPr="0098455F">
        <w:rPr>
          <w:b/>
        </w:rPr>
        <w:t xml:space="preserve"> 2023 r.</w:t>
      </w:r>
      <w:r w:rsidR="00CE5538">
        <w:t xml:space="preserve"> </w:t>
      </w:r>
      <w:r w:rsidR="00200BA4">
        <w:br/>
      </w:r>
      <w:r w:rsidR="00415B29" w:rsidRPr="00FF7C08">
        <w:rPr>
          <w:u w:val="single"/>
        </w:rPr>
        <w:t>do godziny 1</w:t>
      </w:r>
      <w:r w:rsidR="00CE5538" w:rsidRPr="00FF7C08">
        <w:rPr>
          <w:u w:val="single"/>
        </w:rPr>
        <w:t>2</w:t>
      </w:r>
      <w:r w:rsidR="00415B29" w:rsidRPr="00FF7C08">
        <w:rPr>
          <w:u w:val="single"/>
        </w:rPr>
        <w:t>.00</w:t>
      </w:r>
      <w:r w:rsidR="00415B29">
        <w:t xml:space="preserve"> </w:t>
      </w:r>
      <w:r>
        <w:t xml:space="preserve">na adres: </w:t>
      </w:r>
      <w:hyperlink r:id="rId8" w:history="1">
        <w:r w:rsidR="00476B50" w:rsidRPr="00C11298">
          <w:rPr>
            <w:rStyle w:val="Hipercze"/>
          </w:rPr>
          <w:t>sekretariat.bom@</w:t>
        </w:r>
      </w:hyperlink>
      <w:r w:rsidR="00476B50">
        <w:rPr>
          <w:rStyle w:val="Hipercze"/>
        </w:rPr>
        <w:t>mrips.gov.pl</w:t>
      </w:r>
    </w:p>
    <w:p w14:paraId="0847965A" w14:textId="5FED495E" w:rsidR="00A43B1F" w:rsidRPr="00A43B1F" w:rsidRDefault="00A43B1F" w:rsidP="003A46CF">
      <w:pPr>
        <w:pStyle w:val="Tekstpodstawowy"/>
        <w:numPr>
          <w:ilvl w:val="0"/>
          <w:numId w:val="33"/>
        </w:numPr>
        <w:spacing w:line="240" w:lineRule="auto"/>
        <w:jc w:val="both"/>
        <w:rPr>
          <w:b/>
          <w:u w:val="single"/>
        </w:rPr>
      </w:pPr>
      <w:r w:rsidRPr="00A43B1F">
        <w:rPr>
          <w:b/>
          <w:u w:val="single"/>
        </w:rPr>
        <w:t>Informacje końcowe:</w:t>
      </w:r>
    </w:p>
    <w:p w14:paraId="30031847" w14:textId="0AA0018F" w:rsidR="00A43B1F" w:rsidRDefault="00A43B1F" w:rsidP="003A46CF">
      <w:pPr>
        <w:pStyle w:val="Tekstpodstawowy"/>
        <w:numPr>
          <w:ilvl w:val="0"/>
          <w:numId w:val="35"/>
        </w:numPr>
        <w:spacing w:line="240" w:lineRule="auto"/>
        <w:jc w:val="both"/>
      </w:pPr>
      <w:r>
        <w:t xml:space="preserve">Zamówienie zostanie udzielone </w:t>
      </w:r>
      <w:r w:rsidR="00FF7C08">
        <w:t>W</w:t>
      </w:r>
      <w:r>
        <w:t>ykonawcy, który zaofer</w:t>
      </w:r>
      <w:r w:rsidR="00FF7C08">
        <w:t>uje</w:t>
      </w:r>
      <w:r>
        <w:t xml:space="preserve"> najniższą</w:t>
      </w:r>
      <w:r w:rsidR="00FF7C08">
        <w:t>,</w:t>
      </w:r>
      <w:r>
        <w:t xml:space="preserve"> całkowitą cenę brutto (zawierającą wszystkie elementy konieczne do prawidłowego wykonania usługi)</w:t>
      </w:r>
      <w:r w:rsidR="00E4574C">
        <w:t xml:space="preserve"> i spełni kryterium zamieszczone w ogłoszeniu, </w:t>
      </w:r>
      <w:r>
        <w:t xml:space="preserve">nie </w:t>
      </w:r>
      <w:r w:rsidR="00081CEB">
        <w:t xml:space="preserve">będzie </w:t>
      </w:r>
      <w:r>
        <w:t>podlega</w:t>
      </w:r>
      <w:r w:rsidR="00081CEB">
        <w:t>ł</w:t>
      </w:r>
      <w:r>
        <w:t xml:space="preserve"> wykluczeniu oraz przyjął wymagania </w:t>
      </w:r>
      <w:r w:rsidR="00476B50">
        <w:t>Z</w:t>
      </w:r>
      <w:r>
        <w:t xml:space="preserve">amawiającego, określone w </w:t>
      </w:r>
      <w:r w:rsidR="00081CEB">
        <w:t xml:space="preserve">powyższym </w:t>
      </w:r>
      <w:r w:rsidR="00FF7C08">
        <w:t>Opisie Przedmiotu Zamówienia.</w:t>
      </w:r>
    </w:p>
    <w:p w14:paraId="7D598CFD" w14:textId="20D85C28" w:rsidR="00081CEB" w:rsidRDefault="00081CEB" w:rsidP="00081CEB">
      <w:pPr>
        <w:pStyle w:val="Akapitzlist"/>
        <w:numPr>
          <w:ilvl w:val="0"/>
          <w:numId w:val="35"/>
        </w:numPr>
      </w:pPr>
      <w:r w:rsidRPr="00081CEB">
        <w:t>Ministerstwo Rodziny i Polityki Społecznej zawiera umowy na podstawie własnych wzorów umów stosowanych w Ministerstwie.</w:t>
      </w:r>
    </w:p>
    <w:p w14:paraId="27544007" w14:textId="7CDA03E2" w:rsidR="00A70EF0" w:rsidRPr="00200BA4" w:rsidRDefault="00A70EF0" w:rsidP="00A70EF0">
      <w:pPr>
        <w:pStyle w:val="Akapitzlist"/>
        <w:numPr>
          <w:ilvl w:val="0"/>
          <w:numId w:val="35"/>
        </w:numPr>
        <w:spacing w:after="160" w:line="256" w:lineRule="auto"/>
        <w:ind w:right="0"/>
        <w:jc w:val="both"/>
        <w:rPr>
          <w:rFonts w:eastAsiaTheme="minorHAnsi"/>
          <w:color w:val="auto"/>
        </w:rPr>
      </w:pPr>
      <w:r w:rsidRPr="00200BA4">
        <w:t>Informacja o przetwarzaniu danych osobowych przez Ministerstwo Rodziny i Polityki Społecznej znajduje się na stronie https://www.gov.pl/web/rodzina/Informacja-o-przetwarzaniu-danych-osobowych-1</w:t>
      </w:r>
    </w:p>
    <w:p w14:paraId="2D248C84" w14:textId="19E050FA" w:rsidR="00A43B1F" w:rsidRDefault="00A43B1F" w:rsidP="003A46CF">
      <w:pPr>
        <w:pStyle w:val="Tekstpodstawowy"/>
        <w:numPr>
          <w:ilvl w:val="0"/>
          <w:numId w:val="35"/>
        </w:numPr>
        <w:spacing w:line="240" w:lineRule="auto"/>
        <w:jc w:val="both"/>
      </w:pPr>
      <w:r>
        <w:t xml:space="preserve">Zamawiający zastrzega sobie możliwość niedokonania wyboru oferty </w:t>
      </w:r>
      <w:r>
        <w:br/>
        <w:t xml:space="preserve">w szczególności, gdy taki wybór nie leży w interesie Zamawiającego, brak jest </w:t>
      </w:r>
      <w:r>
        <w:lastRenderedPageBreak/>
        <w:t>środków na sfinansowanie zamówienia lub ponowienie zapytania zapewni wyższy poziom konkurencyjności w tej procedurze.</w:t>
      </w:r>
    </w:p>
    <w:p w14:paraId="185D1B0D" w14:textId="49C4D8FC" w:rsidR="00F218B4" w:rsidRDefault="00F218B4" w:rsidP="00F218B4">
      <w:pPr>
        <w:pStyle w:val="Tekstpodstawowy"/>
        <w:numPr>
          <w:ilvl w:val="0"/>
          <w:numId w:val="35"/>
        </w:numPr>
        <w:spacing w:line="240" w:lineRule="auto"/>
        <w:jc w:val="both"/>
      </w:pPr>
      <w:r>
        <w:t>Wykonawca potwierdzi posiadane kompetencje w zakresie bezpiecznego usuwania danych z dysków twardych, przedstawiając posiadane certyfikaty: PN-EN ISO 9001:2015-10 oraz PN-ISO/IEC 27001:2014 na etapie składania oferty</w:t>
      </w:r>
    </w:p>
    <w:p w14:paraId="46E391E5" w14:textId="77777777" w:rsidR="00F218B4" w:rsidRDefault="00F218B4" w:rsidP="00F218B4">
      <w:pPr>
        <w:pStyle w:val="Tekstpodstawowy"/>
        <w:numPr>
          <w:ilvl w:val="0"/>
          <w:numId w:val="35"/>
        </w:numPr>
        <w:spacing w:line="240" w:lineRule="auto"/>
        <w:jc w:val="both"/>
      </w:pPr>
      <w:r>
        <w:t xml:space="preserve">Wykonanie usługi musi być przeprowadzone zgodnie z normą ISO 27001. </w:t>
      </w:r>
    </w:p>
    <w:p w14:paraId="4D8F3FFD" w14:textId="77777777" w:rsidR="00F218B4" w:rsidRDefault="00F218B4" w:rsidP="000A725E">
      <w:pPr>
        <w:pStyle w:val="Tekstpodstawowy"/>
        <w:spacing w:line="240" w:lineRule="auto"/>
        <w:ind w:left="643" w:firstLine="0"/>
        <w:jc w:val="both"/>
      </w:pPr>
    </w:p>
    <w:p w14:paraId="6559D4BE" w14:textId="5AF634A8" w:rsidR="003E209C" w:rsidRPr="00A43B1F" w:rsidRDefault="003E209C" w:rsidP="003A46CF">
      <w:pPr>
        <w:pStyle w:val="Tekstpodstawowy"/>
        <w:spacing w:line="240" w:lineRule="auto"/>
        <w:jc w:val="both"/>
        <w:rPr>
          <w:b/>
        </w:rPr>
      </w:pPr>
      <w:r w:rsidRPr="00A43B1F">
        <w:rPr>
          <w:b/>
        </w:rPr>
        <w:t>Załącznik</w:t>
      </w:r>
      <w:r w:rsidR="00B84E2A">
        <w:rPr>
          <w:b/>
        </w:rPr>
        <w:t>i</w:t>
      </w:r>
      <w:r w:rsidRPr="00A43B1F">
        <w:rPr>
          <w:b/>
        </w:rPr>
        <w:t>:</w:t>
      </w:r>
    </w:p>
    <w:p w14:paraId="05687EED" w14:textId="295EA5A8" w:rsidR="00ED1573" w:rsidRDefault="003E209C" w:rsidP="00ED1573">
      <w:pPr>
        <w:pStyle w:val="Tekstpodstawowy"/>
        <w:numPr>
          <w:ilvl w:val="0"/>
          <w:numId w:val="34"/>
        </w:numPr>
        <w:spacing w:line="240" w:lineRule="auto"/>
        <w:ind w:left="641" w:hanging="357"/>
        <w:contextualSpacing/>
        <w:jc w:val="both"/>
      </w:pPr>
      <w:r>
        <w:t xml:space="preserve">Formularz </w:t>
      </w:r>
      <w:r w:rsidR="00097CB7">
        <w:t>o</w:t>
      </w:r>
      <w:r>
        <w:t xml:space="preserve">fertowo-cenowy </w:t>
      </w:r>
    </w:p>
    <w:p w14:paraId="27ACF3A8" w14:textId="6F70346D" w:rsidR="003E209C" w:rsidRDefault="00200BA4" w:rsidP="00ED1573">
      <w:pPr>
        <w:pStyle w:val="Tekstpodstawowy"/>
        <w:numPr>
          <w:ilvl w:val="0"/>
          <w:numId w:val="34"/>
        </w:numPr>
        <w:spacing w:line="240" w:lineRule="auto"/>
        <w:ind w:left="641" w:hanging="357"/>
        <w:contextualSpacing/>
        <w:jc w:val="both"/>
      </w:pPr>
      <w:r>
        <w:t xml:space="preserve">Oświadczenie o niepodleganiu wykluczeniu </w:t>
      </w:r>
    </w:p>
    <w:p w14:paraId="3E3DC769" w14:textId="77777777" w:rsidR="003A46CF" w:rsidRDefault="003A46CF" w:rsidP="003A46CF">
      <w:pPr>
        <w:pStyle w:val="Tekstpodstawowy"/>
        <w:spacing w:line="240" w:lineRule="auto"/>
        <w:ind w:left="537" w:hanging="11"/>
        <w:contextualSpacing/>
        <w:jc w:val="center"/>
      </w:pPr>
    </w:p>
    <w:p w14:paraId="23983252" w14:textId="77777777" w:rsidR="003A46CF" w:rsidRDefault="003A46CF" w:rsidP="003A46CF">
      <w:pPr>
        <w:pStyle w:val="Tekstpodstawowy"/>
        <w:spacing w:line="240" w:lineRule="auto"/>
        <w:ind w:left="537" w:hanging="11"/>
        <w:contextualSpacing/>
        <w:jc w:val="center"/>
      </w:pPr>
    </w:p>
    <w:tbl>
      <w:tblPr>
        <w:tblStyle w:val="Tabela-Siatka"/>
        <w:tblW w:w="0" w:type="auto"/>
        <w:tblInd w:w="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4267"/>
      </w:tblGrid>
      <w:tr w:rsidR="003A46CF" w14:paraId="62A973F0" w14:textId="77777777" w:rsidTr="003A46CF">
        <w:tc>
          <w:tcPr>
            <w:tcW w:w="4531" w:type="dxa"/>
          </w:tcPr>
          <w:p w14:paraId="72B3FD0F" w14:textId="77777777" w:rsidR="003A46CF" w:rsidRDefault="003A46CF" w:rsidP="003A46CF">
            <w:pPr>
              <w:pStyle w:val="Tekstpodstawowy"/>
              <w:spacing w:line="240" w:lineRule="auto"/>
              <w:ind w:left="0" w:firstLine="0"/>
              <w:contextualSpacing/>
              <w:jc w:val="center"/>
            </w:pPr>
          </w:p>
        </w:tc>
        <w:tc>
          <w:tcPr>
            <w:tcW w:w="4531" w:type="dxa"/>
          </w:tcPr>
          <w:p w14:paraId="7E000AC0" w14:textId="77777777" w:rsidR="003A46CF" w:rsidRDefault="003A46CF" w:rsidP="003A46CF">
            <w:pPr>
              <w:pStyle w:val="Tekstpodstawowy"/>
              <w:spacing w:line="240" w:lineRule="auto"/>
              <w:ind w:left="0" w:firstLine="0"/>
              <w:contextualSpacing/>
              <w:jc w:val="center"/>
            </w:pPr>
          </w:p>
        </w:tc>
      </w:tr>
    </w:tbl>
    <w:p w14:paraId="470B02E6" w14:textId="77777777" w:rsidR="003A46CF" w:rsidRDefault="003A46CF" w:rsidP="003A46CF">
      <w:pPr>
        <w:pStyle w:val="Tekstpodstawowy"/>
        <w:spacing w:line="240" w:lineRule="auto"/>
        <w:ind w:left="537" w:hanging="11"/>
        <w:contextualSpacing/>
        <w:jc w:val="center"/>
      </w:pPr>
    </w:p>
    <w:sectPr w:rsidR="003A46CF" w:rsidSect="00700D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12" w:footer="7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3601A" w14:textId="77777777" w:rsidR="00643070" w:rsidRDefault="00643070">
      <w:pPr>
        <w:spacing w:after="0" w:line="240" w:lineRule="auto"/>
      </w:pPr>
      <w:r>
        <w:separator/>
      </w:r>
    </w:p>
  </w:endnote>
  <w:endnote w:type="continuationSeparator" w:id="0">
    <w:p w14:paraId="15FC60ED" w14:textId="77777777" w:rsidR="00643070" w:rsidRDefault="0064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DDB36" w14:textId="77777777" w:rsidR="00FF1B74" w:rsidRDefault="00801868">
    <w:pPr>
      <w:spacing w:after="0" w:line="259" w:lineRule="auto"/>
      <w:ind w:left="0" w:right="2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47F5839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DAA73" w14:textId="679DD06D" w:rsidR="00FF1B74" w:rsidRDefault="00801868">
    <w:pPr>
      <w:spacing w:after="0" w:line="259" w:lineRule="auto"/>
      <w:ind w:left="0" w:right="2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725E">
      <w:rPr>
        <w:noProof/>
      </w:rPr>
      <w:t>3</w:t>
    </w:r>
    <w:r>
      <w:fldChar w:fldCharType="end"/>
    </w:r>
    <w:r>
      <w:t xml:space="preserve"> </w:t>
    </w:r>
  </w:p>
  <w:p w14:paraId="7A60E8FF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05944" w14:textId="77777777" w:rsidR="00FF1B74" w:rsidRDefault="00801868">
    <w:pPr>
      <w:spacing w:after="0" w:line="259" w:lineRule="auto"/>
      <w:ind w:left="0" w:right="2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D9D665C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E59B4" w14:textId="77777777" w:rsidR="00643070" w:rsidRDefault="00643070">
      <w:pPr>
        <w:spacing w:after="0" w:line="240" w:lineRule="auto"/>
      </w:pPr>
      <w:r>
        <w:separator/>
      </w:r>
    </w:p>
  </w:footnote>
  <w:footnote w:type="continuationSeparator" w:id="0">
    <w:p w14:paraId="02088C75" w14:textId="77777777" w:rsidR="00643070" w:rsidRDefault="00643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01041" w14:textId="77777777" w:rsidR="00FF1B74" w:rsidRDefault="00801868">
    <w:pPr>
      <w:tabs>
        <w:tab w:val="center" w:pos="4537"/>
        <w:tab w:val="center" w:pos="7790"/>
      </w:tabs>
      <w:spacing w:after="23" w:line="259" w:lineRule="auto"/>
      <w:ind w:left="0" w:right="0" w:firstLine="0"/>
    </w:pPr>
    <w:r>
      <w:t xml:space="preserve">BDG-5.2510.2.2022.JJ </w:t>
    </w:r>
    <w:r>
      <w:tab/>
      <w:t xml:space="preserve"> </w:t>
    </w:r>
    <w:r>
      <w:tab/>
      <w:t xml:space="preserve">Ministerstwo Infrastruktury </w:t>
    </w:r>
  </w:p>
  <w:p w14:paraId="3BEC6B46" w14:textId="77777777" w:rsidR="00FF1B74" w:rsidRDefault="00801868">
    <w:pPr>
      <w:spacing w:after="0" w:line="259" w:lineRule="auto"/>
      <w:ind w:left="0" w:right="250" w:firstLine="0"/>
      <w:jc w:val="right"/>
    </w:pPr>
    <w:r>
      <w:t xml:space="preserve">Załącznik nr 1 do SWZ </w:t>
    </w:r>
  </w:p>
  <w:p w14:paraId="77DC3837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9CD5F" w14:textId="6ED3FCEC" w:rsidR="00A43B1F" w:rsidRDefault="00A43B1F" w:rsidP="00A43B1F">
    <w:pPr>
      <w:pStyle w:val="Tekstpodstawowy"/>
      <w:spacing w:line="276" w:lineRule="auto"/>
      <w:jc w:val="right"/>
      <w:rPr>
        <w:b/>
      </w:rPr>
    </w:pPr>
    <w:r w:rsidRPr="000D2797">
      <w:rPr>
        <w:b/>
        <w:u w:val="single"/>
      </w:rPr>
      <w:t>Zamawiający</w:t>
    </w:r>
    <w:r>
      <w:rPr>
        <w:b/>
      </w:rPr>
      <w:t>:</w:t>
    </w:r>
  </w:p>
  <w:p w14:paraId="0E088D55" w14:textId="77777777" w:rsidR="00A43B1F" w:rsidRPr="000D2797" w:rsidRDefault="00A43B1F" w:rsidP="00A43B1F">
    <w:pPr>
      <w:pStyle w:val="Tekstpodstawowy"/>
      <w:spacing w:line="276" w:lineRule="auto"/>
      <w:ind w:left="295" w:hanging="11"/>
      <w:contextualSpacing/>
      <w:jc w:val="right"/>
    </w:pPr>
    <w:r w:rsidRPr="000D2797">
      <w:t>Ministerstwo Rodziny i Polityki Społecznej</w:t>
    </w:r>
  </w:p>
  <w:p w14:paraId="4604C5AD" w14:textId="06B3306E" w:rsidR="00A43B1F" w:rsidRDefault="00476B50" w:rsidP="00A43B1F">
    <w:pPr>
      <w:pStyle w:val="Tekstpodstawowy"/>
      <w:spacing w:line="276" w:lineRule="auto"/>
      <w:ind w:left="295" w:hanging="11"/>
      <w:contextualSpacing/>
      <w:jc w:val="right"/>
    </w:pPr>
    <w:r>
      <w:t>u</w:t>
    </w:r>
    <w:r w:rsidR="00A43B1F">
      <w:t>l</w:t>
    </w:r>
    <w:r>
      <w:t>.</w:t>
    </w:r>
    <w:r w:rsidR="00A43B1F">
      <w:t xml:space="preserve"> Nowogrodzka 1/3/5, 00-513 Warszawa</w:t>
    </w:r>
  </w:p>
  <w:p w14:paraId="358B8F49" w14:textId="77777777" w:rsidR="00A43B1F" w:rsidRDefault="00A43B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F74B6" w14:textId="77777777" w:rsidR="00FF1B74" w:rsidRDefault="00801868">
    <w:pPr>
      <w:tabs>
        <w:tab w:val="center" w:pos="4537"/>
        <w:tab w:val="center" w:pos="7790"/>
      </w:tabs>
      <w:spacing w:after="23" w:line="259" w:lineRule="auto"/>
      <w:ind w:left="0" w:right="0" w:firstLine="0"/>
    </w:pPr>
    <w:r>
      <w:t xml:space="preserve">BDG-5.2510.2.2022.JJ </w:t>
    </w:r>
    <w:r>
      <w:tab/>
      <w:t xml:space="preserve"> </w:t>
    </w:r>
    <w:r>
      <w:tab/>
      <w:t xml:space="preserve">Ministerstwo Infrastruktury </w:t>
    </w:r>
  </w:p>
  <w:p w14:paraId="7EED508A" w14:textId="77777777" w:rsidR="00FF1B74" w:rsidRDefault="00801868">
    <w:pPr>
      <w:spacing w:after="0" w:line="259" w:lineRule="auto"/>
      <w:ind w:left="0" w:right="250" w:firstLine="0"/>
      <w:jc w:val="right"/>
    </w:pPr>
    <w:r>
      <w:t xml:space="preserve">Załącznik nr 1 do SWZ </w:t>
    </w:r>
  </w:p>
  <w:p w14:paraId="7137C9F2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26EE7"/>
    <w:multiLevelType w:val="hybridMultilevel"/>
    <w:tmpl w:val="9BEAEE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8D5ED3"/>
    <w:multiLevelType w:val="hybridMultilevel"/>
    <w:tmpl w:val="9E1E9610"/>
    <w:lvl w:ilvl="0" w:tplc="BBAA0C12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CA70778"/>
    <w:multiLevelType w:val="hybridMultilevel"/>
    <w:tmpl w:val="4BD22D92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0F3D3D09"/>
    <w:multiLevelType w:val="hybridMultilevel"/>
    <w:tmpl w:val="9B3859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74570F"/>
    <w:multiLevelType w:val="hybridMultilevel"/>
    <w:tmpl w:val="68667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F52CC6"/>
    <w:multiLevelType w:val="hybridMultilevel"/>
    <w:tmpl w:val="D15C6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6B57"/>
    <w:multiLevelType w:val="hybridMultilevel"/>
    <w:tmpl w:val="175A3028"/>
    <w:lvl w:ilvl="0" w:tplc="13364A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C7A0A"/>
    <w:multiLevelType w:val="hybridMultilevel"/>
    <w:tmpl w:val="117C2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25ED7"/>
    <w:multiLevelType w:val="hybridMultilevel"/>
    <w:tmpl w:val="32F68724"/>
    <w:lvl w:ilvl="0" w:tplc="0415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9" w15:restartNumberingAfterBreak="0">
    <w:nsid w:val="187E3C66"/>
    <w:multiLevelType w:val="hybridMultilevel"/>
    <w:tmpl w:val="A2D65A5A"/>
    <w:lvl w:ilvl="0" w:tplc="04150013">
      <w:start w:val="1"/>
      <w:numFmt w:val="upperRoman"/>
      <w:lvlText w:val="%1."/>
      <w:lvlJc w:val="righ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196622AD"/>
    <w:multiLevelType w:val="hybridMultilevel"/>
    <w:tmpl w:val="6C1029B0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1" w15:restartNumberingAfterBreak="0">
    <w:nsid w:val="20F6437B"/>
    <w:multiLevelType w:val="hybridMultilevel"/>
    <w:tmpl w:val="34E20CD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1836174"/>
    <w:multiLevelType w:val="hybridMultilevel"/>
    <w:tmpl w:val="FBB85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A4C67"/>
    <w:multiLevelType w:val="hybridMultilevel"/>
    <w:tmpl w:val="479A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9790F"/>
    <w:multiLevelType w:val="hybridMultilevel"/>
    <w:tmpl w:val="E8BE81E0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5" w15:restartNumberingAfterBreak="0">
    <w:nsid w:val="27C86E98"/>
    <w:multiLevelType w:val="hybridMultilevel"/>
    <w:tmpl w:val="5688EF9E"/>
    <w:lvl w:ilvl="0" w:tplc="387A0A46">
      <w:start w:val="1"/>
      <w:numFmt w:val="upperRoman"/>
      <w:lvlText w:val="%1"/>
      <w:lvlJc w:val="left"/>
      <w:pPr>
        <w:ind w:left="1003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5CF05AD"/>
    <w:multiLevelType w:val="hybridMultilevel"/>
    <w:tmpl w:val="354AC244"/>
    <w:lvl w:ilvl="0" w:tplc="FE685F1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70E4D8D"/>
    <w:multiLevelType w:val="hybridMultilevel"/>
    <w:tmpl w:val="B80C1F1C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3814159D"/>
    <w:multiLevelType w:val="hybridMultilevel"/>
    <w:tmpl w:val="BCBCEB2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396D4726"/>
    <w:multiLevelType w:val="hybridMultilevel"/>
    <w:tmpl w:val="1DE6590E"/>
    <w:lvl w:ilvl="0" w:tplc="387A0A46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23F74"/>
    <w:multiLevelType w:val="hybridMultilevel"/>
    <w:tmpl w:val="EB90AD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A3415A"/>
    <w:multiLevelType w:val="hybridMultilevel"/>
    <w:tmpl w:val="C9A66B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F551A"/>
    <w:multiLevelType w:val="hybridMultilevel"/>
    <w:tmpl w:val="3708B8BE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3013C16"/>
    <w:multiLevelType w:val="hybridMultilevel"/>
    <w:tmpl w:val="FAFAE5AA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44E9593D"/>
    <w:multiLevelType w:val="hybridMultilevel"/>
    <w:tmpl w:val="C1A0CBC2"/>
    <w:lvl w:ilvl="0" w:tplc="51DE3BDE">
      <w:start w:val="1"/>
      <w:numFmt w:val="lowerLetter"/>
      <w:lvlText w:val="%1)"/>
      <w:lvlJc w:val="left"/>
      <w:pPr>
        <w:ind w:left="208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803" w:hanging="360"/>
      </w:pPr>
    </w:lvl>
    <w:lvl w:ilvl="2" w:tplc="0415001B" w:tentative="1">
      <w:start w:val="1"/>
      <w:numFmt w:val="lowerRoman"/>
      <w:lvlText w:val="%3."/>
      <w:lvlJc w:val="right"/>
      <w:pPr>
        <w:ind w:left="3523" w:hanging="180"/>
      </w:pPr>
    </w:lvl>
    <w:lvl w:ilvl="3" w:tplc="0415000F" w:tentative="1">
      <w:start w:val="1"/>
      <w:numFmt w:val="decimal"/>
      <w:lvlText w:val="%4."/>
      <w:lvlJc w:val="left"/>
      <w:pPr>
        <w:ind w:left="4243" w:hanging="360"/>
      </w:pPr>
    </w:lvl>
    <w:lvl w:ilvl="4" w:tplc="04150019" w:tentative="1">
      <w:start w:val="1"/>
      <w:numFmt w:val="lowerLetter"/>
      <w:lvlText w:val="%5."/>
      <w:lvlJc w:val="left"/>
      <w:pPr>
        <w:ind w:left="4963" w:hanging="360"/>
      </w:pPr>
    </w:lvl>
    <w:lvl w:ilvl="5" w:tplc="0415001B" w:tentative="1">
      <w:start w:val="1"/>
      <w:numFmt w:val="lowerRoman"/>
      <w:lvlText w:val="%6."/>
      <w:lvlJc w:val="right"/>
      <w:pPr>
        <w:ind w:left="5683" w:hanging="180"/>
      </w:pPr>
    </w:lvl>
    <w:lvl w:ilvl="6" w:tplc="0415000F" w:tentative="1">
      <w:start w:val="1"/>
      <w:numFmt w:val="decimal"/>
      <w:lvlText w:val="%7."/>
      <w:lvlJc w:val="left"/>
      <w:pPr>
        <w:ind w:left="6403" w:hanging="360"/>
      </w:pPr>
    </w:lvl>
    <w:lvl w:ilvl="7" w:tplc="04150019" w:tentative="1">
      <w:start w:val="1"/>
      <w:numFmt w:val="lowerLetter"/>
      <w:lvlText w:val="%8."/>
      <w:lvlJc w:val="left"/>
      <w:pPr>
        <w:ind w:left="7123" w:hanging="360"/>
      </w:pPr>
    </w:lvl>
    <w:lvl w:ilvl="8" w:tplc="0415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25" w15:restartNumberingAfterBreak="0">
    <w:nsid w:val="57DC514D"/>
    <w:multiLevelType w:val="hybridMultilevel"/>
    <w:tmpl w:val="9F7A88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60CE095B"/>
    <w:multiLevelType w:val="hybridMultilevel"/>
    <w:tmpl w:val="B2420DBA"/>
    <w:lvl w:ilvl="0" w:tplc="089A67A6">
      <w:start w:val="1"/>
      <w:numFmt w:val="lowerLetter"/>
      <w:lvlText w:val="%1)"/>
      <w:lvlJc w:val="left"/>
      <w:pPr>
        <w:ind w:left="11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7" w15:restartNumberingAfterBreak="0">
    <w:nsid w:val="630460EC"/>
    <w:multiLevelType w:val="hybridMultilevel"/>
    <w:tmpl w:val="0DA84296"/>
    <w:lvl w:ilvl="0" w:tplc="FE685F1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7E759AF"/>
    <w:multiLevelType w:val="hybridMultilevel"/>
    <w:tmpl w:val="B2005352"/>
    <w:lvl w:ilvl="0" w:tplc="FC0E38A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AAF07BC"/>
    <w:multiLevelType w:val="hybridMultilevel"/>
    <w:tmpl w:val="DA348EB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6BE0438A"/>
    <w:multiLevelType w:val="hybridMultilevel"/>
    <w:tmpl w:val="B15A735C"/>
    <w:lvl w:ilvl="0" w:tplc="5AE6C76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CBD4B39"/>
    <w:multiLevelType w:val="hybridMultilevel"/>
    <w:tmpl w:val="4A261550"/>
    <w:lvl w:ilvl="0" w:tplc="FE685F1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70717485"/>
    <w:multiLevelType w:val="hybridMultilevel"/>
    <w:tmpl w:val="E276890C"/>
    <w:lvl w:ilvl="0" w:tplc="BBAA0C12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3" w15:restartNumberingAfterBreak="0">
    <w:nsid w:val="71A91DC3"/>
    <w:multiLevelType w:val="hybridMultilevel"/>
    <w:tmpl w:val="D5243F9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1AA443C"/>
    <w:multiLevelType w:val="hybridMultilevel"/>
    <w:tmpl w:val="D6729394"/>
    <w:lvl w:ilvl="0" w:tplc="379CA52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E27388">
      <w:start w:val="4"/>
      <w:numFmt w:val="decimal"/>
      <w:lvlText w:val="%2)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32A912">
      <w:start w:val="1"/>
      <w:numFmt w:val="lowerRoman"/>
      <w:lvlText w:val="%3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9420E4">
      <w:start w:val="1"/>
      <w:numFmt w:val="decimal"/>
      <w:lvlText w:val="%4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CAB3F2">
      <w:start w:val="1"/>
      <w:numFmt w:val="lowerLetter"/>
      <w:lvlText w:val="%5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E2AFCC">
      <w:start w:val="1"/>
      <w:numFmt w:val="lowerRoman"/>
      <w:lvlText w:val="%6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4CED68">
      <w:start w:val="1"/>
      <w:numFmt w:val="decimal"/>
      <w:lvlText w:val="%7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2E3EC0">
      <w:start w:val="1"/>
      <w:numFmt w:val="lowerLetter"/>
      <w:lvlText w:val="%8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A03B80">
      <w:start w:val="1"/>
      <w:numFmt w:val="lowerRoman"/>
      <w:lvlText w:val="%9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D50DA7"/>
    <w:multiLevelType w:val="hybridMultilevel"/>
    <w:tmpl w:val="D9B801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78B5499"/>
    <w:multiLevelType w:val="hybridMultilevel"/>
    <w:tmpl w:val="5DAAA1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D83704"/>
    <w:multiLevelType w:val="hybridMultilevel"/>
    <w:tmpl w:val="E5522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63B38"/>
    <w:multiLevelType w:val="hybridMultilevel"/>
    <w:tmpl w:val="8AA66768"/>
    <w:lvl w:ilvl="0" w:tplc="4B12562E">
      <w:start w:val="29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9"/>
  </w:num>
  <w:num w:numId="3">
    <w:abstractNumId w:val="14"/>
  </w:num>
  <w:num w:numId="4">
    <w:abstractNumId w:val="38"/>
  </w:num>
  <w:num w:numId="5">
    <w:abstractNumId w:val="26"/>
  </w:num>
  <w:num w:numId="6">
    <w:abstractNumId w:val="30"/>
  </w:num>
  <w:num w:numId="7">
    <w:abstractNumId w:val="19"/>
  </w:num>
  <w:num w:numId="8">
    <w:abstractNumId w:val="2"/>
  </w:num>
  <w:num w:numId="9">
    <w:abstractNumId w:val="13"/>
  </w:num>
  <w:num w:numId="10">
    <w:abstractNumId w:val="37"/>
  </w:num>
  <w:num w:numId="11">
    <w:abstractNumId w:val="12"/>
  </w:num>
  <w:num w:numId="12">
    <w:abstractNumId w:val="1"/>
  </w:num>
  <w:num w:numId="13">
    <w:abstractNumId w:val="24"/>
  </w:num>
  <w:num w:numId="14">
    <w:abstractNumId w:val="15"/>
  </w:num>
  <w:num w:numId="15">
    <w:abstractNumId w:val="32"/>
  </w:num>
  <w:num w:numId="16">
    <w:abstractNumId w:val="3"/>
  </w:num>
  <w:num w:numId="17">
    <w:abstractNumId w:val="10"/>
  </w:num>
  <w:num w:numId="18">
    <w:abstractNumId w:val="8"/>
  </w:num>
  <w:num w:numId="19">
    <w:abstractNumId w:val="18"/>
  </w:num>
  <w:num w:numId="20">
    <w:abstractNumId w:val="4"/>
  </w:num>
  <w:num w:numId="21">
    <w:abstractNumId w:val="20"/>
  </w:num>
  <w:num w:numId="22">
    <w:abstractNumId w:val="36"/>
  </w:num>
  <w:num w:numId="23">
    <w:abstractNumId w:val="5"/>
  </w:num>
  <w:num w:numId="24">
    <w:abstractNumId w:val="21"/>
  </w:num>
  <w:num w:numId="25">
    <w:abstractNumId w:val="35"/>
  </w:num>
  <w:num w:numId="26">
    <w:abstractNumId w:val="6"/>
  </w:num>
  <w:num w:numId="27">
    <w:abstractNumId w:val="11"/>
  </w:num>
  <w:num w:numId="28">
    <w:abstractNumId w:val="33"/>
  </w:num>
  <w:num w:numId="29">
    <w:abstractNumId w:val="22"/>
  </w:num>
  <w:num w:numId="30">
    <w:abstractNumId w:val="25"/>
  </w:num>
  <w:num w:numId="31">
    <w:abstractNumId w:val="23"/>
  </w:num>
  <w:num w:numId="32">
    <w:abstractNumId w:val="17"/>
  </w:num>
  <w:num w:numId="33">
    <w:abstractNumId w:val="9"/>
  </w:num>
  <w:num w:numId="34">
    <w:abstractNumId w:val="27"/>
  </w:num>
  <w:num w:numId="35">
    <w:abstractNumId w:val="16"/>
  </w:num>
  <w:num w:numId="36">
    <w:abstractNumId w:val="31"/>
  </w:num>
  <w:num w:numId="37">
    <w:abstractNumId w:val="28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A8"/>
    <w:rsid w:val="00015A6F"/>
    <w:rsid w:val="000443A2"/>
    <w:rsid w:val="00052912"/>
    <w:rsid w:val="0005383C"/>
    <w:rsid w:val="00053A4E"/>
    <w:rsid w:val="00081CEB"/>
    <w:rsid w:val="000856E1"/>
    <w:rsid w:val="00097CB7"/>
    <w:rsid w:val="000A725E"/>
    <w:rsid w:val="000D2797"/>
    <w:rsid w:val="00100B90"/>
    <w:rsid w:val="00102B1F"/>
    <w:rsid w:val="001043C8"/>
    <w:rsid w:val="00116E4D"/>
    <w:rsid w:val="001526C4"/>
    <w:rsid w:val="00161CF7"/>
    <w:rsid w:val="00174692"/>
    <w:rsid w:val="001D364F"/>
    <w:rsid w:val="001E5CA7"/>
    <w:rsid w:val="001E7058"/>
    <w:rsid w:val="001F6147"/>
    <w:rsid w:val="00200BA4"/>
    <w:rsid w:val="0021597E"/>
    <w:rsid w:val="00295346"/>
    <w:rsid w:val="002967A7"/>
    <w:rsid w:val="002B69C8"/>
    <w:rsid w:val="003021A6"/>
    <w:rsid w:val="00320A14"/>
    <w:rsid w:val="00321B6E"/>
    <w:rsid w:val="0035211A"/>
    <w:rsid w:val="0035439E"/>
    <w:rsid w:val="00395D36"/>
    <w:rsid w:val="003A0190"/>
    <w:rsid w:val="003A46CF"/>
    <w:rsid w:val="003B648B"/>
    <w:rsid w:val="003E209C"/>
    <w:rsid w:val="00415B29"/>
    <w:rsid w:val="00426DC3"/>
    <w:rsid w:val="00434589"/>
    <w:rsid w:val="00467D76"/>
    <w:rsid w:val="00475444"/>
    <w:rsid w:val="00476B50"/>
    <w:rsid w:val="00481EFD"/>
    <w:rsid w:val="004909DA"/>
    <w:rsid w:val="004A499B"/>
    <w:rsid w:val="00507D9E"/>
    <w:rsid w:val="0052277A"/>
    <w:rsid w:val="00546F4D"/>
    <w:rsid w:val="0055311B"/>
    <w:rsid w:val="005B5F4B"/>
    <w:rsid w:val="005C7E9E"/>
    <w:rsid w:val="005F178E"/>
    <w:rsid w:val="00643070"/>
    <w:rsid w:val="00650420"/>
    <w:rsid w:val="00687E68"/>
    <w:rsid w:val="006A76FC"/>
    <w:rsid w:val="006D486E"/>
    <w:rsid w:val="006F466C"/>
    <w:rsid w:val="00703BA8"/>
    <w:rsid w:val="0073432F"/>
    <w:rsid w:val="00764832"/>
    <w:rsid w:val="00796C84"/>
    <w:rsid w:val="00801868"/>
    <w:rsid w:val="008030CA"/>
    <w:rsid w:val="00873225"/>
    <w:rsid w:val="00877AEB"/>
    <w:rsid w:val="00890542"/>
    <w:rsid w:val="008E17C7"/>
    <w:rsid w:val="0090448B"/>
    <w:rsid w:val="00911781"/>
    <w:rsid w:val="00932D31"/>
    <w:rsid w:val="00970A38"/>
    <w:rsid w:val="0098455F"/>
    <w:rsid w:val="009B0061"/>
    <w:rsid w:val="009C3C14"/>
    <w:rsid w:val="00A261A6"/>
    <w:rsid w:val="00A43B1F"/>
    <w:rsid w:val="00A70EF0"/>
    <w:rsid w:val="00A81241"/>
    <w:rsid w:val="00A8124D"/>
    <w:rsid w:val="00AA54FF"/>
    <w:rsid w:val="00AB5F08"/>
    <w:rsid w:val="00AD36DE"/>
    <w:rsid w:val="00B051D7"/>
    <w:rsid w:val="00B21824"/>
    <w:rsid w:val="00B60BC3"/>
    <w:rsid w:val="00B610C9"/>
    <w:rsid w:val="00B7341E"/>
    <w:rsid w:val="00B84E2A"/>
    <w:rsid w:val="00BA6B14"/>
    <w:rsid w:val="00C0454E"/>
    <w:rsid w:val="00C04D72"/>
    <w:rsid w:val="00C2197B"/>
    <w:rsid w:val="00C724EC"/>
    <w:rsid w:val="00C80E1F"/>
    <w:rsid w:val="00C81212"/>
    <w:rsid w:val="00C83DE7"/>
    <w:rsid w:val="00C92BAE"/>
    <w:rsid w:val="00C948C9"/>
    <w:rsid w:val="00CE5538"/>
    <w:rsid w:val="00CF4007"/>
    <w:rsid w:val="00D45169"/>
    <w:rsid w:val="00D63A34"/>
    <w:rsid w:val="00D97DAE"/>
    <w:rsid w:val="00DC1AD7"/>
    <w:rsid w:val="00DC7172"/>
    <w:rsid w:val="00DE5DC2"/>
    <w:rsid w:val="00E132DD"/>
    <w:rsid w:val="00E21D39"/>
    <w:rsid w:val="00E27667"/>
    <w:rsid w:val="00E34B70"/>
    <w:rsid w:val="00E4574C"/>
    <w:rsid w:val="00E6493A"/>
    <w:rsid w:val="00E90182"/>
    <w:rsid w:val="00ED1573"/>
    <w:rsid w:val="00EE01E9"/>
    <w:rsid w:val="00EE7AF9"/>
    <w:rsid w:val="00F218B4"/>
    <w:rsid w:val="00F360E0"/>
    <w:rsid w:val="00F46325"/>
    <w:rsid w:val="00F53CCD"/>
    <w:rsid w:val="00F917E5"/>
    <w:rsid w:val="00F93B09"/>
    <w:rsid w:val="00FB1587"/>
    <w:rsid w:val="00FB3F66"/>
    <w:rsid w:val="00FD2D52"/>
    <w:rsid w:val="00FD6A25"/>
    <w:rsid w:val="00FD7926"/>
    <w:rsid w:val="00FF15A8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CAC1"/>
  <w15:chartTrackingRefBased/>
  <w15:docId w15:val="{C8A95227-13B8-4BE8-8944-17C87F86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3BA8"/>
    <w:pPr>
      <w:spacing w:after="40" w:line="270" w:lineRule="auto"/>
      <w:ind w:left="293" w:right="323" w:hanging="10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BA8"/>
    <w:pPr>
      <w:ind w:left="720"/>
      <w:contextualSpacing/>
    </w:pPr>
  </w:style>
  <w:style w:type="paragraph" w:styleId="Lista">
    <w:name w:val="List"/>
    <w:basedOn w:val="Normalny"/>
    <w:uiPriority w:val="99"/>
    <w:unhideWhenUsed/>
    <w:rsid w:val="00703BA8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03BA8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03BA8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03B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3BA8"/>
    <w:rPr>
      <w:rFonts w:ascii="Arial" w:eastAsia="Arial" w:hAnsi="Arial" w:cs="Arial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03B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03BA8"/>
    <w:rPr>
      <w:rFonts w:ascii="Arial" w:eastAsia="Arial" w:hAnsi="Arial" w:cs="Arial"/>
      <w:color w:val="00000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03BA8"/>
    <w:pPr>
      <w:spacing w:after="4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03BA8"/>
    <w:rPr>
      <w:rFonts w:ascii="Arial" w:eastAsia="Arial" w:hAnsi="Arial" w:cs="Arial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B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B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BA8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BA8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1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11A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D27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279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3C1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43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B1F"/>
    <w:rPr>
      <w:rFonts w:ascii="Arial" w:eastAsia="Arial" w:hAnsi="Arial" w:cs="Arial"/>
      <w:color w:val="000000"/>
      <w:lang w:eastAsia="pl-PL"/>
    </w:rPr>
  </w:style>
  <w:style w:type="table" w:styleId="Tabela-Siatka">
    <w:name w:val="Table Grid"/>
    <w:basedOn w:val="Standardowy"/>
    <w:uiPriority w:val="39"/>
    <w:rsid w:val="003A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FD3DD-122F-4E52-BD3B-CB771998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Kępiński</dc:creator>
  <cp:keywords/>
  <dc:description/>
  <cp:lastModifiedBy>Rafał Kępiński</cp:lastModifiedBy>
  <cp:revision>2</cp:revision>
  <cp:lastPrinted>2023-05-16T09:25:00Z</cp:lastPrinted>
  <dcterms:created xsi:type="dcterms:W3CDTF">2023-07-04T07:59:00Z</dcterms:created>
  <dcterms:modified xsi:type="dcterms:W3CDTF">2023-07-04T07:59:00Z</dcterms:modified>
</cp:coreProperties>
</file>