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A1A36D" w14:textId="77777777" w:rsidR="004F75A7" w:rsidRPr="0034237C" w:rsidRDefault="007562EC" w:rsidP="00630210">
      <w:pPr>
        <w:jc w:val="center"/>
        <w:rPr>
          <w:rFonts w:ascii="Arial" w:hAnsi="Arial" w:cs="Arial"/>
          <w:sz w:val="20"/>
          <w:szCs w:val="20"/>
        </w:rPr>
      </w:pPr>
      <w:r w:rsidRPr="0088626E"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D44A0EA" wp14:editId="3CDDFB0A">
                <wp:simplePos x="0" y="0"/>
                <wp:positionH relativeFrom="column">
                  <wp:posOffset>-251917</wp:posOffset>
                </wp:positionH>
                <wp:positionV relativeFrom="paragraph">
                  <wp:posOffset>54534</wp:posOffset>
                </wp:positionV>
                <wp:extent cx="2313432" cy="1162050"/>
                <wp:effectExtent l="0" t="0" r="0" b="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3432" cy="1162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FEBD25" w14:textId="77777777" w:rsidR="007562EC" w:rsidRDefault="007562EC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CAAFF37" w14:textId="77777777" w:rsidR="007562EC" w:rsidRPr="00DC10AA" w:rsidRDefault="007562EC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Ministerstwo </w:t>
                            </w:r>
                            <w:r w:rsidR="00972918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Infrastruktury</w:t>
                            </w:r>
                          </w:p>
                          <w:p w14:paraId="470DEBD3" w14:textId="77777777" w:rsidR="007562EC" w:rsidRPr="00DC10AA" w:rsidRDefault="007562EC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Biuro </w:t>
                            </w:r>
                            <w:r w:rsidR="00972918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Zarządzania Kryzysowego</w:t>
                            </w:r>
                          </w:p>
                          <w:p w14:paraId="7C1CC774" w14:textId="77777777" w:rsidR="007562EC" w:rsidRPr="00DC10AA" w:rsidRDefault="007562EC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ul.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Chałubińskiego </w:t>
                            </w: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4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/6</w:t>
                            </w:r>
                          </w:p>
                          <w:p w14:paraId="771CAA1E" w14:textId="77777777" w:rsidR="007562EC" w:rsidRPr="00DC10AA" w:rsidRDefault="007562EC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00-92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8</w:t>
                            </w: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 Warszawa</w:t>
                            </w:r>
                          </w:p>
                          <w:p w14:paraId="21B74034" w14:textId="77777777" w:rsidR="007562EC" w:rsidRPr="008C73EE" w:rsidRDefault="008E1AE6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tel.: 22 </w:t>
                            </w:r>
                            <w:r w:rsidR="007562EC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630 14 70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44A0EA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-19.85pt;margin-top:4.3pt;width:182.15pt;height:91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NMBhAIAABAFAAAOAAAAZHJzL2Uyb0RvYy54bWysVNuO2yAQfa/Uf0C8Z31ZJxtbcVZ7aapK&#10;24u02w8ggGNUDBRI7O2q/94BJ9l020pVVT9gYIbDzJwzLC6HTqIdt05oVePsLMWIK6qZUJsaf35Y&#10;TeYYOU8UI1IrXuNH7vDl8vWrRW8qnutWS8YtAhDlqt7UuPXeVEniaMs74s604QqMjbYd8bC0m4RZ&#10;0gN6J5M8TWdJry0zVlPuHOzejka8jPhNw6n/2DSOeyRrDLH5ONo4rsOYLBek2lhiWkH3YZB/iKIj&#10;QsGlR6hb4gnaWvELVCeo1U43/ozqLtFNIyiPOUA2Wfoim/uWGB5zgeI4cyyT+3+w9MPuk0WC1TjH&#10;SJEOKHrgg0fXekCzUJ3euAqc7g24+QG2geWYqTN3mn5xSOmblqgNv7JW9y0nDKLLwsnk5OiI4wLI&#10;un+vGVxDtl5HoKGxXSgdFAMBOrD0eGQmhEJhMz/PzotzCJGCLctmeTqN3CWkOhw31vm3XHcoTGps&#10;gfoIT3Z3zodwSHVwCbc5LQVbCSnjwm7WN9KiHQGZrOIXM3jhJlVwVjocGxHHHYgS7gi2EG+k/anM&#10;8iK9zsvJaja/mBSrYjopL9L5JM3K63KWFmVxu/oeAsyKqhWMcXUnFD9IMCv+juJ9M4ziiSJEfY3L&#10;aT4dOfpjkmn8fpdkJzx0pBRdjedHJ1IFZt8oBmmTyhMhx3nyc/ixylCDwz9WJeogUD+KwA/rAVCC&#10;ONaaPYIirAa+gHZ4RmDSavsNox5assbu65ZYjpF8p0BVZVYUoYfjophe5LCwp5b1qYUoClA19hiN&#10;0xs/9v3WWLFp4aZRx0pfgRIbETXyHNVev9B2MZn9ExH6+nQdvZ4fsuUPAAAA//8DAFBLAwQUAAYA&#10;CAAAACEA1zBRRd4AAAAJAQAADwAAAGRycy9kb3ducmV2LnhtbEyPy26DMBBF95X6D9ZE6qZKTB6F&#10;QDFRW6lVt0nzAQZPAAWPEXYC+ftOV81uRvfozpl8N9lOXHHwrSMFy0UEAqlypqVawfHnc74F4YMm&#10;oztHqOCGHnbF40OuM+NG2uP1EGrBJeQzraAJoc+k9FWDVvuF65E4O7nB6sDrUEsz6JHLbSdXURRL&#10;q1viC43u8aPB6ny4WAWn7/H5JR3Lr3BM9pv4XbdJ6W5KPc2mt1cQAafwD8OfPqtDwU6lu5DxolMw&#10;X6cJowq2MQjO16sNDyWD6TIGWeTy/oPiFwAA//8DAFBLAQItABQABgAIAAAAIQC2gziS/gAAAOEB&#10;AAATAAAAAAAAAAAAAAAAAAAAAABbQ29udGVudF9UeXBlc10ueG1sUEsBAi0AFAAGAAgAAAAhADj9&#10;If/WAAAAlAEAAAsAAAAAAAAAAAAAAAAALwEAAF9yZWxzLy5yZWxzUEsBAi0AFAAGAAgAAAAhAI4s&#10;0wGEAgAAEAUAAA4AAAAAAAAAAAAAAAAALgIAAGRycy9lMm9Eb2MueG1sUEsBAi0AFAAGAAgAAAAh&#10;ANcwUUXeAAAACQEAAA8AAAAAAAAAAAAAAAAA3gQAAGRycy9kb3ducmV2LnhtbFBLBQYAAAAABAAE&#10;APMAAADpBQAAAAA=&#10;" stroked="f">
                <v:textbox>
                  <w:txbxContent>
                    <w:p w14:paraId="39FEBD25" w14:textId="77777777" w:rsidR="007562EC" w:rsidRDefault="007562EC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</w:p>
                    <w:p w14:paraId="7CAAFF37" w14:textId="77777777" w:rsidR="007562EC" w:rsidRPr="00DC10AA" w:rsidRDefault="007562EC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Ministerstwo </w:t>
                      </w:r>
                      <w:r w:rsidR="00972918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Infrastruktury</w:t>
                      </w:r>
                    </w:p>
                    <w:p w14:paraId="470DEBD3" w14:textId="77777777" w:rsidR="007562EC" w:rsidRPr="00DC10AA" w:rsidRDefault="007562EC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Biuro </w:t>
                      </w:r>
                      <w:r w:rsidR="00972918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Zarządzania Kryzysowego</w:t>
                      </w:r>
                    </w:p>
                    <w:p w14:paraId="7C1CC774" w14:textId="77777777" w:rsidR="007562EC" w:rsidRPr="00DC10AA" w:rsidRDefault="007562EC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ul. </w:t>
                      </w:r>
                      <w:r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Chałubińskiego </w:t>
                      </w: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4</w:t>
                      </w:r>
                      <w:r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/6</w:t>
                      </w:r>
                    </w:p>
                    <w:p w14:paraId="771CAA1E" w14:textId="77777777" w:rsidR="007562EC" w:rsidRPr="00DC10AA" w:rsidRDefault="007562EC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00-92</w:t>
                      </w:r>
                      <w:r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8</w:t>
                      </w: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 Warszawa</w:t>
                      </w:r>
                    </w:p>
                    <w:p w14:paraId="21B74034" w14:textId="77777777" w:rsidR="007562EC" w:rsidRPr="008C73EE" w:rsidRDefault="008E1AE6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tel.: 22 </w:t>
                      </w:r>
                      <w:r w:rsidR="007562EC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630 14 70</w:t>
                      </w:r>
                    </w:p>
                  </w:txbxContent>
                </v:textbox>
              </v:shape>
            </w:pict>
          </mc:Fallback>
        </mc:AlternateContent>
      </w:r>
      <w:r w:rsidR="005B3166" w:rsidRPr="0034237C"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AF473CB" wp14:editId="7F0AFF52">
                <wp:simplePos x="0" y="0"/>
                <wp:positionH relativeFrom="column">
                  <wp:posOffset>0</wp:posOffset>
                </wp:positionH>
                <wp:positionV relativeFrom="paragraph">
                  <wp:posOffset>53340</wp:posOffset>
                </wp:positionV>
                <wp:extent cx="2057400" cy="1047750"/>
                <wp:effectExtent l="0" t="0" r="3810" b="127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E2C57A" w14:textId="77777777" w:rsidR="004F75A7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50BE7891" w14:textId="77777777" w:rsidR="004F75A7" w:rsidRPr="00DC10AA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Ministerstwo </w:t>
                            </w:r>
                            <w:r w:rsidR="00E17A06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Infrastruktury i Rozwoju</w:t>
                            </w:r>
                          </w:p>
                          <w:p w14:paraId="362422B4" w14:textId="77777777" w:rsidR="004F75A7" w:rsidRPr="00DC10AA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Departament Informatyki</w:t>
                            </w:r>
                          </w:p>
                          <w:p w14:paraId="23541D92" w14:textId="77777777" w:rsidR="004F75A7" w:rsidRPr="00DC10AA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ul. Wspólna 2/4</w:t>
                            </w:r>
                          </w:p>
                          <w:p w14:paraId="6CFF3D22" w14:textId="77777777" w:rsidR="004F75A7" w:rsidRPr="00DC10AA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00-926 Warszawa</w:t>
                            </w:r>
                          </w:p>
                          <w:p w14:paraId="16D92C0D" w14:textId="77777777" w:rsidR="004F75A7" w:rsidRPr="008C73EE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F473CB" id="_x0000_s1027" type="#_x0000_t202" style="position:absolute;left:0;text-align:left;margin-left:0;margin-top:4.2pt;width:162pt;height:82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ahHhgIAABcFAAAOAAAAZHJzL2Uyb0RvYy54bWysVNuO2yAQfa/Uf0C8Z32Rc7G1zmovTVVp&#10;e5F2+wEEcIyKgQKJva323zvgJOteHqqqfsDADIeZOWe4vBo6iQ7cOqFVjbOLFCOuqGZC7Wr8+XEz&#10;W2HkPFGMSK14jZ+4w1fr168ue1PxXLdaMm4RgChX9abGrfemShJHW94Rd6ENV2BstO2Ih6XdJcyS&#10;HtA7meRpukh6bZmxmnLnYPduNOJ1xG8aTv3HpnHcI1ljiM3H0cZxG8ZkfUmqnSWmFfQYBvmHKDoi&#10;FFx6hrojnqC9Fb9BdYJa7XTjL6juEt00gvKYA2STpb9k89ASw2MuUBxnzmVy/w+Wfjh8skgw4A4j&#10;RTqg6JEPHt3oAS1CdXrjKnB6MODmB9gOniFTZ+41/eKQ0rctUTt+ba3uW04YRJeFk8nk6IjjAsi2&#10;f68ZXEP2XkegobFdAIRiIEAHlp7OzIRQKGzm6XxZpGCiYMvSYrmcR+4SUp2OG+v8W647FCY1tkB9&#10;hCeHe+dDOKQ6ucTwtRRsI6SMC7vb3kqLDgRksolfzACynLpJFZyVDsdGxHEHooQ7gi3EG2n/XmZ5&#10;kd7k5WyzWC1nxaaYz8plupqlWXlTLtKiLO42zyHArKhawRhX90LxkwSz4u8oPjbDKJ4oQtTXuJzn&#10;85GjafRummQavz8l2QkPHSlFV+PV2YlUgdk3ikHapPJEyHGe/Bx+rDLU4PSPVYk6CNSPIvDDdjgK&#10;DsCCRraaPYEwrAbagGJ4TWDSavsNox46s8bu655YjpF8p0BcZVYUoZXjopgvc1jYqWU7tRBFAarG&#10;HqNxeuvH9t8bK3Yt3DTKWelrEGQjolReojrKGLov5nR8KUJ7T9fR6+U9W/8AAAD//wMAUEsDBBQA&#10;BgAIAAAAIQAiW1Rn2gAAAAYBAAAPAAAAZHJzL2Rvd25yZXYueG1sTI/BTsMwEETvSPyDtUhcEHVo&#10;Q1NCnAqQQFxb+gGbeJtExOsodpv071lOcBzNaOZNsZ1dr840hs6zgYdFAoq49rbjxsDh6/1+AypE&#10;ZIu9ZzJwoQDb8vqqwNz6iXd03sdGSQmHHA20MQ651qFuyWFY+IFYvKMfHUaRY6PtiJOUu14vk2St&#10;HXYsCy0O9NZS/b0/OQPHz+nu8WmqPuIh26XrV+yyyl+Mub2ZX55BRZrjXxh+8QUdSmGq/IltUL0B&#10;ORINbFJQYq6WqehKUtkqBV0W+j9++QMAAP//AwBQSwECLQAUAAYACAAAACEAtoM4kv4AAADhAQAA&#10;EwAAAAAAAAAAAAAAAAAAAAAAW0NvbnRlbnRfVHlwZXNdLnhtbFBLAQItABQABgAIAAAAIQA4/SH/&#10;1gAAAJQBAAALAAAAAAAAAAAAAAAAAC8BAABfcmVscy8ucmVsc1BLAQItABQABgAIAAAAIQCSoahH&#10;hgIAABcFAAAOAAAAAAAAAAAAAAAAAC4CAABkcnMvZTJvRG9jLnhtbFBLAQItABQABgAIAAAAIQAi&#10;W1Rn2gAAAAYBAAAPAAAAAAAAAAAAAAAAAOAEAABkcnMvZG93bnJldi54bWxQSwUGAAAAAAQABADz&#10;AAAA5wUAAAAA&#10;" stroked="f">
                <v:textbox>
                  <w:txbxContent>
                    <w:p w14:paraId="02E2C57A" w14:textId="77777777" w:rsidR="004F75A7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</w:p>
                    <w:p w14:paraId="50BE7891" w14:textId="77777777" w:rsidR="004F75A7" w:rsidRPr="00DC10AA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Ministerstwo </w:t>
                      </w:r>
                      <w:r w:rsidR="00E17A06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Infrastruktury i Rozwoju</w:t>
                      </w:r>
                    </w:p>
                    <w:p w14:paraId="362422B4" w14:textId="77777777" w:rsidR="004F75A7" w:rsidRPr="00DC10AA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Departament Informatyki</w:t>
                      </w:r>
                    </w:p>
                    <w:p w14:paraId="23541D92" w14:textId="77777777" w:rsidR="004F75A7" w:rsidRPr="00DC10AA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ul. Wspólna 2/4</w:t>
                      </w:r>
                    </w:p>
                    <w:p w14:paraId="6CFF3D22" w14:textId="77777777" w:rsidR="004F75A7" w:rsidRPr="00DC10AA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00-926 Warszawa</w:t>
                      </w:r>
                    </w:p>
                    <w:p w14:paraId="16D92C0D" w14:textId="77777777" w:rsidR="004F75A7" w:rsidRPr="008C73EE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5073BE1" w14:textId="77777777" w:rsidR="004F75A7" w:rsidRPr="0034237C" w:rsidRDefault="0036578B" w:rsidP="004F75A7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Warszawa, </w:t>
      </w:r>
      <w:r w:rsidRPr="008450A0">
        <w:rPr>
          <w:rFonts w:ascii="Arial" w:hAnsi="Arial" w:cs="Arial"/>
          <w:sz w:val="20"/>
          <w:szCs w:val="20"/>
        </w:rPr>
        <w:t xml:space="preserve">dn. </w:t>
      </w:r>
      <w:r w:rsidR="00A712CE">
        <w:rPr>
          <w:rFonts w:ascii="Arial" w:hAnsi="Arial" w:cs="Arial"/>
          <w:sz w:val="20"/>
          <w:szCs w:val="20"/>
        </w:rPr>
        <w:t>….</w:t>
      </w:r>
      <w:r w:rsidR="004F75A7" w:rsidRPr="008450A0">
        <w:rPr>
          <w:rFonts w:ascii="Arial" w:hAnsi="Arial" w:cs="Arial"/>
          <w:sz w:val="20"/>
          <w:szCs w:val="20"/>
        </w:rPr>
        <w:t>.20</w:t>
      </w:r>
      <w:r w:rsidR="008450A0">
        <w:rPr>
          <w:rFonts w:ascii="Arial" w:hAnsi="Arial" w:cs="Arial"/>
          <w:sz w:val="20"/>
          <w:szCs w:val="20"/>
        </w:rPr>
        <w:t>2</w:t>
      </w:r>
      <w:r w:rsidR="00A712CE">
        <w:rPr>
          <w:rFonts w:ascii="Arial" w:hAnsi="Arial" w:cs="Arial"/>
          <w:sz w:val="20"/>
          <w:szCs w:val="20"/>
        </w:rPr>
        <w:t>1</w:t>
      </w:r>
    </w:p>
    <w:p w14:paraId="2190F1D2" w14:textId="77777777" w:rsidR="004F75A7" w:rsidRPr="0034237C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5099B8EA" w14:textId="77777777" w:rsidR="004F75A7" w:rsidRPr="0034237C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3457C89E" w14:textId="77777777" w:rsidR="004F75A7" w:rsidRPr="0034237C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26B8268C" w14:textId="77777777" w:rsidR="004F75A7" w:rsidRPr="0034237C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01AB97D7" w14:textId="77777777" w:rsidR="004F75A7" w:rsidRPr="0034237C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2EECB174" w14:textId="77777777" w:rsidR="004F75A7" w:rsidRPr="0034237C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49607846" w14:textId="77777777" w:rsidR="004F75A7" w:rsidRPr="0034237C" w:rsidRDefault="00A712CE" w:rsidP="004F75A7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Opis Przedmiotu Zamówienia</w:t>
      </w:r>
    </w:p>
    <w:p w14:paraId="14F2EAB3" w14:textId="77777777" w:rsidR="004F75A7" w:rsidRPr="0034237C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4622A3A1" w14:textId="77777777" w:rsidR="005A311C" w:rsidRPr="0034237C" w:rsidRDefault="005A311C" w:rsidP="006F5CE9">
      <w:pPr>
        <w:jc w:val="center"/>
        <w:rPr>
          <w:rFonts w:ascii="Arial" w:hAnsi="Arial" w:cs="Arial"/>
          <w:b/>
          <w:sz w:val="20"/>
          <w:szCs w:val="20"/>
        </w:rPr>
      </w:pPr>
    </w:p>
    <w:p w14:paraId="39EC1FB8" w14:textId="77777777" w:rsidR="004F75A7" w:rsidRPr="0034237C" w:rsidRDefault="004F75A7" w:rsidP="006F5CE9">
      <w:pPr>
        <w:spacing w:before="120"/>
        <w:rPr>
          <w:rFonts w:ascii="Arial" w:hAnsi="Arial" w:cs="Arial"/>
          <w:b/>
          <w:sz w:val="20"/>
          <w:szCs w:val="20"/>
        </w:rPr>
      </w:pPr>
      <w:r w:rsidRPr="0034237C">
        <w:rPr>
          <w:rFonts w:ascii="Arial" w:hAnsi="Arial" w:cs="Arial"/>
          <w:b/>
          <w:sz w:val="20"/>
          <w:szCs w:val="20"/>
        </w:rPr>
        <w:t>I. ZAMAWIAJĄCY</w:t>
      </w:r>
    </w:p>
    <w:p w14:paraId="3289B395" w14:textId="77777777" w:rsidR="007562EC" w:rsidRPr="0088626E" w:rsidRDefault="00972918" w:rsidP="007562E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Ministerstwo Infrastruktury</w:t>
      </w:r>
    </w:p>
    <w:p w14:paraId="67BB1785" w14:textId="77777777" w:rsidR="007562EC" w:rsidRDefault="007562EC" w:rsidP="007562EC">
      <w:pPr>
        <w:jc w:val="both"/>
        <w:rPr>
          <w:rFonts w:ascii="Arial" w:hAnsi="Arial" w:cs="Arial"/>
          <w:sz w:val="20"/>
          <w:szCs w:val="20"/>
        </w:rPr>
      </w:pPr>
      <w:r w:rsidRPr="00FE45B7">
        <w:rPr>
          <w:rFonts w:ascii="Arial" w:hAnsi="Arial" w:cs="Arial"/>
          <w:sz w:val="20"/>
          <w:szCs w:val="20"/>
        </w:rPr>
        <w:t>ul. Chałubińskiego 4/6</w:t>
      </w:r>
    </w:p>
    <w:p w14:paraId="0F823298" w14:textId="77777777" w:rsidR="007562EC" w:rsidRDefault="007562EC" w:rsidP="007562EC">
      <w:pPr>
        <w:jc w:val="both"/>
        <w:rPr>
          <w:rFonts w:ascii="Arial" w:hAnsi="Arial" w:cs="Arial"/>
          <w:sz w:val="20"/>
          <w:szCs w:val="20"/>
        </w:rPr>
      </w:pPr>
      <w:r w:rsidRPr="0088626E">
        <w:rPr>
          <w:rFonts w:ascii="Arial" w:hAnsi="Arial" w:cs="Arial"/>
          <w:sz w:val="20"/>
          <w:szCs w:val="20"/>
        </w:rPr>
        <w:t>00-92</w:t>
      </w:r>
      <w:r>
        <w:rPr>
          <w:rFonts w:ascii="Arial" w:hAnsi="Arial" w:cs="Arial"/>
          <w:sz w:val="20"/>
          <w:szCs w:val="20"/>
        </w:rPr>
        <w:t>8</w:t>
      </w:r>
      <w:r w:rsidRPr="0088626E">
        <w:rPr>
          <w:rFonts w:ascii="Arial" w:hAnsi="Arial" w:cs="Arial"/>
          <w:sz w:val="20"/>
          <w:szCs w:val="20"/>
        </w:rPr>
        <w:t xml:space="preserve"> Warszawa</w:t>
      </w:r>
    </w:p>
    <w:p w14:paraId="10DBAC91" w14:textId="77777777" w:rsidR="004F75A7" w:rsidRPr="0034237C" w:rsidRDefault="004F75A7" w:rsidP="00DD1462">
      <w:pPr>
        <w:spacing w:before="240"/>
        <w:rPr>
          <w:rFonts w:ascii="Arial" w:hAnsi="Arial" w:cs="Arial"/>
          <w:b/>
          <w:sz w:val="20"/>
          <w:szCs w:val="20"/>
        </w:rPr>
      </w:pPr>
      <w:r w:rsidRPr="0034237C">
        <w:rPr>
          <w:rFonts w:ascii="Arial" w:hAnsi="Arial" w:cs="Arial"/>
          <w:b/>
          <w:sz w:val="20"/>
          <w:szCs w:val="20"/>
        </w:rPr>
        <w:t>II. PRZEDMIOT ZAMÓWIENIA</w:t>
      </w:r>
    </w:p>
    <w:p w14:paraId="508FB527" w14:textId="51466401" w:rsidR="005432B6" w:rsidRPr="00DD1462" w:rsidRDefault="00DA771D" w:rsidP="00DD1462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DD1462">
        <w:rPr>
          <w:rFonts w:ascii="Arial" w:hAnsi="Arial" w:cs="Arial"/>
          <w:sz w:val="20"/>
          <w:szCs w:val="20"/>
        </w:rPr>
        <w:t>Prz</w:t>
      </w:r>
      <w:r w:rsidR="00D8524F" w:rsidRPr="00DD1462">
        <w:rPr>
          <w:rFonts w:ascii="Arial" w:hAnsi="Arial" w:cs="Arial"/>
          <w:sz w:val="20"/>
          <w:szCs w:val="20"/>
        </w:rPr>
        <w:t xml:space="preserve">edmiotem </w:t>
      </w:r>
      <w:r w:rsidR="00B53CDF" w:rsidRPr="00DD1462">
        <w:rPr>
          <w:rFonts w:ascii="Arial" w:hAnsi="Arial" w:cs="Arial"/>
          <w:sz w:val="20"/>
          <w:szCs w:val="20"/>
        </w:rPr>
        <w:t>Z</w:t>
      </w:r>
      <w:r w:rsidR="00DD1462" w:rsidRPr="00DD1462">
        <w:rPr>
          <w:rFonts w:ascii="Arial" w:hAnsi="Arial" w:cs="Arial"/>
          <w:sz w:val="20"/>
          <w:szCs w:val="20"/>
        </w:rPr>
        <w:t xml:space="preserve">amówienia jest </w:t>
      </w:r>
      <w:bookmarkStart w:id="0" w:name="_GoBack"/>
      <w:r w:rsidR="00353074">
        <w:rPr>
          <w:rFonts w:ascii="Arial" w:hAnsi="Arial" w:cs="Arial"/>
          <w:sz w:val="20"/>
          <w:szCs w:val="20"/>
        </w:rPr>
        <w:t xml:space="preserve">dostarczenie łączy </w:t>
      </w:r>
      <w:r w:rsidR="00353074" w:rsidRPr="00DD1462">
        <w:rPr>
          <w:rFonts w:ascii="Arial" w:hAnsi="Arial"/>
          <w:spacing w:val="4"/>
          <w:sz w:val="20"/>
          <w:szCs w:val="20"/>
        </w:rPr>
        <w:t xml:space="preserve">POTS lub/i ISDN </w:t>
      </w:r>
      <w:r w:rsidR="00353074">
        <w:rPr>
          <w:rFonts w:ascii="Arial" w:hAnsi="Arial"/>
          <w:spacing w:val="4"/>
          <w:sz w:val="20"/>
          <w:szCs w:val="20"/>
        </w:rPr>
        <w:t xml:space="preserve">oraz </w:t>
      </w:r>
      <w:r w:rsidR="00DD1462">
        <w:rPr>
          <w:rFonts w:ascii="Arial" w:hAnsi="Arial"/>
          <w:spacing w:val="4"/>
          <w:sz w:val="20"/>
          <w:szCs w:val="20"/>
        </w:rPr>
        <w:t>ś</w:t>
      </w:r>
      <w:r w:rsidR="00A45D91" w:rsidRPr="00DD1462">
        <w:rPr>
          <w:rFonts w:ascii="Arial" w:hAnsi="Arial"/>
          <w:spacing w:val="4"/>
          <w:sz w:val="20"/>
          <w:szCs w:val="20"/>
        </w:rPr>
        <w:t xml:space="preserve">wiadczenie usług telefonii stacjonarnej z wykorzystaniem </w:t>
      </w:r>
      <w:r w:rsidR="00353074">
        <w:rPr>
          <w:rFonts w:ascii="Arial" w:hAnsi="Arial"/>
          <w:spacing w:val="4"/>
          <w:sz w:val="20"/>
          <w:szCs w:val="20"/>
        </w:rPr>
        <w:t xml:space="preserve">dostarczonych </w:t>
      </w:r>
      <w:r w:rsidR="00A45D91" w:rsidRPr="00DD1462">
        <w:rPr>
          <w:rFonts w:ascii="Arial" w:hAnsi="Arial"/>
          <w:spacing w:val="4"/>
          <w:sz w:val="20"/>
          <w:szCs w:val="20"/>
        </w:rPr>
        <w:t xml:space="preserve">łączy z terminem realizacji rozpoczynając od 1.12.2021 </w:t>
      </w:r>
      <w:r w:rsidR="007E51AA" w:rsidRPr="00DD1462">
        <w:rPr>
          <w:rFonts w:ascii="Arial" w:hAnsi="Arial"/>
          <w:spacing w:val="4"/>
          <w:sz w:val="20"/>
          <w:szCs w:val="20"/>
        </w:rPr>
        <w:t xml:space="preserve">r. </w:t>
      </w:r>
      <w:r w:rsidR="00A45D91" w:rsidRPr="00DD1462">
        <w:rPr>
          <w:rFonts w:ascii="Arial" w:hAnsi="Arial"/>
          <w:spacing w:val="4"/>
          <w:sz w:val="20"/>
          <w:szCs w:val="20"/>
        </w:rPr>
        <w:t>do 30.11.202</w:t>
      </w:r>
      <w:r w:rsidR="007E51AA" w:rsidRPr="00DD1462">
        <w:rPr>
          <w:rFonts w:ascii="Arial" w:hAnsi="Arial"/>
          <w:spacing w:val="4"/>
          <w:sz w:val="20"/>
          <w:szCs w:val="20"/>
        </w:rPr>
        <w:t xml:space="preserve">2 </w:t>
      </w:r>
      <w:r w:rsidR="00A45D91" w:rsidRPr="00DD1462">
        <w:rPr>
          <w:rFonts w:ascii="Arial" w:hAnsi="Arial" w:cs="Arial"/>
          <w:sz w:val="20"/>
          <w:szCs w:val="20"/>
        </w:rPr>
        <w:t>r.</w:t>
      </w:r>
      <w:bookmarkEnd w:id="0"/>
    </w:p>
    <w:tbl>
      <w:tblPr>
        <w:tblW w:w="1020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7"/>
        <w:gridCol w:w="7315"/>
        <w:gridCol w:w="1559"/>
      </w:tblGrid>
      <w:tr w:rsidR="00D90AA9" w:rsidRPr="00044485" w14:paraId="291FC925" w14:textId="77777777" w:rsidTr="00A45D91">
        <w:trPr>
          <w:trHeight w:val="601"/>
        </w:trPr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</w:tcPr>
          <w:p w14:paraId="1A9396F9" w14:textId="77777777" w:rsidR="00D90AA9" w:rsidRPr="00044485" w:rsidRDefault="00CF1707" w:rsidP="00044485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>Lp.</w:t>
            </w:r>
          </w:p>
        </w:tc>
        <w:tc>
          <w:tcPr>
            <w:tcW w:w="7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2B138DD9" w14:textId="3741F0E5" w:rsidR="00D90AA9" w:rsidRPr="00044485" w:rsidRDefault="00A45D91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>Łącza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28358AEF" w14:textId="77777777" w:rsidR="00D90AA9" w:rsidRPr="00044485" w:rsidRDefault="00D90AA9" w:rsidP="00573E66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04448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Ilość </w:t>
            </w:r>
          </w:p>
        </w:tc>
      </w:tr>
      <w:tr w:rsidR="00D90AA9" w:rsidRPr="00EF7E03" w14:paraId="215B4125" w14:textId="77777777" w:rsidTr="00A45D91">
        <w:trPr>
          <w:trHeight w:val="748"/>
        </w:trPr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744D82" w14:textId="77777777" w:rsidR="00D90AA9" w:rsidRPr="001F5F82" w:rsidRDefault="00D90AA9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7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E4F7D" w14:textId="64BBCFEE" w:rsidR="00D90AA9" w:rsidRPr="00972918" w:rsidRDefault="00A45D91" w:rsidP="009A2D8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>ISDN PRA 30 linii dwukierunkowych</w:t>
            </w:r>
            <w:r w:rsidR="00972918" w:rsidRPr="00972918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CC5165" w14:textId="33B1E8C2" w:rsidR="00D90AA9" w:rsidRPr="001F5F82" w:rsidRDefault="00A45D91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6</w:t>
            </w:r>
          </w:p>
        </w:tc>
      </w:tr>
    </w:tbl>
    <w:p w14:paraId="42D9902B" w14:textId="77777777" w:rsidR="00F06E3F" w:rsidRPr="00AB74A8" w:rsidRDefault="00F06E3F" w:rsidP="00F06E3F">
      <w:pPr>
        <w:pStyle w:val="NormalnyWeb"/>
        <w:tabs>
          <w:tab w:val="left" w:pos="252"/>
        </w:tabs>
        <w:spacing w:before="0" w:after="120"/>
        <w:rPr>
          <w:rFonts w:ascii="Arial" w:hAnsi="Arial" w:cs="Arial"/>
          <w:sz w:val="20"/>
          <w:lang w:val="en-US"/>
        </w:rPr>
      </w:pPr>
    </w:p>
    <w:p w14:paraId="2F7CA86D" w14:textId="28AA24A6" w:rsidR="00063EED" w:rsidRPr="001F5F82" w:rsidRDefault="00063EED" w:rsidP="00063EED">
      <w:pPr>
        <w:pStyle w:val="NormalnyWeb"/>
        <w:spacing w:before="0" w:after="120"/>
        <w:jc w:val="both"/>
        <w:rPr>
          <w:rFonts w:ascii="Arial" w:hAnsi="Arial" w:cs="Arial"/>
          <w:sz w:val="20"/>
        </w:rPr>
      </w:pPr>
      <w:r w:rsidRPr="001F5F82">
        <w:rPr>
          <w:rFonts w:ascii="Arial" w:hAnsi="Arial" w:cs="Arial"/>
          <w:sz w:val="20"/>
          <w:u w:val="single"/>
        </w:rPr>
        <w:t xml:space="preserve">Warunki świadczenia </w:t>
      </w:r>
      <w:r w:rsidR="00300CE3">
        <w:rPr>
          <w:rFonts w:ascii="Arial" w:hAnsi="Arial" w:cs="Arial"/>
          <w:sz w:val="20"/>
          <w:u w:val="single"/>
        </w:rPr>
        <w:t>usług</w:t>
      </w:r>
      <w:r w:rsidRPr="001F5F82">
        <w:rPr>
          <w:rFonts w:ascii="Arial" w:hAnsi="Arial" w:cs="Arial"/>
          <w:sz w:val="20"/>
        </w:rPr>
        <w:t>:</w:t>
      </w:r>
    </w:p>
    <w:p w14:paraId="5C56192A" w14:textId="04FAF2F5" w:rsidR="00044485" w:rsidRDefault="00300CE3" w:rsidP="00044485">
      <w:pPr>
        <w:numPr>
          <w:ilvl w:val="0"/>
          <w:numId w:val="20"/>
        </w:numPr>
        <w:tabs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ł</w:t>
      </w:r>
      <w:r w:rsidR="00A45D91">
        <w:rPr>
          <w:rFonts w:ascii="Arial" w:hAnsi="Arial" w:cs="Arial"/>
          <w:sz w:val="20"/>
          <w:szCs w:val="20"/>
        </w:rPr>
        <w:t>ącza dostarcz</w:t>
      </w:r>
      <w:r>
        <w:rPr>
          <w:rFonts w:ascii="Arial" w:hAnsi="Arial" w:cs="Arial"/>
          <w:sz w:val="20"/>
          <w:szCs w:val="20"/>
        </w:rPr>
        <w:t>one przez media miedź lub światłowód;</w:t>
      </w:r>
    </w:p>
    <w:p w14:paraId="29680FEE" w14:textId="1837E88B" w:rsidR="00300CE3" w:rsidRPr="00044485" w:rsidRDefault="00300CE3" w:rsidP="00044485">
      <w:pPr>
        <w:numPr>
          <w:ilvl w:val="0"/>
          <w:numId w:val="20"/>
        </w:numPr>
        <w:tabs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usługi będą świadczone przez łącza komutowane;</w:t>
      </w:r>
    </w:p>
    <w:p w14:paraId="6E10499B" w14:textId="33E0D01F" w:rsidR="00044485" w:rsidRPr="00044485" w:rsidRDefault="00300CE3" w:rsidP="00044485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usługi świadczone w technologii VoIP nie będą brane pod uwagę;</w:t>
      </w:r>
    </w:p>
    <w:p w14:paraId="74A108C6" w14:textId="10EC067F" w:rsidR="00A24B7C" w:rsidRPr="009230AF" w:rsidRDefault="009230AF" w:rsidP="009230AF">
      <w:pPr>
        <w:pStyle w:val="Akapitzlist"/>
        <w:numPr>
          <w:ilvl w:val="0"/>
          <w:numId w:val="20"/>
        </w:numPr>
        <w:spacing w:after="120"/>
        <w:rPr>
          <w:rFonts w:ascii="Arial" w:hAnsi="Arial" w:cs="Arial"/>
        </w:rPr>
      </w:pPr>
      <w:r w:rsidRPr="009230AF">
        <w:rPr>
          <w:rFonts w:ascii="Arial" w:hAnsi="Arial" w:cs="Arial"/>
        </w:rPr>
        <w:t>Wykonawca zapewni Zamawiającemu wsparcie techniczne obejmujące wszelkie niezbędne prace związane z usuwaniem awarii</w:t>
      </w:r>
      <w:r>
        <w:rPr>
          <w:rFonts w:ascii="Arial" w:hAnsi="Arial" w:cs="Arial"/>
          <w:lang w:val="pl-PL"/>
        </w:rPr>
        <w:t xml:space="preserve"> i osobę do kontaktu w razie problemów z działaniem usługi</w:t>
      </w:r>
      <w:r w:rsidRPr="009230AF">
        <w:rPr>
          <w:rFonts w:ascii="Arial" w:hAnsi="Arial" w:cs="Arial"/>
        </w:rPr>
        <w:t>.</w:t>
      </w:r>
    </w:p>
    <w:p w14:paraId="3D6EA2B8" w14:textId="35AE08EA" w:rsidR="00A24B7C" w:rsidRPr="001F5F82" w:rsidRDefault="00A24B7C" w:rsidP="00A24B7C">
      <w:pPr>
        <w:pStyle w:val="NormalnyWeb"/>
        <w:spacing w:before="0" w:after="120"/>
        <w:jc w:val="both"/>
        <w:rPr>
          <w:rFonts w:ascii="Arial" w:hAnsi="Arial" w:cs="Arial"/>
          <w:sz w:val="20"/>
        </w:rPr>
      </w:pPr>
      <w:r w:rsidRPr="001F5F82">
        <w:rPr>
          <w:rFonts w:ascii="Arial" w:hAnsi="Arial" w:cs="Arial"/>
          <w:sz w:val="20"/>
          <w:u w:val="single"/>
        </w:rPr>
        <w:t xml:space="preserve">Warunki </w:t>
      </w:r>
      <w:r>
        <w:rPr>
          <w:rFonts w:ascii="Arial" w:hAnsi="Arial" w:cs="Arial"/>
          <w:sz w:val="20"/>
          <w:u w:val="single"/>
        </w:rPr>
        <w:t>techniczne</w:t>
      </w:r>
      <w:r w:rsidRPr="001F5F82">
        <w:rPr>
          <w:rFonts w:ascii="Arial" w:hAnsi="Arial" w:cs="Arial"/>
          <w:sz w:val="20"/>
        </w:rPr>
        <w:t>:</w:t>
      </w:r>
    </w:p>
    <w:p w14:paraId="60DA9AB9" w14:textId="413121BC" w:rsidR="00A24B7C" w:rsidRDefault="00A24B7C" w:rsidP="00A24B7C">
      <w:pPr>
        <w:spacing w:after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Łącza ISDN należy doprowadzić do budynku Ministerstwa Infrastruktury Warszawa ul.</w:t>
      </w:r>
      <w:r w:rsidR="002269E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Chałubińskiego 4/6 w poniższej konfiguracji:</w:t>
      </w:r>
    </w:p>
    <w:p w14:paraId="3C42236C" w14:textId="3BB53A99" w:rsidR="00A24B7C" w:rsidRPr="00DD1462" w:rsidRDefault="00A24B7C" w:rsidP="00DD1462">
      <w:pPr>
        <w:pStyle w:val="Akapitzlist"/>
        <w:numPr>
          <w:ilvl w:val="0"/>
          <w:numId w:val="32"/>
        </w:numPr>
        <w:spacing w:after="120"/>
        <w:rPr>
          <w:rFonts w:ascii="Arial" w:hAnsi="Arial" w:cs="Arial"/>
        </w:rPr>
      </w:pPr>
      <w:r w:rsidRPr="00DD1462">
        <w:rPr>
          <w:rFonts w:ascii="Arial" w:hAnsi="Arial" w:cs="Arial"/>
        </w:rPr>
        <w:t>4 łącza ISDN do podłączenia w budynku B pokój 9 (parter) Ministerstwa Infrastruktury</w:t>
      </w:r>
    </w:p>
    <w:p w14:paraId="3295E6AF" w14:textId="040AF115" w:rsidR="00A24B7C" w:rsidRPr="00DD1462" w:rsidRDefault="00A24B7C" w:rsidP="00DD1462">
      <w:pPr>
        <w:pStyle w:val="Akapitzlist"/>
        <w:numPr>
          <w:ilvl w:val="0"/>
          <w:numId w:val="32"/>
        </w:numPr>
        <w:spacing w:after="120"/>
        <w:rPr>
          <w:rFonts w:ascii="Arial" w:hAnsi="Arial" w:cs="Arial"/>
        </w:rPr>
      </w:pPr>
      <w:r w:rsidRPr="00DD1462">
        <w:rPr>
          <w:rFonts w:ascii="Arial" w:hAnsi="Arial" w:cs="Arial"/>
        </w:rPr>
        <w:t xml:space="preserve">2 łącza ISDN do podłączenia w budynku A pokój </w:t>
      </w:r>
      <w:r w:rsidR="00F52CC2" w:rsidRPr="00DD1462">
        <w:rPr>
          <w:rFonts w:ascii="Arial" w:hAnsi="Arial" w:cs="Arial"/>
        </w:rPr>
        <w:t>005</w:t>
      </w:r>
      <w:r w:rsidRPr="00DD1462">
        <w:rPr>
          <w:rFonts w:ascii="Arial" w:hAnsi="Arial" w:cs="Arial"/>
        </w:rPr>
        <w:t xml:space="preserve"> (piwnica) Ministerstwa Infrastruktury</w:t>
      </w:r>
    </w:p>
    <w:p w14:paraId="0CF4F308" w14:textId="2C1C2A63" w:rsidR="00A24B7C" w:rsidRPr="00DD1462" w:rsidRDefault="00A24B7C" w:rsidP="00DD1462">
      <w:pPr>
        <w:pStyle w:val="Akapitzlist"/>
        <w:numPr>
          <w:ilvl w:val="0"/>
          <w:numId w:val="32"/>
        </w:numPr>
        <w:spacing w:after="120"/>
        <w:rPr>
          <w:rFonts w:ascii="Arial" w:hAnsi="Arial" w:cs="Arial"/>
        </w:rPr>
      </w:pPr>
      <w:r w:rsidRPr="00DD1462">
        <w:rPr>
          <w:rFonts w:ascii="Arial" w:hAnsi="Arial" w:cs="Arial"/>
        </w:rPr>
        <w:t>Zakres numeracji używanej przez Zamawiającego 225225xxx i 226301xxx.</w:t>
      </w:r>
    </w:p>
    <w:p w14:paraId="027B368F" w14:textId="0D533E5B" w:rsidR="007A42C7" w:rsidRDefault="007A42C7" w:rsidP="00A24B7C">
      <w:pPr>
        <w:spacing w:after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Zamawiający wymaga raportów połączeń bilingowych dla wszystkich łączy ISDN z podziałem na poszczególne numery DDI używane przez Zamawiającego za każdy okres rozliczeniowy. </w:t>
      </w:r>
    </w:p>
    <w:p w14:paraId="3BBF9F04" w14:textId="3AEBC1F5" w:rsidR="00A24B7C" w:rsidRPr="00DD1462" w:rsidRDefault="00396D61" w:rsidP="00DD1462">
      <w:pPr>
        <w:spacing w:before="240"/>
        <w:jc w:val="both"/>
        <w:rPr>
          <w:rFonts w:ascii="Arial" w:hAnsi="Arial" w:cs="Arial"/>
          <w:sz w:val="16"/>
          <w:szCs w:val="20"/>
        </w:rPr>
      </w:pPr>
      <w:r w:rsidRPr="00DD1462">
        <w:rPr>
          <w:rFonts w:ascii="Arial" w:hAnsi="Arial" w:cs="Arial"/>
          <w:b/>
          <w:sz w:val="20"/>
        </w:rPr>
        <w:t>III.</w:t>
      </w:r>
      <w:r w:rsidR="00DD1462" w:rsidRPr="00DD1462">
        <w:rPr>
          <w:rFonts w:ascii="Arial" w:hAnsi="Arial" w:cs="Arial"/>
          <w:b/>
          <w:sz w:val="20"/>
        </w:rPr>
        <w:t xml:space="preserve"> </w:t>
      </w:r>
      <w:r w:rsidRPr="00DD1462">
        <w:rPr>
          <w:rFonts w:ascii="Arial" w:hAnsi="Arial" w:cs="Arial"/>
          <w:b/>
          <w:sz w:val="20"/>
        </w:rPr>
        <w:t>Zapewnienie jakości, utrzymanie, gwarancja i wsparcie serwisowe</w:t>
      </w:r>
    </w:p>
    <w:p w14:paraId="6D8902C9" w14:textId="77777777" w:rsidR="007A42C7" w:rsidRPr="00DD1462" w:rsidRDefault="007A42C7" w:rsidP="00396D61">
      <w:pPr>
        <w:rPr>
          <w:rFonts w:ascii="Arial" w:hAnsi="Arial" w:cs="Arial"/>
          <w:color w:val="000000"/>
          <w:sz w:val="20"/>
          <w:u w:val="single"/>
        </w:rPr>
      </w:pPr>
      <w:r w:rsidRPr="00DD1462">
        <w:rPr>
          <w:rFonts w:ascii="Arial" w:hAnsi="Arial" w:cs="Arial"/>
          <w:color w:val="000000"/>
          <w:sz w:val="20"/>
          <w:u w:val="single"/>
        </w:rPr>
        <w:t>Sposób pomiaru Dostępności Usługi</w:t>
      </w:r>
    </w:p>
    <w:p w14:paraId="3C3CCB70" w14:textId="1D098B83" w:rsidR="007A42C7" w:rsidRPr="007811C7" w:rsidRDefault="00DD1462" w:rsidP="007A42C7">
      <w:pPr>
        <w:pStyle w:val="Akapitzlist"/>
        <w:numPr>
          <w:ilvl w:val="0"/>
          <w:numId w:val="29"/>
        </w:numPr>
        <w:rPr>
          <w:rFonts w:ascii="Arial" w:hAnsi="Arial" w:cs="Arial"/>
        </w:rPr>
      </w:pPr>
      <w:r w:rsidRPr="007811C7">
        <w:rPr>
          <w:rFonts w:ascii="Arial" w:hAnsi="Arial" w:cs="Arial"/>
        </w:rPr>
        <w:t>dostępność</w:t>
      </w:r>
      <w:r w:rsidR="007A42C7" w:rsidRPr="007811C7">
        <w:rPr>
          <w:rFonts w:ascii="Arial" w:hAnsi="Arial" w:cs="Arial"/>
        </w:rPr>
        <w:t xml:space="preserve"> Usługi oznacza wyrażony procentowo czas w ciągu </w:t>
      </w:r>
      <w:r w:rsidR="007A42C7">
        <w:rPr>
          <w:rFonts w:ascii="Arial" w:hAnsi="Arial" w:cs="Arial"/>
          <w:lang w:val="pl-PL"/>
        </w:rPr>
        <w:t>o</w:t>
      </w:r>
      <w:r w:rsidR="007A42C7" w:rsidRPr="007811C7">
        <w:rPr>
          <w:rFonts w:ascii="Arial" w:hAnsi="Arial" w:cs="Arial"/>
        </w:rPr>
        <w:t xml:space="preserve">kresu </w:t>
      </w:r>
      <w:r w:rsidR="007A42C7">
        <w:rPr>
          <w:rFonts w:ascii="Arial" w:hAnsi="Arial" w:cs="Arial"/>
          <w:lang w:val="pl-PL"/>
        </w:rPr>
        <w:t>rozliczeniowego</w:t>
      </w:r>
      <w:r w:rsidR="007A42C7" w:rsidRPr="007811C7">
        <w:rPr>
          <w:rFonts w:ascii="Arial" w:hAnsi="Arial" w:cs="Arial"/>
        </w:rPr>
        <w:t xml:space="preserve">, podczas którego </w:t>
      </w:r>
      <w:r w:rsidR="007A42C7">
        <w:rPr>
          <w:rFonts w:ascii="Arial" w:hAnsi="Arial" w:cs="Arial"/>
          <w:lang w:val="pl-PL"/>
        </w:rPr>
        <w:t xml:space="preserve">Wykonawca </w:t>
      </w:r>
      <w:r w:rsidR="007A42C7" w:rsidRPr="007811C7">
        <w:rPr>
          <w:rFonts w:ascii="Arial" w:hAnsi="Arial" w:cs="Arial"/>
        </w:rPr>
        <w:t xml:space="preserve">zapewnia świadczenie Usługi bez wystąpienia </w:t>
      </w:r>
      <w:r w:rsidR="007A42C7">
        <w:rPr>
          <w:rFonts w:ascii="Arial" w:hAnsi="Arial" w:cs="Arial"/>
          <w:lang w:val="pl-PL"/>
        </w:rPr>
        <w:t>przerw w jej działaniu</w:t>
      </w:r>
      <w:r w:rsidR="007A42C7" w:rsidRPr="007811C7">
        <w:rPr>
          <w:rFonts w:ascii="Arial" w:hAnsi="Arial" w:cs="Arial"/>
        </w:rPr>
        <w:t>.</w:t>
      </w:r>
    </w:p>
    <w:p w14:paraId="03554941" w14:textId="3E316C02" w:rsidR="007A42C7" w:rsidRPr="007811C7" w:rsidRDefault="00DD1462" w:rsidP="007A42C7">
      <w:pPr>
        <w:pStyle w:val="Akapitzlist"/>
        <w:numPr>
          <w:ilvl w:val="0"/>
          <w:numId w:val="29"/>
        </w:numPr>
        <w:rPr>
          <w:rFonts w:ascii="Arial" w:hAnsi="Arial" w:cs="Arial"/>
        </w:rPr>
      </w:pPr>
      <w:r w:rsidRPr="007811C7">
        <w:rPr>
          <w:rFonts w:ascii="Arial" w:hAnsi="Arial" w:cs="Arial"/>
        </w:rPr>
        <w:t>dostępność</w:t>
      </w:r>
      <w:r w:rsidR="007A42C7" w:rsidRPr="007811C7">
        <w:rPr>
          <w:rFonts w:ascii="Arial" w:hAnsi="Arial" w:cs="Arial"/>
        </w:rPr>
        <w:t xml:space="preserve"> Usługi jest liczona dla każdej lokalizacji </w:t>
      </w:r>
      <w:r w:rsidR="007A42C7">
        <w:rPr>
          <w:rFonts w:ascii="Arial" w:hAnsi="Arial" w:cs="Arial"/>
          <w:lang w:val="pl-PL"/>
        </w:rPr>
        <w:t>Zamawiającego</w:t>
      </w:r>
      <w:r w:rsidR="007A42C7" w:rsidRPr="007811C7">
        <w:rPr>
          <w:rFonts w:ascii="Arial" w:hAnsi="Arial" w:cs="Arial"/>
        </w:rPr>
        <w:t xml:space="preserve"> osobno, za wyjątkiem sytuacji kiedy Usługa zapewnia połączenie tylko dla dwóch </w:t>
      </w:r>
      <w:r w:rsidR="002269E9" w:rsidRPr="007811C7">
        <w:rPr>
          <w:rFonts w:ascii="Arial" w:hAnsi="Arial" w:cs="Arial"/>
        </w:rPr>
        <w:t>lokalizacji</w:t>
      </w:r>
      <w:r w:rsidR="007A42C7" w:rsidRPr="007811C7">
        <w:rPr>
          <w:rFonts w:ascii="Arial" w:hAnsi="Arial" w:cs="Arial"/>
        </w:rPr>
        <w:t xml:space="preserve"> i wtedy </w:t>
      </w:r>
      <w:r w:rsidR="002269E9" w:rsidRPr="007811C7">
        <w:rPr>
          <w:rFonts w:ascii="Arial" w:hAnsi="Arial" w:cs="Arial"/>
        </w:rPr>
        <w:t>dostępność</w:t>
      </w:r>
      <w:r w:rsidR="007A42C7" w:rsidRPr="007811C7">
        <w:rPr>
          <w:rFonts w:ascii="Arial" w:hAnsi="Arial" w:cs="Arial"/>
        </w:rPr>
        <w:t xml:space="preserve"> Usługi liczona jest dla połączonych </w:t>
      </w:r>
      <w:r w:rsidR="002269E9" w:rsidRPr="007811C7">
        <w:rPr>
          <w:rFonts w:ascii="Arial" w:hAnsi="Arial" w:cs="Arial"/>
        </w:rPr>
        <w:t>lokalizacji</w:t>
      </w:r>
      <w:r w:rsidR="007A42C7" w:rsidRPr="007811C7">
        <w:rPr>
          <w:rFonts w:ascii="Arial" w:hAnsi="Arial" w:cs="Arial"/>
        </w:rPr>
        <w:t>.</w:t>
      </w:r>
    </w:p>
    <w:p w14:paraId="79E7F39D" w14:textId="7C965CE5" w:rsidR="007A42C7" w:rsidRPr="007811C7" w:rsidRDefault="00DD1462" w:rsidP="007A42C7">
      <w:pPr>
        <w:pStyle w:val="Akapitzlist"/>
        <w:numPr>
          <w:ilvl w:val="0"/>
          <w:numId w:val="29"/>
        </w:numPr>
        <w:rPr>
          <w:rFonts w:ascii="Arial" w:hAnsi="Arial" w:cs="Arial"/>
        </w:rPr>
      </w:pPr>
      <w:r w:rsidRPr="007811C7">
        <w:rPr>
          <w:rFonts w:ascii="Arial" w:hAnsi="Arial" w:cs="Arial"/>
        </w:rPr>
        <w:t>dostępność</w:t>
      </w:r>
      <w:r w:rsidR="007A42C7" w:rsidRPr="007811C7">
        <w:rPr>
          <w:rFonts w:ascii="Arial" w:hAnsi="Arial" w:cs="Arial"/>
        </w:rPr>
        <w:t xml:space="preserve"> Usługi wyrażana jest w procentach na podstawie łącznej liczby minut świadczenia Usługi bez wystąpienia </w:t>
      </w:r>
      <w:r w:rsidR="007A42C7">
        <w:rPr>
          <w:rFonts w:ascii="Arial" w:hAnsi="Arial" w:cs="Arial"/>
          <w:lang w:val="pl-PL"/>
        </w:rPr>
        <w:t>przerw w jej działaniu</w:t>
      </w:r>
      <w:r w:rsidR="007A42C7" w:rsidRPr="007811C7">
        <w:rPr>
          <w:rFonts w:ascii="Arial" w:hAnsi="Arial" w:cs="Arial"/>
        </w:rPr>
        <w:t xml:space="preserve"> w danym </w:t>
      </w:r>
      <w:r w:rsidR="007A42C7">
        <w:rPr>
          <w:rFonts w:ascii="Arial" w:hAnsi="Arial" w:cs="Arial"/>
          <w:lang w:val="pl-PL"/>
        </w:rPr>
        <w:t>o</w:t>
      </w:r>
      <w:r w:rsidR="007A42C7" w:rsidRPr="007811C7">
        <w:rPr>
          <w:rFonts w:ascii="Arial" w:hAnsi="Arial" w:cs="Arial"/>
        </w:rPr>
        <w:t xml:space="preserve">kresie </w:t>
      </w:r>
      <w:r w:rsidR="002269E9" w:rsidRPr="007811C7">
        <w:rPr>
          <w:rFonts w:ascii="Arial" w:hAnsi="Arial" w:cs="Arial"/>
        </w:rPr>
        <w:t>rozliczeniowym</w:t>
      </w:r>
      <w:r w:rsidR="007A42C7" w:rsidRPr="007811C7">
        <w:rPr>
          <w:rFonts w:ascii="Arial" w:hAnsi="Arial" w:cs="Arial"/>
        </w:rPr>
        <w:t xml:space="preserve">. </w:t>
      </w:r>
    </w:p>
    <w:p w14:paraId="5279C64C" w14:textId="002EF1E4" w:rsidR="007A42C7" w:rsidRPr="007811C7" w:rsidRDefault="00DD1462" w:rsidP="007A42C7">
      <w:pPr>
        <w:pStyle w:val="Akapitzlist"/>
        <w:numPr>
          <w:ilvl w:val="0"/>
          <w:numId w:val="29"/>
        </w:numPr>
        <w:rPr>
          <w:rFonts w:ascii="Arial" w:hAnsi="Arial" w:cs="Arial"/>
          <w:color w:val="000000"/>
          <w:lang w:val="pl-PL"/>
        </w:rPr>
      </w:pPr>
      <w:r>
        <w:rPr>
          <w:rFonts w:ascii="Arial" w:hAnsi="Arial" w:cs="Arial"/>
          <w:lang w:val="pl-PL"/>
        </w:rPr>
        <w:t>o</w:t>
      </w:r>
      <w:r w:rsidR="007A42C7" w:rsidRPr="007811C7">
        <w:rPr>
          <w:rFonts w:ascii="Arial" w:hAnsi="Arial" w:cs="Arial"/>
        </w:rPr>
        <w:t>kresem</w:t>
      </w:r>
      <w:r w:rsidR="007A42C7" w:rsidRPr="007811C7">
        <w:rPr>
          <w:rFonts w:ascii="Arial" w:hAnsi="Arial" w:cs="Arial"/>
          <w:color w:val="000000"/>
          <w:lang w:val="pl-PL"/>
        </w:rPr>
        <w:t xml:space="preserve"> pomiaru </w:t>
      </w:r>
      <w:r w:rsidR="007A42C7">
        <w:rPr>
          <w:rFonts w:ascii="Arial" w:hAnsi="Arial" w:cs="Arial"/>
          <w:color w:val="000000"/>
          <w:lang w:val="pl-PL"/>
        </w:rPr>
        <w:t>d</w:t>
      </w:r>
      <w:r w:rsidR="007A42C7" w:rsidRPr="007811C7">
        <w:rPr>
          <w:rFonts w:ascii="Arial" w:hAnsi="Arial" w:cs="Arial"/>
          <w:color w:val="000000"/>
          <w:lang w:val="pl-PL"/>
        </w:rPr>
        <w:t xml:space="preserve">ostępności Usługi jest </w:t>
      </w:r>
      <w:r w:rsidR="007A42C7">
        <w:rPr>
          <w:rFonts w:ascii="Arial" w:hAnsi="Arial" w:cs="Arial"/>
          <w:color w:val="000000"/>
          <w:lang w:val="pl-PL"/>
        </w:rPr>
        <w:t>o</w:t>
      </w:r>
      <w:r w:rsidR="007A42C7" w:rsidRPr="007811C7">
        <w:rPr>
          <w:rFonts w:ascii="Arial" w:hAnsi="Arial" w:cs="Arial"/>
          <w:color w:val="000000"/>
          <w:lang w:val="pl-PL"/>
        </w:rPr>
        <w:t xml:space="preserve">kres </w:t>
      </w:r>
      <w:r w:rsidR="007A42C7">
        <w:rPr>
          <w:rFonts w:ascii="Arial" w:hAnsi="Arial" w:cs="Arial"/>
          <w:color w:val="000000"/>
          <w:lang w:val="pl-PL"/>
        </w:rPr>
        <w:t>r</w:t>
      </w:r>
      <w:r w:rsidR="007A42C7" w:rsidRPr="007811C7">
        <w:rPr>
          <w:rFonts w:ascii="Arial" w:hAnsi="Arial" w:cs="Arial"/>
          <w:color w:val="000000"/>
          <w:lang w:val="pl-PL"/>
        </w:rPr>
        <w:t>ozliczeniowy. Dostępność Usługi jest obliczana w</w:t>
      </w:r>
      <w:r w:rsidR="007A42C7">
        <w:rPr>
          <w:rFonts w:ascii="Arial" w:hAnsi="Arial" w:cs="Arial"/>
          <w:color w:val="000000"/>
          <w:lang w:val="pl-PL"/>
        </w:rPr>
        <w:t> </w:t>
      </w:r>
      <w:r w:rsidR="007A42C7" w:rsidRPr="007811C7">
        <w:rPr>
          <w:rFonts w:ascii="Arial" w:hAnsi="Arial" w:cs="Arial"/>
          <w:color w:val="000000"/>
          <w:lang w:val="pl-PL"/>
        </w:rPr>
        <w:t>następujący sposób:</w:t>
      </w:r>
    </w:p>
    <w:p w14:paraId="6F8823A7" w14:textId="77777777" w:rsidR="007A42C7" w:rsidRPr="007811C7" w:rsidRDefault="007A42C7" w:rsidP="007A42C7">
      <w:pPr>
        <w:pStyle w:val="Akapitzlist"/>
        <w:ind w:left="720"/>
        <w:jc w:val="center"/>
        <w:rPr>
          <w:rFonts w:ascii="Arial" w:hAnsi="Arial" w:cs="Arial"/>
          <w:color w:val="000000"/>
          <w:lang w:val="pl-PL"/>
        </w:rPr>
      </w:pPr>
      <w:r w:rsidRPr="007811C7">
        <w:rPr>
          <w:rFonts w:ascii="Arial" w:hAnsi="Arial" w:cs="Arial"/>
          <w:b/>
          <w:color w:val="000000"/>
          <w:lang w:val="pl-PL"/>
        </w:rPr>
        <w:t>Dostępność usługi = (C</w:t>
      </w:r>
      <w:r w:rsidRPr="007811C7">
        <w:rPr>
          <w:rFonts w:ascii="Arial" w:hAnsi="Arial" w:cs="Arial"/>
          <w:b/>
          <w:color w:val="000000"/>
          <w:vertAlign w:val="subscript"/>
          <w:lang w:val="pl-PL"/>
        </w:rPr>
        <w:t>OR</w:t>
      </w:r>
      <w:r w:rsidRPr="007811C7">
        <w:rPr>
          <w:rFonts w:ascii="Arial" w:hAnsi="Arial" w:cs="Arial"/>
          <w:b/>
          <w:color w:val="000000"/>
          <w:lang w:val="pl-PL"/>
        </w:rPr>
        <w:t xml:space="preserve"> - C</w:t>
      </w:r>
      <w:r w:rsidRPr="007811C7">
        <w:rPr>
          <w:rFonts w:ascii="Arial" w:hAnsi="Arial" w:cs="Arial"/>
          <w:b/>
          <w:color w:val="000000"/>
          <w:vertAlign w:val="subscript"/>
          <w:lang w:val="pl-PL"/>
        </w:rPr>
        <w:t>A</w:t>
      </w:r>
      <w:r w:rsidRPr="007811C7">
        <w:rPr>
          <w:rFonts w:ascii="Arial" w:hAnsi="Arial" w:cs="Arial"/>
          <w:b/>
          <w:color w:val="000000"/>
          <w:lang w:val="pl-PL"/>
        </w:rPr>
        <w:t>) / C</w:t>
      </w:r>
      <w:r w:rsidRPr="007811C7">
        <w:rPr>
          <w:rFonts w:ascii="Arial" w:hAnsi="Arial" w:cs="Arial"/>
          <w:b/>
          <w:color w:val="000000"/>
          <w:vertAlign w:val="subscript"/>
          <w:lang w:val="pl-PL"/>
        </w:rPr>
        <w:t xml:space="preserve">OR * </w:t>
      </w:r>
      <w:r w:rsidRPr="007811C7">
        <w:rPr>
          <w:rFonts w:ascii="Arial" w:hAnsi="Arial" w:cs="Arial"/>
          <w:b/>
          <w:color w:val="000000"/>
          <w:lang w:val="pl-PL"/>
        </w:rPr>
        <w:t>100%</w:t>
      </w:r>
      <w:r>
        <w:rPr>
          <w:rFonts w:ascii="Arial" w:hAnsi="Arial" w:cs="Arial"/>
          <w:b/>
          <w:color w:val="000000"/>
          <w:lang w:val="pl-PL"/>
        </w:rPr>
        <w:t xml:space="preserve"> </w:t>
      </w:r>
      <w:r w:rsidRPr="007811C7">
        <w:rPr>
          <w:rFonts w:ascii="Arial" w:hAnsi="Arial" w:cs="Arial"/>
          <w:color w:val="000000"/>
          <w:lang w:val="pl-PL"/>
        </w:rPr>
        <w:t>gdzie:</w:t>
      </w:r>
    </w:p>
    <w:p w14:paraId="54CCB1BB" w14:textId="77777777" w:rsidR="007A42C7" w:rsidRPr="007811C7" w:rsidRDefault="007A42C7" w:rsidP="007A42C7">
      <w:pPr>
        <w:pStyle w:val="Akapitzlist"/>
        <w:ind w:left="720"/>
        <w:jc w:val="center"/>
        <w:rPr>
          <w:rFonts w:ascii="Arial" w:hAnsi="Arial" w:cs="Arial"/>
          <w:color w:val="000000"/>
          <w:lang w:val="pl-PL"/>
        </w:rPr>
      </w:pPr>
      <w:r w:rsidRPr="007811C7">
        <w:rPr>
          <w:rFonts w:ascii="Arial" w:hAnsi="Arial" w:cs="Arial"/>
          <w:color w:val="000000"/>
          <w:lang w:val="pl-PL"/>
        </w:rPr>
        <w:t>C</w:t>
      </w:r>
      <w:r w:rsidRPr="007811C7">
        <w:rPr>
          <w:rFonts w:ascii="Arial" w:hAnsi="Arial" w:cs="Arial"/>
          <w:color w:val="000000"/>
          <w:vertAlign w:val="subscript"/>
          <w:lang w:val="pl-PL"/>
        </w:rPr>
        <w:t>OR</w:t>
      </w:r>
      <w:r w:rsidRPr="007811C7">
        <w:rPr>
          <w:rFonts w:ascii="Arial" w:hAnsi="Arial" w:cs="Arial"/>
          <w:color w:val="000000"/>
          <w:lang w:val="pl-PL"/>
        </w:rPr>
        <w:t xml:space="preserve"> – łączny czas w </w:t>
      </w:r>
      <w:r>
        <w:rPr>
          <w:rFonts w:ascii="Arial" w:hAnsi="Arial" w:cs="Arial"/>
          <w:color w:val="000000"/>
          <w:lang w:val="pl-PL"/>
        </w:rPr>
        <w:t>o</w:t>
      </w:r>
      <w:r w:rsidRPr="007811C7">
        <w:rPr>
          <w:rFonts w:ascii="Arial" w:hAnsi="Arial" w:cs="Arial"/>
          <w:color w:val="000000"/>
          <w:lang w:val="pl-PL"/>
        </w:rPr>
        <w:t xml:space="preserve">kresie </w:t>
      </w:r>
      <w:r>
        <w:rPr>
          <w:rFonts w:ascii="Arial" w:hAnsi="Arial" w:cs="Arial"/>
          <w:color w:val="000000"/>
          <w:lang w:val="pl-PL"/>
        </w:rPr>
        <w:t>r</w:t>
      </w:r>
      <w:r w:rsidRPr="007811C7">
        <w:rPr>
          <w:rFonts w:ascii="Arial" w:hAnsi="Arial" w:cs="Arial"/>
          <w:color w:val="000000"/>
          <w:lang w:val="pl-PL"/>
        </w:rPr>
        <w:t>ozliczeniowym wyrażony w minutach;</w:t>
      </w:r>
    </w:p>
    <w:p w14:paraId="4BCB3AB5" w14:textId="77777777" w:rsidR="007A42C7" w:rsidRPr="007811C7" w:rsidRDefault="007A42C7" w:rsidP="007A42C7">
      <w:pPr>
        <w:pStyle w:val="Akapitzlist"/>
        <w:ind w:left="720"/>
        <w:jc w:val="center"/>
        <w:rPr>
          <w:rFonts w:ascii="Arial" w:hAnsi="Arial" w:cs="Arial"/>
          <w:color w:val="000000"/>
          <w:lang w:val="pl-PL"/>
        </w:rPr>
      </w:pPr>
      <w:r w:rsidRPr="007811C7">
        <w:rPr>
          <w:rFonts w:ascii="Arial" w:hAnsi="Arial" w:cs="Arial"/>
          <w:color w:val="000000"/>
          <w:lang w:val="pl-PL"/>
        </w:rPr>
        <w:lastRenderedPageBreak/>
        <w:t>C</w:t>
      </w:r>
      <w:r w:rsidRPr="007811C7">
        <w:rPr>
          <w:rFonts w:ascii="Arial" w:hAnsi="Arial" w:cs="Arial"/>
          <w:color w:val="000000"/>
          <w:vertAlign w:val="subscript"/>
          <w:lang w:val="pl-PL"/>
        </w:rPr>
        <w:t>A</w:t>
      </w:r>
      <w:r w:rsidRPr="007811C7">
        <w:rPr>
          <w:rFonts w:ascii="Arial" w:hAnsi="Arial" w:cs="Arial"/>
          <w:color w:val="000000"/>
          <w:lang w:val="pl-PL"/>
        </w:rPr>
        <w:t xml:space="preserve"> – łączny czas </w:t>
      </w:r>
      <w:r>
        <w:rPr>
          <w:rFonts w:ascii="Arial" w:hAnsi="Arial" w:cs="Arial"/>
          <w:color w:val="000000"/>
          <w:lang w:val="pl-PL"/>
        </w:rPr>
        <w:t xml:space="preserve">przerw w działaniu Usługi </w:t>
      </w:r>
      <w:r w:rsidRPr="007811C7">
        <w:rPr>
          <w:rFonts w:ascii="Arial" w:hAnsi="Arial" w:cs="Arial"/>
          <w:color w:val="000000"/>
          <w:lang w:val="pl-PL"/>
        </w:rPr>
        <w:t xml:space="preserve">w </w:t>
      </w:r>
      <w:r>
        <w:rPr>
          <w:rFonts w:ascii="Arial" w:hAnsi="Arial" w:cs="Arial"/>
          <w:color w:val="000000"/>
          <w:lang w:val="pl-PL"/>
        </w:rPr>
        <w:t>o</w:t>
      </w:r>
      <w:r w:rsidRPr="007811C7">
        <w:rPr>
          <w:rFonts w:ascii="Arial" w:hAnsi="Arial" w:cs="Arial"/>
          <w:color w:val="000000"/>
          <w:lang w:val="pl-PL"/>
        </w:rPr>
        <w:t xml:space="preserve">kresie </w:t>
      </w:r>
      <w:r>
        <w:rPr>
          <w:rFonts w:ascii="Arial" w:hAnsi="Arial" w:cs="Arial"/>
          <w:color w:val="000000"/>
          <w:lang w:val="pl-PL"/>
        </w:rPr>
        <w:t>r</w:t>
      </w:r>
      <w:r w:rsidRPr="007811C7">
        <w:rPr>
          <w:rFonts w:ascii="Arial" w:hAnsi="Arial" w:cs="Arial"/>
          <w:color w:val="000000"/>
          <w:lang w:val="pl-PL"/>
        </w:rPr>
        <w:t>ozliczeniowym wyrażony w minutach.</w:t>
      </w:r>
    </w:p>
    <w:p w14:paraId="4E98218C" w14:textId="7B6A8AA0" w:rsidR="007A42C7" w:rsidRPr="005714BF" w:rsidRDefault="00DD1462" w:rsidP="007A42C7">
      <w:pPr>
        <w:pStyle w:val="Akapitzlist"/>
        <w:numPr>
          <w:ilvl w:val="0"/>
          <w:numId w:val="29"/>
        </w:numPr>
        <w:rPr>
          <w:rFonts w:ascii="Arial" w:hAnsi="Arial" w:cs="Arial"/>
          <w:color w:val="000000"/>
        </w:rPr>
      </w:pPr>
      <w:r w:rsidRPr="005714BF">
        <w:rPr>
          <w:rFonts w:ascii="Arial" w:hAnsi="Arial" w:cs="Arial"/>
        </w:rPr>
        <w:t>przy</w:t>
      </w:r>
      <w:r w:rsidRPr="005714BF">
        <w:rPr>
          <w:rFonts w:ascii="Arial" w:hAnsi="Arial" w:cs="Arial"/>
          <w:color w:val="000000"/>
        </w:rPr>
        <w:t xml:space="preserve"> </w:t>
      </w:r>
      <w:r w:rsidR="007A42C7" w:rsidRPr="005714BF">
        <w:rPr>
          <w:rFonts w:ascii="Arial" w:hAnsi="Arial" w:cs="Arial"/>
          <w:color w:val="000000"/>
        </w:rPr>
        <w:t xml:space="preserve">obliczaniu </w:t>
      </w:r>
      <w:r w:rsidR="00820D60" w:rsidRPr="005714BF">
        <w:rPr>
          <w:rFonts w:ascii="Arial" w:hAnsi="Arial" w:cs="Arial"/>
          <w:color w:val="000000"/>
        </w:rPr>
        <w:t xml:space="preserve">dostępności </w:t>
      </w:r>
      <w:r w:rsidR="007A42C7" w:rsidRPr="005714BF">
        <w:rPr>
          <w:rFonts w:ascii="Arial" w:hAnsi="Arial" w:cs="Arial"/>
          <w:color w:val="000000"/>
        </w:rPr>
        <w:t xml:space="preserve">Usługi do sumarycznego czasu trwania </w:t>
      </w:r>
      <w:r w:rsidR="007A42C7">
        <w:rPr>
          <w:rFonts w:ascii="Arial" w:hAnsi="Arial" w:cs="Arial"/>
          <w:color w:val="000000"/>
          <w:lang w:val="pl-PL"/>
        </w:rPr>
        <w:t>przerw w działaniu Usługi</w:t>
      </w:r>
      <w:r w:rsidR="007A42C7" w:rsidRPr="005714BF">
        <w:rPr>
          <w:rFonts w:ascii="Arial" w:hAnsi="Arial" w:cs="Arial"/>
          <w:color w:val="000000"/>
        </w:rPr>
        <w:t xml:space="preserve"> nie wlicza się przerw spowodowanych:</w:t>
      </w:r>
    </w:p>
    <w:p w14:paraId="3D4BD200" w14:textId="77777777" w:rsidR="007A42C7" w:rsidRPr="005714BF" w:rsidRDefault="007A42C7" w:rsidP="007A42C7">
      <w:pPr>
        <w:pStyle w:val="Akapitzlist"/>
        <w:numPr>
          <w:ilvl w:val="1"/>
          <w:numId w:val="28"/>
        </w:numPr>
        <w:rPr>
          <w:rFonts w:ascii="Arial" w:hAnsi="Arial" w:cs="Arial"/>
        </w:rPr>
      </w:pPr>
      <w:r w:rsidRPr="005714BF">
        <w:rPr>
          <w:rFonts w:ascii="Arial" w:hAnsi="Arial" w:cs="Arial"/>
        </w:rPr>
        <w:t xml:space="preserve">błędem obsługi Usługi przez </w:t>
      </w:r>
      <w:r>
        <w:rPr>
          <w:rFonts w:ascii="Arial" w:hAnsi="Arial" w:cs="Arial"/>
          <w:lang w:val="pl-PL"/>
        </w:rPr>
        <w:t>Zamawiającego</w:t>
      </w:r>
      <w:r w:rsidRPr="005714BF">
        <w:rPr>
          <w:rFonts w:ascii="Arial" w:hAnsi="Arial" w:cs="Arial"/>
        </w:rPr>
        <w:t>,</w:t>
      </w:r>
    </w:p>
    <w:p w14:paraId="20C4112F" w14:textId="77777777" w:rsidR="007A42C7" w:rsidRPr="005714BF" w:rsidRDefault="007A42C7" w:rsidP="007A42C7">
      <w:pPr>
        <w:pStyle w:val="Akapitzlist"/>
        <w:numPr>
          <w:ilvl w:val="1"/>
          <w:numId w:val="28"/>
        </w:numPr>
        <w:rPr>
          <w:rFonts w:ascii="Arial" w:hAnsi="Arial" w:cs="Arial"/>
        </w:rPr>
      </w:pPr>
      <w:r>
        <w:rPr>
          <w:rFonts w:ascii="Arial" w:hAnsi="Arial" w:cs="Arial"/>
          <w:lang w:val="pl-PL"/>
        </w:rPr>
        <w:t>p</w:t>
      </w:r>
      <w:r>
        <w:rPr>
          <w:rFonts w:ascii="Arial" w:hAnsi="Arial" w:cs="Arial"/>
        </w:rPr>
        <w:t>racami p</w:t>
      </w:r>
      <w:r w:rsidRPr="005714BF">
        <w:rPr>
          <w:rFonts w:ascii="Arial" w:hAnsi="Arial" w:cs="Arial"/>
        </w:rPr>
        <w:t>lanowanymi,</w:t>
      </w:r>
    </w:p>
    <w:p w14:paraId="1CD400FB" w14:textId="413B650E" w:rsidR="007A42C7" w:rsidRPr="005714BF" w:rsidRDefault="007A42C7" w:rsidP="007A42C7">
      <w:pPr>
        <w:pStyle w:val="Akapitzlist"/>
        <w:numPr>
          <w:ilvl w:val="1"/>
          <w:numId w:val="28"/>
        </w:numPr>
        <w:rPr>
          <w:rFonts w:ascii="Arial" w:hAnsi="Arial" w:cs="Arial"/>
        </w:rPr>
      </w:pPr>
      <w:r w:rsidRPr="005714BF">
        <w:rPr>
          <w:rFonts w:ascii="Arial" w:hAnsi="Arial" w:cs="Arial"/>
        </w:rPr>
        <w:t xml:space="preserve">zawieszeniem </w:t>
      </w:r>
      <w:r>
        <w:rPr>
          <w:rFonts w:ascii="Arial" w:hAnsi="Arial" w:cs="Arial"/>
          <w:lang w:val="pl-PL"/>
        </w:rPr>
        <w:t>z</w:t>
      </w:r>
      <w:r w:rsidRPr="005714BF">
        <w:rPr>
          <w:rFonts w:ascii="Arial" w:hAnsi="Arial" w:cs="Arial"/>
        </w:rPr>
        <w:t xml:space="preserve">głoszenia </w:t>
      </w:r>
      <w:r w:rsidR="002269E9" w:rsidRPr="005714BF">
        <w:rPr>
          <w:rFonts w:ascii="Arial" w:hAnsi="Arial" w:cs="Arial"/>
        </w:rPr>
        <w:t>problemu</w:t>
      </w:r>
      <w:r w:rsidRPr="005714BF">
        <w:rPr>
          <w:rFonts w:ascii="Arial" w:hAnsi="Arial" w:cs="Arial"/>
        </w:rPr>
        <w:t>,</w:t>
      </w:r>
    </w:p>
    <w:p w14:paraId="0C366CE9" w14:textId="77777777" w:rsidR="007A42C7" w:rsidRPr="005714BF" w:rsidRDefault="007A42C7" w:rsidP="007A42C7">
      <w:pPr>
        <w:pStyle w:val="Akapitzlist"/>
        <w:numPr>
          <w:ilvl w:val="1"/>
          <w:numId w:val="28"/>
        </w:numPr>
        <w:rPr>
          <w:rFonts w:ascii="Arial" w:hAnsi="Arial" w:cs="Arial"/>
        </w:rPr>
      </w:pPr>
      <w:r w:rsidRPr="005714BF">
        <w:rPr>
          <w:rFonts w:ascii="Arial" w:hAnsi="Arial" w:cs="Arial"/>
        </w:rPr>
        <w:t>niefunkcjonowaniem lub wadliwym f</w:t>
      </w:r>
      <w:r>
        <w:rPr>
          <w:rFonts w:ascii="Arial" w:hAnsi="Arial" w:cs="Arial"/>
        </w:rPr>
        <w:t xml:space="preserve">unkcjonowaniem urządzeń </w:t>
      </w:r>
      <w:r>
        <w:rPr>
          <w:rFonts w:ascii="Arial" w:hAnsi="Arial" w:cs="Arial"/>
          <w:lang w:val="pl-PL"/>
        </w:rPr>
        <w:t>Zamawiającego</w:t>
      </w:r>
      <w:r w:rsidRPr="005714BF">
        <w:rPr>
          <w:rFonts w:ascii="Arial" w:hAnsi="Arial" w:cs="Arial"/>
        </w:rPr>
        <w:t>,</w:t>
      </w:r>
    </w:p>
    <w:p w14:paraId="1EFCE450" w14:textId="77777777" w:rsidR="007A42C7" w:rsidRPr="005714BF" w:rsidRDefault="007A42C7" w:rsidP="007A42C7">
      <w:pPr>
        <w:pStyle w:val="Akapitzlist"/>
        <w:numPr>
          <w:ilvl w:val="1"/>
          <w:numId w:val="28"/>
        </w:numPr>
        <w:rPr>
          <w:rFonts w:ascii="Arial" w:hAnsi="Arial" w:cs="Arial"/>
        </w:rPr>
      </w:pPr>
      <w:r w:rsidRPr="005714BF">
        <w:rPr>
          <w:rFonts w:ascii="Arial" w:hAnsi="Arial" w:cs="Arial"/>
        </w:rPr>
        <w:t xml:space="preserve">brakiem możliwości dostępu przedstawicieli </w:t>
      </w:r>
      <w:r>
        <w:rPr>
          <w:rFonts w:ascii="Arial" w:hAnsi="Arial" w:cs="Arial"/>
          <w:lang w:val="pl-PL"/>
        </w:rPr>
        <w:t xml:space="preserve">Wykonawcy </w:t>
      </w:r>
      <w:r w:rsidRPr="005714BF">
        <w:rPr>
          <w:rFonts w:ascii="Arial" w:hAnsi="Arial" w:cs="Arial"/>
        </w:rPr>
        <w:t>do Urządzeń w szczególności gdy brak możliwości dostępu wynikał z przepisów prawa oraz przepisów wewnętrznych administratora bu</w:t>
      </w:r>
      <w:r>
        <w:rPr>
          <w:rFonts w:ascii="Arial" w:hAnsi="Arial" w:cs="Arial"/>
        </w:rPr>
        <w:t>dowli, w której znajduj</w:t>
      </w:r>
      <w:r>
        <w:rPr>
          <w:rFonts w:ascii="Arial" w:hAnsi="Arial" w:cs="Arial"/>
          <w:lang w:val="pl-PL"/>
        </w:rPr>
        <w:t>ą</w:t>
      </w:r>
      <w:r w:rsidRPr="005714BF">
        <w:rPr>
          <w:rFonts w:ascii="Arial" w:hAnsi="Arial" w:cs="Arial"/>
        </w:rPr>
        <w:t xml:space="preserve"> się </w:t>
      </w:r>
      <w:r>
        <w:rPr>
          <w:rFonts w:ascii="Arial" w:hAnsi="Arial" w:cs="Arial"/>
          <w:lang w:val="pl-PL"/>
        </w:rPr>
        <w:t>u</w:t>
      </w:r>
      <w:r w:rsidRPr="005714BF">
        <w:rPr>
          <w:rFonts w:ascii="Arial" w:hAnsi="Arial" w:cs="Arial"/>
        </w:rPr>
        <w:t>rządzeni</w:t>
      </w:r>
      <w:r>
        <w:rPr>
          <w:rFonts w:ascii="Arial" w:hAnsi="Arial" w:cs="Arial"/>
          <w:lang w:val="pl-PL"/>
        </w:rPr>
        <w:t>a</w:t>
      </w:r>
      <w:r w:rsidRPr="005714BF">
        <w:rPr>
          <w:rFonts w:ascii="Arial" w:hAnsi="Arial" w:cs="Arial"/>
        </w:rPr>
        <w:t xml:space="preserve">, z wyłączeniem sytuacji, w których </w:t>
      </w:r>
      <w:r>
        <w:rPr>
          <w:rFonts w:ascii="Arial" w:hAnsi="Arial" w:cs="Arial"/>
          <w:lang w:val="pl-PL"/>
        </w:rPr>
        <w:t>Wykonawca</w:t>
      </w:r>
      <w:r w:rsidRPr="005714BF">
        <w:rPr>
          <w:rFonts w:ascii="Arial" w:hAnsi="Arial" w:cs="Arial"/>
        </w:rPr>
        <w:t xml:space="preserve"> ponosi winę za brak dostępu,</w:t>
      </w:r>
    </w:p>
    <w:p w14:paraId="66CF9758" w14:textId="5D529154" w:rsidR="007A42C7" w:rsidRPr="005714BF" w:rsidRDefault="007A42C7" w:rsidP="007A42C7">
      <w:pPr>
        <w:pStyle w:val="Akapitzlist"/>
        <w:numPr>
          <w:ilvl w:val="1"/>
          <w:numId w:val="28"/>
        </w:numPr>
        <w:rPr>
          <w:rFonts w:ascii="Arial" w:hAnsi="Arial" w:cs="Arial"/>
        </w:rPr>
      </w:pPr>
      <w:r w:rsidRPr="005714BF">
        <w:rPr>
          <w:rFonts w:ascii="Arial" w:hAnsi="Arial" w:cs="Arial"/>
        </w:rPr>
        <w:t xml:space="preserve">brakiem zasilania </w:t>
      </w:r>
      <w:r>
        <w:rPr>
          <w:rFonts w:ascii="Arial" w:hAnsi="Arial" w:cs="Arial"/>
          <w:lang w:val="pl-PL"/>
        </w:rPr>
        <w:t>u</w:t>
      </w:r>
      <w:r w:rsidRPr="005714BF">
        <w:rPr>
          <w:rFonts w:ascii="Arial" w:hAnsi="Arial" w:cs="Arial"/>
        </w:rPr>
        <w:t xml:space="preserve">rządzeń </w:t>
      </w:r>
      <w:r w:rsidR="002269E9" w:rsidRPr="005714BF">
        <w:rPr>
          <w:rFonts w:ascii="Arial" w:hAnsi="Arial" w:cs="Arial"/>
        </w:rPr>
        <w:t>pomocniczych</w:t>
      </w:r>
      <w:r w:rsidRPr="005714BF">
        <w:rPr>
          <w:rFonts w:ascii="Arial" w:hAnsi="Arial" w:cs="Arial"/>
        </w:rPr>
        <w:t xml:space="preserve">, za które </w:t>
      </w:r>
      <w:r w:rsidR="002269E9">
        <w:rPr>
          <w:rFonts w:ascii="Arial" w:hAnsi="Arial" w:cs="Arial"/>
          <w:lang w:val="pl-PL"/>
        </w:rPr>
        <w:t xml:space="preserve">Wykonawca </w:t>
      </w:r>
      <w:r w:rsidR="002269E9" w:rsidRPr="005714BF">
        <w:rPr>
          <w:rFonts w:ascii="Arial" w:hAnsi="Arial" w:cs="Arial"/>
        </w:rPr>
        <w:t>nie</w:t>
      </w:r>
      <w:r w:rsidRPr="005714BF">
        <w:rPr>
          <w:rFonts w:ascii="Arial" w:hAnsi="Arial" w:cs="Arial"/>
        </w:rPr>
        <w:t xml:space="preserve"> ponosi winy,</w:t>
      </w:r>
    </w:p>
    <w:p w14:paraId="44EDF358" w14:textId="77777777" w:rsidR="007A42C7" w:rsidRPr="005714BF" w:rsidRDefault="007A42C7" w:rsidP="00DD1462">
      <w:pPr>
        <w:pStyle w:val="Akapitzlist"/>
        <w:numPr>
          <w:ilvl w:val="1"/>
          <w:numId w:val="28"/>
        </w:numPr>
        <w:spacing w:after="120"/>
        <w:ind w:left="1434" w:hanging="357"/>
        <w:rPr>
          <w:rFonts w:ascii="Arial" w:hAnsi="Arial" w:cs="Arial"/>
          <w:color w:val="000000"/>
        </w:rPr>
      </w:pPr>
      <w:r w:rsidRPr="005714BF">
        <w:rPr>
          <w:rFonts w:ascii="Arial" w:hAnsi="Arial" w:cs="Arial"/>
        </w:rPr>
        <w:t>niedostępnością</w:t>
      </w:r>
      <w:r w:rsidRPr="005714BF">
        <w:rPr>
          <w:rFonts w:ascii="Arial" w:hAnsi="Arial" w:cs="Arial"/>
          <w:color w:val="000000"/>
        </w:rPr>
        <w:t xml:space="preserve"> Usługi z powodu zawieszenia świadczenia Usługi.</w:t>
      </w:r>
    </w:p>
    <w:p w14:paraId="69574530" w14:textId="77777777" w:rsidR="007A42C7" w:rsidRPr="00DD1462" w:rsidRDefault="007A42C7" w:rsidP="00396D61">
      <w:pPr>
        <w:rPr>
          <w:rFonts w:ascii="Arial" w:hAnsi="Arial" w:cs="Arial"/>
          <w:color w:val="000000"/>
          <w:sz w:val="20"/>
          <w:u w:val="single"/>
        </w:rPr>
      </w:pPr>
      <w:r w:rsidRPr="00DD1462">
        <w:rPr>
          <w:rFonts w:ascii="Arial" w:hAnsi="Arial" w:cs="Arial"/>
          <w:color w:val="000000"/>
          <w:sz w:val="20"/>
          <w:u w:val="single"/>
        </w:rPr>
        <w:t>Gwarancja Dostępności Usługi:</w:t>
      </w:r>
    </w:p>
    <w:p w14:paraId="70EB87A8" w14:textId="77777777" w:rsidR="00DD1462" w:rsidRPr="00DD1462" w:rsidRDefault="007A42C7" w:rsidP="00AA4138">
      <w:pPr>
        <w:pStyle w:val="Akapitzlist"/>
        <w:numPr>
          <w:ilvl w:val="0"/>
          <w:numId w:val="30"/>
        </w:numPr>
        <w:rPr>
          <w:rFonts w:ascii="Arial" w:hAnsi="Arial" w:cs="Arial"/>
          <w:iCs/>
          <w:color w:val="000000"/>
        </w:rPr>
      </w:pPr>
      <w:r w:rsidRPr="00DD1462">
        <w:rPr>
          <w:rFonts w:ascii="Arial" w:hAnsi="Arial" w:cs="Arial"/>
        </w:rPr>
        <w:t xml:space="preserve">Wykonawca gwarantuje </w:t>
      </w:r>
      <w:r w:rsidR="002269E9" w:rsidRPr="00DD1462">
        <w:rPr>
          <w:rFonts w:ascii="Arial" w:hAnsi="Arial" w:cs="Arial"/>
        </w:rPr>
        <w:t>dostępność</w:t>
      </w:r>
      <w:r w:rsidRPr="00DD1462">
        <w:rPr>
          <w:rFonts w:ascii="Arial" w:hAnsi="Arial" w:cs="Arial"/>
        </w:rPr>
        <w:t xml:space="preserve"> </w:t>
      </w:r>
      <w:r w:rsidRPr="00DD1462">
        <w:rPr>
          <w:rFonts w:ascii="Arial" w:hAnsi="Arial" w:cs="Arial"/>
          <w:lang w:val="pl-PL"/>
        </w:rPr>
        <w:t>u</w:t>
      </w:r>
      <w:r w:rsidRPr="00DD1462">
        <w:rPr>
          <w:rFonts w:ascii="Arial" w:hAnsi="Arial" w:cs="Arial"/>
        </w:rPr>
        <w:t>sługi na poziomie</w:t>
      </w:r>
      <w:r w:rsidRPr="00DD1462">
        <w:rPr>
          <w:rFonts w:ascii="Arial" w:hAnsi="Arial" w:cs="Arial"/>
          <w:lang w:val="pl-PL"/>
        </w:rPr>
        <w:t xml:space="preserve"> </w:t>
      </w:r>
      <w:r w:rsidRPr="00DD1462">
        <w:rPr>
          <w:rFonts w:ascii="Arial" w:hAnsi="Arial" w:cs="Arial"/>
          <w:color w:val="000000"/>
        </w:rPr>
        <w:t>99,5%</w:t>
      </w:r>
    </w:p>
    <w:p w14:paraId="0CE17A27" w14:textId="68AB4463" w:rsidR="007A42C7" w:rsidRPr="00DD1462" w:rsidRDefault="00DD1462" w:rsidP="00AA4138">
      <w:pPr>
        <w:pStyle w:val="Akapitzlist"/>
        <w:numPr>
          <w:ilvl w:val="0"/>
          <w:numId w:val="30"/>
        </w:numPr>
        <w:rPr>
          <w:rFonts w:ascii="Arial" w:hAnsi="Arial" w:cs="Arial"/>
          <w:iCs/>
          <w:color w:val="000000"/>
        </w:rPr>
      </w:pPr>
      <w:r w:rsidRPr="00DD1462">
        <w:rPr>
          <w:rFonts w:ascii="Arial" w:hAnsi="Arial" w:cs="Arial"/>
          <w:color w:val="000000"/>
        </w:rPr>
        <w:t>w</w:t>
      </w:r>
      <w:r w:rsidR="007A42C7" w:rsidRPr="00DD1462">
        <w:rPr>
          <w:rFonts w:ascii="Arial" w:hAnsi="Arial" w:cs="Arial"/>
          <w:color w:val="000000"/>
        </w:rPr>
        <w:t xml:space="preserve"> </w:t>
      </w:r>
      <w:r w:rsidR="007A42C7" w:rsidRPr="00DD1462">
        <w:rPr>
          <w:rFonts w:ascii="Arial" w:hAnsi="Arial" w:cs="Arial"/>
        </w:rPr>
        <w:t>przypadku</w:t>
      </w:r>
      <w:r w:rsidR="007A42C7" w:rsidRPr="00DD1462">
        <w:rPr>
          <w:rFonts w:ascii="Arial" w:hAnsi="Arial" w:cs="Arial"/>
          <w:color w:val="000000"/>
        </w:rPr>
        <w:t xml:space="preserve"> niedotrzymania gwarancji </w:t>
      </w:r>
      <w:r w:rsidR="002269E9" w:rsidRPr="00DD1462">
        <w:rPr>
          <w:rFonts w:ascii="Arial" w:hAnsi="Arial" w:cs="Arial"/>
          <w:bCs/>
          <w:color w:val="000000"/>
        </w:rPr>
        <w:t>dostępności</w:t>
      </w:r>
      <w:r w:rsidR="007A42C7" w:rsidRPr="00DD1462">
        <w:rPr>
          <w:rFonts w:ascii="Arial" w:hAnsi="Arial" w:cs="Arial"/>
          <w:color w:val="000000"/>
        </w:rPr>
        <w:t xml:space="preserve"> </w:t>
      </w:r>
      <w:r w:rsidR="007A42C7" w:rsidRPr="00DD1462">
        <w:rPr>
          <w:rFonts w:ascii="Arial" w:hAnsi="Arial" w:cs="Arial"/>
          <w:bCs/>
          <w:color w:val="000000"/>
        </w:rPr>
        <w:t>Usługi</w:t>
      </w:r>
      <w:r w:rsidR="007A42C7" w:rsidRPr="00DD1462">
        <w:rPr>
          <w:rFonts w:ascii="Arial" w:hAnsi="Arial" w:cs="Arial"/>
          <w:color w:val="000000"/>
        </w:rPr>
        <w:t xml:space="preserve"> </w:t>
      </w:r>
      <w:r w:rsidR="002269E9" w:rsidRPr="00DD1462">
        <w:rPr>
          <w:rFonts w:ascii="Arial" w:hAnsi="Arial" w:cs="Arial"/>
          <w:color w:val="000000"/>
          <w:lang w:val="pl-PL"/>
        </w:rPr>
        <w:t xml:space="preserve">Wykonawca </w:t>
      </w:r>
      <w:r w:rsidR="002269E9" w:rsidRPr="00DD1462">
        <w:rPr>
          <w:rFonts w:ascii="Arial" w:hAnsi="Arial" w:cs="Arial"/>
          <w:color w:val="000000"/>
        </w:rPr>
        <w:t>zapłaci</w:t>
      </w:r>
      <w:r w:rsidR="007A42C7" w:rsidRPr="00DD1462">
        <w:rPr>
          <w:rFonts w:ascii="Arial" w:hAnsi="Arial" w:cs="Arial"/>
          <w:color w:val="000000"/>
        </w:rPr>
        <w:t xml:space="preserve"> </w:t>
      </w:r>
      <w:r w:rsidR="007A42C7" w:rsidRPr="00DD1462">
        <w:rPr>
          <w:rFonts w:ascii="Arial" w:hAnsi="Arial" w:cs="Arial"/>
          <w:color w:val="000000"/>
          <w:lang w:val="pl-PL"/>
        </w:rPr>
        <w:t xml:space="preserve">Zamawiającemu </w:t>
      </w:r>
      <w:r w:rsidR="007A42C7" w:rsidRPr="00DD1462">
        <w:rPr>
          <w:rFonts w:ascii="Arial" w:hAnsi="Arial" w:cs="Arial"/>
          <w:color w:val="000000"/>
        </w:rPr>
        <w:t>karę umowną zgodnie z poniższymi zasadami:</w:t>
      </w:r>
    </w:p>
    <w:p w14:paraId="4117EA62" w14:textId="77777777" w:rsidR="007A42C7" w:rsidRPr="00DD1462" w:rsidRDefault="007A42C7" w:rsidP="007A42C7">
      <w:pPr>
        <w:ind w:left="360"/>
        <w:rPr>
          <w:rFonts w:ascii="Arial" w:eastAsia="Calibri" w:hAnsi="Arial" w:cs="Arial"/>
          <w:iCs/>
          <w:color w:val="000000"/>
        </w:rPr>
      </w:pPr>
    </w:p>
    <w:tbl>
      <w:tblPr>
        <w:tblW w:w="0" w:type="auto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836"/>
        <w:gridCol w:w="3123"/>
      </w:tblGrid>
      <w:tr w:rsidR="007A42C7" w:rsidRPr="003A3519" w14:paraId="5C79BA4B" w14:textId="77777777" w:rsidTr="00D66608">
        <w:trPr>
          <w:trHeight w:val="464"/>
          <w:jc w:val="center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877EA1" w14:textId="77777777" w:rsidR="007A42C7" w:rsidRPr="003A3519" w:rsidRDefault="007A42C7" w:rsidP="00D66608">
            <w:pPr>
              <w:autoSpaceDE w:val="0"/>
              <w:autoSpaceDN w:val="0"/>
              <w:jc w:val="center"/>
              <w:rPr>
                <w:rFonts w:ascii="Arial" w:hAnsi="Arial" w:cs="Arial"/>
                <w:bCs/>
                <w:cap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D</w:t>
            </w:r>
            <w:r w:rsidRPr="003A3519">
              <w:rPr>
                <w:rFonts w:ascii="Arial" w:hAnsi="Arial" w:cs="Arial"/>
                <w:bCs/>
                <w:sz w:val="18"/>
                <w:szCs w:val="18"/>
              </w:rPr>
              <w:t>ostępność Usługi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(DU)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6211B5D6" w14:textId="77777777" w:rsidR="007A42C7" w:rsidRPr="003A3519" w:rsidRDefault="007A42C7" w:rsidP="00D66608">
            <w:pPr>
              <w:autoSpaceDE w:val="0"/>
              <w:autoSpaceDN w:val="0"/>
              <w:jc w:val="center"/>
              <w:rPr>
                <w:rFonts w:ascii="Arial" w:hAnsi="Arial" w:cs="Arial"/>
                <w:bCs/>
                <w:caps/>
                <w:sz w:val="18"/>
                <w:szCs w:val="18"/>
              </w:rPr>
            </w:pPr>
            <w:r w:rsidRPr="003A3519">
              <w:rPr>
                <w:rFonts w:ascii="Arial" w:hAnsi="Arial" w:cs="Arial"/>
                <w:bCs/>
                <w:sz w:val="18"/>
                <w:szCs w:val="18"/>
              </w:rPr>
              <w:t>Sposób obliczenia kary umownej</w:t>
            </w:r>
          </w:p>
        </w:tc>
      </w:tr>
      <w:tr w:rsidR="007A42C7" w:rsidRPr="003A3519" w14:paraId="49BE579E" w14:textId="77777777" w:rsidTr="00D66608">
        <w:trPr>
          <w:trHeight w:val="638"/>
          <w:jc w:val="center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ECAA22" w14:textId="77777777" w:rsidR="007A42C7" w:rsidRPr="003A3519" w:rsidRDefault="007A42C7" w:rsidP="00D6660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A3519">
              <w:rPr>
                <w:rFonts w:ascii="Arial" w:hAnsi="Arial" w:cs="Arial"/>
                <w:bCs/>
                <w:sz w:val="18"/>
                <w:szCs w:val="18"/>
              </w:rPr>
              <w:t>99,5% &gt; DU ≥ 99,0%</w:t>
            </w:r>
          </w:p>
        </w:tc>
        <w:tc>
          <w:tcPr>
            <w:tcW w:w="3123" w:type="dxa"/>
            <w:tcBorders>
              <w:top w:val="single" w:sz="4" w:space="0" w:color="auto"/>
            </w:tcBorders>
            <w:vAlign w:val="center"/>
          </w:tcPr>
          <w:p w14:paraId="4647C0DA" w14:textId="77777777" w:rsidR="007A42C7" w:rsidRPr="003A3519" w:rsidRDefault="007A42C7" w:rsidP="00D66608">
            <w:pPr>
              <w:ind w:left="34"/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  <w:r w:rsidRPr="003A3519">
              <w:rPr>
                <w:rFonts w:ascii="Arial" w:hAnsi="Arial" w:cs="Arial"/>
                <w:iCs/>
                <w:sz w:val="18"/>
                <w:szCs w:val="18"/>
              </w:rPr>
              <w:t xml:space="preserve">(100% - Dostępność Usługi) * </w:t>
            </w:r>
            <w:r w:rsidRPr="006413DA">
              <w:rPr>
                <w:rFonts w:ascii="Arial" w:hAnsi="Arial" w:cs="Arial"/>
                <w:iCs/>
                <w:sz w:val="18"/>
                <w:szCs w:val="18"/>
              </w:rPr>
              <w:t>kwota za okres rozliczeniowy</w:t>
            </w:r>
          </w:p>
        </w:tc>
      </w:tr>
      <w:tr w:rsidR="007A42C7" w:rsidRPr="003A3519" w14:paraId="712C4F0F" w14:textId="77777777" w:rsidTr="00D66608">
        <w:trPr>
          <w:trHeight w:val="562"/>
          <w:jc w:val="center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6341BDF" w14:textId="77777777" w:rsidR="007A42C7" w:rsidRPr="003A3519" w:rsidRDefault="007A42C7" w:rsidP="00D6660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A3519">
              <w:rPr>
                <w:rFonts w:ascii="Arial" w:hAnsi="Arial" w:cs="Arial"/>
                <w:bCs/>
                <w:sz w:val="18"/>
                <w:szCs w:val="18"/>
              </w:rPr>
              <w:t>99,0% &gt; DU ≥ 98,0%</w:t>
            </w:r>
          </w:p>
        </w:tc>
        <w:tc>
          <w:tcPr>
            <w:tcW w:w="3123" w:type="dxa"/>
            <w:vAlign w:val="center"/>
          </w:tcPr>
          <w:p w14:paraId="381DFAD3" w14:textId="77777777" w:rsidR="007A42C7" w:rsidRPr="003A3519" w:rsidRDefault="007A42C7" w:rsidP="00D66608">
            <w:pPr>
              <w:ind w:left="34"/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  <w:r w:rsidRPr="003A3519">
              <w:rPr>
                <w:rFonts w:ascii="Arial" w:hAnsi="Arial" w:cs="Arial"/>
                <w:iCs/>
                <w:sz w:val="18"/>
                <w:szCs w:val="18"/>
              </w:rPr>
              <w:t xml:space="preserve">(100% - Dostępność Usługi) * 1,5 * </w:t>
            </w:r>
            <w:r w:rsidRPr="006413DA">
              <w:rPr>
                <w:rFonts w:ascii="Arial" w:hAnsi="Arial" w:cs="Arial"/>
                <w:iCs/>
                <w:sz w:val="18"/>
                <w:szCs w:val="18"/>
              </w:rPr>
              <w:t>kwota za okres rozliczeniowy</w:t>
            </w:r>
          </w:p>
        </w:tc>
      </w:tr>
      <w:tr w:rsidR="007A42C7" w:rsidRPr="003A3519" w14:paraId="3D491C4D" w14:textId="77777777" w:rsidTr="00D66608">
        <w:trPr>
          <w:trHeight w:val="542"/>
          <w:jc w:val="center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double" w:sz="6" w:space="0" w:color="000000"/>
            </w:tcBorders>
            <w:vAlign w:val="center"/>
          </w:tcPr>
          <w:p w14:paraId="4BE1ED8E" w14:textId="77777777" w:rsidR="007A42C7" w:rsidRPr="003A3519" w:rsidRDefault="007A42C7" w:rsidP="00D6660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A3519">
              <w:rPr>
                <w:rFonts w:ascii="Arial" w:hAnsi="Arial" w:cs="Arial"/>
                <w:bCs/>
                <w:sz w:val="18"/>
                <w:szCs w:val="18"/>
              </w:rPr>
              <w:t>98,0% &gt; DU</w:t>
            </w:r>
          </w:p>
        </w:tc>
        <w:tc>
          <w:tcPr>
            <w:tcW w:w="3123" w:type="dxa"/>
            <w:tcBorders>
              <w:bottom w:val="double" w:sz="6" w:space="0" w:color="000000"/>
            </w:tcBorders>
            <w:vAlign w:val="center"/>
          </w:tcPr>
          <w:p w14:paraId="35634B36" w14:textId="77777777" w:rsidR="007A42C7" w:rsidRPr="003A3519" w:rsidRDefault="007A42C7" w:rsidP="00D66608">
            <w:pPr>
              <w:ind w:left="34"/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  <w:r w:rsidRPr="003A3519">
              <w:rPr>
                <w:rFonts w:ascii="Arial" w:hAnsi="Arial" w:cs="Arial"/>
                <w:iCs/>
                <w:sz w:val="18"/>
                <w:szCs w:val="18"/>
              </w:rPr>
              <w:t xml:space="preserve">(100% - Dostępność Usługi) * 2 * </w:t>
            </w:r>
            <w:r w:rsidRPr="006413DA">
              <w:rPr>
                <w:rFonts w:ascii="Arial" w:hAnsi="Arial" w:cs="Arial"/>
                <w:iCs/>
                <w:sz w:val="18"/>
                <w:szCs w:val="18"/>
              </w:rPr>
              <w:t>kwota za okres rozliczeniowy</w:t>
            </w:r>
          </w:p>
        </w:tc>
      </w:tr>
    </w:tbl>
    <w:p w14:paraId="38CF8CF7" w14:textId="77777777" w:rsidR="007A42C7" w:rsidRDefault="007A42C7" w:rsidP="00781CEA">
      <w:pPr>
        <w:pStyle w:val="Akapitzlist"/>
        <w:ind w:left="0"/>
        <w:rPr>
          <w:rFonts w:ascii="Arial" w:hAnsi="Arial" w:cs="Arial"/>
          <w:color w:val="000000"/>
          <w:u w:val="single"/>
          <w:lang w:val="pl-PL"/>
        </w:rPr>
      </w:pPr>
      <w:r w:rsidRPr="004758B2">
        <w:rPr>
          <w:rFonts w:ascii="Arial" w:hAnsi="Arial" w:cs="Arial"/>
          <w:color w:val="000000"/>
          <w:u w:val="single"/>
          <w:lang w:val="pl-PL"/>
        </w:rPr>
        <w:t>Gwarancja Czasu Usunięcia Awarii</w:t>
      </w:r>
      <w:r>
        <w:rPr>
          <w:rFonts w:ascii="Arial" w:hAnsi="Arial" w:cs="Arial"/>
          <w:color w:val="000000"/>
          <w:u w:val="single"/>
          <w:lang w:val="pl-PL"/>
        </w:rPr>
        <w:t>:</w:t>
      </w:r>
    </w:p>
    <w:p w14:paraId="0D5FB527" w14:textId="77777777" w:rsidR="007A42C7" w:rsidRDefault="007A42C7" w:rsidP="007A42C7">
      <w:pPr>
        <w:pStyle w:val="Akapitzlist"/>
        <w:ind w:left="720"/>
        <w:rPr>
          <w:rFonts w:ascii="Arial" w:hAnsi="Arial" w:cs="Arial"/>
          <w:color w:val="000000"/>
          <w:u w:val="single"/>
          <w:lang w:val="pl-PL"/>
        </w:rPr>
      </w:pPr>
    </w:p>
    <w:tbl>
      <w:tblPr>
        <w:tblW w:w="0" w:type="auto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8"/>
        <w:gridCol w:w="2557"/>
      </w:tblGrid>
      <w:tr w:rsidR="007A42C7" w:rsidRPr="004758B2" w14:paraId="6AC56F7C" w14:textId="77777777" w:rsidTr="00D66608">
        <w:trPr>
          <w:jc w:val="center"/>
        </w:trPr>
        <w:tc>
          <w:tcPr>
            <w:tcW w:w="2688" w:type="dxa"/>
            <w:shd w:val="pct10" w:color="auto" w:fill="auto"/>
          </w:tcPr>
          <w:p w14:paraId="2BB54F58" w14:textId="77777777" w:rsidR="007A42C7" w:rsidRPr="004758B2" w:rsidRDefault="007A42C7" w:rsidP="00D66608">
            <w:pPr>
              <w:autoSpaceDE w:val="0"/>
              <w:autoSpaceDN w:val="0"/>
              <w:spacing w:before="100" w:beforeAutospacing="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758B2">
              <w:rPr>
                <w:rFonts w:ascii="Arial" w:hAnsi="Arial" w:cs="Arial"/>
                <w:sz w:val="18"/>
                <w:szCs w:val="18"/>
              </w:rPr>
              <w:t>Czas Reakcji Na Awarię do:</w:t>
            </w:r>
          </w:p>
        </w:tc>
        <w:tc>
          <w:tcPr>
            <w:tcW w:w="2557" w:type="dxa"/>
          </w:tcPr>
          <w:p w14:paraId="65B1A2F5" w14:textId="77777777" w:rsidR="007A42C7" w:rsidRPr="004758B2" w:rsidRDefault="007A42C7" w:rsidP="00D66608">
            <w:pPr>
              <w:autoSpaceDE w:val="0"/>
              <w:autoSpaceDN w:val="0"/>
              <w:spacing w:before="100" w:beforeAutospacing="1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758B2">
              <w:rPr>
                <w:rFonts w:ascii="Arial" w:hAnsi="Arial" w:cs="Arial"/>
                <w:sz w:val="18"/>
                <w:szCs w:val="18"/>
              </w:rPr>
              <w:t>1 godziny</w:t>
            </w:r>
          </w:p>
        </w:tc>
      </w:tr>
      <w:tr w:rsidR="007A42C7" w:rsidRPr="004758B2" w14:paraId="24047E64" w14:textId="77777777" w:rsidTr="00D66608">
        <w:trPr>
          <w:jc w:val="center"/>
        </w:trPr>
        <w:tc>
          <w:tcPr>
            <w:tcW w:w="2688" w:type="dxa"/>
            <w:tcBorders>
              <w:bottom w:val="double" w:sz="6" w:space="0" w:color="000000"/>
            </w:tcBorders>
            <w:shd w:val="pct10" w:color="auto" w:fill="auto"/>
          </w:tcPr>
          <w:p w14:paraId="3352EA20" w14:textId="77777777" w:rsidR="007A42C7" w:rsidRPr="004758B2" w:rsidRDefault="007A42C7" w:rsidP="00D66608">
            <w:pPr>
              <w:autoSpaceDE w:val="0"/>
              <w:autoSpaceDN w:val="0"/>
              <w:spacing w:before="100" w:beforeAutospacing="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758B2">
              <w:rPr>
                <w:rFonts w:ascii="Arial" w:hAnsi="Arial" w:cs="Arial"/>
                <w:sz w:val="18"/>
                <w:szCs w:val="18"/>
              </w:rPr>
              <w:t>Czas Usunięcia Awarii do:</w:t>
            </w:r>
          </w:p>
        </w:tc>
        <w:tc>
          <w:tcPr>
            <w:tcW w:w="2557" w:type="dxa"/>
            <w:tcBorders>
              <w:bottom w:val="double" w:sz="6" w:space="0" w:color="000000"/>
            </w:tcBorders>
          </w:tcPr>
          <w:p w14:paraId="0EEC8DB1" w14:textId="1EA0267C" w:rsidR="007A42C7" w:rsidRPr="004758B2" w:rsidRDefault="00396D61" w:rsidP="00D66608">
            <w:pPr>
              <w:autoSpaceDE w:val="0"/>
              <w:autoSpaceDN w:val="0"/>
              <w:spacing w:before="100" w:beforeAutospacing="1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  <w:r w:rsidR="007A42C7" w:rsidRPr="004758B2">
              <w:rPr>
                <w:rFonts w:ascii="Arial" w:hAnsi="Arial" w:cs="Arial"/>
                <w:sz w:val="18"/>
                <w:szCs w:val="18"/>
              </w:rPr>
              <w:t xml:space="preserve"> godzin</w:t>
            </w:r>
          </w:p>
        </w:tc>
      </w:tr>
    </w:tbl>
    <w:p w14:paraId="5B7199EB" w14:textId="49AE34A7" w:rsidR="007A42C7" w:rsidRPr="004758B2" w:rsidRDefault="00DD1462" w:rsidP="007A42C7">
      <w:pPr>
        <w:pStyle w:val="Akapitzlist"/>
        <w:numPr>
          <w:ilvl w:val="0"/>
          <w:numId w:val="31"/>
        </w:numPr>
        <w:rPr>
          <w:rFonts w:ascii="Arial" w:hAnsi="Arial" w:cs="Arial"/>
        </w:rPr>
      </w:pPr>
      <w:r w:rsidRPr="004758B2">
        <w:rPr>
          <w:rFonts w:ascii="Arial" w:hAnsi="Arial" w:cs="Arial"/>
        </w:rPr>
        <w:t>za</w:t>
      </w:r>
      <w:r w:rsidR="007A42C7" w:rsidRPr="004758B2">
        <w:rPr>
          <w:rFonts w:ascii="Arial" w:hAnsi="Arial" w:cs="Arial"/>
        </w:rPr>
        <w:t xml:space="preserve"> każde przekroczenie wielokrotności Czasu Usunięcia Awarii </w:t>
      </w:r>
      <w:r w:rsidR="007A42C7">
        <w:rPr>
          <w:rFonts w:ascii="Arial" w:hAnsi="Arial" w:cs="Arial"/>
          <w:lang w:val="pl-PL"/>
        </w:rPr>
        <w:t>Wykonawca</w:t>
      </w:r>
      <w:r w:rsidR="007A42C7" w:rsidRPr="004758B2">
        <w:rPr>
          <w:rFonts w:ascii="Arial" w:hAnsi="Arial" w:cs="Arial"/>
        </w:rPr>
        <w:t xml:space="preserve"> zapłaci </w:t>
      </w:r>
      <w:r w:rsidR="007A42C7">
        <w:rPr>
          <w:rFonts w:ascii="Arial" w:hAnsi="Arial" w:cs="Arial"/>
          <w:lang w:val="pl-PL"/>
        </w:rPr>
        <w:t>Zamawiającemu k</w:t>
      </w:r>
      <w:r w:rsidR="007A42C7" w:rsidRPr="004758B2">
        <w:rPr>
          <w:rFonts w:ascii="Arial" w:hAnsi="Arial" w:cs="Arial"/>
        </w:rPr>
        <w:t>arę umowną w wysokości 1/30 kwot</w:t>
      </w:r>
      <w:r w:rsidR="007A42C7">
        <w:rPr>
          <w:rFonts w:ascii="Arial" w:hAnsi="Arial" w:cs="Arial"/>
          <w:lang w:val="pl-PL"/>
        </w:rPr>
        <w:t>y</w:t>
      </w:r>
      <w:r w:rsidR="007A42C7" w:rsidRPr="004758B2">
        <w:rPr>
          <w:rFonts w:ascii="Arial" w:hAnsi="Arial" w:cs="Arial"/>
        </w:rPr>
        <w:t xml:space="preserve"> za okres rozliczeniowy. </w:t>
      </w:r>
    </w:p>
    <w:p w14:paraId="302AB32D" w14:textId="0A9434D1" w:rsidR="007A42C7" w:rsidRPr="004758B2" w:rsidRDefault="00DD1462" w:rsidP="007A42C7">
      <w:pPr>
        <w:pStyle w:val="Akapitzlist"/>
        <w:numPr>
          <w:ilvl w:val="0"/>
          <w:numId w:val="31"/>
        </w:numPr>
        <w:rPr>
          <w:rFonts w:ascii="Arial" w:hAnsi="Arial" w:cs="Arial"/>
        </w:rPr>
      </w:pPr>
      <w:r w:rsidRPr="004758B2">
        <w:rPr>
          <w:rFonts w:ascii="Arial" w:hAnsi="Arial" w:cs="Arial"/>
        </w:rPr>
        <w:t xml:space="preserve">kara </w:t>
      </w:r>
      <w:r w:rsidR="007A42C7" w:rsidRPr="004758B2">
        <w:rPr>
          <w:rFonts w:ascii="Arial" w:hAnsi="Arial" w:cs="Arial"/>
        </w:rPr>
        <w:t xml:space="preserve">umowna ma zastosowanie do tych Awarii, których usuwanie zakończono w danym </w:t>
      </w:r>
      <w:r w:rsidR="007A42C7">
        <w:rPr>
          <w:rFonts w:ascii="Arial" w:hAnsi="Arial" w:cs="Arial"/>
          <w:lang w:val="pl-PL"/>
        </w:rPr>
        <w:t>o</w:t>
      </w:r>
      <w:r w:rsidR="007A42C7" w:rsidRPr="004758B2">
        <w:rPr>
          <w:rFonts w:ascii="Arial" w:hAnsi="Arial" w:cs="Arial"/>
        </w:rPr>
        <w:t>kresie</w:t>
      </w:r>
      <w:r w:rsidR="007A42C7">
        <w:rPr>
          <w:rFonts w:ascii="Arial" w:hAnsi="Arial" w:cs="Arial"/>
          <w:lang w:val="pl-PL"/>
        </w:rPr>
        <w:t xml:space="preserve"> </w:t>
      </w:r>
      <w:r w:rsidRPr="004758B2">
        <w:rPr>
          <w:rFonts w:ascii="Arial" w:hAnsi="Arial" w:cs="Arial"/>
        </w:rPr>
        <w:t>rozliczeniowym</w:t>
      </w:r>
      <w:r w:rsidR="007A42C7" w:rsidRPr="004758B2">
        <w:rPr>
          <w:rFonts w:ascii="Arial" w:hAnsi="Arial" w:cs="Arial"/>
        </w:rPr>
        <w:t>.</w:t>
      </w:r>
    </w:p>
    <w:p w14:paraId="712880EA" w14:textId="613DCBCA" w:rsidR="007A42C7" w:rsidRPr="004758B2" w:rsidRDefault="00DD1462" w:rsidP="007A42C7">
      <w:pPr>
        <w:pStyle w:val="Akapitzlist"/>
        <w:numPr>
          <w:ilvl w:val="0"/>
          <w:numId w:val="31"/>
        </w:numPr>
        <w:rPr>
          <w:rFonts w:ascii="Arial" w:hAnsi="Arial" w:cs="Arial"/>
        </w:rPr>
      </w:pPr>
      <w:r w:rsidRPr="004758B2">
        <w:rPr>
          <w:rFonts w:ascii="Arial" w:hAnsi="Arial" w:cs="Arial"/>
        </w:rPr>
        <w:t xml:space="preserve">gwarancja </w:t>
      </w:r>
      <w:r w:rsidR="007A42C7" w:rsidRPr="004758B2">
        <w:rPr>
          <w:rFonts w:ascii="Arial" w:hAnsi="Arial" w:cs="Arial"/>
        </w:rPr>
        <w:t>Czas</w:t>
      </w:r>
      <w:r w:rsidR="007A42C7">
        <w:rPr>
          <w:rFonts w:ascii="Arial" w:hAnsi="Arial" w:cs="Arial"/>
        </w:rPr>
        <w:t xml:space="preserve">u Usunięcia Awarii nie dotyczy </w:t>
      </w:r>
      <w:r w:rsidR="007A42C7">
        <w:rPr>
          <w:rFonts w:ascii="Arial" w:hAnsi="Arial" w:cs="Arial"/>
          <w:lang w:val="pl-PL"/>
        </w:rPr>
        <w:t>przerw w działaniu Usługi</w:t>
      </w:r>
      <w:r w:rsidR="007A42C7" w:rsidRPr="004758B2">
        <w:rPr>
          <w:rFonts w:ascii="Arial" w:hAnsi="Arial" w:cs="Arial"/>
        </w:rPr>
        <w:t xml:space="preserve"> wynikłych z przyczyn niezależnych od</w:t>
      </w:r>
      <w:r w:rsidR="007A42C7">
        <w:rPr>
          <w:rFonts w:ascii="Arial" w:hAnsi="Arial" w:cs="Arial"/>
          <w:lang w:val="pl-PL"/>
        </w:rPr>
        <w:t xml:space="preserve"> Wykonawcy</w:t>
      </w:r>
      <w:r w:rsidR="007A42C7" w:rsidRPr="004758B2">
        <w:rPr>
          <w:rFonts w:ascii="Arial" w:hAnsi="Arial" w:cs="Arial"/>
        </w:rPr>
        <w:t>.</w:t>
      </w:r>
    </w:p>
    <w:p w14:paraId="3B589409" w14:textId="77777777" w:rsidR="00704183" w:rsidRDefault="00704183" w:rsidP="000750F0">
      <w:pPr>
        <w:jc w:val="both"/>
        <w:rPr>
          <w:rFonts w:ascii="Arial" w:hAnsi="Arial" w:cs="Arial"/>
          <w:spacing w:val="4"/>
          <w:sz w:val="20"/>
        </w:rPr>
      </w:pPr>
    </w:p>
    <w:p w14:paraId="6528D523" w14:textId="5CA71B27" w:rsidR="00396D61" w:rsidRPr="00396D61" w:rsidRDefault="00396D61" w:rsidP="00396D61">
      <w:pPr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bCs/>
          <w:sz w:val="20"/>
          <w:szCs w:val="20"/>
        </w:rPr>
        <w:t xml:space="preserve">Czas </w:t>
      </w:r>
      <w:r>
        <w:rPr>
          <w:rFonts w:ascii="Arial" w:hAnsi="Arial" w:cs="Arial"/>
          <w:bCs/>
          <w:sz w:val="20"/>
          <w:szCs w:val="20"/>
        </w:rPr>
        <w:t>reakcji na</w:t>
      </w:r>
      <w:r w:rsidRPr="00396D61">
        <w:rPr>
          <w:rFonts w:ascii="Arial" w:hAnsi="Arial" w:cs="Arial"/>
          <w:bCs/>
          <w:sz w:val="20"/>
          <w:szCs w:val="20"/>
        </w:rPr>
        <w:t xml:space="preserve"> awari</w:t>
      </w:r>
      <w:r>
        <w:rPr>
          <w:rFonts w:ascii="Arial" w:hAnsi="Arial" w:cs="Arial"/>
          <w:bCs/>
          <w:sz w:val="20"/>
          <w:szCs w:val="20"/>
        </w:rPr>
        <w:t>ę</w:t>
      </w:r>
      <w:r w:rsidRPr="00396D61">
        <w:rPr>
          <w:rFonts w:ascii="Arial" w:hAnsi="Arial" w:cs="Arial"/>
          <w:bCs/>
          <w:sz w:val="20"/>
          <w:szCs w:val="20"/>
        </w:rPr>
        <w:t xml:space="preserve"> wynosi </w:t>
      </w:r>
      <w:r>
        <w:rPr>
          <w:rFonts w:ascii="Arial" w:hAnsi="Arial" w:cs="Arial"/>
          <w:bCs/>
          <w:sz w:val="20"/>
          <w:szCs w:val="20"/>
        </w:rPr>
        <w:t>1</w:t>
      </w:r>
      <w:r w:rsidRPr="00396D61">
        <w:rPr>
          <w:rFonts w:ascii="Arial" w:hAnsi="Arial" w:cs="Arial"/>
          <w:bCs/>
          <w:sz w:val="20"/>
          <w:szCs w:val="20"/>
        </w:rPr>
        <w:t xml:space="preserve"> godzin</w:t>
      </w:r>
      <w:r>
        <w:rPr>
          <w:rFonts w:ascii="Arial" w:hAnsi="Arial" w:cs="Arial"/>
          <w:bCs/>
          <w:sz w:val="20"/>
          <w:szCs w:val="20"/>
        </w:rPr>
        <w:t>a</w:t>
      </w:r>
      <w:r w:rsidRPr="00396D61">
        <w:rPr>
          <w:rFonts w:ascii="Arial" w:hAnsi="Arial" w:cs="Arial"/>
          <w:bCs/>
          <w:sz w:val="20"/>
          <w:szCs w:val="20"/>
        </w:rPr>
        <w:t xml:space="preserve"> od chwili zgłoszenia.</w:t>
      </w:r>
    </w:p>
    <w:p w14:paraId="28BB8359" w14:textId="1285573B" w:rsidR="00704183" w:rsidRPr="00396D61" w:rsidRDefault="00704183" w:rsidP="00704183">
      <w:pPr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bCs/>
          <w:sz w:val="20"/>
          <w:szCs w:val="20"/>
        </w:rPr>
        <w:t xml:space="preserve">Czas usunięcia awarii wynosi do </w:t>
      </w:r>
      <w:r w:rsidR="00396D61" w:rsidRPr="00396D61">
        <w:rPr>
          <w:rFonts w:ascii="Arial" w:hAnsi="Arial" w:cs="Arial"/>
          <w:bCs/>
          <w:sz w:val="20"/>
          <w:szCs w:val="20"/>
        </w:rPr>
        <w:t>6</w:t>
      </w:r>
      <w:r w:rsidRPr="00396D61">
        <w:rPr>
          <w:rFonts w:ascii="Arial" w:hAnsi="Arial" w:cs="Arial"/>
          <w:bCs/>
          <w:sz w:val="20"/>
          <w:szCs w:val="20"/>
        </w:rPr>
        <w:t xml:space="preserve"> godzin od chwili zgłoszenia.</w:t>
      </w:r>
    </w:p>
    <w:p w14:paraId="3CAAB723" w14:textId="76E9398E" w:rsidR="00704183" w:rsidRPr="00396D61" w:rsidRDefault="00704183" w:rsidP="00704183">
      <w:pPr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sz w:val="20"/>
          <w:szCs w:val="20"/>
        </w:rPr>
        <w:t xml:space="preserve">Zgłoszenie uważa się za skuteczne z chwilą przekazania go na wskazany przez Wykonawcę numer telefonu, adres </w:t>
      </w:r>
      <w:r w:rsidRPr="00DD1462">
        <w:rPr>
          <w:rFonts w:ascii="Arial" w:hAnsi="Arial" w:cs="Arial"/>
          <w:sz w:val="20"/>
          <w:szCs w:val="20"/>
        </w:rPr>
        <w:t>e</w:t>
      </w:r>
      <w:r w:rsidRPr="00DD1462">
        <w:rPr>
          <w:rFonts w:ascii="Arial" w:hAnsi="Arial" w:cs="Arial"/>
          <w:sz w:val="20"/>
          <w:szCs w:val="20"/>
        </w:rPr>
        <w:noBreakHyphen/>
        <w:t>mail</w:t>
      </w:r>
      <w:r w:rsidRPr="00396D61">
        <w:rPr>
          <w:rFonts w:ascii="Arial" w:hAnsi="Arial" w:cs="Arial"/>
          <w:sz w:val="20"/>
          <w:szCs w:val="20"/>
        </w:rPr>
        <w:t>.</w:t>
      </w:r>
    </w:p>
    <w:p w14:paraId="7C409054" w14:textId="77777777" w:rsidR="00704183" w:rsidRPr="00396D61" w:rsidRDefault="00704183" w:rsidP="00704183">
      <w:pPr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sz w:val="20"/>
          <w:szCs w:val="20"/>
        </w:rPr>
        <w:t>Za czas usunięcia awarii należy rozumieć chwilę potwierdzenia przez Zamawiającego przywrócenia poprawnego funkcjonowania usługi.</w:t>
      </w:r>
    </w:p>
    <w:p w14:paraId="53EDE5D1" w14:textId="77777777" w:rsidR="00704183" w:rsidRPr="00396D61" w:rsidRDefault="00704183" w:rsidP="00704183">
      <w:pPr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sz w:val="20"/>
          <w:szCs w:val="20"/>
        </w:rPr>
        <w:t xml:space="preserve">W przypadku braku możliwości usunięcia awarii </w:t>
      </w:r>
      <w:r w:rsidRPr="00396D61">
        <w:rPr>
          <w:rFonts w:ascii="Arial" w:hAnsi="Arial" w:cs="Arial"/>
          <w:bCs/>
          <w:sz w:val="20"/>
          <w:szCs w:val="20"/>
        </w:rPr>
        <w:t>w ciągu 24 godzin</w:t>
      </w:r>
      <w:r w:rsidRPr="00396D61">
        <w:rPr>
          <w:rFonts w:ascii="Arial" w:hAnsi="Arial" w:cs="Arial"/>
          <w:sz w:val="20"/>
          <w:szCs w:val="20"/>
        </w:rPr>
        <w:t xml:space="preserve"> Wykonawca dostarczy i zainstaluje urządzenie/urządzenia zastępcze i niezbędne rozwiązania techniczne o nie gorszych parametrach technicznych i funkcjonalnych.</w:t>
      </w:r>
    </w:p>
    <w:p w14:paraId="68967424" w14:textId="77777777" w:rsidR="00704183" w:rsidRPr="00396D61" w:rsidRDefault="00704183" w:rsidP="00704183">
      <w:pPr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sz w:val="20"/>
          <w:szCs w:val="20"/>
        </w:rPr>
        <w:t xml:space="preserve">Wykonawca zapewni dostępność wsparcia </w:t>
      </w:r>
      <w:r w:rsidRPr="00396D61">
        <w:rPr>
          <w:rFonts w:ascii="Arial" w:hAnsi="Arial" w:cs="Arial"/>
          <w:bCs/>
          <w:sz w:val="20"/>
          <w:szCs w:val="20"/>
        </w:rPr>
        <w:t>24h na dobę</w:t>
      </w:r>
      <w:r w:rsidRPr="00396D61">
        <w:rPr>
          <w:rFonts w:ascii="Arial" w:hAnsi="Arial" w:cs="Arial"/>
          <w:sz w:val="20"/>
          <w:szCs w:val="20"/>
        </w:rPr>
        <w:t xml:space="preserve"> w celu zgłaszania i usuwania awarii.</w:t>
      </w:r>
    </w:p>
    <w:p w14:paraId="6EF27486" w14:textId="77777777" w:rsidR="00704183" w:rsidRPr="00396D61" w:rsidRDefault="00704183" w:rsidP="00DD1462">
      <w:pPr>
        <w:spacing w:after="120"/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sz w:val="20"/>
          <w:szCs w:val="20"/>
        </w:rPr>
        <w:t>Wykonawca wyznaczy osoby odpowiedzialne za kontakt z Zamawiającym w obszarze:</w:t>
      </w:r>
    </w:p>
    <w:p w14:paraId="666D24A6" w14:textId="77777777" w:rsidR="00704183" w:rsidRPr="00396D61" w:rsidRDefault="00704183" w:rsidP="00704183">
      <w:pPr>
        <w:numPr>
          <w:ilvl w:val="0"/>
          <w:numId w:val="26"/>
        </w:numPr>
        <w:suppressAutoHyphens/>
        <w:spacing w:after="120"/>
        <w:ind w:left="714" w:hanging="357"/>
        <w:jc w:val="both"/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sz w:val="20"/>
          <w:szCs w:val="20"/>
        </w:rPr>
        <w:t>serwisowania łączy,</w:t>
      </w:r>
    </w:p>
    <w:p w14:paraId="0423EAC5" w14:textId="77777777" w:rsidR="00704183" w:rsidRPr="00396D61" w:rsidRDefault="00704183" w:rsidP="00704183">
      <w:pPr>
        <w:numPr>
          <w:ilvl w:val="0"/>
          <w:numId w:val="26"/>
        </w:numPr>
        <w:suppressAutoHyphens/>
        <w:spacing w:after="120"/>
        <w:ind w:left="714" w:hanging="357"/>
        <w:jc w:val="both"/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sz w:val="20"/>
          <w:szCs w:val="20"/>
        </w:rPr>
        <w:t>bezpłatnego doradztwa technicznego,</w:t>
      </w:r>
    </w:p>
    <w:p w14:paraId="70F241B5" w14:textId="77777777" w:rsidR="00704183" w:rsidRPr="00396D61" w:rsidRDefault="00704183" w:rsidP="00704183">
      <w:pPr>
        <w:numPr>
          <w:ilvl w:val="0"/>
          <w:numId w:val="26"/>
        </w:numPr>
        <w:suppressAutoHyphens/>
        <w:spacing w:after="120"/>
        <w:ind w:left="714" w:hanging="357"/>
        <w:jc w:val="both"/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sz w:val="20"/>
          <w:szCs w:val="20"/>
        </w:rPr>
        <w:t>obsługi świadczonych usług telekomunikacyjnych w zakresie ich wyboru, konfiguracji i rozliczeń.</w:t>
      </w:r>
    </w:p>
    <w:p w14:paraId="18CFBB29" w14:textId="77777777" w:rsidR="00704183" w:rsidRPr="00396D61" w:rsidRDefault="00704183" w:rsidP="00704183">
      <w:pPr>
        <w:rPr>
          <w:rFonts w:ascii="Arial" w:hAnsi="Arial" w:cs="Arial"/>
          <w:sz w:val="20"/>
          <w:szCs w:val="20"/>
        </w:rPr>
      </w:pPr>
      <w:r w:rsidRPr="00396D61">
        <w:rPr>
          <w:rFonts w:ascii="Arial" w:hAnsi="Arial" w:cs="Arial"/>
          <w:sz w:val="20"/>
          <w:szCs w:val="20"/>
        </w:rPr>
        <w:lastRenderedPageBreak/>
        <w:t xml:space="preserve">Informacje kontaktowe (numer telefonu i faksu oraz adres </w:t>
      </w:r>
      <w:r w:rsidRPr="00DD1462">
        <w:rPr>
          <w:rFonts w:ascii="Arial" w:hAnsi="Arial" w:cs="Arial"/>
          <w:iCs/>
          <w:sz w:val="20"/>
          <w:szCs w:val="20"/>
        </w:rPr>
        <w:t>e</w:t>
      </w:r>
      <w:r w:rsidRPr="00DD1462">
        <w:rPr>
          <w:rFonts w:ascii="Arial" w:hAnsi="Arial" w:cs="Arial"/>
          <w:iCs/>
          <w:sz w:val="20"/>
          <w:szCs w:val="20"/>
        </w:rPr>
        <w:noBreakHyphen/>
        <w:t>mail</w:t>
      </w:r>
      <w:r w:rsidRPr="00396D61">
        <w:rPr>
          <w:rFonts w:ascii="Arial" w:hAnsi="Arial" w:cs="Arial"/>
          <w:sz w:val="20"/>
          <w:szCs w:val="20"/>
        </w:rPr>
        <w:t>) zostaną określone przez Zamawiającego i Wykonawcę w fazie przygotowywania umowy.</w:t>
      </w:r>
    </w:p>
    <w:p w14:paraId="60AC82B6" w14:textId="2ABA91B9" w:rsidR="00396D61" w:rsidRPr="0034237C" w:rsidRDefault="00396D61" w:rsidP="00781CEA">
      <w:pPr>
        <w:tabs>
          <w:tab w:val="left" w:pos="7944"/>
        </w:tabs>
        <w:spacing w:before="32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IV</w:t>
      </w:r>
      <w:r w:rsidRPr="0034237C">
        <w:rPr>
          <w:rFonts w:ascii="Arial" w:hAnsi="Arial" w:cs="Arial"/>
          <w:b/>
          <w:sz w:val="20"/>
          <w:szCs w:val="20"/>
        </w:rPr>
        <w:t>. TERMIN REALIZACJI ZAMÓWIENIA</w:t>
      </w:r>
    </w:p>
    <w:p w14:paraId="551F7873" w14:textId="53F0393B" w:rsidR="00396D61" w:rsidRDefault="00396D61" w:rsidP="00396D61">
      <w:pPr>
        <w:jc w:val="both"/>
        <w:rPr>
          <w:rFonts w:ascii="Arial" w:hAnsi="Arial" w:cs="Arial"/>
          <w:spacing w:val="4"/>
          <w:sz w:val="20"/>
        </w:rPr>
      </w:pPr>
      <w:r w:rsidRPr="00274CB0">
        <w:rPr>
          <w:rFonts w:ascii="Arial" w:hAnsi="Arial" w:cs="Arial"/>
          <w:spacing w:val="4"/>
          <w:sz w:val="20"/>
        </w:rPr>
        <w:t xml:space="preserve">Po podpisaniu Umowy, Wykonawca </w:t>
      </w:r>
      <w:r>
        <w:rPr>
          <w:rFonts w:ascii="Arial" w:hAnsi="Arial" w:cs="Arial"/>
          <w:spacing w:val="4"/>
          <w:sz w:val="20"/>
        </w:rPr>
        <w:t>uruchomi usługę do dnia rozpoczęcia okresu umowy</w:t>
      </w:r>
      <w:r w:rsidRPr="00274CB0">
        <w:rPr>
          <w:rFonts w:ascii="Arial" w:hAnsi="Arial"/>
          <w:bCs/>
          <w:spacing w:val="4"/>
          <w:sz w:val="20"/>
        </w:rPr>
        <w:t xml:space="preserve"> </w:t>
      </w:r>
      <w:r>
        <w:rPr>
          <w:rFonts w:ascii="Arial" w:hAnsi="Arial"/>
          <w:bCs/>
          <w:spacing w:val="4"/>
          <w:sz w:val="20"/>
        </w:rPr>
        <w:t>tj. 1.12.2021</w:t>
      </w:r>
      <w:r w:rsidR="00820D60">
        <w:rPr>
          <w:rFonts w:ascii="Arial" w:hAnsi="Arial"/>
          <w:bCs/>
          <w:spacing w:val="4"/>
          <w:sz w:val="20"/>
        </w:rPr>
        <w:t xml:space="preserve"> </w:t>
      </w:r>
      <w:r>
        <w:rPr>
          <w:rFonts w:ascii="Arial" w:hAnsi="Arial"/>
          <w:bCs/>
          <w:spacing w:val="4"/>
          <w:sz w:val="20"/>
        </w:rPr>
        <w:t>r. i zrealizuje do tego dnia proces przeniesienia numeracji</w:t>
      </w:r>
      <w:r w:rsidRPr="00274CB0">
        <w:rPr>
          <w:rFonts w:ascii="Arial" w:hAnsi="Arial" w:cs="Arial"/>
          <w:spacing w:val="4"/>
          <w:sz w:val="20"/>
        </w:rPr>
        <w:t xml:space="preserve"> Zamawiającego</w:t>
      </w:r>
      <w:r>
        <w:rPr>
          <w:rFonts w:ascii="Arial" w:hAnsi="Arial" w:cs="Arial"/>
          <w:spacing w:val="4"/>
          <w:sz w:val="20"/>
        </w:rPr>
        <w:t>.</w:t>
      </w:r>
    </w:p>
    <w:p w14:paraId="308B5434" w14:textId="258C87BF" w:rsidR="00317D5E" w:rsidRPr="0088626E" w:rsidRDefault="00317D5E" w:rsidP="00781CEA">
      <w:pPr>
        <w:spacing w:before="240"/>
        <w:jc w:val="both"/>
        <w:rPr>
          <w:rFonts w:ascii="Arial" w:hAnsi="Arial" w:cs="Arial"/>
          <w:b/>
          <w:sz w:val="20"/>
          <w:szCs w:val="20"/>
        </w:rPr>
      </w:pPr>
      <w:r w:rsidRPr="0088626E">
        <w:rPr>
          <w:rFonts w:ascii="Arial" w:hAnsi="Arial" w:cs="Arial"/>
          <w:b/>
          <w:sz w:val="20"/>
          <w:szCs w:val="20"/>
        </w:rPr>
        <w:t xml:space="preserve">V. </w:t>
      </w:r>
      <w:r w:rsidRPr="00781CEA">
        <w:rPr>
          <w:rFonts w:ascii="Arial" w:hAnsi="Arial" w:cs="Arial"/>
          <w:b/>
          <w:sz w:val="20"/>
        </w:rPr>
        <w:t>MIEJSCE</w:t>
      </w:r>
      <w:r w:rsidRPr="0088626E">
        <w:rPr>
          <w:rFonts w:ascii="Arial" w:hAnsi="Arial" w:cs="Arial"/>
          <w:b/>
          <w:sz w:val="20"/>
          <w:szCs w:val="20"/>
        </w:rPr>
        <w:t xml:space="preserve"> I TERMIN SKŁADANIA OFERT</w:t>
      </w:r>
    </w:p>
    <w:p w14:paraId="6C2A1E03" w14:textId="665784EA" w:rsidR="00317D5E" w:rsidRPr="0088626E" w:rsidRDefault="00317D5E" w:rsidP="00317D5E">
      <w:pPr>
        <w:numPr>
          <w:ilvl w:val="0"/>
          <w:numId w:val="5"/>
        </w:numPr>
        <w:ind w:left="426" w:hanging="426"/>
        <w:rPr>
          <w:rFonts w:ascii="Arial" w:hAnsi="Arial" w:cs="Arial"/>
          <w:sz w:val="20"/>
          <w:szCs w:val="20"/>
        </w:rPr>
      </w:pPr>
      <w:r w:rsidRPr="0088626E">
        <w:rPr>
          <w:rFonts w:ascii="Arial" w:hAnsi="Arial" w:cs="Arial"/>
          <w:sz w:val="20"/>
          <w:szCs w:val="20"/>
        </w:rPr>
        <w:t>Ofertę należy przesłać do dnia</w:t>
      </w:r>
      <w:r>
        <w:rPr>
          <w:rFonts w:ascii="Arial" w:hAnsi="Arial" w:cs="Arial"/>
          <w:sz w:val="20"/>
          <w:szCs w:val="20"/>
        </w:rPr>
        <w:t xml:space="preserve"> ……….</w:t>
      </w:r>
    </w:p>
    <w:p w14:paraId="48D86444" w14:textId="034488DA" w:rsidR="00317D5E" w:rsidRPr="00781CEA" w:rsidRDefault="00317D5E" w:rsidP="00D53FC7">
      <w:pPr>
        <w:numPr>
          <w:ilvl w:val="0"/>
          <w:numId w:val="5"/>
        </w:numPr>
        <w:ind w:left="426" w:hanging="426"/>
        <w:jc w:val="both"/>
        <w:rPr>
          <w:rFonts w:ascii="Arial" w:hAnsi="Arial" w:cs="Arial"/>
          <w:sz w:val="16"/>
          <w:szCs w:val="20"/>
        </w:rPr>
      </w:pPr>
      <w:r w:rsidRPr="00781CEA">
        <w:rPr>
          <w:rFonts w:ascii="Arial" w:hAnsi="Arial" w:cs="Arial"/>
          <w:sz w:val="20"/>
          <w:szCs w:val="20"/>
        </w:rPr>
        <w:t>Oferty dostarczone po terminie nie będą rozpatrywane.</w:t>
      </w:r>
    </w:p>
    <w:sectPr w:rsidR="00317D5E" w:rsidRPr="00781CEA" w:rsidSect="00282A7E">
      <w:pgSz w:w="11906" w:h="16838"/>
      <w:pgMar w:top="-70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4D0CBB" w14:textId="77777777" w:rsidR="006A7D99" w:rsidRDefault="006A7D99">
      <w:r>
        <w:separator/>
      </w:r>
    </w:p>
  </w:endnote>
  <w:endnote w:type="continuationSeparator" w:id="0">
    <w:p w14:paraId="27137CA4" w14:textId="77777777" w:rsidR="006A7D99" w:rsidRDefault="006A7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73CCB5" w14:textId="77777777" w:rsidR="006A7D99" w:rsidRDefault="006A7D99">
      <w:r>
        <w:separator/>
      </w:r>
    </w:p>
  </w:footnote>
  <w:footnote w:type="continuationSeparator" w:id="0">
    <w:p w14:paraId="221E73D5" w14:textId="77777777" w:rsidR="006A7D99" w:rsidRDefault="006A7D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RTF_Num 2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" w15:restartNumberingAfterBreak="0">
    <w:nsid w:val="00000008"/>
    <w:multiLevelType w:val="multilevel"/>
    <w:tmpl w:val="00000008"/>
    <w:name w:val="RTF_Num 2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1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2" w15:restartNumberingAfterBreak="0">
    <w:nsid w:val="0000000A"/>
    <w:multiLevelType w:val="multilevel"/>
    <w:tmpl w:val="0000000A"/>
    <w:name w:val="RTF_Num 39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" w15:restartNumberingAfterBreak="0">
    <w:nsid w:val="00000016"/>
    <w:multiLevelType w:val="singleLevel"/>
    <w:tmpl w:val="00000016"/>
    <w:name w:val="WW8Num3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9F82CAD"/>
    <w:multiLevelType w:val="hybridMultilevel"/>
    <w:tmpl w:val="3A38F3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A187D40"/>
    <w:multiLevelType w:val="hybridMultilevel"/>
    <w:tmpl w:val="B1383F64"/>
    <w:lvl w:ilvl="0" w:tplc="88A0C68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5D66137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2D44CF"/>
    <w:multiLevelType w:val="hybridMultilevel"/>
    <w:tmpl w:val="25CA00A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41429C"/>
    <w:multiLevelType w:val="hybridMultilevel"/>
    <w:tmpl w:val="26304E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0D506D"/>
    <w:multiLevelType w:val="hybridMultilevel"/>
    <w:tmpl w:val="75886B12"/>
    <w:lvl w:ilvl="0" w:tplc="0415000F">
      <w:start w:val="1"/>
      <w:numFmt w:val="decimal"/>
      <w:lvlText w:val="%1.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10" w15:restartNumberingAfterBreak="0">
    <w:nsid w:val="1CF403B2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3E487E"/>
    <w:multiLevelType w:val="multilevel"/>
    <w:tmpl w:val="2A5C7492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2" w15:restartNumberingAfterBreak="0">
    <w:nsid w:val="21556ABC"/>
    <w:multiLevelType w:val="hybridMultilevel"/>
    <w:tmpl w:val="9372196A"/>
    <w:lvl w:ilvl="0" w:tplc="683412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BB66E0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DF3C55"/>
    <w:multiLevelType w:val="hybridMultilevel"/>
    <w:tmpl w:val="B032206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6B7D97"/>
    <w:multiLevelType w:val="hybridMultilevel"/>
    <w:tmpl w:val="B09A7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9751EB"/>
    <w:multiLevelType w:val="hybridMultilevel"/>
    <w:tmpl w:val="D548D8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8666004"/>
    <w:multiLevelType w:val="hybridMultilevel"/>
    <w:tmpl w:val="55A61FF6"/>
    <w:lvl w:ilvl="0" w:tplc="0A1E5A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C7523ED"/>
    <w:multiLevelType w:val="hybridMultilevel"/>
    <w:tmpl w:val="D4AECCA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3EE930D1"/>
    <w:multiLevelType w:val="hybridMultilevel"/>
    <w:tmpl w:val="9D567430"/>
    <w:lvl w:ilvl="0" w:tplc="1B56F2D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0941E3"/>
    <w:multiLevelType w:val="hybridMultilevel"/>
    <w:tmpl w:val="7B0E63C6"/>
    <w:lvl w:ilvl="0" w:tplc="A32A03A6">
      <w:start w:val="1"/>
      <w:numFmt w:val="lowerLetter"/>
      <w:lvlText w:val="%1."/>
      <w:lvlJc w:val="left"/>
      <w:pPr>
        <w:ind w:left="720" w:hanging="360"/>
      </w:pPr>
      <w:rPr>
        <w:rFonts w:ascii="Arial" w:hAnsi="Arial" w:cs="Arial" w:hint="default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1A1E44"/>
    <w:multiLevelType w:val="hybridMultilevel"/>
    <w:tmpl w:val="1ECAAF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E41C81"/>
    <w:multiLevelType w:val="hybridMultilevel"/>
    <w:tmpl w:val="06B011B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AE5A74"/>
    <w:multiLevelType w:val="hybridMultilevel"/>
    <w:tmpl w:val="9B6AC3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0C5FDB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EC32EA"/>
    <w:multiLevelType w:val="hybridMultilevel"/>
    <w:tmpl w:val="E076D4B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7633ECB"/>
    <w:multiLevelType w:val="hybridMultilevel"/>
    <w:tmpl w:val="55A61FF6"/>
    <w:lvl w:ilvl="0" w:tplc="0A1E5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EB80B0C"/>
    <w:multiLevelType w:val="hybridMultilevel"/>
    <w:tmpl w:val="0C8E201A"/>
    <w:lvl w:ilvl="0" w:tplc="E8243B3E">
      <w:start w:val="1"/>
      <w:numFmt w:val="decimal"/>
      <w:lvlText w:val="%1)"/>
      <w:lvlJc w:val="left"/>
      <w:pPr>
        <w:tabs>
          <w:tab w:val="num" w:pos="720"/>
        </w:tabs>
        <w:ind w:left="720" w:hanging="436"/>
      </w:pPr>
      <w:rPr>
        <w:rFonts w:hint="default"/>
      </w:rPr>
    </w:lvl>
    <w:lvl w:ilvl="1" w:tplc="F38249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sz w:val="18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3CD7A9D"/>
    <w:multiLevelType w:val="hybridMultilevel"/>
    <w:tmpl w:val="361087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9704EF"/>
    <w:multiLevelType w:val="hybridMultilevel"/>
    <w:tmpl w:val="DBEEEB96"/>
    <w:lvl w:ilvl="0" w:tplc="0A1E5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30" w15:restartNumberingAfterBreak="0">
    <w:nsid w:val="6DCD1FB0"/>
    <w:multiLevelType w:val="hybridMultilevel"/>
    <w:tmpl w:val="CB90F0BC"/>
    <w:lvl w:ilvl="0" w:tplc="E8243B3E">
      <w:start w:val="1"/>
      <w:numFmt w:val="decimal"/>
      <w:lvlText w:val="%1)"/>
      <w:lvlJc w:val="left"/>
      <w:pPr>
        <w:tabs>
          <w:tab w:val="num" w:pos="720"/>
        </w:tabs>
        <w:ind w:left="720" w:hanging="436"/>
      </w:pPr>
      <w:rPr>
        <w:rFonts w:hint="default"/>
      </w:rPr>
    </w:lvl>
    <w:lvl w:ilvl="1" w:tplc="F38249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sz w:val="18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7874E42"/>
    <w:multiLevelType w:val="hybridMultilevel"/>
    <w:tmpl w:val="0074B7A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CA5095D"/>
    <w:multiLevelType w:val="hybridMultilevel"/>
    <w:tmpl w:val="280CA50E"/>
    <w:lvl w:ilvl="0" w:tplc="0415000F">
      <w:start w:val="1"/>
      <w:numFmt w:val="decimal"/>
      <w:lvlText w:val="%1.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33" w15:restartNumberingAfterBreak="0">
    <w:nsid w:val="7D1158F4"/>
    <w:multiLevelType w:val="hybridMultilevel"/>
    <w:tmpl w:val="9502E4F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9"/>
  </w:num>
  <w:num w:numId="3">
    <w:abstractNumId w:val="11"/>
  </w:num>
  <w:num w:numId="4">
    <w:abstractNumId w:val="33"/>
  </w:num>
  <w:num w:numId="5">
    <w:abstractNumId w:val="17"/>
  </w:num>
  <w:num w:numId="6">
    <w:abstractNumId w:val="18"/>
  </w:num>
  <w:num w:numId="7">
    <w:abstractNumId w:val="5"/>
  </w:num>
  <w:num w:numId="8">
    <w:abstractNumId w:val="7"/>
  </w:num>
  <w:num w:numId="9">
    <w:abstractNumId w:val="16"/>
  </w:num>
  <w:num w:numId="10">
    <w:abstractNumId w:val="25"/>
  </w:num>
  <w:num w:numId="11">
    <w:abstractNumId w:val="22"/>
  </w:num>
  <w:num w:numId="12">
    <w:abstractNumId w:val="20"/>
  </w:num>
  <w:num w:numId="13">
    <w:abstractNumId w:val="14"/>
  </w:num>
  <w:num w:numId="14">
    <w:abstractNumId w:val="8"/>
  </w:num>
  <w:num w:numId="15">
    <w:abstractNumId w:val="4"/>
  </w:num>
  <w:num w:numId="16">
    <w:abstractNumId w:val="23"/>
  </w:num>
  <w:num w:numId="17">
    <w:abstractNumId w:val="31"/>
  </w:num>
  <w:num w:numId="18">
    <w:abstractNumId w:val="15"/>
  </w:num>
  <w:num w:numId="19">
    <w:abstractNumId w:val="19"/>
  </w:num>
  <w:num w:numId="20">
    <w:abstractNumId w:val="30"/>
  </w:num>
  <w:num w:numId="21">
    <w:abstractNumId w:val="9"/>
  </w:num>
  <w:num w:numId="22">
    <w:abstractNumId w:val="32"/>
  </w:num>
  <w:num w:numId="23">
    <w:abstractNumId w:val="21"/>
  </w:num>
  <w:num w:numId="24">
    <w:abstractNumId w:val="27"/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</w:num>
  <w:num w:numId="27">
    <w:abstractNumId w:val="12"/>
  </w:num>
  <w:num w:numId="28">
    <w:abstractNumId w:val="6"/>
  </w:num>
  <w:num w:numId="29">
    <w:abstractNumId w:val="13"/>
  </w:num>
  <w:num w:numId="30">
    <w:abstractNumId w:val="24"/>
  </w:num>
  <w:num w:numId="31">
    <w:abstractNumId w:val="10"/>
  </w:num>
  <w:num w:numId="32">
    <w:abstractNumId w:val="2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726"/>
    <w:rsid w:val="000000B3"/>
    <w:rsid w:val="00000C25"/>
    <w:rsid w:val="00004289"/>
    <w:rsid w:val="00004F10"/>
    <w:rsid w:val="00005F78"/>
    <w:rsid w:val="0000782E"/>
    <w:rsid w:val="00010FF2"/>
    <w:rsid w:val="00017EEC"/>
    <w:rsid w:val="00020031"/>
    <w:rsid w:val="00032A6F"/>
    <w:rsid w:val="00032DE2"/>
    <w:rsid w:val="00044485"/>
    <w:rsid w:val="000504BC"/>
    <w:rsid w:val="00051025"/>
    <w:rsid w:val="000518F7"/>
    <w:rsid w:val="000527FB"/>
    <w:rsid w:val="00060C84"/>
    <w:rsid w:val="00063EED"/>
    <w:rsid w:val="00072283"/>
    <w:rsid w:val="0007348E"/>
    <w:rsid w:val="000750F0"/>
    <w:rsid w:val="00077C39"/>
    <w:rsid w:val="00080D38"/>
    <w:rsid w:val="00083B09"/>
    <w:rsid w:val="00091044"/>
    <w:rsid w:val="00094199"/>
    <w:rsid w:val="000A49C4"/>
    <w:rsid w:val="000A67F0"/>
    <w:rsid w:val="000A7E8A"/>
    <w:rsid w:val="000B2917"/>
    <w:rsid w:val="000B7BD5"/>
    <w:rsid w:val="000C3F61"/>
    <w:rsid w:val="000D46C4"/>
    <w:rsid w:val="000D7942"/>
    <w:rsid w:val="000E67EC"/>
    <w:rsid w:val="0011334F"/>
    <w:rsid w:val="001200CE"/>
    <w:rsid w:val="00120973"/>
    <w:rsid w:val="00120A1B"/>
    <w:rsid w:val="00120CFE"/>
    <w:rsid w:val="0012299A"/>
    <w:rsid w:val="00142448"/>
    <w:rsid w:val="00143F9F"/>
    <w:rsid w:val="001515E0"/>
    <w:rsid w:val="0015267A"/>
    <w:rsid w:val="00155A97"/>
    <w:rsid w:val="00177990"/>
    <w:rsid w:val="00182D1B"/>
    <w:rsid w:val="00186DAE"/>
    <w:rsid w:val="00190BF4"/>
    <w:rsid w:val="00195DF7"/>
    <w:rsid w:val="0019715C"/>
    <w:rsid w:val="00197CDE"/>
    <w:rsid w:val="001A5668"/>
    <w:rsid w:val="001B4626"/>
    <w:rsid w:val="001B76EC"/>
    <w:rsid w:val="001C2297"/>
    <w:rsid w:val="001D1919"/>
    <w:rsid w:val="001D3F6E"/>
    <w:rsid w:val="001E330D"/>
    <w:rsid w:val="001F41F5"/>
    <w:rsid w:val="00206D50"/>
    <w:rsid w:val="00207621"/>
    <w:rsid w:val="00213BC5"/>
    <w:rsid w:val="00215303"/>
    <w:rsid w:val="002235D7"/>
    <w:rsid w:val="002269E9"/>
    <w:rsid w:val="00274CB0"/>
    <w:rsid w:val="00276B8A"/>
    <w:rsid w:val="00280AE2"/>
    <w:rsid w:val="00282609"/>
    <w:rsid w:val="00282A7E"/>
    <w:rsid w:val="00284916"/>
    <w:rsid w:val="0029042E"/>
    <w:rsid w:val="00290C49"/>
    <w:rsid w:val="00292647"/>
    <w:rsid w:val="00297BE6"/>
    <w:rsid w:val="002A0E3E"/>
    <w:rsid w:val="002A368A"/>
    <w:rsid w:val="002A7446"/>
    <w:rsid w:val="002B3899"/>
    <w:rsid w:val="002C2A3E"/>
    <w:rsid w:val="002E3445"/>
    <w:rsid w:val="002E4A96"/>
    <w:rsid w:val="002E5DD6"/>
    <w:rsid w:val="002E5F74"/>
    <w:rsid w:val="002E614A"/>
    <w:rsid w:val="002E6E85"/>
    <w:rsid w:val="002E758B"/>
    <w:rsid w:val="002F3F26"/>
    <w:rsid w:val="002F5111"/>
    <w:rsid w:val="002F79F3"/>
    <w:rsid w:val="002F7E02"/>
    <w:rsid w:val="00300CE3"/>
    <w:rsid w:val="00302BF4"/>
    <w:rsid w:val="003047EF"/>
    <w:rsid w:val="00311431"/>
    <w:rsid w:val="003141E5"/>
    <w:rsid w:val="00317D5E"/>
    <w:rsid w:val="0032234A"/>
    <w:rsid w:val="00322820"/>
    <w:rsid w:val="0034237C"/>
    <w:rsid w:val="00342D47"/>
    <w:rsid w:val="00344497"/>
    <w:rsid w:val="00351369"/>
    <w:rsid w:val="00353074"/>
    <w:rsid w:val="003538AF"/>
    <w:rsid w:val="003565D7"/>
    <w:rsid w:val="0036578B"/>
    <w:rsid w:val="00372EF3"/>
    <w:rsid w:val="00373DA4"/>
    <w:rsid w:val="003748FC"/>
    <w:rsid w:val="00385E92"/>
    <w:rsid w:val="00386519"/>
    <w:rsid w:val="00394C3C"/>
    <w:rsid w:val="00396D61"/>
    <w:rsid w:val="003A07BE"/>
    <w:rsid w:val="003A25EE"/>
    <w:rsid w:val="003A4901"/>
    <w:rsid w:val="003A64CB"/>
    <w:rsid w:val="003B0898"/>
    <w:rsid w:val="003B286D"/>
    <w:rsid w:val="003B7F8B"/>
    <w:rsid w:val="003C3535"/>
    <w:rsid w:val="003C57CE"/>
    <w:rsid w:val="0041346E"/>
    <w:rsid w:val="0042205A"/>
    <w:rsid w:val="00436A9D"/>
    <w:rsid w:val="0044229D"/>
    <w:rsid w:val="00443C1F"/>
    <w:rsid w:val="004445ED"/>
    <w:rsid w:val="00462433"/>
    <w:rsid w:val="00475E6D"/>
    <w:rsid w:val="004769DC"/>
    <w:rsid w:val="004828CF"/>
    <w:rsid w:val="00482D22"/>
    <w:rsid w:val="004901E0"/>
    <w:rsid w:val="00497792"/>
    <w:rsid w:val="004A329B"/>
    <w:rsid w:val="004B2D7B"/>
    <w:rsid w:val="004B3627"/>
    <w:rsid w:val="004D1160"/>
    <w:rsid w:val="004E0737"/>
    <w:rsid w:val="004E7C8F"/>
    <w:rsid w:val="004F2C97"/>
    <w:rsid w:val="004F75A7"/>
    <w:rsid w:val="0050049B"/>
    <w:rsid w:val="00501B12"/>
    <w:rsid w:val="00503AB7"/>
    <w:rsid w:val="00515964"/>
    <w:rsid w:val="005159C9"/>
    <w:rsid w:val="0052516D"/>
    <w:rsid w:val="00525506"/>
    <w:rsid w:val="005432B6"/>
    <w:rsid w:val="00546B5E"/>
    <w:rsid w:val="0055297C"/>
    <w:rsid w:val="0055500A"/>
    <w:rsid w:val="00560F39"/>
    <w:rsid w:val="00562816"/>
    <w:rsid w:val="00567BE0"/>
    <w:rsid w:val="005714DD"/>
    <w:rsid w:val="00573E66"/>
    <w:rsid w:val="0058016F"/>
    <w:rsid w:val="005811BA"/>
    <w:rsid w:val="005A17AE"/>
    <w:rsid w:val="005A311C"/>
    <w:rsid w:val="005A338A"/>
    <w:rsid w:val="005A7B41"/>
    <w:rsid w:val="005B045B"/>
    <w:rsid w:val="005B3166"/>
    <w:rsid w:val="005C2313"/>
    <w:rsid w:val="005C4267"/>
    <w:rsid w:val="005C4713"/>
    <w:rsid w:val="005D5D92"/>
    <w:rsid w:val="005D6317"/>
    <w:rsid w:val="005E4E66"/>
    <w:rsid w:val="005F37A8"/>
    <w:rsid w:val="005F54A6"/>
    <w:rsid w:val="005F67B6"/>
    <w:rsid w:val="00606086"/>
    <w:rsid w:val="006154D1"/>
    <w:rsid w:val="00630210"/>
    <w:rsid w:val="00633499"/>
    <w:rsid w:val="00645AF8"/>
    <w:rsid w:val="00654916"/>
    <w:rsid w:val="00655199"/>
    <w:rsid w:val="00655DE5"/>
    <w:rsid w:val="00660353"/>
    <w:rsid w:val="00661C1C"/>
    <w:rsid w:val="00665560"/>
    <w:rsid w:val="006671B1"/>
    <w:rsid w:val="006701C6"/>
    <w:rsid w:val="00675336"/>
    <w:rsid w:val="00681A4A"/>
    <w:rsid w:val="006844CE"/>
    <w:rsid w:val="0069655B"/>
    <w:rsid w:val="006A7829"/>
    <w:rsid w:val="006A7D99"/>
    <w:rsid w:val="006B0220"/>
    <w:rsid w:val="006B6BE2"/>
    <w:rsid w:val="006C291E"/>
    <w:rsid w:val="006C4375"/>
    <w:rsid w:val="006D4B41"/>
    <w:rsid w:val="006E3CA0"/>
    <w:rsid w:val="006F5CE9"/>
    <w:rsid w:val="0070189D"/>
    <w:rsid w:val="00704183"/>
    <w:rsid w:val="007110D4"/>
    <w:rsid w:val="00716611"/>
    <w:rsid w:val="00750A5D"/>
    <w:rsid w:val="007562EC"/>
    <w:rsid w:val="007636F1"/>
    <w:rsid w:val="00764A20"/>
    <w:rsid w:val="00775C1D"/>
    <w:rsid w:val="00777851"/>
    <w:rsid w:val="00781293"/>
    <w:rsid w:val="00781CEA"/>
    <w:rsid w:val="00790B14"/>
    <w:rsid w:val="00796871"/>
    <w:rsid w:val="007A42C7"/>
    <w:rsid w:val="007A5C35"/>
    <w:rsid w:val="007A628E"/>
    <w:rsid w:val="007B5AE6"/>
    <w:rsid w:val="007C4BFD"/>
    <w:rsid w:val="007E51AA"/>
    <w:rsid w:val="00815992"/>
    <w:rsid w:val="008202FE"/>
    <w:rsid w:val="00820D60"/>
    <w:rsid w:val="0083228A"/>
    <w:rsid w:val="008450A0"/>
    <w:rsid w:val="0084518C"/>
    <w:rsid w:val="008610D8"/>
    <w:rsid w:val="00861BB0"/>
    <w:rsid w:val="00864CF3"/>
    <w:rsid w:val="0087032D"/>
    <w:rsid w:val="00874C00"/>
    <w:rsid w:val="008819B6"/>
    <w:rsid w:val="00884EF8"/>
    <w:rsid w:val="00890E09"/>
    <w:rsid w:val="0089411A"/>
    <w:rsid w:val="008B25C0"/>
    <w:rsid w:val="008B4F41"/>
    <w:rsid w:val="008C282C"/>
    <w:rsid w:val="008C3AF8"/>
    <w:rsid w:val="008C73EE"/>
    <w:rsid w:val="008D105F"/>
    <w:rsid w:val="008E1AE6"/>
    <w:rsid w:val="008E4395"/>
    <w:rsid w:val="008F2296"/>
    <w:rsid w:val="008F3D6D"/>
    <w:rsid w:val="008F743B"/>
    <w:rsid w:val="008F75E6"/>
    <w:rsid w:val="009049AE"/>
    <w:rsid w:val="00914ECC"/>
    <w:rsid w:val="009230AF"/>
    <w:rsid w:val="009238DE"/>
    <w:rsid w:val="00923D52"/>
    <w:rsid w:val="0092433F"/>
    <w:rsid w:val="009261A1"/>
    <w:rsid w:val="009409FE"/>
    <w:rsid w:val="0094679D"/>
    <w:rsid w:val="00956749"/>
    <w:rsid w:val="00963B72"/>
    <w:rsid w:val="009721A7"/>
    <w:rsid w:val="00972918"/>
    <w:rsid w:val="0097704D"/>
    <w:rsid w:val="0097721C"/>
    <w:rsid w:val="009876C3"/>
    <w:rsid w:val="00992A71"/>
    <w:rsid w:val="009A2D8A"/>
    <w:rsid w:val="009B64D0"/>
    <w:rsid w:val="009B6EFF"/>
    <w:rsid w:val="009C6796"/>
    <w:rsid w:val="009C7F5D"/>
    <w:rsid w:val="009D29CD"/>
    <w:rsid w:val="009D62AB"/>
    <w:rsid w:val="009E2D99"/>
    <w:rsid w:val="009E3AD9"/>
    <w:rsid w:val="009E4E6A"/>
    <w:rsid w:val="009E6C69"/>
    <w:rsid w:val="009E6D8F"/>
    <w:rsid w:val="009E7332"/>
    <w:rsid w:val="009F1696"/>
    <w:rsid w:val="009F4B12"/>
    <w:rsid w:val="009F62CA"/>
    <w:rsid w:val="009F6B66"/>
    <w:rsid w:val="00A03CC6"/>
    <w:rsid w:val="00A14870"/>
    <w:rsid w:val="00A14AF3"/>
    <w:rsid w:val="00A16ABC"/>
    <w:rsid w:val="00A16ADB"/>
    <w:rsid w:val="00A2252D"/>
    <w:rsid w:val="00A24B7C"/>
    <w:rsid w:val="00A356B7"/>
    <w:rsid w:val="00A45D91"/>
    <w:rsid w:val="00A501E4"/>
    <w:rsid w:val="00A54971"/>
    <w:rsid w:val="00A67BE5"/>
    <w:rsid w:val="00A712CE"/>
    <w:rsid w:val="00A72255"/>
    <w:rsid w:val="00A73D01"/>
    <w:rsid w:val="00A751EE"/>
    <w:rsid w:val="00A84073"/>
    <w:rsid w:val="00A87A71"/>
    <w:rsid w:val="00A96EB9"/>
    <w:rsid w:val="00AB1CC6"/>
    <w:rsid w:val="00AB2274"/>
    <w:rsid w:val="00AB4C75"/>
    <w:rsid w:val="00AB74A8"/>
    <w:rsid w:val="00AC2C9C"/>
    <w:rsid w:val="00AC6678"/>
    <w:rsid w:val="00AD56DB"/>
    <w:rsid w:val="00AD7CAC"/>
    <w:rsid w:val="00AE21E7"/>
    <w:rsid w:val="00AE2802"/>
    <w:rsid w:val="00AF7E21"/>
    <w:rsid w:val="00B0127E"/>
    <w:rsid w:val="00B048CC"/>
    <w:rsid w:val="00B067BE"/>
    <w:rsid w:val="00B16FB9"/>
    <w:rsid w:val="00B25982"/>
    <w:rsid w:val="00B33A81"/>
    <w:rsid w:val="00B3491A"/>
    <w:rsid w:val="00B51972"/>
    <w:rsid w:val="00B53CDF"/>
    <w:rsid w:val="00B64C2C"/>
    <w:rsid w:val="00B64D77"/>
    <w:rsid w:val="00B70F7D"/>
    <w:rsid w:val="00B72269"/>
    <w:rsid w:val="00B76FA4"/>
    <w:rsid w:val="00B772EF"/>
    <w:rsid w:val="00B77EC6"/>
    <w:rsid w:val="00B87469"/>
    <w:rsid w:val="00B91EB1"/>
    <w:rsid w:val="00B94856"/>
    <w:rsid w:val="00BA56B6"/>
    <w:rsid w:val="00BB2B96"/>
    <w:rsid w:val="00BC057C"/>
    <w:rsid w:val="00BC0BD9"/>
    <w:rsid w:val="00BC5973"/>
    <w:rsid w:val="00BC5C26"/>
    <w:rsid w:val="00BD5E62"/>
    <w:rsid w:val="00BD622D"/>
    <w:rsid w:val="00BD64BA"/>
    <w:rsid w:val="00BE0C3E"/>
    <w:rsid w:val="00BE5276"/>
    <w:rsid w:val="00BE60B0"/>
    <w:rsid w:val="00BE6683"/>
    <w:rsid w:val="00BF10AA"/>
    <w:rsid w:val="00BF1241"/>
    <w:rsid w:val="00BF4CE2"/>
    <w:rsid w:val="00C03FEE"/>
    <w:rsid w:val="00C1265D"/>
    <w:rsid w:val="00C158AF"/>
    <w:rsid w:val="00C15DC6"/>
    <w:rsid w:val="00C24842"/>
    <w:rsid w:val="00C40027"/>
    <w:rsid w:val="00C408A0"/>
    <w:rsid w:val="00C53D7D"/>
    <w:rsid w:val="00C545DB"/>
    <w:rsid w:val="00C630BB"/>
    <w:rsid w:val="00C663D9"/>
    <w:rsid w:val="00C77220"/>
    <w:rsid w:val="00C803B0"/>
    <w:rsid w:val="00C86163"/>
    <w:rsid w:val="00C937BE"/>
    <w:rsid w:val="00C94769"/>
    <w:rsid w:val="00CB51A9"/>
    <w:rsid w:val="00CB7177"/>
    <w:rsid w:val="00CB7EE1"/>
    <w:rsid w:val="00CC4EA8"/>
    <w:rsid w:val="00CC672D"/>
    <w:rsid w:val="00CD6F17"/>
    <w:rsid w:val="00CE0E57"/>
    <w:rsid w:val="00CE35DC"/>
    <w:rsid w:val="00CE4474"/>
    <w:rsid w:val="00CE5532"/>
    <w:rsid w:val="00CF1707"/>
    <w:rsid w:val="00CF2E36"/>
    <w:rsid w:val="00D03C04"/>
    <w:rsid w:val="00D03CF1"/>
    <w:rsid w:val="00D07FA3"/>
    <w:rsid w:val="00D114B5"/>
    <w:rsid w:val="00D179FB"/>
    <w:rsid w:val="00D252CE"/>
    <w:rsid w:val="00D27B25"/>
    <w:rsid w:val="00D30A92"/>
    <w:rsid w:val="00D30FD4"/>
    <w:rsid w:val="00D32F8F"/>
    <w:rsid w:val="00D342A5"/>
    <w:rsid w:val="00D34B74"/>
    <w:rsid w:val="00D447E9"/>
    <w:rsid w:val="00D534F1"/>
    <w:rsid w:val="00D556A6"/>
    <w:rsid w:val="00D57976"/>
    <w:rsid w:val="00D64169"/>
    <w:rsid w:val="00D670D5"/>
    <w:rsid w:val="00D702E3"/>
    <w:rsid w:val="00D70487"/>
    <w:rsid w:val="00D823E3"/>
    <w:rsid w:val="00D8368A"/>
    <w:rsid w:val="00D8524F"/>
    <w:rsid w:val="00D90AA9"/>
    <w:rsid w:val="00D9424B"/>
    <w:rsid w:val="00D9747F"/>
    <w:rsid w:val="00DA5BFA"/>
    <w:rsid w:val="00DA771D"/>
    <w:rsid w:val="00DB1027"/>
    <w:rsid w:val="00DB3407"/>
    <w:rsid w:val="00DB3E91"/>
    <w:rsid w:val="00DC03B7"/>
    <w:rsid w:val="00DC10AA"/>
    <w:rsid w:val="00DD0F02"/>
    <w:rsid w:val="00DD1462"/>
    <w:rsid w:val="00DD27D7"/>
    <w:rsid w:val="00DD6C2B"/>
    <w:rsid w:val="00DE17AB"/>
    <w:rsid w:val="00DE5726"/>
    <w:rsid w:val="00DF07D1"/>
    <w:rsid w:val="00DF6FA0"/>
    <w:rsid w:val="00E00875"/>
    <w:rsid w:val="00E00D99"/>
    <w:rsid w:val="00E01F35"/>
    <w:rsid w:val="00E04FE7"/>
    <w:rsid w:val="00E1305D"/>
    <w:rsid w:val="00E145D7"/>
    <w:rsid w:val="00E14D91"/>
    <w:rsid w:val="00E17A06"/>
    <w:rsid w:val="00E17A8D"/>
    <w:rsid w:val="00E17B8C"/>
    <w:rsid w:val="00E23242"/>
    <w:rsid w:val="00E2547A"/>
    <w:rsid w:val="00E27843"/>
    <w:rsid w:val="00E27E21"/>
    <w:rsid w:val="00E32369"/>
    <w:rsid w:val="00E329B9"/>
    <w:rsid w:val="00E34BAE"/>
    <w:rsid w:val="00E35607"/>
    <w:rsid w:val="00E40DA9"/>
    <w:rsid w:val="00E42A7D"/>
    <w:rsid w:val="00E564AB"/>
    <w:rsid w:val="00E60005"/>
    <w:rsid w:val="00E652BC"/>
    <w:rsid w:val="00E65319"/>
    <w:rsid w:val="00E67835"/>
    <w:rsid w:val="00E80282"/>
    <w:rsid w:val="00E81E62"/>
    <w:rsid w:val="00E82865"/>
    <w:rsid w:val="00E84F4A"/>
    <w:rsid w:val="00E87DF1"/>
    <w:rsid w:val="00E87E6C"/>
    <w:rsid w:val="00E96A60"/>
    <w:rsid w:val="00EB08AA"/>
    <w:rsid w:val="00EB3BF7"/>
    <w:rsid w:val="00EC0BE6"/>
    <w:rsid w:val="00EC52B3"/>
    <w:rsid w:val="00EC5DC0"/>
    <w:rsid w:val="00ED1FA4"/>
    <w:rsid w:val="00ED33F9"/>
    <w:rsid w:val="00ED3E31"/>
    <w:rsid w:val="00ED66E2"/>
    <w:rsid w:val="00EE1CAF"/>
    <w:rsid w:val="00EF03F5"/>
    <w:rsid w:val="00EF7E03"/>
    <w:rsid w:val="00F01F60"/>
    <w:rsid w:val="00F04B26"/>
    <w:rsid w:val="00F06E3F"/>
    <w:rsid w:val="00F17095"/>
    <w:rsid w:val="00F17C37"/>
    <w:rsid w:val="00F2494A"/>
    <w:rsid w:val="00F40377"/>
    <w:rsid w:val="00F41DE4"/>
    <w:rsid w:val="00F51593"/>
    <w:rsid w:val="00F52CC2"/>
    <w:rsid w:val="00F52DA2"/>
    <w:rsid w:val="00F5590A"/>
    <w:rsid w:val="00F61498"/>
    <w:rsid w:val="00F736A8"/>
    <w:rsid w:val="00F84FA1"/>
    <w:rsid w:val="00F86B9F"/>
    <w:rsid w:val="00F94561"/>
    <w:rsid w:val="00F956B1"/>
    <w:rsid w:val="00F97ED6"/>
    <w:rsid w:val="00FA7719"/>
    <w:rsid w:val="00FB026D"/>
    <w:rsid w:val="00FC04AF"/>
    <w:rsid w:val="00FC0D2F"/>
    <w:rsid w:val="00FC3582"/>
    <w:rsid w:val="00FD331A"/>
    <w:rsid w:val="00FE1D52"/>
    <w:rsid w:val="00FE6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0B8182BB"/>
  <w15:docId w15:val="{D430A95F-6DE0-44E6-B30E-150588975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63EED"/>
    <w:rPr>
      <w:sz w:val="24"/>
      <w:szCs w:val="24"/>
    </w:rPr>
  </w:style>
  <w:style w:type="paragraph" w:styleId="Nagwek1">
    <w:name w:val="heading 1"/>
    <w:aliases w:val="N1"/>
    <w:basedOn w:val="Normalny"/>
    <w:next w:val="Normalny"/>
    <w:autoRedefine/>
    <w:qFormat/>
    <w:rsid w:val="00005F78"/>
    <w:pPr>
      <w:keepNext/>
      <w:widowControl w:val="0"/>
      <w:numPr>
        <w:numId w:val="3"/>
      </w:numPr>
      <w:autoSpaceDE w:val="0"/>
      <w:autoSpaceDN w:val="0"/>
      <w:adjustRightInd w:val="0"/>
      <w:spacing w:after="240" w:line="360" w:lineRule="auto"/>
      <w:outlineLvl w:val="0"/>
    </w:pPr>
    <w:rPr>
      <w:rFonts w:eastAsia="Calibri"/>
      <w:b/>
      <w:bCs/>
      <w:smallCaps/>
      <w:lang w:val="x-none" w:eastAsia="en-US"/>
    </w:rPr>
  </w:style>
  <w:style w:type="paragraph" w:styleId="Nagwek2">
    <w:name w:val="heading 2"/>
    <w:aliases w:val="2,Header 2,H2,UNDERRUBRIK 1-2,Level 2,Reset numbering,Abschnitt,Arial 12 Fett Kursiv,2 headline,h,H21,H22,HD2,PIM2,wally's numerowanie 1"/>
    <w:basedOn w:val="Normalny"/>
    <w:next w:val="Normalny"/>
    <w:link w:val="Nagwek2Znak"/>
    <w:qFormat/>
    <w:rsid w:val="00005F78"/>
    <w:pPr>
      <w:keepNext/>
      <w:widowControl w:val="0"/>
      <w:autoSpaceDE w:val="0"/>
      <w:autoSpaceDN w:val="0"/>
      <w:adjustRightInd w:val="0"/>
      <w:spacing w:before="240" w:after="120"/>
      <w:ind w:left="576" w:hanging="576"/>
      <w:outlineLvl w:val="1"/>
    </w:pPr>
    <w:rPr>
      <w:rFonts w:eastAsia="Calibri"/>
      <w:b/>
      <w:bCs/>
      <w:smallCaps/>
      <w:sz w:val="32"/>
      <w:szCs w:val="32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005F78"/>
    <w:pPr>
      <w:keepNext/>
      <w:keepLines/>
      <w:widowControl w:val="0"/>
      <w:autoSpaceDE w:val="0"/>
      <w:autoSpaceDN w:val="0"/>
      <w:adjustRightInd w:val="0"/>
      <w:spacing w:before="120" w:after="120"/>
      <w:ind w:left="720" w:hanging="720"/>
      <w:outlineLvl w:val="2"/>
    </w:pPr>
    <w:rPr>
      <w:rFonts w:eastAsia="Calibri"/>
      <w:b/>
      <w:bCs/>
      <w:smallCaps/>
      <w:sz w:val="28"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link w:val="ZnakZnak3"/>
    <w:uiPriority w:val="99"/>
    <w:semiHidden/>
    <w:unhideWhenUsed/>
  </w:style>
  <w:style w:type="character" w:styleId="Hipercze">
    <w:name w:val="Hyperlink"/>
    <w:rsid w:val="00311431"/>
    <w:rPr>
      <w:color w:val="0000FF"/>
      <w:u w:val="single"/>
    </w:rPr>
  </w:style>
  <w:style w:type="paragraph" w:customStyle="1" w:styleId="Default">
    <w:name w:val="Default"/>
    <w:rsid w:val="0055297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Normalny1">
    <w:name w:val="Normalny1"/>
    <w:basedOn w:val="Normalny"/>
    <w:rsid w:val="007A628E"/>
    <w:pPr>
      <w:widowControl w:val="0"/>
      <w:suppressAutoHyphens/>
    </w:pPr>
    <w:rPr>
      <w:rFonts w:eastAsia="Calibri"/>
    </w:rPr>
  </w:style>
  <w:style w:type="paragraph" w:customStyle="1" w:styleId="Tabelapozycja">
    <w:name w:val="Tabela pozycja"/>
    <w:basedOn w:val="Normalny1"/>
    <w:rsid w:val="007A628E"/>
    <w:rPr>
      <w:rFonts w:ascii="Arial" w:eastAsia="Times New Roman" w:hAnsi="Arial" w:cs="Arial"/>
      <w:sz w:val="22"/>
      <w:szCs w:val="22"/>
    </w:rPr>
  </w:style>
  <w:style w:type="paragraph" w:styleId="Tekstpodstawowy">
    <w:name w:val="Body Text"/>
    <w:basedOn w:val="Normalny"/>
    <w:link w:val="TekstpodstawowyZnak"/>
    <w:rsid w:val="00017EEC"/>
    <w:pPr>
      <w:spacing w:after="120"/>
    </w:pPr>
    <w:rPr>
      <w:sz w:val="20"/>
      <w:szCs w:val="20"/>
    </w:rPr>
  </w:style>
  <w:style w:type="character" w:customStyle="1" w:styleId="TekstpodstawowyZnak">
    <w:name w:val="Tekst podstawowy Znak"/>
    <w:link w:val="Tekstpodstawowy"/>
    <w:semiHidden/>
    <w:locked/>
    <w:rsid w:val="00017EEC"/>
    <w:rPr>
      <w:lang w:val="pl-PL" w:eastAsia="pl-PL" w:bidi="ar-SA"/>
    </w:rPr>
  </w:style>
  <w:style w:type="paragraph" w:customStyle="1" w:styleId="ZnakZnak3">
    <w:name w:val="Znak Znak3"/>
    <w:basedOn w:val="Normalny"/>
    <w:link w:val="Bezlisty"/>
    <w:rsid w:val="00017EEC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Nagwek2Znak">
    <w:name w:val="Nagłówek 2 Znak"/>
    <w:aliases w:val="2 Znak,Header 2 Znak,H2 Znak,UNDERRUBRIK 1-2 Znak,Level 2 Znak,Reset numbering Znak,Abschnitt Znak,Arial 12 Fett Kursiv Znak,2 headline Znak,h Znak,H21 Znak,H22 Znak,HD2 Znak,PIM2 Znak,wally's numerowanie 1 Znak"/>
    <w:link w:val="Nagwek2"/>
    <w:locked/>
    <w:rsid w:val="00005F78"/>
    <w:rPr>
      <w:rFonts w:eastAsia="Calibri"/>
      <w:b/>
      <w:bCs/>
      <w:smallCaps/>
      <w:sz w:val="32"/>
      <w:szCs w:val="32"/>
      <w:lang w:val="x-none" w:eastAsia="x-none" w:bidi="ar-SA"/>
    </w:rPr>
  </w:style>
  <w:style w:type="character" w:customStyle="1" w:styleId="Nagwek3Znak">
    <w:name w:val="Nagłówek 3 Znak"/>
    <w:link w:val="Nagwek3"/>
    <w:locked/>
    <w:rsid w:val="00005F78"/>
    <w:rPr>
      <w:rFonts w:eastAsia="Calibri"/>
      <w:b/>
      <w:bCs/>
      <w:smallCaps/>
      <w:sz w:val="28"/>
      <w:szCs w:val="28"/>
      <w:lang w:val="x-none" w:eastAsia="x-none" w:bidi="ar-SA"/>
    </w:rPr>
  </w:style>
  <w:style w:type="paragraph" w:styleId="Akapitzlist">
    <w:name w:val="List Paragraph"/>
    <w:basedOn w:val="Normalny"/>
    <w:link w:val="AkapitzlistZnak"/>
    <w:uiPriority w:val="99"/>
    <w:qFormat/>
    <w:rsid w:val="00005F78"/>
    <w:pPr>
      <w:widowControl w:val="0"/>
      <w:autoSpaceDE w:val="0"/>
      <w:autoSpaceDN w:val="0"/>
      <w:adjustRightInd w:val="0"/>
      <w:spacing w:before="120"/>
      <w:ind w:left="708"/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locked/>
    <w:rsid w:val="00005F78"/>
    <w:rPr>
      <w:rFonts w:eastAsia="Calibri"/>
      <w:lang w:val="x-none" w:eastAsia="x-none" w:bidi="ar-SA"/>
    </w:rPr>
  </w:style>
  <w:style w:type="paragraph" w:customStyle="1" w:styleId="TekstPodstawowy0">
    <w:name w:val="Tekst Podstawowy"/>
    <w:basedOn w:val="Normalny"/>
    <w:link w:val="TekstPodstawowyZnak0"/>
    <w:rsid w:val="00005F78"/>
    <w:pPr>
      <w:spacing w:after="60" w:line="360" w:lineRule="auto"/>
      <w:ind w:left="431"/>
    </w:pPr>
    <w:rPr>
      <w:rFonts w:eastAsia="Calibri"/>
      <w:lang w:val="en-US" w:eastAsia="x-none"/>
    </w:rPr>
  </w:style>
  <w:style w:type="character" w:customStyle="1" w:styleId="TekstPodstawowyZnak0">
    <w:name w:val="Tekst Podstawowy Znak"/>
    <w:link w:val="TekstPodstawowy0"/>
    <w:locked/>
    <w:rsid w:val="00005F78"/>
    <w:rPr>
      <w:rFonts w:eastAsia="Calibri"/>
      <w:sz w:val="24"/>
      <w:szCs w:val="24"/>
      <w:lang w:val="en-US" w:eastAsia="x-none" w:bidi="ar-SA"/>
    </w:rPr>
  </w:style>
  <w:style w:type="paragraph" w:styleId="Tekstdymka">
    <w:name w:val="Balloon Text"/>
    <w:basedOn w:val="Normalny"/>
    <w:semiHidden/>
    <w:rsid w:val="005714DD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sid w:val="00BF1241"/>
    <w:rPr>
      <w:sz w:val="20"/>
      <w:szCs w:val="20"/>
    </w:rPr>
  </w:style>
  <w:style w:type="character" w:styleId="Odwoanieprzypisudolnego">
    <w:name w:val="footnote reference"/>
    <w:semiHidden/>
    <w:rsid w:val="00BF1241"/>
    <w:rPr>
      <w:vertAlign w:val="superscript"/>
    </w:rPr>
  </w:style>
  <w:style w:type="paragraph" w:styleId="Nagwek">
    <w:name w:val="header"/>
    <w:basedOn w:val="Normalny"/>
    <w:link w:val="NagwekZnak"/>
    <w:rsid w:val="00B91EB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91EB1"/>
    <w:pPr>
      <w:tabs>
        <w:tab w:val="center" w:pos="4536"/>
        <w:tab w:val="right" w:pos="9072"/>
      </w:tabs>
    </w:pPr>
  </w:style>
  <w:style w:type="paragraph" w:styleId="Tekstpodstawowy3">
    <w:name w:val="Body Text 3"/>
    <w:basedOn w:val="Normalny"/>
    <w:link w:val="Tekstpodstawowy3Znak"/>
    <w:rsid w:val="004F75A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rsid w:val="004F75A7"/>
    <w:rPr>
      <w:sz w:val="16"/>
      <w:szCs w:val="16"/>
    </w:rPr>
  </w:style>
  <w:style w:type="paragraph" w:customStyle="1" w:styleId="ZnakZnak1">
    <w:name w:val="Znak Znak1"/>
    <w:basedOn w:val="Normalny"/>
    <w:rsid w:val="004F75A7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styleId="Odwoaniedokomentarza">
    <w:name w:val="annotation reference"/>
    <w:semiHidden/>
    <w:rsid w:val="00BD5E62"/>
    <w:rPr>
      <w:sz w:val="16"/>
      <w:szCs w:val="16"/>
    </w:rPr>
  </w:style>
  <w:style w:type="paragraph" w:styleId="Tekstkomentarza">
    <w:name w:val="annotation text"/>
    <w:basedOn w:val="Normalny"/>
    <w:semiHidden/>
    <w:rsid w:val="00BD5E6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BD5E62"/>
    <w:rPr>
      <w:b/>
      <w:bCs/>
    </w:rPr>
  </w:style>
  <w:style w:type="character" w:customStyle="1" w:styleId="Teksttreci7">
    <w:name w:val="Tekst treści (7)_"/>
    <w:link w:val="Teksttreci71"/>
    <w:rsid w:val="00D64169"/>
    <w:rPr>
      <w:rFonts w:ascii="Verdana" w:hAnsi="Verdana"/>
      <w:sz w:val="19"/>
      <w:szCs w:val="19"/>
      <w:shd w:val="clear" w:color="auto" w:fill="FFFFFF"/>
    </w:rPr>
  </w:style>
  <w:style w:type="paragraph" w:customStyle="1" w:styleId="Teksttreci71">
    <w:name w:val="Tekst treści (7)1"/>
    <w:basedOn w:val="Normalny"/>
    <w:link w:val="Teksttreci7"/>
    <w:rsid w:val="00D64169"/>
    <w:pPr>
      <w:widowControl w:val="0"/>
      <w:shd w:val="clear" w:color="auto" w:fill="FFFFFF"/>
      <w:spacing w:after="300" w:line="240" w:lineRule="atLeast"/>
      <w:ind w:hanging="560"/>
    </w:pPr>
    <w:rPr>
      <w:rFonts w:ascii="Verdana" w:hAnsi="Verdana"/>
      <w:sz w:val="19"/>
      <w:szCs w:val="19"/>
    </w:rPr>
  </w:style>
  <w:style w:type="character" w:customStyle="1" w:styleId="NagwekZnak">
    <w:name w:val="Nagłówek Znak"/>
    <w:link w:val="Nagwek"/>
    <w:rsid w:val="00630210"/>
    <w:rPr>
      <w:sz w:val="24"/>
      <w:szCs w:val="24"/>
    </w:rPr>
  </w:style>
  <w:style w:type="paragraph" w:styleId="NormalnyWeb">
    <w:name w:val="Normal (Web)"/>
    <w:basedOn w:val="Normalny"/>
    <w:rsid w:val="003A25EE"/>
    <w:pPr>
      <w:spacing w:before="100" w:after="100"/>
    </w:pPr>
    <w:rPr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063EED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063EED"/>
    <w:rPr>
      <w:rFonts w:ascii="Calibri" w:eastAsia="Calibri" w:hAnsi="Calibr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3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9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9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F3676F-42BE-465F-96A9-2C3D1AF04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745</Words>
  <Characters>4732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ZAPYTANIE OFERTOWE</vt:lpstr>
    </vt:vector>
  </TitlesOfParts>
  <Company>MIR</Company>
  <LinksUpToDate>false</LinksUpToDate>
  <CharactersWithSpaces>5467</CharactersWithSpaces>
  <SharedDoc>false</SharedDoc>
  <HLinks>
    <vt:vector size="6" baseType="variant">
      <vt:variant>
        <vt:i4>4128783</vt:i4>
      </vt:variant>
      <vt:variant>
        <vt:i4>0</vt:i4>
      </vt:variant>
      <vt:variant>
        <vt:i4>0</vt:i4>
      </vt:variant>
      <vt:variant>
        <vt:i4>5</vt:i4>
      </vt:variant>
      <vt:variant>
        <vt:lpwstr>mailto:Marcin.Ziubrzycki@mir.gov.pl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ZAPYTANIE OFERTOWE</dc:title>
  <dc:creator>Gora Dariusz</dc:creator>
  <cp:lastModifiedBy>Całun Adam</cp:lastModifiedBy>
  <cp:revision>7</cp:revision>
  <cp:lastPrinted>2015-09-15T06:57:00Z</cp:lastPrinted>
  <dcterms:created xsi:type="dcterms:W3CDTF">2021-07-15T07:33:00Z</dcterms:created>
  <dcterms:modified xsi:type="dcterms:W3CDTF">2021-07-16T08:15:00Z</dcterms:modified>
</cp:coreProperties>
</file>